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8F9" w:rsidRDefault="00000000" w:rsidP="00395EF0">
      <w:pPr>
        <w:pStyle w:val="Heading1"/>
        <w:jc w:val="both"/>
      </w:pPr>
      <w:bookmarkStart w:id="0" w:name="cómo-configurar-.env-para-twilio"/>
      <w:r>
        <w:t xml:space="preserve">Cómo configurar </w:t>
      </w:r>
      <w:r>
        <w:rPr>
          <w:rStyle w:val="VerbatimChar"/>
        </w:rPr>
        <w:t>.env</w:t>
      </w:r>
      <w:r>
        <w:t xml:space="preserve"> para Twilio</w:t>
      </w:r>
    </w:p>
    <w:p w:rsidR="006A68F9" w:rsidRDefault="00000000" w:rsidP="00395EF0">
      <w:pPr>
        <w:pStyle w:val="Heading2"/>
        <w:jc w:val="both"/>
      </w:pPr>
      <w:bookmarkStart w:id="1" w:name="Xbf62a11628eed2324122aeb99dc805ff0ee13af"/>
      <w:r>
        <w:rPr>
          <w:b/>
          <w:bCs/>
        </w:rPr>
        <w:t>1. Obtener el SID y el token de autenticación de la cuenta de Twilio</w:t>
      </w:r>
    </w:p>
    <w:p w:rsidR="006A68F9" w:rsidRDefault="00000000" w:rsidP="00395EF0">
      <w:pPr>
        <w:pStyle w:val="Heading3"/>
        <w:jc w:val="both"/>
      </w:pPr>
      <w:bookmarkStart w:id="2" w:name="paso-1-registrarse-en-twilio"/>
      <w:r>
        <w:rPr>
          <w:b/>
          <w:bCs/>
        </w:rPr>
        <w:t>Paso 1: Registrarse en Twilio</w:t>
      </w:r>
    </w:p>
    <w:p w:rsidR="006A68F9" w:rsidRDefault="00000000" w:rsidP="00395EF0">
      <w:pPr>
        <w:pStyle w:val="Compact"/>
        <w:numPr>
          <w:ilvl w:val="0"/>
          <w:numId w:val="2"/>
        </w:numPr>
        <w:jc w:val="both"/>
      </w:pPr>
      <w:r>
        <w:t xml:space="preserve">Visita el sitio web de Twilio (https://www.twilio.com/) y haz clic en </w:t>
      </w:r>
      <w:r>
        <w:rPr>
          <w:b/>
          <w:bCs/>
        </w:rPr>
        <w:t>“Comienza gratis”</w:t>
      </w:r>
      <w:r>
        <w:t>.</w:t>
      </w:r>
    </w:p>
    <w:p w:rsidR="006A68F9" w:rsidRDefault="00000000" w:rsidP="00395EF0">
      <w:pPr>
        <w:pStyle w:val="Compact"/>
        <w:numPr>
          <w:ilvl w:val="0"/>
          <w:numId w:val="2"/>
        </w:numPr>
        <w:jc w:val="both"/>
      </w:pPr>
      <w:r>
        <w:t>Completa tus datos y verifica tu correo electrónico.</w:t>
      </w:r>
    </w:p>
    <w:p w:rsidR="006A68F9" w:rsidRDefault="00000000" w:rsidP="00395EF0">
      <w:pPr>
        <w:pStyle w:val="Heading3"/>
        <w:jc w:val="both"/>
      </w:pPr>
      <w:bookmarkStart w:id="3" w:name="paso-2-acceder-a-la-consola-de-twilio"/>
      <w:bookmarkEnd w:id="2"/>
      <w:r>
        <w:rPr>
          <w:b/>
          <w:bCs/>
        </w:rPr>
        <w:t>Paso 2: Acceder a la consola de Twilio</w:t>
      </w:r>
    </w:p>
    <w:p w:rsidR="006A68F9" w:rsidRDefault="00000000" w:rsidP="00395EF0">
      <w:pPr>
        <w:pStyle w:val="Compact"/>
        <w:numPr>
          <w:ilvl w:val="0"/>
          <w:numId w:val="3"/>
        </w:numPr>
        <w:jc w:val="both"/>
      </w:pPr>
      <w:r>
        <w:t>Después de iniciar sesión, ve a la consola de Twilio (https://www.twilio.com/console).</w:t>
      </w:r>
    </w:p>
    <w:p w:rsidR="006A68F9" w:rsidRDefault="00000000" w:rsidP="00395EF0">
      <w:pPr>
        <w:pStyle w:val="Heading3"/>
        <w:jc w:val="both"/>
      </w:pPr>
      <w:bookmarkStart w:id="4" w:name="X8d6b004f446debd64aba434ed5811c363b7d37e"/>
      <w:bookmarkEnd w:id="3"/>
      <w:r>
        <w:rPr>
          <w:b/>
          <w:bCs/>
        </w:rPr>
        <w:t>Paso 3: Encontrar el SID y el token de autenticación de la cuenta</w:t>
      </w:r>
    </w:p>
    <w:p w:rsidR="006A68F9" w:rsidRDefault="00000000" w:rsidP="00395EF0">
      <w:pPr>
        <w:pStyle w:val="Compact"/>
        <w:numPr>
          <w:ilvl w:val="0"/>
          <w:numId w:val="4"/>
        </w:numPr>
        <w:jc w:val="both"/>
      </w:pPr>
      <w:r>
        <w:t xml:space="preserve">En el panel de control, busca la sección </w:t>
      </w:r>
      <w:r>
        <w:rPr>
          <w:b/>
          <w:bCs/>
        </w:rPr>
        <w:t>“Información de la cuenta”</w:t>
      </w:r>
      <w:r>
        <w:t>. Aquí verás:</w:t>
      </w:r>
    </w:p>
    <w:p w:rsidR="006A68F9" w:rsidRDefault="00000000" w:rsidP="00395EF0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SID DE LA CUENTA</w:t>
      </w:r>
      <w:r>
        <w:t xml:space="preserve"> (p. ej., </w:t>
      </w:r>
      <w:r>
        <w:rPr>
          <w:rStyle w:val="VerbatimChar"/>
        </w:rPr>
        <w:t>ACXXXXXXXXXXXXXXXXXXXXXXXXXXXXXX</w:t>
      </w:r>
      <w:r>
        <w:t>)</w:t>
      </w:r>
    </w:p>
    <w:p w:rsidR="006A68F9" w:rsidRDefault="00000000" w:rsidP="00395EF0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TOKEN DE AUTORIZACIÓN</w:t>
      </w:r>
      <w:r>
        <w:t xml:space="preserve"> (Haz clic en </w:t>
      </w:r>
      <w:r>
        <w:rPr>
          <w:b/>
          <w:bCs/>
        </w:rPr>
        <w:t>“Mostrar”</w:t>
      </w:r>
      <w:r>
        <w:t xml:space="preserve"> para verlo)</w:t>
      </w:r>
    </w:p>
    <w:p w:rsidR="006A68F9" w:rsidRDefault="00000000" w:rsidP="00395EF0">
      <w:pPr>
        <w:pStyle w:val="Compact"/>
        <w:numPr>
          <w:ilvl w:val="0"/>
          <w:numId w:val="4"/>
        </w:numPr>
        <w:jc w:val="both"/>
      </w:pPr>
      <w:r>
        <w:t xml:space="preserve">Reemplaza </w:t>
      </w:r>
      <w:r>
        <w:rPr>
          <w:b/>
          <w:bCs/>
        </w:rPr>
        <w:t>TWILIO_ACCOUNT_SID</w:t>
      </w:r>
      <w:r>
        <w:t xml:space="preserve"> y </w:t>
      </w:r>
      <w:r>
        <w:rPr>
          <w:b/>
          <w:bCs/>
        </w:rPr>
        <w:t>TWILIO_AUTH_TOKEN</w:t>
      </w:r>
      <w:r>
        <w:t xml:space="preserve"> en el archivo </w:t>
      </w:r>
      <w:r>
        <w:rPr>
          <w:rStyle w:val="VerbatimChar"/>
        </w:rPr>
        <w:t>.env</w:t>
      </w:r>
      <w:r>
        <w:t>.</w:t>
      </w:r>
    </w:p>
    <w:p w:rsidR="006A68F9" w:rsidRDefault="00000000" w:rsidP="00395EF0">
      <w:pPr>
        <w:pStyle w:val="Heading2"/>
        <w:jc w:val="both"/>
      </w:pPr>
      <w:bookmarkStart w:id="5" w:name="X5075bd491c7cc2423cb43a4bbfc9d4b8ea5d237"/>
      <w:bookmarkEnd w:id="1"/>
      <w:bookmarkEnd w:id="4"/>
      <w:r>
        <w:rPr>
          <w:b/>
          <w:bCs/>
        </w:rPr>
        <w:t>2. Encuentra tu número de Sandbox de WhatsApp (para probar)</w:t>
      </w:r>
    </w:p>
    <w:p w:rsidR="006A68F9" w:rsidRDefault="00000000" w:rsidP="00395EF0">
      <w:pPr>
        <w:pStyle w:val="Heading3"/>
        <w:jc w:val="both"/>
      </w:pPr>
      <w:bookmarkStart w:id="6" w:name="paso-1-activa-el-sandbox-de-whatsapp"/>
      <w:r>
        <w:rPr>
          <w:b/>
          <w:bCs/>
        </w:rPr>
        <w:t>Paso 1: Activa el Sandbox de WhatsApp</w:t>
      </w:r>
    </w:p>
    <w:p w:rsidR="006A68F9" w:rsidRDefault="00000000" w:rsidP="00395EF0">
      <w:pPr>
        <w:pStyle w:val="Compact"/>
        <w:numPr>
          <w:ilvl w:val="0"/>
          <w:numId w:val="5"/>
        </w:numPr>
        <w:jc w:val="both"/>
      </w:pPr>
      <w:r>
        <w:t xml:space="preserve">Ve a </w:t>
      </w:r>
      <w:r>
        <w:rPr>
          <w:b/>
          <w:bCs/>
        </w:rPr>
        <w:t>Mensajes</w:t>
      </w:r>
      <w:r>
        <w:t xml:space="preserve"> → </w:t>
      </w:r>
      <w:r>
        <w:rPr>
          <w:b/>
          <w:bCs/>
        </w:rPr>
        <w:t>Pruébalo</w:t>
      </w:r>
      <w:r>
        <w:t xml:space="preserve"> → </w:t>
      </w:r>
      <w:r>
        <w:rPr>
          <w:b/>
          <w:bCs/>
        </w:rPr>
        <w:t>Enviar un mensaje de WhatsApp</w:t>
      </w:r>
      <w:r>
        <w:t>.</w:t>
      </w:r>
    </w:p>
    <w:p w:rsidR="006A68F9" w:rsidRDefault="00000000" w:rsidP="00395EF0">
      <w:pPr>
        <w:pStyle w:val="Compact"/>
        <w:numPr>
          <w:ilvl w:val="0"/>
          <w:numId w:val="5"/>
        </w:numPr>
        <w:jc w:val="both"/>
      </w:pPr>
      <w:r>
        <w:t xml:space="preserve">Haz clic en </w:t>
      </w:r>
      <w:r>
        <w:rPr>
          <w:b/>
          <w:bCs/>
        </w:rPr>
        <w:t>“Empezar”</w:t>
      </w:r>
      <w:r>
        <w:t xml:space="preserve"> en </w:t>
      </w:r>
      <w:r>
        <w:rPr>
          <w:b/>
          <w:bCs/>
        </w:rPr>
        <w:t>Sandbox de WhatsApp</w:t>
      </w:r>
      <w:r>
        <w:t>.</w:t>
      </w:r>
    </w:p>
    <w:p w:rsidR="006A68F9" w:rsidRDefault="00000000" w:rsidP="00395EF0">
      <w:pPr>
        <w:pStyle w:val="Heading3"/>
        <w:jc w:val="both"/>
      </w:pPr>
      <w:bookmarkStart w:id="7" w:name="paso-2-anota-el-número-de-sandbox"/>
      <w:bookmarkEnd w:id="6"/>
      <w:r>
        <w:rPr>
          <w:b/>
          <w:bCs/>
        </w:rPr>
        <w:t>Paso 2: Anota el número de Sandbox</w:t>
      </w:r>
    </w:p>
    <w:p w:rsidR="006A68F9" w:rsidRDefault="00000000" w:rsidP="00395EF0">
      <w:pPr>
        <w:pStyle w:val="Compact"/>
        <w:numPr>
          <w:ilvl w:val="0"/>
          <w:numId w:val="6"/>
        </w:numPr>
        <w:jc w:val="both"/>
      </w:pPr>
      <w:r>
        <w:t xml:space="preserve">Verás un </w:t>
      </w:r>
      <w:r>
        <w:rPr>
          <w:b/>
          <w:bCs/>
        </w:rPr>
        <w:t>número de Sandbox</w:t>
      </w:r>
      <w:r>
        <w:t xml:space="preserve"> (p. ej., </w:t>
      </w:r>
      <w:r>
        <w:rPr>
          <w:rStyle w:val="VerbatimChar"/>
        </w:rPr>
        <w:t>+14155238886</w:t>
      </w:r>
      <w:r>
        <w:t>).</w:t>
      </w:r>
    </w:p>
    <w:p w:rsidR="006A68F9" w:rsidRDefault="00000000" w:rsidP="00395EF0">
      <w:pPr>
        <w:pStyle w:val="Compact"/>
        <w:numPr>
          <w:ilvl w:val="0"/>
          <w:numId w:val="6"/>
        </w:numPr>
        <w:jc w:val="both"/>
      </w:pPr>
      <w:r>
        <w:t xml:space="preserve">Reemplaza </w:t>
      </w:r>
      <w:r>
        <w:rPr>
          <w:b/>
          <w:bCs/>
        </w:rPr>
        <w:t>TWILIO_PHONE_NUMBER</w:t>
      </w:r>
      <w:r>
        <w:t xml:space="preserve"> en el archivo </w:t>
      </w:r>
      <w:r>
        <w:rPr>
          <w:rStyle w:val="VerbatimChar"/>
        </w:rPr>
        <w:t>.env</w:t>
      </w:r>
      <w:r>
        <w:t xml:space="preserve"> con el formato </w:t>
      </w:r>
      <w:r>
        <w:rPr>
          <w:rStyle w:val="VerbatimChar"/>
        </w:rPr>
        <w:t>whatsapp:+14155238886</w:t>
      </w:r>
      <w:r>
        <w:t xml:space="preserve">. Usa el mismo número de sandbox para </w:t>
      </w:r>
      <w:r>
        <w:rPr>
          <w:b/>
          <w:bCs/>
        </w:rPr>
        <w:t>TWILIO_TECH_SUPPORT_NUMBER</w:t>
      </w:r>
      <w:r>
        <w:t xml:space="preserve"> y </w:t>
      </w:r>
      <w:r>
        <w:rPr>
          <w:b/>
          <w:bCs/>
        </w:rPr>
        <w:t>TWILIO_SALES_SUPPORT_NUMBER</w:t>
      </w:r>
      <w:r>
        <w:t xml:space="preserve"> para las pruebas.</w:t>
      </w:r>
    </w:p>
    <w:p w:rsidR="006A68F9" w:rsidRDefault="00000000" w:rsidP="00395EF0">
      <w:pPr>
        <w:pStyle w:val="Compact"/>
        <w:numPr>
          <w:ilvl w:val="0"/>
          <w:numId w:val="6"/>
        </w:numPr>
        <w:jc w:val="both"/>
      </w:pPr>
      <w:r>
        <w:lastRenderedPageBreak/>
        <w:t xml:space="preserve">También verás una </w:t>
      </w:r>
      <w:r>
        <w:rPr>
          <w:b/>
          <w:bCs/>
        </w:rPr>
        <w:t>palabra clave para unirse</w:t>
      </w:r>
      <w:r>
        <w:t xml:space="preserve"> (p. ej., </w:t>
      </w:r>
      <w:r>
        <w:rPr>
          <w:rStyle w:val="VerbatimChar"/>
        </w:rPr>
        <w:t>join example-code</w:t>
      </w:r>
      <w:r>
        <w:t>).</w:t>
      </w:r>
    </w:p>
    <w:p w:rsidR="006A68F9" w:rsidRDefault="00000000" w:rsidP="00395EF0">
      <w:pPr>
        <w:pStyle w:val="Heading3"/>
        <w:jc w:val="both"/>
      </w:pPr>
      <w:bookmarkStart w:id="8" w:name="paso-3-únete-al-sandbox"/>
      <w:bookmarkEnd w:id="7"/>
      <w:r>
        <w:rPr>
          <w:b/>
          <w:bCs/>
        </w:rPr>
        <w:t>Paso 3: Únete al sandbox</w:t>
      </w:r>
    </w:p>
    <w:p w:rsidR="006A68F9" w:rsidRDefault="00000000" w:rsidP="00395EF0">
      <w:pPr>
        <w:pStyle w:val="Compact"/>
        <w:numPr>
          <w:ilvl w:val="0"/>
          <w:numId w:val="7"/>
        </w:numPr>
        <w:jc w:val="both"/>
      </w:pPr>
      <w:r>
        <w:t xml:space="preserve">Abre </w:t>
      </w:r>
      <w:r>
        <w:rPr>
          <w:b/>
          <w:bCs/>
        </w:rPr>
        <w:t>WhatsApp</w:t>
      </w:r>
      <w:r>
        <w:t xml:space="preserve"> en tu teléfono.</w:t>
      </w:r>
    </w:p>
    <w:p w:rsidR="006A68F9" w:rsidRDefault="00000000" w:rsidP="00395EF0">
      <w:pPr>
        <w:pStyle w:val="Compact"/>
        <w:numPr>
          <w:ilvl w:val="0"/>
          <w:numId w:val="7"/>
        </w:numPr>
        <w:jc w:val="both"/>
      </w:pPr>
      <w:r>
        <w:t xml:space="preserve">Envía la </w:t>
      </w:r>
      <w:r>
        <w:rPr>
          <w:b/>
          <w:bCs/>
        </w:rPr>
        <w:t>palabra clave “Unirse”</w:t>
      </w:r>
      <w:r>
        <w:t xml:space="preserve"> al número del sandbox.</w:t>
      </w:r>
    </w:p>
    <w:p w:rsidR="006A68F9" w:rsidRDefault="00000000" w:rsidP="00395EF0">
      <w:pPr>
        <w:pStyle w:val="Compact"/>
        <w:numPr>
          <w:ilvl w:val="0"/>
          <w:numId w:val="7"/>
        </w:numPr>
        <w:jc w:val="both"/>
      </w:pPr>
      <w:r>
        <w:t xml:space="preserve">Recibirás un mensaje de confirmación como: &gt; </w:t>
      </w:r>
      <w:r>
        <w:rPr>
          <w:i/>
          <w:iCs/>
        </w:rPr>
        <w:t>“Twilio Sandbox: ✅ ¡Listo! El sandbox ya puede enviar y recibir mensajes de whatsapp:+14155238886. Responde”stop” para salir del sandbox en cualquier momento.”</w:t>
      </w:r>
    </w:p>
    <w:p w:rsidR="006A68F9" w:rsidRDefault="00000000" w:rsidP="00395EF0">
      <w:pPr>
        <w:pStyle w:val="Heading2"/>
        <w:jc w:val="both"/>
      </w:pPr>
      <w:bookmarkStart w:id="9" w:name="X29a4a839222a6764c54e57f36e4695a897fd679"/>
      <w:bookmarkEnd w:id="5"/>
      <w:bookmarkEnd w:id="8"/>
      <w:r>
        <w:rPr>
          <w:b/>
          <w:bCs/>
        </w:rPr>
        <w:t>3. Configurar la URL del webhook para WhatsApp Sandbox</w:t>
      </w:r>
    </w:p>
    <w:p w:rsidR="006A68F9" w:rsidRDefault="00000000" w:rsidP="00395EF0">
      <w:pPr>
        <w:pStyle w:val="Heading3"/>
        <w:jc w:val="both"/>
      </w:pPr>
      <w:bookmarkStart w:id="10" w:name="X2888b2c92d15524da1352322713f25511f9b131"/>
      <w:r>
        <w:rPr>
          <w:b/>
          <w:bCs/>
        </w:rPr>
        <w:t>Paso 1: Implementar un servidor de webhooks</w:t>
      </w:r>
    </w:p>
    <w:p w:rsidR="006A68F9" w:rsidRDefault="00000000" w:rsidP="00395EF0">
      <w:pPr>
        <w:pStyle w:val="FirstParagraph"/>
        <w:jc w:val="both"/>
      </w:pPr>
      <w:r>
        <w:t xml:space="preserve">Necesita una </w:t>
      </w:r>
      <w:r>
        <w:rPr>
          <w:b/>
          <w:bCs/>
        </w:rPr>
        <w:t>URL de acceso público</w:t>
      </w:r>
      <w:r>
        <w:t xml:space="preserve"> (no </w:t>
      </w:r>
      <w:r>
        <w:rPr>
          <w:rStyle w:val="VerbatimChar"/>
        </w:rPr>
        <w:t>localhost</w:t>
      </w:r>
      <w:r>
        <w:t>). Opciones:</w:t>
      </w:r>
    </w:p>
    <w:p w:rsidR="006A68F9" w:rsidRDefault="00000000" w:rsidP="00395EF0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Ngrok (para pruebas)</w:t>
      </w:r>
    </w:p>
    <w:p w:rsidR="006A68F9" w:rsidRDefault="00000000" w:rsidP="00395EF0">
      <w:pPr>
        <w:pStyle w:val="SourceCode"/>
        <w:jc w:val="both"/>
      </w:pPr>
      <w:r>
        <w:rPr>
          <w:rStyle w:val="ExtensionTok"/>
        </w:rPr>
        <w:t>ngrok</w:t>
      </w:r>
      <w:r>
        <w:rPr>
          <w:rStyle w:val="NormalTok"/>
        </w:rPr>
        <w:t xml:space="preserve"> http 3000 </w:t>
      </w:r>
      <w:r>
        <w:rPr>
          <w:rStyle w:val="CommentTok"/>
        </w:rPr>
        <w:t># Proporciona una URL pública como https://abc123.ngrok.io</w:t>
      </w:r>
    </w:p>
    <w:p w:rsidR="006A68F9" w:rsidRDefault="00000000" w:rsidP="00395EF0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Alojamiento en la nube (producción)</w:t>
      </w:r>
    </w:p>
    <w:p w:rsidR="006A68F9" w:rsidRDefault="00000000" w:rsidP="00395EF0">
      <w:pPr>
        <w:pStyle w:val="FirstParagraph"/>
        <w:jc w:val="both"/>
      </w:pPr>
      <w:r>
        <w:t>(p. ej., AWS, Render, Railway, Vercel, etc.)</w:t>
      </w:r>
    </w:p>
    <w:p w:rsidR="006A68F9" w:rsidRDefault="00000000" w:rsidP="00395EF0">
      <w:pPr>
        <w:pStyle w:val="Heading3"/>
        <w:jc w:val="both"/>
      </w:pPr>
      <w:bookmarkStart w:id="11" w:name="paso-2-configurar-el-webhook-en-twilio"/>
      <w:bookmarkEnd w:id="10"/>
      <w:r>
        <w:rPr>
          <w:b/>
          <w:bCs/>
        </w:rPr>
        <w:t>Paso 2: Configurar el webhook en Twilio</w:t>
      </w:r>
    </w:p>
    <w:p w:rsidR="006A68F9" w:rsidRDefault="00000000" w:rsidP="00395EF0">
      <w:pPr>
        <w:pStyle w:val="Compact"/>
        <w:numPr>
          <w:ilvl w:val="0"/>
          <w:numId w:val="10"/>
        </w:numPr>
        <w:jc w:val="both"/>
      </w:pPr>
      <w:r>
        <w:t xml:space="preserve">Regrese a </w:t>
      </w:r>
      <w:r>
        <w:rPr>
          <w:b/>
          <w:bCs/>
        </w:rPr>
        <w:t>Configuración de WhatsApp Sandbox</w:t>
      </w:r>
      <w:r>
        <w:t xml:space="preserve"> en la consola de Twilio.</w:t>
      </w:r>
    </w:p>
    <w:p w:rsidR="006A68F9" w:rsidRDefault="00000000" w:rsidP="00395EF0">
      <w:pPr>
        <w:pStyle w:val="Compact"/>
        <w:numPr>
          <w:ilvl w:val="0"/>
          <w:numId w:val="10"/>
        </w:numPr>
        <w:jc w:val="both"/>
      </w:pPr>
      <w:r>
        <w:t xml:space="preserve">En </w:t>
      </w:r>
      <w:r>
        <w:rPr>
          <w:b/>
          <w:bCs/>
        </w:rPr>
        <w:t>“Cuando llega un mensaje”</w:t>
      </w:r>
      <w:r>
        <w:t>, introduzca:</w:t>
      </w:r>
    </w:p>
    <w:p w:rsidR="006A68F9" w:rsidRDefault="00000000" w:rsidP="00395EF0">
      <w:pPr>
        <w:pStyle w:val="SourceCode"/>
        <w:jc w:val="both"/>
      </w:pPr>
      <w:r>
        <w:rPr>
          <w:rStyle w:val="VerbatimChar"/>
        </w:rPr>
        <w:t>https://your-ngrok-url.ngrok.io/api/webhook</w:t>
      </w:r>
    </w:p>
    <w:p w:rsidR="006A68F9" w:rsidRDefault="00000000" w:rsidP="00395EF0">
      <w:pPr>
        <w:pStyle w:val="Compact"/>
        <w:numPr>
          <w:ilvl w:val="0"/>
          <w:numId w:val="11"/>
        </w:numPr>
        <w:jc w:val="both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:rsidR="006A68F9" w:rsidRDefault="00000000" w:rsidP="00395EF0">
      <w:pPr>
        <w:pStyle w:val="FirstParagraph"/>
        <w:jc w:val="both"/>
      </w:pPr>
      <w:r>
        <w:t>Sigue las instrucciones en https://www.twilio.com/docs/whatsapp/self-sign-up para crear un entorno de producción para Twilio y configurar la variable de entorno con los remitentes de WhatsApp adecuados. También puedes usar https://www.twilio.com/docs/whatsapp/api#configuring-inbound-message-webhooks para restablecer el webhook. Recuerda configurar la misma URL de webhook para todos los números de teléfono.</w:t>
      </w:r>
    </w:p>
    <w:p w:rsidR="006A68F9" w:rsidRDefault="00000000" w:rsidP="00395EF0">
      <w:pPr>
        <w:jc w:val="both"/>
      </w:pPr>
      <w:r>
        <w:pict>
          <v:rect id="_x0000_i1025" style="width:0;height:1.5pt" o:hralign="center" o:hrstd="t" o:hr="t"/>
        </w:pict>
      </w:r>
    </w:p>
    <w:p w:rsidR="006A68F9" w:rsidRDefault="00000000" w:rsidP="00395EF0">
      <w:pPr>
        <w:pStyle w:val="Heading1"/>
        <w:jc w:val="both"/>
      </w:pPr>
      <w:bookmarkStart w:id="12" w:name="X56fa2d1efa9c8a980f399d7f7aca0c199bcacd9"/>
      <w:bookmarkEnd w:id="0"/>
      <w:bookmarkEnd w:id="9"/>
      <w:bookmarkEnd w:id="11"/>
      <w:r>
        <w:lastRenderedPageBreak/>
        <w:t>Cómo usar los puntos de conexión de la API</w:t>
      </w:r>
    </w:p>
    <w:p w:rsidR="006A68F9" w:rsidRDefault="00000000" w:rsidP="00395EF0">
      <w:pPr>
        <w:pStyle w:val="Heading2"/>
        <w:jc w:val="both"/>
      </w:pPr>
      <w:bookmarkStart w:id="13" w:name="enviar-un-mensaje-de-whatsapp"/>
      <w:r>
        <w:rPr>
          <w:b/>
          <w:bCs/>
        </w:rPr>
        <w:t>1. Enviar un mensaje de WhatsApp</w:t>
      </w:r>
    </w:p>
    <w:p w:rsidR="006A68F9" w:rsidRDefault="00000000" w:rsidP="00395EF0">
      <w:pPr>
        <w:pStyle w:val="Heading3"/>
        <w:jc w:val="both"/>
      </w:pPr>
      <w:bookmarkStart w:id="14" w:name="punto-de-conexión"/>
      <w:r>
        <w:rPr>
          <w:b/>
          <w:bCs/>
        </w:rPr>
        <w:t>Punto de conexión</w:t>
      </w:r>
    </w:p>
    <w:p w:rsidR="006A68F9" w:rsidRDefault="00000000" w:rsidP="00395EF0">
      <w:pPr>
        <w:pStyle w:val="FirstParagraph"/>
        <w:jc w:val="both"/>
      </w:pPr>
      <w:r>
        <w:rPr>
          <w:rStyle w:val="VerbatimChar"/>
        </w:rPr>
        <w:t>POST /api/send-message</w:t>
      </w:r>
    </w:p>
    <w:p w:rsidR="006A68F9" w:rsidRDefault="00000000" w:rsidP="00395EF0">
      <w:pPr>
        <w:pStyle w:val="Heading3"/>
        <w:jc w:val="both"/>
      </w:pPr>
      <w:bookmarkStart w:id="15" w:name="cuerpo-de-la-solicitud"/>
      <w:bookmarkEnd w:id="14"/>
      <w:r>
        <w:rPr>
          <w:b/>
          <w:bCs/>
        </w:rPr>
        <w:t>Cuerpo de la solicitud</w:t>
      </w:r>
    </w:p>
    <w:p w:rsidR="006A68F9" w:rsidRDefault="00000000" w:rsidP="00395EF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"&lt;número-de-teléfono-del-destinatario&gt;"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"&lt;contenido-del-mensaje&gt;"</w:t>
      </w:r>
      <w:r>
        <w:br/>
      </w:r>
      <w:r>
        <w:rPr>
          <w:rStyle w:val="FunctionTok"/>
        </w:rPr>
        <w:t>}</w:t>
      </w:r>
    </w:p>
    <w:p w:rsidR="006A68F9" w:rsidRDefault="00000000" w:rsidP="00395EF0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to</w:t>
      </w:r>
      <w:r>
        <w:t xml:space="preserve">: El número de teléfono del destinatario en el formato </w:t>
      </w:r>
      <w:r>
        <w:rPr>
          <w:rStyle w:val="VerbatimChar"/>
        </w:rPr>
        <w:t>whatsapp:+&lt;código-de-país&gt;&lt;número-de-teléfono&gt;</w:t>
      </w:r>
      <w:r>
        <w:t>.</w:t>
      </w:r>
    </w:p>
    <w:p w:rsidR="006A68F9" w:rsidRDefault="00000000" w:rsidP="00395EF0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Cuerpo</w:t>
      </w:r>
      <w:r>
        <w:t>: El contenido del mensaje a enviar.</w:t>
      </w:r>
    </w:p>
    <w:p w:rsidR="006A68F9" w:rsidRDefault="00000000" w:rsidP="00395EF0">
      <w:pPr>
        <w:pStyle w:val="Heading3"/>
        <w:jc w:val="both"/>
      </w:pPr>
      <w:bookmarkStart w:id="16" w:name="solicitud-de-ejemplo"/>
      <w:bookmarkEnd w:id="15"/>
      <w:r>
        <w:rPr>
          <w:b/>
          <w:bCs/>
        </w:rPr>
        <w:t>Solicitud de ejemplo</w:t>
      </w:r>
    </w:p>
    <w:p w:rsidR="006A68F9" w:rsidRDefault="00000000" w:rsidP="00395EF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https://your-ngrok-url.ngrok.io/api/send-message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-H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>'{</w:t>
      </w:r>
      <w:r>
        <w:br/>
      </w:r>
      <w:r>
        <w:rPr>
          <w:rStyle w:val="StringTok"/>
        </w:rPr>
        <w:t>"to": "whatsapp:+14155238886",</w:t>
      </w:r>
      <w:r>
        <w:br/>
      </w:r>
      <w:r>
        <w:rPr>
          <w:rStyle w:val="StringTok"/>
        </w:rPr>
        <w:t>"cuerpo": "¡Hola, este es un mensaje de prueba!"</w:t>
      </w:r>
      <w:r>
        <w:br/>
      </w:r>
      <w:r>
        <w:rPr>
          <w:rStyle w:val="StringTok"/>
        </w:rPr>
        <w:t>}'</w:t>
      </w:r>
    </w:p>
    <w:p w:rsidR="006A68F9" w:rsidRDefault="00000000" w:rsidP="00395EF0">
      <w:pPr>
        <w:pStyle w:val="Heading3"/>
        <w:jc w:val="both"/>
      </w:pPr>
      <w:bookmarkStart w:id="17" w:name="respuesta"/>
      <w:bookmarkEnd w:id="16"/>
      <w:r>
        <w:rPr>
          <w:b/>
          <w:bCs/>
        </w:rPr>
        <w:t>Respuesta</w:t>
      </w:r>
    </w:p>
    <w:p w:rsidR="006A68F9" w:rsidRDefault="00000000" w:rsidP="00395EF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"SMXXXXXXXXXXXXXXXXXXXXXXXXXXXXXXXXX"</w:t>
      </w:r>
      <w:r>
        <w:br/>
      </w:r>
      <w:r>
        <w:rPr>
          <w:rStyle w:val="FunctionTok"/>
        </w:rPr>
        <w:t>}</w:t>
      </w:r>
    </w:p>
    <w:p w:rsidR="006A68F9" w:rsidRDefault="00000000" w:rsidP="00395EF0">
      <w:pPr>
        <w:jc w:val="both"/>
      </w:pPr>
      <w:r>
        <w:pict>
          <v:rect id="_x0000_i1026" style="width:0;height:1.5pt" o:hralign="center" o:hrstd="t" o:hr="t"/>
        </w:pict>
      </w:r>
    </w:p>
    <w:p w:rsidR="006A68F9" w:rsidRDefault="00000000" w:rsidP="00395EF0">
      <w:pPr>
        <w:pStyle w:val="Heading2"/>
        <w:jc w:val="both"/>
      </w:pPr>
      <w:bookmarkStart w:id="18" w:name="gestionar-webhook-entrante"/>
      <w:bookmarkEnd w:id="13"/>
      <w:bookmarkEnd w:id="17"/>
      <w:r>
        <w:rPr>
          <w:b/>
          <w:bCs/>
        </w:rPr>
        <w:t>2. Gestionar webhook entrante</w:t>
      </w:r>
    </w:p>
    <w:p w:rsidR="006A68F9" w:rsidRDefault="00000000" w:rsidP="00395EF0">
      <w:pPr>
        <w:pStyle w:val="Heading3"/>
        <w:jc w:val="both"/>
      </w:pPr>
      <w:bookmarkStart w:id="19" w:name="punto-final"/>
      <w:r>
        <w:rPr>
          <w:b/>
          <w:bCs/>
        </w:rPr>
        <w:t>Punto final</w:t>
      </w:r>
    </w:p>
    <w:p w:rsidR="006A68F9" w:rsidRDefault="00000000" w:rsidP="00395EF0">
      <w:pPr>
        <w:pStyle w:val="FirstParagraph"/>
        <w:jc w:val="both"/>
      </w:pPr>
      <w:r>
        <w:rPr>
          <w:rStyle w:val="VerbatimChar"/>
        </w:rPr>
        <w:t>POST /api/webhook</w:t>
      </w:r>
    </w:p>
    <w:p w:rsidR="006A68F9" w:rsidRDefault="00000000" w:rsidP="00395EF0">
      <w:pPr>
        <w:pStyle w:val="BodyText"/>
        <w:jc w:val="both"/>
      </w:pPr>
      <w:r>
        <w:t>Twilio utiliza este punto final para enviar mensajes entrantes de WhatsApp a tu servidor.</w:t>
      </w:r>
    </w:p>
    <w:p w:rsidR="006A68F9" w:rsidRDefault="00000000" w:rsidP="00395EF0">
      <w:pPr>
        <w:pStyle w:val="Heading3"/>
        <w:jc w:val="both"/>
      </w:pPr>
      <w:bookmarkStart w:id="20" w:name="cuerpo-de-la-solicitud-1"/>
      <w:bookmarkEnd w:id="19"/>
      <w:r>
        <w:rPr>
          <w:b/>
          <w:bCs/>
        </w:rPr>
        <w:lastRenderedPageBreak/>
        <w:t>Cuerpo de la solicitud</w:t>
      </w:r>
    </w:p>
    <w:p w:rsidR="006A68F9" w:rsidRDefault="00000000" w:rsidP="00395EF0">
      <w:pPr>
        <w:pStyle w:val="FirstParagraph"/>
        <w:jc w:val="both"/>
      </w:pPr>
      <w:r>
        <w:t>Twilio enviará una carga útil con los siguientes campos:</w:t>
      </w:r>
    </w:p>
    <w:p w:rsidR="006A68F9" w:rsidRDefault="00000000" w:rsidP="00395EF0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Body</w:t>
      </w:r>
      <w:r>
        <w:t>: El contenido del mensaje entrante.</w:t>
      </w:r>
    </w:p>
    <w:p w:rsidR="006A68F9" w:rsidRDefault="00000000" w:rsidP="00395EF0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To</w:t>
      </w:r>
      <w:r>
        <w:t>: El número de teléfono de Twilio que recibió el mensaje.</w:t>
      </w:r>
    </w:p>
    <w:p w:rsidR="006A68F9" w:rsidRDefault="00000000" w:rsidP="00395EF0">
      <w:pPr>
        <w:pStyle w:val="Heading3"/>
        <w:jc w:val="both"/>
      </w:pPr>
      <w:bookmarkStart w:id="21" w:name="ejemplo-de-carga-útil"/>
      <w:bookmarkEnd w:id="20"/>
      <w:r>
        <w:rPr>
          <w:b/>
          <w:bCs/>
        </w:rPr>
        <w:t>Ejemplo de carga útil</w:t>
      </w:r>
    </w:p>
    <w:p w:rsidR="006A68F9" w:rsidRDefault="00000000" w:rsidP="00395EF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"¡Hola!"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"whatsapp:+14155238886"</w:t>
      </w:r>
      <w:r>
        <w:br/>
      </w:r>
      <w:r>
        <w:rPr>
          <w:rStyle w:val="FunctionTok"/>
        </w:rPr>
        <w:t>}</w:t>
      </w:r>
    </w:p>
    <w:p w:rsidR="006A68F9" w:rsidRDefault="00000000" w:rsidP="00395EF0">
      <w:pPr>
        <w:pStyle w:val="Heading3"/>
        <w:jc w:val="both"/>
      </w:pPr>
      <w:bookmarkStart w:id="22" w:name="respuesta-1"/>
      <w:bookmarkEnd w:id="21"/>
      <w:r>
        <w:rPr>
          <w:b/>
          <w:bCs/>
        </w:rPr>
        <w:t>Respuesta</w:t>
      </w:r>
    </w:p>
    <w:p w:rsidR="006A68F9" w:rsidRDefault="00000000" w:rsidP="00395EF0">
      <w:pPr>
        <w:pStyle w:val="FirstParagraph"/>
        <w:jc w:val="both"/>
      </w:pPr>
      <w:r>
        <w:t>El servidor responderá con un mensaje TwiML con la respuesta generada por IA, que podrás ver a través de WhatsApp.</w:t>
      </w:r>
    </w:p>
    <w:p w:rsidR="006A68F9" w:rsidRDefault="00000000" w:rsidP="00395EF0">
      <w:pPr>
        <w:jc w:val="both"/>
      </w:pPr>
      <w:r>
        <w:pict>
          <v:rect id="_x0000_i1027" style="width:0;height:1.5pt" o:hralign="center" o:hrstd="t" o:hr="t"/>
        </w:pict>
      </w:r>
    </w:p>
    <w:p w:rsidR="006A68F9" w:rsidRDefault="00000000" w:rsidP="00395EF0">
      <w:pPr>
        <w:pStyle w:val="Heading1"/>
        <w:jc w:val="both"/>
      </w:pPr>
      <w:bookmarkStart w:id="23" w:name="ejemplo-de-archivo-.env"/>
      <w:bookmarkEnd w:id="12"/>
      <w:bookmarkEnd w:id="18"/>
      <w:bookmarkEnd w:id="22"/>
      <w:r>
        <w:t xml:space="preserve">Ejemplo de archivo </w:t>
      </w:r>
      <w:r>
        <w:rPr>
          <w:rStyle w:val="VerbatimChar"/>
        </w:rPr>
        <w:t>.env</w:t>
      </w:r>
    </w:p>
    <w:p w:rsidR="006A68F9" w:rsidRDefault="00000000" w:rsidP="00395EF0">
      <w:pPr>
        <w:pStyle w:val="SourceCode"/>
        <w:jc w:val="both"/>
      </w:pPr>
      <w:r>
        <w:rPr>
          <w:rStyle w:val="VerbatimChar"/>
        </w:rPr>
        <w:t>TWILIO_ACCOUNT_SID=ACXXXXXXXXXXXXXXXXXXXXXXXXXXXXXXXX</w:t>
      </w:r>
      <w:r>
        <w:br/>
      </w:r>
      <w:r>
        <w:rPr>
          <w:rStyle w:val="VerbatimChar"/>
        </w:rPr>
        <w:t>TWILIO_AUTH_TOKEN=tu_token_de_autenticación</w:t>
      </w:r>
      <w:r>
        <w:br/>
      </w:r>
      <w:r>
        <w:rPr>
          <w:rStyle w:val="VerbatimChar"/>
        </w:rPr>
        <w:t>TWILIO_PHONE_NUMBER="whatsapp:+1411111111"</w:t>
      </w:r>
      <w:r>
        <w:br/>
      </w:r>
      <w:r>
        <w:rPr>
          <w:rStyle w:val="VerbatimChar"/>
        </w:rPr>
        <w:t>TWILIO_TECH_SUPPORT_NUMBER="whatsapp:+14111111111"</w:t>
      </w:r>
      <w:r>
        <w:br/>
      </w:r>
      <w:r>
        <w:rPr>
          <w:rStyle w:val="VerbatimChar"/>
        </w:rPr>
        <w:t>TWILIO_SALES_SUPPORT_NUMBER="whatsapp:+14111111111"</w:t>
      </w:r>
      <w:r>
        <w:br/>
      </w:r>
      <w:r>
        <w:rPr>
          <w:rStyle w:val="VerbatimChar"/>
        </w:rPr>
        <w:t>AI_MICROSERVICE_URL="http://localhost:5000/chat/sofia"</w:t>
      </w:r>
      <w:r>
        <w:br/>
      </w:r>
      <w:r>
        <w:rPr>
          <w:rStyle w:val="VerbatimChar"/>
        </w:rPr>
        <w:t>AI_MICROSERVICE_AUTH_KEY="tu_clave_de_autenticación_de_microservicios_de_ai"</w:t>
      </w:r>
      <w:r>
        <w:br/>
      </w:r>
      <w:r>
        <w:rPr>
          <w:rStyle w:val="VerbatimChar"/>
        </w:rPr>
        <w:t>AI_MICROSERVICE_PROVIDER="openai"</w:t>
      </w:r>
    </w:p>
    <w:p w:rsidR="006A68F9" w:rsidRDefault="00000000" w:rsidP="00395EF0">
      <w:pPr>
        <w:pStyle w:val="FirstParagraph"/>
        <w:jc w:val="both"/>
      </w:pPr>
      <w:r>
        <w:t>Asegúrate de reemplazar los marcadores de posición con tu Twilio real y credenciales de microservicios de IA.</w:t>
      </w:r>
      <w:bookmarkEnd w:id="23"/>
    </w:p>
    <w:sectPr w:rsidR="006A68F9" w:rsidSect="00395EF0">
      <w:footnotePr>
        <w:numRestart w:val="eachSect"/>
      </w:footnotePr>
      <w:pgSz w:w="10318" w:h="14570" w:code="13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CC6C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2432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944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9EBE7CA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602110012">
    <w:abstractNumId w:val="0"/>
  </w:num>
  <w:num w:numId="2" w16cid:durableId="148055708">
    <w:abstractNumId w:val="1"/>
  </w:num>
  <w:num w:numId="3" w16cid:durableId="55132159">
    <w:abstractNumId w:val="1"/>
  </w:num>
  <w:num w:numId="4" w16cid:durableId="1448353525">
    <w:abstractNumId w:val="1"/>
  </w:num>
  <w:num w:numId="5" w16cid:durableId="265117897">
    <w:abstractNumId w:val="1"/>
  </w:num>
  <w:num w:numId="6" w16cid:durableId="1223911233">
    <w:abstractNumId w:val="1"/>
  </w:num>
  <w:num w:numId="7" w16cid:durableId="675811849">
    <w:abstractNumId w:val="1"/>
  </w:num>
  <w:num w:numId="8" w16cid:durableId="2008557363">
    <w:abstractNumId w:val="1"/>
  </w:num>
  <w:num w:numId="9" w16cid:durableId="130489420">
    <w:abstractNumId w:val="1"/>
  </w:num>
  <w:num w:numId="10" w16cid:durableId="523785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585450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1844514481">
    <w:abstractNumId w:val="1"/>
  </w:num>
  <w:num w:numId="13" w16cid:durableId="1781097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8F9"/>
    <w:rsid w:val="00395EF0"/>
    <w:rsid w:val="006A68F9"/>
    <w:rsid w:val="0072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5D396B-0461-4265-A5F3-64CFB774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Graham</cp:lastModifiedBy>
  <cp:revision>2</cp:revision>
  <dcterms:created xsi:type="dcterms:W3CDTF">2025-04-14T08:09:00Z</dcterms:created>
  <dcterms:modified xsi:type="dcterms:W3CDTF">2025-04-14T08:10:00Z</dcterms:modified>
</cp:coreProperties>
</file>