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20CD2" w14:textId="77777777" w:rsidR="00902FB0" w:rsidRPr="00C32FF1" w:rsidRDefault="00902FB0" w:rsidP="00E6089E">
      <w:pPr>
        <w:pStyle w:val="Ttulo"/>
        <w:jc w:val="center"/>
        <w:rPr>
          <w:lang w:val="es-EC"/>
        </w:rPr>
      </w:pPr>
      <w:r w:rsidRPr="00C32FF1">
        <w:rPr>
          <w:lang w:val="es-EC"/>
        </w:rPr>
        <w:t>Taller Integrador: Patrones de diseño</w:t>
      </w:r>
    </w:p>
    <w:p w14:paraId="40F2B34C" w14:textId="4C5A71CB" w:rsidR="00902FB0" w:rsidRPr="00C32FF1" w:rsidRDefault="00902FB0" w:rsidP="00E6089E">
      <w:pPr>
        <w:pStyle w:val="Ttulo1"/>
        <w:jc w:val="both"/>
        <w:rPr>
          <w:lang w:val="es-EC"/>
        </w:rPr>
      </w:pPr>
      <w:r w:rsidRPr="00C32FF1">
        <w:rPr>
          <w:lang w:val="es-EC"/>
        </w:rPr>
        <w:t>Sistema de</w:t>
      </w:r>
      <w:r w:rsidR="00E16D4B">
        <w:rPr>
          <w:lang w:val="es-EC"/>
        </w:rPr>
        <w:t xml:space="preserve"> transacciones de cuentas</w:t>
      </w:r>
      <w:r w:rsidRPr="00C32FF1">
        <w:rPr>
          <w:lang w:val="es-EC"/>
        </w:rPr>
        <w:t>.</w:t>
      </w:r>
    </w:p>
    <w:p w14:paraId="39D550BD" w14:textId="77777777" w:rsidR="00902FB0" w:rsidRPr="00E16D4B" w:rsidRDefault="00902FB0" w:rsidP="00E6089E">
      <w:pPr>
        <w:pStyle w:val="Ttulo1"/>
        <w:jc w:val="both"/>
        <w:rPr>
          <w:lang w:val="es-ES"/>
        </w:rPr>
      </w:pPr>
      <w:r w:rsidRPr="00E16D4B">
        <w:rPr>
          <w:lang w:val="es-ES"/>
        </w:rPr>
        <w:t>Objetivos</w:t>
      </w:r>
    </w:p>
    <w:p w14:paraId="47872C3D" w14:textId="77777777" w:rsidR="00902FB0" w:rsidRDefault="00902FB0" w:rsidP="00E6089E">
      <w:pPr>
        <w:pStyle w:val="Prrafodelista"/>
        <w:numPr>
          <w:ilvl w:val="0"/>
          <w:numId w:val="9"/>
        </w:numPr>
        <w:jc w:val="both"/>
      </w:pPr>
      <w:r>
        <w:t>Evaluar que patrones de diseño se deben utilizar en el desarrollo de un sistema.</w:t>
      </w:r>
    </w:p>
    <w:p w14:paraId="27B9083D" w14:textId="77777777" w:rsidR="00902FB0" w:rsidRDefault="00902FB0" w:rsidP="00E6089E">
      <w:pPr>
        <w:pStyle w:val="Prrafodelista"/>
        <w:numPr>
          <w:ilvl w:val="0"/>
          <w:numId w:val="9"/>
        </w:numPr>
        <w:jc w:val="both"/>
      </w:pPr>
      <w:r>
        <w:t>Aplicar varios patrones de diseño dentro de un mismo sistema.</w:t>
      </w:r>
    </w:p>
    <w:p w14:paraId="169F64E5" w14:textId="4BDBD9DA" w:rsidR="00953D91" w:rsidRDefault="00902FB0" w:rsidP="00E6089E">
      <w:pPr>
        <w:pStyle w:val="Ttulo1"/>
        <w:jc w:val="both"/>
        <w:rPr>
          <w:lang w:val="es-EC"/>
        </w:rPr>
      </w:pPr>
      <w:r w:rsidRPr="00C32FF1">
        <w:rPr>
          <w:lang w:val="es-EC"/>
        </w:rPr>
        <w:t>Requerimientos del sistema:</w:t>
      </w:r>
    </w:p>
    <w:p w14:paraId="03255A47" w14:textId="52568F78" w:rsidR="00953D91" w:rsidRPr="009B2846" w:rsidRDefault="00694B55" w:rsidP="00E6089E">
      <w:pPr>
        <w:jc w:val="both"/>
        <w:rPr>
          <w:lang w:val="es-EC"/>
        </w:rPr>
      </w:pPr>
      <w:r>
        <w:rPr>
          <w:lang w:val="es-EC"/>
        </w:rPr>
        <w:t xml:space="preserve">Se desea desarrollar </w:t>
      </w:r>
      <w:r w:rsidR="00BC0040">
        <w:rPr>
          <w:lang w:val="es-EC"/>
        </w:rPr>
        <w:t xml:space="preserve">un sistema de cajero automático que permita manejar </w:t>
      </w:r>
      <w:r w:rsidR="002F23EA">
        <w:rPr>
          <w:lang w:val="es-EC"/>
        </w:rPr>
        <w:t xml:space="preserve">consultas de saldo, retiros y depósitos de cuentas bancarias, para esto </w:t>
      </w:r>
      <w:r w:rsidR="00875A53">
        <w:rPr>
          <w:lang w:val="es-EC"/>
        </w:rPr>
        <w:t xml:space="preserve">se le provee una clase llamada </w:t>
      </w:r>
      <w:proofErr w:type="spellStart"/>
      <w:r w:rsidR="00875A53">
        <w:rPr>
          <w:lang w:val="es-EC"/>
        </w:rPr>
        <w:t>Account</w:t>
      </w:r>
      <w:proofErr w:type="spellEnd"/>
      <w:r w:rsidR="00875A53">
        <w:rPr>
          <w:lang w:val="es-EC"/>
        </w:rPr>
        <w:t>, la cual es la única que no debe ser modificada</w:t>
      </w:r>
      <w:r w:rsidR="00F61F51">
        <w:rPr>
          <w:lang w:val="es-EC"/>
        </w:rPr>
        <w:t>, pero también se proveen 3 clases más, que pueden ser modificadas a conveniencia, y sobre las que se debe aplicar los patrones de diseño elegidos.</w:t>
      </w:r>
    </w:p>
    <w:p w14:paraId="4F677BF0" w14:textId="77777777" w:rsidR="00902FB0" w:rsidRDefault="00902FB0" w:rsidP="00E6089E">
      <w:pPr>
        <w:pStyle w:val="Ttulo1"/>
        <w:jc w:val="both"/>
      </w:pPr>
      <w:r>
        <w:t>Desarrollar</w:t>
      </w:r>
    </w:p>
    <w:p w14:paraId="500A9588" w14:textId="3188678E" w:rsidR="00902FB0" w:rsidRDefault="00902FB0" w:rsidP="00E6089E">
      <w:pPr>
        <w:pStyle w:val="Prrafodelista"/>
        <w:numPr>
          <w:ilvl w:val="0"/>
          <w:numId w:val="10"/>
        </w:numPr>
        <w:jc w:val="both"/>
        <w:rPr>
          <w:sz w:val="24"/>
        </w:rPr>
      </w:pPr>
      <w:r w:rsidRPr="007C53C9">
        <w:rPr>
          <w:sz w:val="24"/>
        </w:rPr>
        <w:t xml:space="preserve">Indique </w:t>
      </w:r>
      <w:r w:rsidR="00953D91">
        <w:rPr>
          <w:sz w:val="24"/>
        </w:rPr>
        <w:t>para cada uno de los patrones estudiados</w:t>
      </w:r>
      <w:r>
        <w:rPr>
          <w:sz w:val="24"/>
        </w:rPr>
        <w:t xml:space="preserve"> </w:t>
      </w:r>
      <w:r w:rsidR="00953D91">
        <w:rPr>
          <w:sz w:val="24"/>
        </w:rPr>
        <w:t xml:space="preserve">si </w:t>
      </w:r>
      <w:r w:rsidR="00953D91" w:rsidRPr="007C53C9">
        <w:rPr>
          <w:sz w:val="24"/>
        </w:rPr>
        <w:t>pudiera</w:t>
      </w:r>
      <w:r w:rsidRPr="007C53C9">
        <w:rPr>
          <w:sz w:val="24"/>
        </w:rPr>
        <w:t xml:space="preserve"> </w:t>
      </w:r>
      <w:r w:rsidR="00953D91">
        <w:rPr>
          <w:sz w:val="24"/>
        </w:rPr>
        <w:t xml:space="preserve">o no </w:t>
      </w:r>
      <w:r w:rsidRPr="007C53C9">
        <w:rPr>
          <w:sz w:val="24"/>
        </w:rPr>
        <w:t xml:space="preserve">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7A55E2" w14:textId="6C16CE83" w:rsidR="00E6089E" w:rsidRDefault="00E6089E" w:rsidP="00E6089E">
      <w:pPr>
        <w:pStyle w:val="Prrafodelista"/>
        <w:numPr>
          <w:ilvl w:val="1"/>
          <w:numId w:val="10"/>
        </w:numPr>
        <w:jc w:val="both"/>
        <w:rPr>
          <w:sz w:val="24"/>
        </w:rPr>
      </w:pPr>
      <w:r>
        <w:rPr>
          <w:sz w:val="24"/>
        </w:rPr>
        <w:t>Creacionales: Estos patrones no nos servirían para la implementación del sistema ya que estos se encargan de manejar el proceso de creación de objetos lo cual</w:t>
      </w:r>
      <w:r w:rsidR="00C23492">
        <w:rPr>
          <w:sz w:val="24"/>
        </w:rPr>
        <w:t xml:space="preserve"> no es el objetivo de este programa.</w:t>
      </w:r>
    </w:p>
    <w:p w14:paraId="7E07FE31" w14:textId="77777777" w:rsidR="00C30AC5" w:rsidRDefault="00C30AC5" w:rsidP="00C30AC5">
      <w:pPr>
        <w:pStyle w:val="Prrafodelista"/>
        <w:ind w:left="1440"/>
        <w:jc w:val="both"/>
        <w:rPr>
          <w:sz w:val="24"/>
        </w:rPr>
      </w:pPr>
    </w:p>
    <w:p w14:paraId="268A40BC" w14:textId="7519139E" w:rsidR="00C30AC5" w:rsidRDefault="00E6089E" w:rsidP="00F31A12">
      <w:pPr>
        <w:pStyle w:val="Prrafodelista"/>
        <w:numPr>
          <w:ilvl w:val="1"/>
          <w:numId w:val="10"/>
        </w:numPr>
        <w:jc w:val="both"/>
        <w:rPr>
          <w:sz w:val="24"/>
        </w:rPr>
      </w:pPr>
      <w:r w:rsidRPr="00C23492">
        <w:rPr>
          <w:sz w:val="24"/>
        </w:rPr>
        <w:t xml:space="preserve"> Estructurales: </w:t>
      </w:r>
      <w:r w:rsidR="00C23492" w:rsidRPr="00C23492">
        <w:rPr>
          <w:sz w:val="24"/>
        </w:rPr>
        <w:t>Estos patrones nos servirían en el caso de querer expandirse a mas sucursales ya que todos los ATM utilizan el mismo mecanismo, pero con un cambio en su interfaz.</w:t>
      </w:r>
      <w:bookmarkStart w:id="0" w:name="_GoBack"/>
      <w:bookmarkEnd w:id="0"/>
    </w:p>
    <w:p w14:paraId="7CA83C38" w14:textId="77777777" w:rsidR="00C23492" w:rsidRPr="00C23492" w:rsidRDefault="00C23492" w:rsidP="00C23492">
      <w:pPr>
        <w:pStyle w:val="Prrafodelista"/>
        <w:rPr>
          <w:sz w:val="24"/>
        </w:rPr>
      </w:pPr>
    </w:p>
    <w:p w14:paraId="32A4F06C" w14:textId="77777777" w:rsidR="00C23492" w:rsidRPr="00C23492" w:rsidRDefault="00C23492" w:rsidP="00C23492">
      <w:pPr>
        <w:pStyle w:val="Prrafodelista"/>
        <w:ind w:left="1440"/>
        <w:jc w:val="both"/>
        <w:rPr>
          <w:sz w:val="24"/>
        </w:rPr>
      </w:pPr>
    </w:p>
    <w:p w14:paraId="26BA1DEF" w14:textId="376776C3" w:rsidR="00902FB0" w:rsidRDefault="00C30AC5" w:rsidP="00E6089E">
      <w:pPr>
        <w:pStyle w:val="Prrafodelista"/>
        <w:numPr>
          <w:ilvl w:val="1"/>
          <w:numId w:val="10"/>
        </w:numPr>
        <w:jc w:val="both"/>
        <w:rPr>
          <w:sz w:val="24"/>
        </w:rPr>
      </w:pPr>
      <w:r>
        <w:rPr>
          <w:sz w:val="24"/>
        </w:rPr>
        <w:t>De Comportamiento: Los patrones de comportamiento nos serán útiles dentro del desarrollo del sistema debido a que tendremos que realizar operaciones en las cuales se necesitará comunicaciones entre clases a partir de una solicitud realizada por un usuario.</w:t>
      </w:r>
    </w:p>
    <w:p w14:paraId="232D63A1" w14:textId="77777777" w:rsidR="00C30AC5" w:rsidRPr="00C30AC5" w:rsidRDefault="00C30AC5" w:rsidP="00C30AC5">
      <w:pPr>
        <w:pStyle w:val="Prrafodelista"/>
        <w:rPr>
          <w:sz w:val="24"/>
        </w:rPr>
      </w:pPr>
    </w:p>
    <w:p w14:paraId="1743E824" w14:textId="77777777" w:rsidR="00C30AC5" w:rsidRDefault="00C30AC5" w:rsidP="00C30AC5">
      <w:pPr>
        <w:pStyle w:val="Prrafodelista"/>
        <w:ind w:left="1440"/>
        <w:jc w:val="both"/>
        <w:rPr>
          <w:sz w:val="24"/>
        </w:rPr>
      </w:pPr>
    </w:p>
    <w:p w14:paraId="67155224" w14:textId="71581F82" w:rsidR="00902FB0" w:rsidRPr="00E901F5" w:rsidRDefault="00902FB0" w:rsidP="00E6089E">
      <w:pPr>
        <w:pStyle w:val="Prrafodelista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Diseñe un diagrama de clases del sistema</w:t>
      </w:r>
      <w:r w:rsidR="00953D91">
        <w:rPr>
          <w:sz w:val="24"/>
        </w:rPr>
        <w:t>, aplicando los patrones elegidos.</w:t>
      </w:r>
    </w:p>
    <w:p w14:paraId="36810D16" w14:textId="071BC7DE" w:rsidR="00C32FF1" w:rsidRPr="00F05968" w:rsidRDefault="00C32FF1" w:rsidP="00C32FF1">
      <w:pPr>
        <w:rPr>
          <w:lang w:val="es-EC"/>
        </w:rPr>
      </w:pPr>
    </w:p>
    <w:sectPr w:rsidR="00C32FF1" w:rsidRPr="00F0596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90"/>
    <w:rsid w:val="00164590"/>
    <w:rsid w:val="002218A3"/>
    <w:rsid w:val="002F23EA"/>
    <w:rsid w:val="00694B55"/>
    <w:rsid w:val="0073784D"/>
    <w:rsid w:val="00875A53"/>
    <w:rsid w:val="00902FB0"/>
    <w:rsid w:val="00953D91"/>
    <w:rsid w:val="009B2846"/>
    <w:rsid w:val="00BC0040"/>
    <w:rsid w:val="00C23492"/>
    <w:rsid w:val="00C30AC5"/>
    <w:rsid w:val="00C32FF1"/>
    <w:rsid w:val="00C72422"/>
    <w:rsid w:val="00D64085"/>
    <w:rsid w:val="00E16D4B"/>
    <w:rsid w:val="00E6089E"/>
    <w:rsid w:val="00E901F5"/>
    <w:rsid w:val="00F05968"/>
    <w:rsid w:val="00F6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Usuario de Windows</cp:lastModifiedBy>
  <cp:revision>9</cp:revision>
  <dcterms:created xsi:type="dcterms:W3CDTF">2019-07-19T14:30:00Z</dcterms:created>
  <dcterms:modified xsi:type="dcterms:W3CDTF">2019-12-21T00:06:00Z</dcterms:modified>
</cp:coreProperties>
</file>