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0E731C" w14:textId="77777777" w:rsidR="00770DAA" w:rsidRPr="003361AA" w:rsidRDefault="00FA2F9F" w:rsidP="00FA544E">
      <w:pPr>
        <w:pBdr>
          <w:top w:val="nil"/>
          <w:left w:val="nil"/>
          <w:bottom w:val="nil"/>
          <w:right w:val="nil"/>
          <w:between w:val="nil"/>
        </w:pBdr>
        <w:spacing w:after="120" w:line="240" w:lineRule="auto"/>
        <w:jc w:val="center"/>
        <w:rPr>
          <w:rFonts w:ascii="Helvetica Neue" w:eastAsia="Helvetica Neue" w:hAnsi="Helvetica Neue" w:cs="Helvetica Neue"/>
          <w:color w:val="000000"/>
        </w:rPr>
      </w:pPr>
      <w:r w:rsidRPr="003361AA">
        <w:rPr>
          <w:rFonts w:ascii="Helvetica Neue" w:eastAsia="Helvetica Neue" w:hAnsi="Helvetica Neue" w:cs="Helvetica Neue"/>
        </w:rPr>
        <w:t>Classifying the NEA’s and PHA’s and Predicting the Impact Collisions of the Asteroids</w:t>
      </w:r>
    </w:p>
    <w:p w14:paraId="5462E405" w14:textId="77777777" w:rsidR="00770DAA" w:rsidRPr="003361AA" w:rsidRDefault="00FA2F9F" w:rsidP="00FA544E">
      <w:pPr>
        <w:pBdr>
          <w:top w:val="nil"/>
          <w:left w:val="nil"/>
          <w:bottom w:val="nil"/>
          <w:right w:val="nil"/>
          <w:between w:val="nil"/>
        </w:pBdr>
        <w:spacing w:before="80" w:after="360" w:line="240" w:lineRule="auto"/>
        <w:jc w:val="center"/>
        <w:rPr>
          <w:rFonts w:ascii="Helvetica Neue" w:eastAsia="Helvetica Neue" w:hAnsi="Helvetica Neue" w:cs="Helvetica Neue"/>
          <w:color w:val="000000"/>
        </w:rPr>
      </w:pPr>
      <w:r w:rsidRPr="003361AA">
        <w:rPr>
          <w:rFonts w:ascii="Helvetica Neue" w:eastAsia="Helvetica Neue" w:hAnsi="Helvetica Neue" w:cs="Helvetica Neue"/>
        </w:rPr>
        <w:t>Jocelyn Baduria</w:t>
      </w:r>
      <w:r w:rsidRPr="003361AA">
        <w:rPr>
          <w:rFonts w:ascii="Helvetica Neue" w:eastAsia="Helvetica Neue" w:hAnsi="Helvetica Neue" w:cs="Helvetica Neue"/>
          <w:color w:val="000000"/>
        </w:rPr>
        <w:t xml:space="preserve">, </w:t>
      </w:r>
      <w:r w:rsidRPr="003361AA">
        <w:rPr>
          <w:rFonts w:ascii="Helvetica Neue" w:eastAsia="Helvetica Neue" w:hAnsi="Helvetica Neue" w:cs="Helvetica Neue"/>
        </w:rPr>
        <w:t>Bhuvana Gopala Krishna Basapur</w:t>
      </w:r>
      <w:r w:rsidRPr="003361AA">
        <w:rPr>
          <w:rFonts w:ascii="Helvetica Neue" w:eastAsia="Helvetica Neue" w:hAnsi="Helvetica Neue" w:cs="Helvetica Neue"/>
          <w:color w:val="000000"/>
        </w:rPr>
        <w:t>, and Weifeng Ma,</w:t>
      </w:r>
      <w:r w:rsidRPr="003361AA">
        <w:rPr>
          <w:rFonts w:ascii="Helvetica Neue" w:eastAsia="Helvetica Neue" w:hAnsi="Helvetica Neue" w:cs="Helvetica Neue"/>
          <w:i/>
          <w:color w:val="000000"/>
        </w:rPr>
        <w:t xml:space="preserve"> </w:t>
      </w:r>
      <w:r w:rsidRPr="003361AA">
        <w:rPr>
          <w:rFonts w:ascii="Helvetica Neue" w:eastAsia="Helvetica Neue" w:hAnsi="Helvetica Neue" w:cs="Helvetica Neue"/>
          <w:i/>
        </w:rPr>
        <w:t>SJSU</w:t>
      </w:r>
    </w:p>
    <w:p w14:paraId="70D26E67" w14:textId="756BB3CF" w:rsidR="00770DAA" w:rsidRPr="003361AA" w:rsidRDefault="00FA2F9F" w:rsidP="00FA544E">
      <w:pPr>
        <w:pBdr>
          <w:top w:val="nil"/>
          <w:left w:val="nil"/>
          <w:bottom w:val="nil"/>
          <w:right w:val="nil"/>
          <w:between w:val="nil"/>
        </w:pBdr>
        <w:spacing w:after="240" w:line="240" w:lineRule="auto"/>
        <w:ind w:left="480" w:right="480"/>
        <w:jc w:val="left"/>
        <w:rPr>
          <w:rFonts w:ascii="Helvetica Neue" w:eastAsia="Helvetica Neue" w:hAnsi="Helvetica Neue" w:cs="Helvetica Neue"/>
        </w:rPr>
      </w:pPr>
      <w:r w:rsidRPr="003361AA">
        <w:rPr>
          <w:rFonts w:ascii="Helvetica Neue" w:eastAsia="Helvetica Neue" w:hAnsi="Helvetica Neue" w:cs="Helvetica Neue"/>
          <w:b/>
          <w:color w:val="000000"/>
        </w:rPr>
        <w:t>Abstract</w:t>
      </w:r>
      <w:r w:rsidRPr="003361AA">
        <w:rPr>
          <w:rFonts w:ascii="Helvetica Neue" w:eastAsia="Helvetica Neue" w:hAnsi="Helvetica Neue" w:cs="Helvetica Neue"/>
          <w:color w:val="000000"/>
        </w:rPr>
        <w:t>—</w:t>
      </w:r>
      <w:r w:rsidRPr="003361AA">
        <w:rPr>
          <w:rFonts w:ascii="Helvetica Neue" w:eastAsia="Helvetica Neue" w:hAnsi="Helvetica Neue" w:cs="Helvetica Neue"/>
        </w:rPr>
        <w:t xml:space="preserve">We used datasets from NASA JPL and CNEOS Sentry System, and we used Muller Loop Classification with five selected classifier models to identify the NEA’s and </w:t>
      </w:r>
      <w:r w:rsidR="00ED5E88" w:rsidRPr="003361AA">
        <w:rPr>
          <w:rFonts w:ascii="Helvetica Neue" w:eastAsia="Helvetica Neue" w:hAnsi="Helvetica Neue" w:cs="Helvetica Neue"/>
        </w:rPr>
        <w:t>PHA’s and</w:t>
      </w:r>
      <w:r w:rsidRPr="003361AA">
        <w:rPr>
          <w:rFonts w:ascii="Helvetica Neue" w:eastAsia="Helvetica Neue" w:hAnsi="Helvetica Neue" w:cs="Helvetica Neue"/>
        </w:rPr>
        <w:t xml:space="preserve"> Muller Loop Regression with seven selected regression models to predict the impact collisions of the </w:t>
      </w:r>
      <w:r w:rsidR="00ED5E88" w:rsidRPr="003361AA">
        <w:rPr>
          <w:rFonts w:ascii="Helvetica Neue" w:eastAsia="Helvetica Neue" w:hAnsi="Helvetica Neue" w:cs="Helvetica Neue"/>
        </w:rPr>
        <w:t>Asteroids.</w:t>
      </w:r>
    </w:p>
    <w:p w14:paraId="53E25669" w14:textId="31DC67A9" w:rsidR="00770DAA" w:rsidRPr="003361AA" w:rsidRDefault="00FA2F9F" w:rsidP="00FA544E">
      <w:pPr>
        <w:pBdr>
          <w:top w:val="nil"/>
          <w:left w:val="nil"/>
          <w:bottom w:val="nil"/>
          <w:right w:val="nil"/>
          <w:between w:val="nil"/>
        </w:pBdr>
        <w:spacing w:line="240" w:lineRule="auto"/>
        <w:ind w:left="480" w:right="480"/>
        <w:jc w:val="left"/>
        <w:rPr>
          <w:rFonts w:ascii="Helvetica Neue" w:eastAsia="Helvetica Neue" w:hAnsi="Helvetica Neue" w:cs="Helvetica Neue"/>
        </w:rPr>
      </w:pPr>
      <w:r w:rsidRPr="003361AA">
        <w:rPr>
          <w:rFonts w:ascii="Helvetica Neue" w:eastAsia="Helvetica Neue" w:hAnsi="Helvetica Neue" w:cs="Helvetica Neue"/>
          <w:b/>
          <w:color w:val="000000"/>
        </w:rPr>
        <w:t>Index Terms</w:t>
      </w:r>
      <w:r w:rsidRPr="003361AA">
        <w:rPr>
          <w:rFonts w:ascii="Helvetica Neue" w:eastAsia="Helvetica Neue" w:hAnsi="Helvetica Neue" w:cs="Helvetica Neue"/>
          <w:color w:val="000000"/>
        </w:rPr>
        <w:t>—</w:t>
      </w:r>
      <w:r w:rsidRPr="003361AA">
        <w:rPr>
          <w:rFonts w:ascii="Helvetica Neue" w:eastAsia="Helvetica Neue" w:hAnsi="Helvetica Neue" w:cs="Helvetica Neue"/>
        </w:rPr>
        <w:t>NEA</w:t>
      </w:r>
      <w:r w:rsidR="00ED5E88" w:rsidRPr="003361AA">
        <w:rPr>
          <w:rFonts w:ascii="Helvetica Neue" w:eastAsia="Helvetica Neue" w:hAnsi="Helvetica Neue" w:cs="Helvetica Neue"/>
        </w:rPr>
        <w:t xml:space="preserve"> </w:t>
      </w:r>
      <w:r w:rsidRPr="003361AA">
        <w:rPr>
          <w:rFonts w:ascii="Helvetica Neue" w:eastAsia="Helvetica Neue" w:hAnsi="Helvetica Neue" w:cs="Helvetica Neue"/>
        </w:rPr>
        <w:t>(Near Earth Asteroids</w:t>
      </w:r>
      <w:r w:rsidR="00ED5E88" w:rsidRPr="003361AA">
        <w:rPr>
          <w:rFonts w:ascii="Helvetica Neue" w:eastAsia="Helvetica Neue" w:hAnsi="Helvetica Neue" w:cs="Helvetica Neue"/>
        </w:rPr>
        <w:t>), NEO (</w:t>
      </w:r>
      <w:r w:rsidRPr="003361AA">
        <w:rPr>
          <w:rFonts w:ascii="Helvetica Neue" w:eastAsia="Helvetica Neue" w:hAnsi="Helvetica Neue" w:cs="Helvetica Neue"/>
        </w:rPr>
        <w:t xml:space="preserve">Near Earth Object), </w:t>
      </w:r>
      <w:r w:rsidR="00ED5E88" w:rsidRPr="003361AA">
        <w:rPr>
          <w:rFonts w:ascii="Helvetica Neue" w:eastAsia="Helvetica Neue" w:hAnsi="Helvetica Neue" w:cs="Helvetica Neue"/>
        </w:rPr>
        <w:t>PHA (</w:t>
      </w:r>
      <w:r w:rsidRPr="003361AA">
        <w:rPr>
          <w:rFonts w:ascii="Helvetica Neue" w:eastAsia="Helvetica Neue" w:hAnsi="Helvetica Neue" w:cs="Helvetica Neue"/>
        </w:rPr>
        <w:t xml:space="preserve">Potentially Hazardous Asteroids), </w:t>
      </w:r>
      <w:r w:rsidR="00ED5E88" w:rsidRPr="003361AA">
        <w:rPr>
          <w:rFonts w:ascii="Helvetica Neue" w:eastAsia="Helvetica Neue" w:hAnsi="Helvetica Neue" w:cs="Helvetica Neue"/>
        </w:rPr>
        <w:t>NASA (National</w:t>
      </w:r>
      <w:r w:rsidRPr="003361AA">
        <w:rPr>
          <w:rFonts w:ascii="Helvetica Neue" w:eastAsia="Helvetica Neue" w:hAnsi="Helvetica Neue" w:cs="Helvetica Neue"/>
          <w:color w:val="222222"/>
          <w:highlight w:val="white"/>
        </w:rPr>
        <w:t xml:space="preserve"> Aeronautics and Space Administration), </w:t>
      </w:r>
      <w:r w:rsidR="00ED5E88" w:rsidRPr="003361AA">
        <w:rPr>
          <w:rFonts w:ascii="Helvetica Neue" w:eastAsia="Helvetica Neue" w:hAnsi="Helvetica Neue" w:cs="Helvetica Neue"/>
          <w:color w:val="222222"/>
          <w:highlight w:val="white"/>
        </w:rPr>
        <w:t>JPL (</w:t>
      </w:r>
      <w:r w:rsidRPr="003361AA">
        <w:rPr>
          <w:rFonts w:ascii="Helvetica Neue" w:eastAsia="Helvetica Neue" w:hAnsi="Helvetica Neue" w:cs="Helvetica Neue"/>
          <w:color w:val="222222"/>
          <w:highlight w:val="white"/>
        </w:rPr>
        <w:t xml:space="preserve">Jet Propulsion Laboratory), </w:t>
      </w:r>
      <w:r w:rsidR="00ED5E88" w:rsidRPr="003361AA">
        <w:rPr>
          <w:rFonts w:ascii="Helvetica Neue" w:eastAsia="Helvetica Neue" w:hAnsi="Helvetica Neue" w:cs="Helvetica Neue"/>
          <w:color w:val="222222"/>
          <w:highlight w:val="white"/>
        </w:rPr>
        <w:t>CNEOS (</w:t>
      </w:r>
      <w:r w:rsidRPr="003361AA">
        <w:rPr>
          <w:rFonts w:ascii="Helvetica Neue" w:eastAsia="Helvetica Neue" w:hAnsi="Helvetica Neue" w:cs="Helvetica Neue"/>
          <w:color w:val="222222"/>
          <w:highlight w:val="white"/>
        </w:rPr>
        <w:t>Center for Near Earth Object Studies).</w:t>
      </w:r>
    </w:p>
    <w:p w14:paraId="2D19D0B0" w14:textId="77777777" w:rsidR="00770DAA" w:rsidRPr="003361AA" w:rsidRDefault="00FA2F9F" w:rsidP="00FA544E">
      <w:pPr>
        <w:pBdr>
          <w:top w:val="nil"/>
          <w:left w:val="nil"/>
          <w:bottom w:val="nil"/>
          <w:right w:val="nil"/>
          <w:between w:val="nil"/>
        </w:pBdr>
        <w:spacing w:line="240" w:lineRule="auto"/>
        <w:jc w:val="center"/>
        <w:rPr>
          <w:rFonts w:ascii="Helvetica Neue" w:eastAsia="Helvetica Neue" w:hAnsi="Helvetica Neue" w:cs="Helvetica Neue"/>
          <w:color w:val="000000"/>
        </w:rPr>
      </w:pPr>
      <w:proofErr w:type="spellStart"/>
      <w:r w:rsidRPr="003361AA">
        <w:rPr>
          <w:rFonts w:ascii="Helvetica Neue" w:eastAsia="Helvetica Neue" w:hAnsi="Helvetica Neue" w:cs="Helvetica Neue"/>
          <w:color w:val="000000"/>
        </w:rPr>
        <w:t>xxxx-xxxx</w:t>
      </w:r>
      <w:proofErr w:type="spellEnd"/>
      <w:r w:rsidRPr="003361AA">
        <w:rPr>
          <w:rFonts w:ascii="Helvetica Neue" w:eastAsia="Helvetica Neue" w:hAnsi="Helvetica Neue" w:cs="Helvetica Neue"/>
          <w:color w:val="000000"/>
        </w:rPr>
        <w:t>/0x/$xx.00 © 200x IEEE        Published by the IEEE Computer Society</w:t>
      </w:r>
    </w:p>
    <w:p w14:paraId="5267C1E9" w14:textId="77777777" w:rsidR="00770DAA" w:rsidRPr="003361AA" w:rsidRDefault="00FA2F9F" w:rsidP="00FA544E">
      <w:pPr>
        <w:pBdr>
          <w:top w:val="nil"/>
          <w:left w:val="nil"/>
          <w:bottom w:val="nil"/>
          <w:right w:val="nil"/>
          <w:between w:val="nil"/>
        </w:pBdr>
        <w:spacing w:before="120" w:after="60" w:line="240" w:lineRule="auto"/>
        <w:jc w:val="center"/>
        <w:rPr>
          <w:color w:val="000000"/>
        </w:rPr>
      </w:pPr>
      <w:r w:rsidRPr="003361AA">
        <w:rPr>
          <w:rFonts w:ascii="Times New Roman" w:eastAsia="Times New Roman" w:hAnsi="Times New Roman" w:cs="Times New Roman"/>
          <w:color w:val="000000"/>
        </w:rPr>
        <w:t>————————————————</w:t>
      </w:r>
    </w:p>
    <w:p w14:paraId="7186D68B" w14:textId="77777777" w:rsidR="00770DAA" w:rsidRPr="003361AA" w:rsidRDefault="00FA2F9F" w:rsidP="00FA544E">
      <w:pPr>
        <w:numPr>
          <w:ilvl w:val="0"/>
          <w:numId w:val="7"/>
        </w:numPr>
        <w:pBdr>
          <w:top w:val="nil"/>
          <w:left w:val="nil"/>
          <w:bottom w:val="nil"/>
          <w:right w:val="nil"/>
          <w:between w:val="nil"/>
        </w:pBdr>
        <w:spacing w:line="240" w:lineRule="auto"/>
        <w:jc w:val="left"/>
        <w:rPr>
          <w:color w:val="000000"/>
        </w:rPr>
      </w:pPr>
      <w:r w:rsidRPr="003361AA">
        <w:rPr>
          <w:i/>
        </w:rPr>
        <w:t>Jocelyn Baduria; E-mail: jocelyn.baduria@sjsu.edu</w:t>
      </w:r>
      <w:r w:rsidRPr="003361AA">
        <w:rPr>
          <w:i/>
          <w:color w:val="000000"/>
        </w:rPr>
        <w:t>.</w:t>
      </w:r>
    </w:p>
    <w:p w14:paraId="5CE17699" w14:textId="77777777" w:rsidR="00770DAA" w:rsidRPr="003361AA" w:rsidRDefault="00FA2F9F" w:rsidP="00FA544E">
      <w:pPr>
        <w:numPr>
          <w:ilvl w:val="0"/>
          <w:numId w:val="7"/>
        </w:numPr>
        <w:pBdr>
          <w:top w:val="nil"/>
          <w:left w:val="nil"/>
          <w:bottom w:val="nil"/>
          <w:right w:val="nil"/>
          <w:between w:val="nil"/>
        </w:pBdr>
        <w:spacing w:line="240" w:lineRule="auto"/>
        <w:jc w:val="left"/>
        <w:rPr>
          <w:color w:val="000000"/>
        </w:rPr>
      </w:pPr>
      <w:r w:rsidRPr="003361AA">
        <w:rPr>
          <w:i/>
        </w:rPr>
        <w:t>Bhuvana Gopala Krishna Basapur; E-mail: bhuvanagopalakrishna.basapur@sjsu.edu</w:t>
      </w:r>
    </w:p>
    <w:p w14:paraId="508FBF32" w14:textId="77777777" w:rsidR="00770DAA" w:rsidRPr="003361AA" w:rsidRDefault="00FA2F9F" w:rsidP="00FA544E">
      <w:pPr>
        <w:numPr>
          <w:ilvl w:val="0"/>
          <w:numId w:val="7"/>
        </w:numPr>
        <w:pBdr>
          <w:top w:val="nil"/>
          <w:left w:val="nil"/>
          <w:bottom w:val="nil"/>
          <w:right w:val="nil"/>
          <w:between w:val="nil"/>
        </w:pBdr>
        <w:spacing w:line="240" w:lineRule="auto"/>
        <w:jc w:val="left"/>
        <w:rPr>
          <w:color w:val="000000"/>
        </w:rPr>
      </w:pPr>
      <w:r w:rsidRPr="003361AA">
        <w:rPr>
          <w:i/>
        </w:rPr>
        <w:t>Weifeng Ma; E-mail: weifeng.ma@sjsu.edu</w:t>
      </w:r>
    </w:p>
    <w:p w14:paraId="35A6C56B" w14:textId="599DD38B" w:rsidR="00770DAA" w:rsidRPr="003361AA" w:rsidRDefault="00FA2F9F" w:rsidP="00FA544E">
      <w:pPr>
        <w:numPr>
          <w:ilvl w:val="0"/>
          <w:numId w:val="7"/>
        </w:numPr>
        <w:spacing w:line="240" w:lineRule="auto"/>
        <w:jc w:val="left"/>
        <w:rPr>
          <w:i/>
        </w:rPr>
      </w:pPr>
      <w:r w:rsidRPr="003361AA">
        <w:rPr>
          <w:i/>
        </w:rPr>
        <w:t xml:space="preserve">Code Repository: </w:t>
      </w:r>
      <w:hyperlink r:id="rId7">
        <w:proofErr w:type="spellStart"/>
        <w:r w:rsidRPr="003361AA">
          <w:rPr>
            <w:i/>
            <w:color w:val="1155CC"/>
            <w:u w:val="single"/>
          </w:rPr>
          <w:t>UnderdogTeam</w:t>
        </w:r>
        <w:proofErr w:type="spellEnd"/>
        <w:r w:rsidRPr="003361AA">
          <w:rPr>
            <w:i/>
            <w:color w:val="1155CC"/>
            <w:u w:val="single"/>
          </w:rPr>
          <w:t xml:space="preserve"> </w:t>
        </w:r>
        <w:proofErr w:type="spellStart"/>
        <w:r w:rsidRPr="003361AA">
          <w:rPr>
            <w:i/>
            <w:color w:val="1155CC"/>
            <w:u w:val="single"/>
          </w:rPr>
          <w:t>github</w:t>
        </w:r>
        <w:proofErr w:type="spellEnd"/>
        <w:r w:rsidRPr="003361AA">
          <w:rPr>
            <w:i/>
            <w:color w:val="1155CC"/>
            <w:u w:val="single"/>
          </w:rPr>
          <w:t xml:space="preserve"> link</w:t>
        </w:r>
      </w:hyperlink>
      <w:r w:rsidRPr="003361AA">
        <w:rPr>
          <w:i/>
        </w:rPr>
        <w:t xml:space="preserve">(See Appendix </w:t>
      </w:r>
      <w:r w:rsidR="003361AA">
        <w:rPr>
          <w:i/>
        </w:rPr>
        <w:t>A</w:t>
      </w:r>
      <w:r w:rsidRPr="003361AA">
        <w:rPr>
          <w:i/>
        </w:rPr>
        <w:t>)</w:t>
      </w:r>
    </w:p>
    <w:p w14:paraId="59F0750F" w14:textId="77777777" w:rsidR="00770DAA" w:rsidRPr="003361AA" w:rsidRDefault="00FA2F9F" w:rsidP="00FA544E">
      <w:pPr>
        <w:pBdr>
          <w:top w:val="nil"/>
          <w:left w:val="nil"/>
          <w:bottom w:val="nil"/>
          <w:right w:val="nil"/>
          <w:between w:val="nil"/>
        </w:pBdr>
        <w:spacing w:before="120" w:line="240" w:lineRule="auto"/>
        <w:jc w:val="center"/>
        <w:rPr>
          <w:color w:val="000000"/>
        </w:rPr>
      </w:pPr>
      <w:r w:rsidRPr="003361AA">
        <w:rPr>
          <w:color w:val="000000"/>
        </w:rPr>
        <w:t>——————————</w:t>
      </w:r>
      <w:r w:rsidRPr="003361AA">
        <w:rPr>
          <w:rFonts w:ascii="Times New Roman" w:eastAsia="Times New Roman" w:hAnsi="Times New Roman" w:cs="Times New Roman"/>
          <w:color w:val="000000"/>
        </w:rPr>
        <w:t xml:space="preserve">   </w:t>
      </w:r>
      <w:r w:rsidRPr="003361AA">
        <w:rPr>
          <w:rFonts w:ascii="Wingdings" w:eastAsia="Wingdings" w:hAnsi="Wingdings" w:cs="Wingdings"/>
          <w:color w:val="000000"/>
        </w:rPr>
        <w:t>◆</w:t>
      </w:r>
      <w:r w:rsidRPr="003361AA">
        <w:rPr>
          <w:rFonts w:ascii="Times New Roman" w:eastAsia="Times New Roman" w:hAnsi="Times New Roman" w:cs="Times New Roman"/>
          <w:color w:val="000000"/>
        </w:rPr>
        <w:t xml:space="preserve">   </w:t>
      </w:r>
      <w:r w:rsidRPr="003361AA">
        <w:rPr>
          <w:color w:val="000000"/>
        </w:rPr>
        <w:t>——————————</w:t>
      </w:r>
    </w:p>
    <w:p w14:paraId="78C79C75" w14:textId="77777777" w:rsidR="00770DAA" w:rsidRPr="003361AA" w:rsidRDefault="00FA2F9F" w:rsidP="00FA544E">
      <w:pPr>
        <w:pStyle w:val="Heading1"/>
        <w:spacing w:before="200" w:line="240" w:lineRule="auto"/>
        <w:rPr>
          <w:color w:val="000000"/>
        </w:rPr>
        <w:sectPr w:rsidR="00770DAA" w:rsidRPr="003361AA">
          <w:headerReference w:type="even" r:id="rId8"/>
          <w:headerReference w:type="default" r:id="rId9"/>
          <w:footerReference w:type="even" r:id="rId10"/>
          <w:footerReference w:type="default" r:id="rId11"/>
          <w:headerReference w:type="first" r:id="rId12"/>
          <w:footerReference w:type="first" r:id="rId13"/>
          <w:pgSz w:w="11340" w:h="15480"/>
          <w:pgMar w:top="1195" w:right="605" w:bottom="360" w:left="720" w:header="605" w:footer="72" w:gutter="0"/>
          <w:pgNumType w:start="1"/>
          <w:cols w:space="720"/>
          <w:titlePg/>
        </w:sectPr>
      </w:pPr>
      <w:r w:rsidRPr="003361AA">
        <w:rPr>
          <w:color w:val="000000"/>
        </w:rPr>
        <w:t>1</w:t>
      </w:r>
      <w:r w:rsidRPr="003361AA">
        <w:rPr>
          <w:color w:val="000000"/>
        </w:rPr>
        <w:tab/>
        <w:t>Introductio</w:t>
      </w:r>
      <w:r w:rsidRPr="003361AA">
        <w:t>n</w:t>
      </w:r>
    </w:p>
    <w:p w14:paraId="1CCA36CF" w14:textId="264C5D74" w:rsidR="00770DAA" w:rsidRPr="003361AA" w:rsidRDefault="00FA2F9F" w:rsidP="00FA544E">
      <w:pPr>
        <w:spacing w:after="240" w:line="240" w:lineRule="auto"/>
        <w:jc w:val="left"/>
        <w:rPr>
          <w:highlight w:val="white"/>
        </w:rPr>
      </w:pPr>
      <w:r w:rsidRPr="003361AA">
        <w:t>An Asteroid is a small rocky body that orbits the Sun. They are</w:t>
      </w:r>
      <w:r w:rsidRPr="003361AA">
        <w:rPr>
          <w:highlight w:val="white"/>
        </w:rPr>
        <w:t xml:space="preserve"> smaller than a planet, but larger than the pebble-size objects called meteoroids. Most asteroids in our solar system are found in the region between Mars and </w:t>
      </w:r>
      <w:r w:rsidR="00ED5E88" w:rsidRPr="003361AA">
        <w:rPr>
          <w:highlight w:val="white"/>
        </w:rPr>
        <w:t>Jupiter (</w:t>
      </w:r>
      <w:r w:rsidRPr="003361AA">
        <w:rPr>
          <w:b/>
        </w:rPr>
        <w:t>asteroid belt)</w:t>
      </w:r>
      <w:r w:rsidRPr="003361AA">
        <w:rPr>
          <w:highlight w:val="white"/>
        </w:rPr>
        <w:t xml:space="preserve">. </w:t>
      </w:r>
    </w:p>
    <w:p w14:paraId="14A551E2" w14:textId="77777777" w:rsidR="00770DAA" w:rsidRPr="003361AA" w:rsidRDefault="00FA2F9F" w:rsidP="00FA544E">
      <w:pPr>
        <w:spacing w:after="240" w:line="240" w:lineRule="auto"/>
        <w:jc w:val="left"/>
        <w:rPr>
          <w:highlight w:val="white"/>
        </w:rPr>
      </w:pPr>
      <w:r w:rsidRPr="003361AA">
        <w:rPr>
          <w:highlight w:val="white"/>
        </w:rPr>
        <w:t>They can also hang out in other locations around the solar system. For example, some asteroids orbit the Sun in a path that takes them near Earth.</w:t>
      </w:r>
    </w:p>
    <w:p w14:paraId="254304CC" w14:textId="77777777" w:rsidR="00770DAA" w:rsidRPr="003361AA" w:rsidRDefault="00FA2F9F" w:rsidP="00FA544E">
      <w:pPr>
        <w:spacing w:after="240" w:line="240" w:lineRule="auto"/>
        <w:jc w:val="left"/>
        <w:rPr>
          <w:color w:val="222222"/>
          <w:highlight w:val="white"/>
        </w:rPr>
      </w:pPr>
      <w:r w:rsidRPr="003361AA">
        <w:rPr>
          <w:color w:val="222222"/>
          <w:highlight w:val="white"/>
        </w:rPr>
        <w:t>Near-Earth Asteroids (</w:t>
      </w:r>
      <w:r w:rsidRPr="003361AA">
        <w:rPr>
          <w:b/>
          <w:color w:val="222222"/>
          <w:highlight w:val="white"/>
        </w:rPr>
        <w:t>NEA’s</w:t>
      </w:r>
      <w:r w:rsidRPr="003361AA">
        <w:rPr>
          <w:color w:val="222222"/>
          <w:highlight w:val="white"/>
        </w:rPr>
        <w:t>) are asteroids that have been nudged by the gravitational attraction of nearby planets into orbits that allow them to enter the Earth’s neighborhood.</w:t>
      </w:r>
      <w:r w:rsidRPr="003361AA">
        <w:rPr>
          <w:highlight w:val="white"/>
        </w:rPr>
        <w:t xml:space="preserve"> </w:t>
      </w:r>
      <w:r w:rsidRPr="003361AA">
        <w:t xml:space="preserve">NEA’s are asteroids with </w:t>
      </w:r>
      <w:r w:rsidRPr="003361AA">
        <w:rPr>
          <w:highlight w:val="white"/>
        </w:rPr>
        <w:t xml:space="preserve">perihelion distance less than </w:t>
      </w:r>
      <w:r w:rsidRPr="003361AA">
        <w:t xml:space="preserve">1.3 </w:t>
      </w:r>
      <w:hyperlink r:id="rId14">
        <w:r w:rsidRPr="003361AA">
          <w:rPr>
            <w:b/>
          </w:rPr>
          <w:t>au</w:t>
        </w:r>
      </w:hyperlink>
      <w:r w:rsidRPr="003361AA">
        <w:t xml:space="preserve">. NEA’s </w:t>
      </w:r>
      <w:r w:rsidRPr="003361AA">
        <w:rPr>
          <w:color w:val="222222"/>
          <w:highlight w:val="white"/>
        </w:rPr>
        <w:t>are divided into groups (Atira, Aten, Apollo and Amor) according to their perihelion distance, aphelion distance and semi-major axes.</w:t>
      </w:r>
    </w:p>
    <w:p w14:paraId="171BDAB5" w14:textId="77777777" w:rsidR="00770DAA" w:rsidRPr="003361AA" w:rsidRDefault="00FA2F9F" w:rsidP="00FA544E">
      <w:pPr>
        <w:spacing w:after="240" w:line="240" w:lineRule="auto"/>
        <w:jc w:val="left"/>
        <w:rPr>
          <w:color w:val="222222"/>
          <w:highlight w:val="white"/>
        </w:rPr>
      </w:pPr>
      <w:r w:rsidRPr="003361AA">
        <w:rPr>
          <w:color w:val="222222"/>
          <w:highlight w:val="white"/>
        </w:rPr>
        <w:t>Potentially Hazardous Asteroids (</w:t>
      </w:r>
      <w:r w:rsidRPr="003361AA">
        <w:rPr>
          <w:b/>
          <w:color w:val="222222"/>
          <w:highlight w:val="white"/>
        </w:rPr>
        <w:t>PHAs</w:t>
      </w:r>
      <w:r w:rsidRPr="003361AA">
        <w:rPr>
          <w:color w:val="222222"/>
          <w:highlight w:val="white"/>
        </w:rPr>
        <w:t xml:space="preserve">) are asteroids with potential to make threatening close approaches to the Earth. </w:t>
      </w:r>
    </w:p>
    <w:p w14:paraId="22A20801" w14:textId="77777777" w:rsidR="00770DAA" w:rsidRPr="003361AA" w:rsidRDefault="00FA2F9F" w:rsidP="00FA544E">
      <w:pPr>
        <w:spacing w:after="240" w:line="240" w:lineRule="auto"/>
        <w:jc w:val="left"/>
      </w:pPr>
      <w:r w:rsidRPr="003361AA">
        <w:t>Though the probability of an asteroid hitting the earth is very low, the impact of collision has catastrophic effects (A huge asteroid wiped out the dinosaurs around 66 million years ago).</w:t>
      </w:r>
    </w:p>
    <w:p w14:paraId="3D19D552" w14:textId="5B2F889E" w:rsidR="00770DAA" w:rsidRPr="003361AA" w:rsidRDefault="00FA2F9F" w:rsidP="00FA544E">
      <w:pPr>
        <w:spacing w:after="240" w:line="240" w:lineRule="auto"/>
        <w:jc w:val="left"/>
      </w:pPr>
      <w:r w:rsidRPr="003361AA">
        <w:t xml:space="preserve">In this project we want to find the asteroids which are Earth-crossing </w:t>
      </w:r>
      <w:r w:rsidR="00ED5E88" w:rsidRPr="003361AA">
        <w:t>NEA’s (</w:t>
      </w:r>
      <w:r w:rsidRPr="003361AA">
        <w:t xml:space="preserve">with semi-major axis&gt;1 and perihelion distance &lt;1.017) and are Potentially Hazardous Asteroids (PHA) and predict the impact of collision of such asteroids with a danger level of </w:t>
      </w:r>
      <w:r w:rsidRPr="003361AA">
        <w:rPr>
          <w:highlight w:val="white"/>
        </w:rPr>
        <w:t>(dia=1Km, neo=1, pha=1).</w:t>
      </w:r>
    </w:p>
    <w:p w14:paraId="23198528" w14:textId="77777777" w:rsidR="00770DAA" w:rsidRPr="003361AA" w:rsidRDefault="00770DAA" w:rsidP="00FA544E">
      <w:pPr>
        <w:spacing w:before="180" w:after="180" w:line="240" w:lineRule="auto"/>
        <w:jc w:val="left"/>
      </w:pPr>
    </w:p>
    <w:p w14:paraId="25160542" w14:textId="77777777" w:rsidR="00770DAA" w:rsidRPr="003361AA" w:rsidRDefault="00FA2F9F" w:rsidP="00FA544E">
      <w:pPr>
        <w:pStyle w:val="Heading1"/>
        <w:spacing w:line="240" w:lineRule="auto"/>
      </w:pPr>
      <w:r w:rsidRPr="003361AA">
        <w:rPr>
          <w:color w:val="000000"/>
        </w:rPr>
        <w:t>2</w:t>
      </w:r>
      <w:r w:rsidRPr="003361AA">
        <w:rPr>
          <w:color w:val="000000"/>
        </w:rPr>
        <w:tab/>
      </w:r>
      <w:r w:rsidRPr="003361AA">
        <w:t>Data Collection</w:t>
      </w:r>
    </w:p>
    <w:p w14:paraId="58D47184" w14:textId="77777777" w:rsidR="00770DAA" w:rsidRPr="003361AA" w:rsidRDefault="00FA2F9F" w:rsidP="00FA544E">
      <w:pPr>
        <w:spacing w:line="240" w:lineRule="auto"/>
      </w:pPr>
      <w:r w:rsidRPr="003361AA">
        <w:t xml:space="preserve">We obtained data from Jet Propulsion Laboratory, maintained by NASA for small body objects (Comets and </w:t>
      </w:r>
      <w:r w:rsidRPr="003361AA">
        <w:t xml:space="preserve">Asteroids). </w:t>
      </w:r>
    </w:p>
    <w:p w14:paraId="6913CC29" w14:textId="77777777" w:rsidR="00770DAA" w:rsidRPr="003361AA" w:rsidRDefault="00770DAA" w:rsidP="00FA544E">
      <w:pPr>
        <w:spacing w:line="240" w:lineRule="auto"/>
      </w:pPr>
    </w:p>
    <w:p w14:paraId="378C40B9" w14:textId="77777777" w:rsidR="00770DAA" w:rsidRPr="003361AA" w:rsidRDefault="00FA2F9F" w:rsidP="00FA544E">
      <w:pPr>
        <w:spacing w:line="240" w:lineRule="auto"/>
      </w:pPr>
      <w:r w:rsidRPr="003361AA">
        <w:t xml:space="preserve">Data about the asteroids’ orbital and model parameters are from </w:t>
      </w:r>
      <w:hyperlink r:id="rId15" w:anchor="x">
        <w:r w:rsidRPr="003361AA">
          <w:rPr>
            <w:u w:val="single"/>
          </w:rPr>
          <w:t>https://ssd.jpl.nasa.gov/sbdb_query.cgi#x</w:t>
        </w:r>
      </w:hyperlink>
      <w:r w:rsidRPr="003361AA">
        <w:t>.</w:t>
      </w:r>
    </w:p>
    <w:p w14:paraId="1A9BCE67" w14:textId="77777777" w:rsidR="00770DAA" w:rsidRPr="003361AA" w:rsidRDefault="00770DAA" w:rsidP="00FA544E">
      <w:pPr>
        <w:spacing w:line="240" w:lineRule="auto"/>
      </w:pPr>
    </w:p>
    <w:p w14:paraId="664A0D0C" w14:textId="77777777" w:rsidR="00770DAA" w:rsidRPr="003361AA" w:rsidRDefault="00FA2F9F" w:rsidP="00FA544E">
      <w:pPr>
        <w:spacing w:after="240" w:line="240" w:lineRule="auto"/>
        <w:jc w:val="left"/>
      </w:pPr>
      <w:r w:rsidRPr="003361AA">
        <w:t xml:space="preserve">Data about asteroids </w:t>
      </w:r>
      <w:r w:rsidRPr="003361AA">
        <w:rPr>
          <w:highlight w:val="white"/>
        </w:rPr>
        <w:t xml:space="preserve">potential future Earth impact events are maintained by JPL Sentry system and is available from </w:t>
      </w:r>
      <w:hyperlink r:id="rId16">
        <w:r w:rsidRPr="003361AA">
          <w:rPr>
            <w:highlight w:val="white"/>
            <w:u w:val="single"/>
          </w:rPr>
          <w:t>https://cneos.jpl.nasa.gov/sentry/</w:t>
        </w:r>
      </w:hyperlink>
      <w:r w:rsidRPr="003361AA">
        <w:t>.</w:t>
      </w:r>
    </w:p>
    <w:p w14:paraId="41E37813" w14:textId="4B7EC00A" w:rsidR="00770DAA" w:rsidRPr="003361AA" w:rsidRDefault="00FA2F9F" w:rsidP="00FA544E">
      <w:pPr>
        <w:spacing w:after="240" w:line="240" w:lineRule="auto"/>
        <w:jc w:val="left"/>
      </w:pPr>
      <w:r w:rsidRPr="003361AA">
        <w:t xml:space="preserve">The API from </w:t>
      </w:r>
      <w:hyperlink r:id="rId17">
        <w:r w:rsidRPr="003361AA">
          <w:rPr>
            <w:u w:val="single"/>
          </w:rPr>
          <w:t>https://ssd-api.jpl.nasa.gov/</w:t>
        </w:r>
      </w:hyperlink>
      <w:r w:rsidRPr="003361AA">
        <w:t xml:space="preserve"> is used to </w:t>
      </w:r>
      <w:r w:rsidR="00ED5E88" w:rsidRPr="003361AA">
        <w:t>scrape or</w:t>
      </w:r>
      <w:r w:rsidRPr="003361AA">
        <w:t xml:space="preserve"> get our latent variables and related data. This API is provided by NASA.</w:t>
      </w:r>
    </w:p>
    <w:p w14:paraId="4E824E43" w14:textId="77777777" w:rsidR="00770DAA" w:rsidRPr="003361AA" w:rsidRDefault="00FA2F9F" w:rsidP="00FA544E">
      <w:pPr>
        <w:spacing w:after="240" w:line="240" w:lineRule="auto"/>
        <w:jc w:val="left"/>
      </w:pPr>
      <w:r w:rsidRPr="003361AA">
        <w:t>We used data preparation, wrangling techniques to process the data so we can use it for the data exploratory visualization analysis.</w:t>
      </w:r>
    </w:p>
    <w:p w14:paraId="7801469D" w14:textId="77777777" w:rsidR="00770DAA" w:rsidRPr="003361AA" w:rsidRDefault="00FA2F9F" w:rsidP="00FA544E">
      <w:pPr>
        <w:pStyle w:val="Heading2"/>
        <w:spacing w:line="240" w:lineRule="auto"/>
        <w:rPr>
          <w:sz w:val="23"/>
          <w:szCs w:val="23"/>
        </w:rPr>
      </w:pPr>
      <w:bookmarkStart w:id="0" w:name="_tli0keoq95w2" w:colFirst="0" w:colLast="0"/>
      <w:bookmarkEnd w:id="0"/>
      <w:r w:rsidRPr="003361AA">
        <w:rPr>
          <w:sz w:val="23"/>
          <w:szCs w:val="23"/>
        </w:rPr>
        <w:t>2.1 NASA JPL DATA</w:t>
      </w:r>
    </w:p>
    <w:p w14:paraId="63FEF2EA" w14:textId="77777777" w:rsidR="00770DAA" w:rsidRPr="003361AA" w:rsidRDefault="00FA2F9F" w:rsidP="00FA544E">
      <w:pPr>
        <w:spacing w:line="240" w:lineRule="auto"/>
      </w:pPr>
      <w:r w:rsidRPr="003361AA">
        <w:t>For NASA JPL data, we collected data from NASA hosted public dataset in Jet Propulsion Laboratory.</w:t>
      </w:r>
    </w:p>
    <w:p w14:paraId="46B9DAD7" w14:textId="77777777" w:rsidR="00770DAA" w:rsidRPr="003361AA" w:rsidRDefault="00770DAA" w:rsidP="00FA544E">
      <w:pPr>
        <w:spacing w:line="240" w:lineRule="auto"/>
      </w:pPr>
    </w:p>
    <w:p w14:paraId="630D5028" w14:textId="77777777" w:rsidR="00770DAA" w:rsidRPr="003361AA" w:rsidRDefault="00FA2F9F" w:rsidP="00FA544E">
      <w:pPr>
        <w:spacing w:line="240" w:lineRule="auto"/>
      </w:pPr>
      <w:r w:rsidRPr="003361AA">
        <w:t xml:space="preserve">Collected data was prepared using google colab tool to clean the dataset mainly focusing on NEO and PHA. The dataset collected has features spkid, fullname, pdes, name, e, a, q, </w:t>
      </w:r>
      <w:proofErr w:type="spellStart"/>
      <w:r w:rsidRPr="003361AA">
        <w:t>i</w:t>
      </w:r>
      <w:proofErr w:type="spellEnd"/>
      <w:r w:rsidRPr="003361AA">
        <w:t>, om, w, ma, ad, n, moid, neo, pha. These abbreviations have been identified as the following by NASA JPL.</w:t>
      </w:r>
    </w:p>
    <w:p w14:paraId="10C8F782" w14:textId="77777777" w:rsidR="00770DAA" w:rsidRPr="003361AA" w:rsidRDefault="00770DAA" w:rsidP="00FA544E">
      <w:pPr>
        <w:spacing w:line="240" w:lineRule="auto"/>
      </w:pPr>
    </w:p>
    <w:p w14:paraId="08CBFC10" w14:textId="77777777" w:rsidR="00770DAA" w:rsidRPr="003361AA" w:rsidRDefault="00FA2F9F" w:rsidP="00FA544E">
      <w:pPr>
        <w:numPr>
          <w:ilvl w:val="0"/>
          <w:numId w:val="9"/>
        </w:numPr>
        <w:spacing w:line="240" w:lineRule="auto"/>
      </w:pPr>
      <w:r w:rsidRPr="003361AA">
        <w:rPr>
          <w:b/>
        </w:rPr>
        <w:t>Spkid</w:t>
      </w:r>
      <w:r w:rsidRPr="003361AA">
        <w:t xml:space="preserve"> - object primary SPK-ID</w:t>
      </w:r>
    </w:p>
    <w:p w14:paraId="1491B061" w14:textId="77777777" w:rsidR="00770DAA" w:rsidRPr="003361AA" w:rsidRDefault="00FA2F9F" w:rsidP="00FA544E">
      <w:pPr>
        <w:numPr>
          <w:ilvl w:val="0"/>
          <w:numId w:val="9"/>
        </w:numPr>
        <w:spacing w:line="240" w:lineRule="auto"/>
      </w:pPr>
      <w:r w:rsidRPr="003361AA">
        <w:rPr>
          <w:b/>
        </w:rPr>
        <w:t>fullname</w:t>
      </w:r>
      <w:r w:rsidRPr="003361AA">
        <w:t>- object full name</w:t>
      </w:r>
    </w:p>
    <w:p w14:paraId="3428466A" w14:textId="77777777" w:rsidR="00770DAA" w:rsidRPr="003361AA" w:rsidRDefault="00FA2F9F" w:rsidP="00FA544E">
      <w:pPr>
        <w:numPr>
          <w:ilvl w:val="0"/>
          <w:numId w:val="9"/>
        </w:numPr>
        <w:spacing w:line="240" w:lineRule="auto"/>
      </w:pPr>
      <w:r w:rsidRPr="003361AA">
        <w:rPr>
          <w:b/>
        </w:rPr>
        <w:t xml:space="preserve">pdes </w:t>
      </w:r>
      <w:r w:rsidRPr="003361AA">
        <w:t>- object primary designation</w:t>
      </w:r>
    </w:p>
    <w:p w14:paraId="08222DCC" w14:textId="77777777" w:rsidR="00770DAA" w:rsidRPr="003361AA" w:rsidRDefault="00FA2F9F" w:rsidP="00FA544E">
      <w:pPr>
        <w:numPr>
          <w:ilvl w:val="0"/>
          <w:numId w:val="9"/>
        </w:numPr>
        <w:spacing w:line="240" w:lineRule="auto"/>
      </w:pPr>
      <w:r w:rsidRPr="003361AA">
        <w:rPr>
          <w:b/>
        </w:rPr>
        <w:t xml:space="preserve">name </w:t>
      </w:r>
      <w:r w:rsidRPr="003361AA">
        <w:t>- object IAU name</w:t>
      </w:r>
    </w:p>
    <w:p w14:paraId="2243A40F" w14:textId="77777777" w:rsidR="00770DAA" w:rsidRPr="003361AA" w:rsidRDefault="00FA2F9F" w:rsidP="00FA544E">
      <w:pPr>
        <w:numPr>
          <w:ilvl w:val="0"/>
          <w:numId w:val="9"/>
        </w:numPr>
        <w:spacing w:line="240" w:lineRule="auto"/>
      </w:pPr>
      <w:r w:rsidRPr="003361AA">
        <w:rPr>
          <w:b/>
        </w:rPr>
        <w:t xml:space="preserve">e </w:t>
      </w:r>
      <w:r w:rsidRPr="003361AA">
        <w:t>- eccentricity, is a measure of how far from circular each orbit is</w:t>
      </w:r>
    </w:p>
    <w:p w14:paraId="17F988BA" w14:textId="77777777" w:rsidR="00770DAA" w:rsidRPr="003361AA" w:rsidRDefault="00FA2F9F" w:rsidP="00FA544E">
      <w:pPr>
        <w:numPr>
          <w:ilvl w:val="0"/>
          <w:numId w:val="9"/>
        </w:numPr>
        <w:spacing w:line="240" w:lineRule="auto"/>
      </w:pPr>
      <w:r w:rsidRPr="003361AA">
        <w:rPr>
          <w:b/>
        </w:rPr>
        <w:t>a</w:t>
      </w:r>
      <w:r w:rsidRPr="003361AA">
        <w:t xml:space="preserve"> - semi-major axis (au), describes an object's distance from the Sun.</w:t>
      </w:r>
    </w:p>
    <w:p w14:paraId="5AFF00AA" w14:textId="77777777" w:rsidR="00770DAA" w:rsidRPr="003361AA" w:rsidRDefault="00FA2F9F" w:rsidP="00FA544E">
      <w:pPr>
        <w:numPr>
          <w:ilvl w:val="0"/>
          <w:numId w:val="9"/>
        </w:numPr>
        <w:spacing w:line="240" w:lineRule="auto"/>
      </w:pPr>
      <w:r w:rsidRPr="003361AA">
        <w:rPr>
          <w:b/>
        </w:rPr>
        <w:t>q</w:t>
      </w:r>
      <w:r w:rsidRPr="003361AA">
        <w:t>- perihelion distance (au), means the closest point to the sun for the object, and "astronomical unit" or AU</w:t>
      </w:r>
    </w:p>
    <w:p w14:paraId="03C96356" w14:textId="77777777" w:rsidR="00770DAA" w:rsidRPr="003361AA" w:rsidRDefault="00FA2F9F" w:rsidP="00FA544E">
      <w:pPr>
        <w:numPr>
          <w:ilvl w:val="0"/>
          <w:numId w:val="9"/>
        </w:numPr>
        <w:spacing w:line="240" w:lineRule="auto"/>
      </w:pPr>
      <w:proofErr w:type="spellStart"/>
      <w:r w:rsidRPr="003361AA">
        <w:rPr>
          <w:b/>
        </w:rPr>
        <w:t>i</w:t>
      </w:r>
      <w:proofErr w:type="spellEnd"/>
      <w:r w:rsidRPr="003361AA">
        <w:t xml:space="preserve"> - inclination; angle with respect to x-y ecliptic plane (degree)</w:t>
      </w:r>
    </w:p>
    <w:p w14:paraId="5FF48B18" w14:textId="77777777" w:rsidR="00770DAA" w:rsidRPr="003361AA" w:rsidRDefault="00FA2F9F" w:rsidP="00FA544E">
      <w:pPr>
        <w:numPr>
          <w:ilvl w:val="0"/>
          <w:numId w:val="9"/>
        </w:numPr>
        <w:spacing w:line="240" w:lineRule="auto"/>
      </w:pPr>
      <w:r w:rsidRPr="003361AA">
        <w:rPr>
          <w:b/>
        </w:rPr>
        <w:lastRenderedPageBreak/>
        <w:t>om</w:t>
      </w:r>
      <w:r w:rsidRPr="003361AA">
        <w:t>- Longitude of the ascending node, is one of the orbital elements used to specify the orbit of an object in space</w:t>
      </w:r>
    </w:p>
    <w:p w14:paraId="4389020B" w14:textId="77777777" w:rsidR="00770DAA" w:rsidRPr="003361AA" w:rsidRDefault="00FA2F9F" w:rsidP="00FA544E">
      <w:pPr>
        <w:numPr>
          <w:ilvl w:val="0"/>
          <w:numId w:val="9"/>
        </w:numPr>
        <w:spacing w:line="240" w:lineRule="auto"/>
      </w:pPr>
      <w:r w:rsidRPr="003361AA">
        <w:rPr>
          <w:b/>
        </w:rPr>
        <w:t>w</w:t>
      </w:r>
      <w:r w:rsidRPr="003361AA">
        <w:t xml:space="preserve"> - argument of perihelion</w:t>
      </w:r>
    </w:p>
    <w:p w14:paraId="7A20302B" w14:textId="77777777" w:rsidR="00770DAA" w:rsidRPr="003361AA" w:rsidRDefault="00FA2F9F" w:rsidP="00FA544E">
      <w:pPr>
        <w:numPr>
          <w:ilvl w:val="0"/>
          <w:numId w:val="9"/>
        </w:numPr>
        <w:spacing w:line="240" w:lineRule="auto"/>
      </w:pPr>
      <w:r w:rsidRPr="003361AA">
        <w:rPr>
          <w:b/>
        </w:rPr>
        <w:t>ma</w:t>
      </w:r>
      <w:r w:rsidRPr="003361AA">
        <w:t xml:space="preserve"> - Mean anomaly(deg) - The locations of the asteroid in a certain time period</w:t>
      </w:r>
    </w:p>
    <w:p w14:paraId="3FE4C919" w14:textId="77777777" w:rsidR="00770DAA" w:rsidRPr="003361AA" w:rsidRDefault="00FA2F9F" w:rsidP="00FA544E">
      <w:pPr>
        <w:numPr>
          <w:ilvl w:val="0"/>
          <w:numId w:val="9"/>
        </w:numPr>
        <w:spacing w:line="240" w:lineRule="auto"/>
      </w:pPr>
      <w:r w:rsidRPr="003361AA">
        <w:rPr>
          <w:b/>
        </w:rPr>
        <w:t>ad</w:t>
      </w:r>
      <w:r w:rsidRPr="003361AA">
        <w:t xml:space="preserve"> - aphelion distance(au), the point in the orbit of a planet</w:t>
      </w:r>
    </w:p>
    <w:p w14:paraId="47039814" w14:textId="77777777" w:rsidR="00770DAA" w:rsidRPr="003361AA" w:rsidRDefault="00FA2F9F" w:rsidP="00FA544E">
      <w:pPr>
        <w:numPr>
          <w:ilvl w:val="0"/>
          <w:numId w:val="9"/>
        </w:numPr>
        <w:spacing w:line="240" w:lineRule="auto"/>
      </w:pPr>
      <w:r w:rsidRPr="003361AA">
        <w:rPr>
          <w:b/>
        </w:rPr>
        <w:t>n</w:t>
      </w:r>
      <w:r w:rsidRPr="003361AA">
        <w:t xml:space="preserve"> - Mean motion(deg/d)</w:t>
      </w:r>
    </w:p>
    <w:p w14:paraId="6FEE027E" w14:textId="77777777" w:rsidR="00770DAA" w:rsidRPr="003361AA" w:rsidRDefault="00FA2F9F" w:rsidP="00FA544E">
      <w:pPr>
        <w:numPr>
          <w:ilvl w:val="0"/>
          <w:numId w:val="9"/>
        </w:numPr>
        <w:spacing w:line="240" w:lineRule="auto"/>
      </w:pPr>
      <w:r w:rsidRPr="003361AA">
        <w:t>mood- earth minimum orbit intersection distance (au)</w:t>
      </w:r>
    </w:p>
    <w:p w14:paraId="18E283B4" w14:textId="77777777" w:rsidR="00770DAA" w:rsidRPr="003361AA" w:rsidRDefault="00FA2F9F" w:rsidP="00FA544E">
      <w:pPr>
        <w:numPr>
          <w:ilvl w:val="0"/>
          <w:numId w:val="9"/>
        </w:numPr>
        <w:spacing w:line="240" w:lineRule="auto"/>
      </w:pPr>
      <w:r w:rsidRPr="003361AA">
        <w:rPr>
          <w:b/>
        </w:rPr>
        <w:t>neo</w:t>
      </w:r>
      <w:r w:rsidRPr="003361AA">
        <w:t xml:space="preserve"> - Near Earth Object</w:t>
      </w:r>
    </w:p>
    <w:p w14:paraId="44E34178" w14:textId="77777777" w:rsidR="00770DAA" w:rsidRPr="003361AA" w:rsidRDefault="00FA2F9F" w:rsidP="00FA544E">
      <w:pPr>
        <w:numPr>
          <w:ilvl w:val="0"/>
          <w:numId w:val="9"/>
        </w:numPr>
        <w:spacing w:line="240" w:lineRule="auto"/>
      </w:pPr>
      <w:r w:rsidRPr="003361AA">
        <w:rPr>
          <w:b/>
        </w:rPr>
        <w:t>pha</w:t>
      </w:r>
      <w:r w:rsidRPr="003361AA">
        <w:t xml:space="preserve"> - Physically Hazardous Asteroid</w:t>
      </w:r>
    </w:p>
    <w:p w14:paraId="5D537175" w14:textId="77777777" w:rsidR="00770DAA" w:rsidRPr="003361AA" w:rsidRDefault="00770DAA" w:rsidP="00FA544E">
      <w:pPr>
        <w:spacing w:line="240" w:lineRule="auto"/>
        <w:ind w:firstLine="270"/>
      </w:pPr>
    </w:p>
    <w:p w14:paraId="65347FAD" w14:textId="77777777" w:rsidR="00770DAA" w:rsidRPr="003361AA" w:rsidRDefault="00FA2F9F" w:rsidP="00FA544E">
      <w:pPr>
        <w:spacing w:line="240" w:lineRule="auto"/>
      </w:pPr>
      <w:r w:rsidRPr="003361AA">
        <w:t>The data collected is based on the latest dataset from NASA JPL. We only selected the needed features for this project.</w:t>
      </w:r>
    </w:p>
    <w:p w14:paraId="2A12F873" w14:textId="77777777" w:rsidR="00770DAA" w:rsidRPr="003361AA" w:rsidRDefault="00770DAA" w:rsidP="00FA544E">
      <w:pPr>
        <w:spacing w:line="240" w:lineRule="auto"/>
      </w:pPr>
    </w:p>
    <w:p w14:paraId="34D21D22" w14:textId="4998FB9A" w:rsidR="00770DAA" w:rsidRPr="003361AA" w:rsidRDefault="00FA2F9F" w:rsidP="00FA544E">
      <w:pPr>
        <w:spacing w:line="240" w:lineRule="auto"/>
      </w:pPr>
      <w:r w:rsidRPr="003361AA">
        <w:t>For the data table summary, we did some feature engineering to remove some of the missing values for name, ma, ad, moid, neo and pha. After data preparation we performed exploratory data analysis mainly on neo and pha using Plotly express for interactive visualization of the NASA JPL data.</w:t>
      </w:r>
    </w:p>
    <w:p w14:paraId="7BB47485" w14:textId="77777777" w:rsidR="00770DAA" w:rsidRPr="003361AA" w:rsidRDefault="00770DAA" w:rsidP="00FA544E">
      <w:pPr>
        <w:spacing w:line="240" w:lineRule="auto"/>
      </w:pPr>
    </w:p>
    <w:p w14:paraId="54E703FB" w14:textId="77777777" w:rsidR="00770DAA" w:rsidRPr="003361AA" w:rsidRDefault="00770DAA" w:rsidP="00FA544E">
      <w:pPr>
        <w:spacing w:line="240" w:lineRule="auto"/>
      </w:pPr>
    </w:p>
    <w:p w14:paraId="3D90A327" w14:textId="77777777" w:rsidR="00770DAA" w:rsidRPr="003361AA" w:rsidRDefault="00FA2F9F" w:rsidP="00FA544E">
      <w:pPr>
        <w:pStyle w:val="Heading2"/>
        <w:spacing w:before="0" w:line="240" w:lineRule="auto"/>
        <w:rPr>
          <w:sz w:val="23"/>
          <w:szCs w:val="23"/>
        </w:rPr>
      </w:pPr>
      <w:r w:rsidRPr="003361AA">
        <w:rPr>
          <w:color w:val="000000"/>
          <w:sz w:val="23"/>
          <w:szCs w:val="23"/>
        </w:rPr>
        <w:t>2.</w:t>
      </w:r>
      <w:r w:rsidRPr="003361AA">
        <w:rPr>
          <w:sz w:val="23"/>
          <w:szCs w:val="23"/>
        </w:rPr>
        <w:t>2</w:t>
      </w:r>
      <w:r w:rsidRPr="003361AA">
        <w:rPr>
          <w:color w:val="000000"/>
          <w:sz w:val="23"/>
          <w:szCs w:val="23"/>
        </w:rPr>
        <w:t xml:space="preserve"> </w:t>
      </w:r>
      <w:r w:rsidRPr="003361AA">
        <w:rPr>
          <w:sz w:val="23"/>
          <w:szCs w:val="23"/>
        </w:rPr>
        <w:t>NASA JPL Visualization Exploratory Analysis</w:t>
      </w:r>
    </w:p>
    <w:p w14:paraId="70CFE961" w14:textId="77777777" w:rsidR="00770DAA" w:rsidRPr="003361AA" w:rsidRDefault="00770DAA" w:rsidP="00FA544E">
      <w:pPr>
        <w:spacing w:line="240" w:lineRule="auto"/>
      </w:pPr>
    </w:p>
    <w:p w14:paraId="733922C0" w14:textId="77777777" w:rsidR="00770DAA" w:rsidRPr="003361AA" w:rsidRDefault="00FA2F9F" w:rsidP="00FA544E">
      <w:pPr>
        <w:pStyle w:val="Heading5"/>
        <w:widowControl/>
        <w:spacing w:before="240" w:after="80" w:line="240" w:lineRule="auto"/>
        <w:jc w:val="left"/>
        <w:rPr>
          <w:rFonts w:ascii="Arial" w:eastAsia="Arial" w:hAnsi="Arial" w:cs="Arial"/>
          <w:b w:val="0"/>
          <w:color w:val="666666"/>
          <w:sz w:val="19"/>
          <w:szCs w:val="19"/>
        </w:rPr>
      </w:pPr>
      <w:bookmarkStart w:id="1" w:name="_i2rzczkitkk2" w:colFirst="0" w:colLast="0"/>
      <w:bookmarkEnd w:id="1"/>
      <w:r w:rsidRPr="003361AA">
        <w:rPr>
          <w:rFonts w:ascii="Arial" w:eastAsia="Arial" w:hAnsi="Arial" w:cs="Arial"/>
          <w:b w:val="0"/>
          <w:noProof/>
          <w:color w:val="666666"/>
          <w:sz w:val="19"/>
          <w:szCs w:val="19"/>
        </w:rPr>
        <w:drawing>
          <wp:inline distT="114300" distB="114300" distL="114300" distR="114300" wp14:anchorId="32A5616F" wp14:editId="0D97B5F2">
            <wp:extent cx="3105150" cy="14859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3105150" cy="1485900"/>
                    </a:xfrm>
                    <a:prstGeom prst="rect">
                      <a:avLst/>
                    </a:prstGeom>
                    <a:ln/>
                  </pic:spPr>
                </pic:pic>
              </a:graphicData>
            </a:graphic>
          </wp:inline>
        </w:drawing>
      </w:r>
    </w:p>
    <w:p w14:paraId="71F70AF8" w14:textId="1161C1EA" w:rsidR="00770DAA" w:rsidRPr="003361AA" w:rsidRDefault="00FA2F9F" w:rsidP="00FA544E">
      <w:pPr>
        <w:spacing w:after="320" w:line="240" w:lineRule="auto"/>
      </w:pPr>
      <w:r w:rsidRPr="003361AA">
        <w:rPr>
          <w:rFonts w:ascii="Helvetica Neue" w:eastAsia="Helvetica Neue" w:hAnsi="Helvetica Neue" w:cs="Helvetica Neue"/>
        </w:rPr>
        <w:t xml:space="preserve">Fig. 1. </w:t>
      </w:r>
      <w:r w:rsidR="00ED5E88" w:rsidRPr="003361AA">
        <w:rPr>
          <w:rFonts w:ascii="Helvetica Neue" w:eastAsia="Helvetica Neue" w:hAnsi="Helvetica Neue" w:cs="Helvetica Neue"/>
        </w:rPr>
        <w:t>NEA (</w:t>
      </w:r>
      <w:r w:rsidRPr="003361AA">
        <w:rPr>
          <w:rFonts w:ascii="Helvetica Neue" w:eastAsia="Helvetica Neue" w:hAnsi="Helvetica Neue" w:cs="Helvetica Neue"/>
        </w:rPr>
        <w:t>Near Earth Asteroids) total counts 162.</w:t>
      </w:r>
    </w:p>
    <w:p w14:paraId="2D6CC99A" w14:textId="07C9CD28" w:rsidR="00770DAA" w:rsidRPr="00AB08AC" w:rsidRDefault="00FA2F9F" w:rsidP="00FA544E">
      <w:pPr>
        <w:spacing w:line="240" w:lineRule="auto"/>
      </w:pPr>
      <w:r w:rsidRPr="00AB08AC">
        <w:t xml:space="preserve">We can see that there </w:t>
      </w:r>
      <w:r w:rsidR="00ED5E88" w:rsidRPr="00AB08AC">
        <w:t>is</w:t>
      </w:r>
      <w:r w:rsidRPr="00AB08AC">
        <w:t xml:space="preserve"> a total count of 162 for near earth asteroids. We looked deeper and sorted the names with Near Earth Asteroids. Below </w:t>
      </w:r>
      <w:r w:rsidR="00ED5E88" w:rsidRPr="00AB08AC">
        <w:t>is</w:t>
      </w:r>
      <w:r w:rsidRPr="00AB08AC">
        <w:t xml:space="preserve"> the list of names of Asteroids that are near to earth.</w:t>
      </w:r>
    </w:p>
    <w:p w14:paraId="417ED603" w14:textId="13893E62" w:rsidR="00770DAA" w:rsidRDefault="00FA2F9F" w:rsidP="00FA544E">
      <w:pPr>
        <w:spacing w:line="240" w:lineRule="auto"/>
      </w:pPr>
      <w:r w:rsidRPr="003361AA">
        <w:rPr>
          <w:noProof/>
        </w:rPr>
        <w:drawing>
          <wp:inline distT="114300" distB="114300" distL="114300" distR="114300" wp14:anchorId="102BB77E" wp14:editId="239D1780">
            <wp:extent cx="3105150" cy="1205345"/>
            <wp:effectExtent l="0" t="0" r="0" b="127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3120093" cy="1211146"/>
                    </a:xfrm>
                    <a:prstGeom prst="rect">
                      <a:avLst/>
                    </a:prstGeom>
                    <a:ln/>
                  </pic:spPr>
                </pic:pic>
              </a:graphicData>
            </a:graphic>
          </wp:inline>
        </w:drawing>
      </w:r>
    </w:p>
    <w:p w14:paraId="132AE928" w14:textId="77777777" w:rsidR="00AB08AC" w:rsidRPr="003361AA" w:rsidRDefault="00AB08AC" w:rsidP="00FA544E">
      <w:pPr>
        <w:spacing w:line="240" w:lineRule="auto"/>
      </w:pPr>
    </w:p>
    <w:p w14:paraId="39E50C5A" w14:textId="77777777" w:rsidR="00770DAA" w:rsidRPr="003361AA" w:rsidRDefault="00770DAA" w:rsidP="00FA544E">
      <w:pPr>
        <w:spacing w:line="240" w:lineRule="auto"/>
      </w:pPr>
    </w:p>
    <w:p w14:paraId="43278534" w14:textId="77777777" w:rsidR="00A62C2D" w:rsidRDefault="00AB08AC" w:rsidP="00FA544E">
      <w:pPr>
        <w:spacing w:after="320" w:line="240" w:lineRule="auto"/>
      </w:pPr>
      <w:r w:rsidRPr="003361AA">
        <w:rPr>
          <w:rFonts w:ascii="Helvetica Neue" w:eastAsia="Helvetica Neue" w:hAnsi="Helvetica Neue" w:cs="Helvetica Neue"/>
        </w:rPr>
        <w:t xml:space="preserve">Fig. </w:t>
      </w:r>
      <w:r>
        <w:rPr>
          <w:rFonts w:ascii="Helvetica Neue" w:eastAsia="Helvetica Neue" w:hAnsi="Helvetica Neue" w:cs="Helvetica Neue"/>
        </w:rPr>
        <w:t>2</w:t>
      </w:r>
      <w:r w:rsidRPr="003361AA">
        <w:rPr>
          <w:rFonts w:ascii="Helvetica Neue" w:eastAsia="Helvetica Neue" w:hAnsi="Helvetica Neue" w:cs="Helvetica Neue"/>
        </w:rPr>
        <w:t xml:space="preserve">. </w:t>
      </w:r>
      <w:r w:rsidRPr="00AB08AC">
        <w:rPr>
          <w:rFonts w:ascii="Helvetica Neue" w:eastAsia="Helvetica Neue" w:hAnsi="Helvetica Neue" w:cs="Helvetica Neue"/>
        </w:rPr>
        <w:t>NEA with name asteroids</w:t>
      </w:r>
      <w:r>
        <w:rPr>
          <w:rFonts w:ascii="Helvetica Neue" w:eastAsia="Helvetica Neue" w:hAnsi="Helvetica Neue" w:cs="Helvetica Neue"/>
        </w:rPr>
        <w:t xml:space="preserve"> distributions</w:t>
      </w:r>
    </w:p>
    <w:p w14:paraId="6087B3A9" w14:textId="79D6DE9F" w:rsidR="00770DAA" w:rsidRPr="00AB08AC" w:rsidRDefault="00FA2F9F" w:rsidP="00FA544E">
      <w:pPr>
        <w:spacing w:after="320" w:line="240" w:lineRule="auto"/>
      </w:pPr>
      <w:r w:rsidRPr="00AB08AC">
        <w:t xml:space="preserve">We also examined if these </w:t>
      </w:r>
      <w:r w:rsidR="00ED5E88" w:rsidRPr="00AB08AC">
        <w:t>near-earth</w:t>
      </w:r>
      <w:r w:rsidRPr="00AB08AC">
        <w:t xml:space="preserve"> asteroids are potentially hazardous asteroids. There are a total 45 potentially hazardous asteroids.</w:t>
      </w:r>
    </w:p>
    <w:p w14:paraId="5104561A" w14:textId="77777777" w:rsidR="00770DAA" w:rsidRPr="003361AA" w:rsidRDefault="00FA2F9F" w:rsidP="00FA544E">
      <w:pPr>
        <w:spacing w:line="240" w:lineRule="auto"/>
      </w:pPr>
      <w:r w:rsidRPr="003361AA">
        <w:rPr>
          <w:noProof/>
        </w:rPr>
        <w:drawing>
          <wp:inline distT="114300" distB="114300" distL="114300" distR="114300" wp14:anchorId="2A9930B4" wp14:editId="51EE3332">
            <wp:extent cx="2814638" cy="1355516"/>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2814638" cy="1355516"/>
                    </a:xfrm>
                    <a:prstGeom prst="rect">
                      <a:avLst/>
                    </a:prstGeom>
                    <a:ln/>
                  </pic:spPr>
                </pic:pic>
              </a:graphicData>
            </a:graphic>
          </wp:inline>
        </w:drawing>
      </w:r>
    </w:p>
    <w:p w14:paraId="2E67F904" w14:textId="6E2DD91C" w:rsidR="00770DAA" w:rsidRPr="003361AA" w:rsidRDefault="00FA2F9F" w:rsidP="00FA544E">
      <w:pPr>
        <w:spacing w:line="240" w:lineRule="auto"/>
        <w:rPr>
          <w:rFonts w:ascii="Helvetica Neue" w:eastAsia="Helvetica Neue" w:hAnsi="Helvetica Neue" w:cs="Helvetica Neue"/>
        </w:rPr>
      </w:pPr>
      <w:r w:rsidRPr="003361AA">
        <w:rPr>
          <w:rFonts w:ascii="Helvetica Neue" w:eastAsia="Helvetica Neue" w:hAnsi="Helvetica Neue" w:cs="Helvetica Neue"/>
        </w:rPr>
        <w:t xml:space="preserve">Fig. 3. </w:t>
      </w:r>
      <w:r w:rsidR="00ED5E88" w:rsidRPr="003361AA">
        <w:rPr>
          <w:rFonts w:ascii="Helvetica Neue" w:eastAsia="Helvetica Neue" w:hAnsi="Helvetica Neue" w:cs="Helvetica Neue"/>
        </w:rPr>
        <w:t>PHA (</w:t>
      </w:r>
      <w:r w:rsidRPr="003361AA">
        <w:rPr>
          <w:rFonts w:ascii="Helvetica Neue" w:eastAsia="Helvetica Neue" w:hAnsi="Helvetica Neue" w:cs="Helvetica Neue"/>
        </w:rPr>
        <w:t>Potentially Hazardous Asteroids) total counts 45.</w:t>
      </w:r>
    </w:p>
    <w:p w14:paraId="65C8D290" w14:textId="77777777" w:rsidR="00770DAA" w:rsidRPr="003361AA" w:rsidRDefault="00770DAA" w:rsidP="00FA544E">
      <w:pPr>
        <w:spacing w:line="240" w:lineRule="auto"/>
        <w:rPr>
          <w:rFonts w:ascii="Helvetica Neue" w:eastAsia="Helvetica Neue" w:hAnsi="Helvetica Neue" w:cs="Helvetica Neue"/>
        </w:rPr>
      </w:pPr>
    </w:p>
    <w:p w14:paraId="6442BC6C" w14:textId="77777777" w:rsidR="00770DAA" w:rsidRPr="003361AA" w:rsidRDefault="00FA2F9F" w:rsidP="00FA544E">
      <w:pPr>
        <w:spacing w:line="240" w:lineRule="auto"/>
        <w:rPr>
          <w:rFonts w:ascii="Helvetica Neue" w:eastAsia="Helvetica Neue" w:hAnsi="Helvetica Neue" w:cs="Helvetica Neue"/>
        </w:rPr>
      </w:pPr>
      <w:r w:rsidRPr="003361AA">
        <w:rPr>
          <w:rFonts w:ascii="Helvetica Neue" w:eastAsia="Helvetica Neue" w:hAnsi="Helvetica Neue" w:cs="Helvetica Neue"/>
          <w:noProof/>
        </w:rPr>
        <w:drawing>
          <wp:inline distT="114300" distB="114300" distL="114300" distR="114300" wp14:anchorId="3A2EDBC8" wp14:editId="32B26099">
            <wp:extent cx="2776538" cy="1334874"/>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2776538" cy="1334874"/>
                    </a:xfrm>
                    <a:prstGeom prst="rect">
                      <a:avLst/>
                    </a:prstGeom>
                    <a:ln/>
                  </pic:spPr>
                </pic:pic>
              </a:graphicData>
            </a:graphic>
          </wp:inline>
        </w:drawing>
      </w:r>
    </w:p>
    <w:p w14:paraId="6F435A77" w14:textId="77777777" w:rsidR="00770DAA" w:rsidRPr="003361AA" w:rsidRDefault="00770DAA" w:rsidP="00FA544E">
      <w:pPr>
        <w:spacing w:line="240" w:lineRule="auto"/>
        <w:rPr>
          <w:rFonts w:ascii="Helvetica Neue" w:eastAsia="Helvetica Neue" w:hAnsi="Helvetica Neue" w:cs="Helvetica Neue"/>
        </w:rPr>
      </w:pPr>
    </w:p>
    <w:p w14:paraId="05F28244" w14:textId="4AC9CB85" w:rsidR="00770DAA" w:rsidRPr="003361AA" w:rsidRDefault="00FA2F9F" w:rsidP="00FA544E">
      <w:pPr>
        <w:spacing w:after="320" w:line="240" w:lineRule="auto"/>
        <w:rPr>
          <w:rFonts w:ascii="Helvetica Neue" w:eastAsia="Helvetica Neue" w:hAnsi="Helvetica Neue" w:cs="Helvetica Neue"/>
        </w:rPr>
      </w:pPr>
      <w:r w:rsidRPr="003361AA">
        <w:rPr>
          <w:rFonts w:ascii="Helvetica Neue" w:eastAsia="Helvetica Neue" w:hAnsi="Helvetica Neue" w:cs="Helvetica Neue"/>
        </w:rPr>
        <w:t>Fig. 4. PHA</w:t>
      </w:r>
      <w:r w:rsidR="00ED5E88" w:rsidRPr="003361AA">
        <w:rPr>
          <w:rFonts w:ascii="Helvetica Neue" w:eastAsia="Helvetica Neue" w:hAnsi="Helvetica Neue" w:cs="Helvetica Neue"/>
        </w:rPr>
        <w:t xml:space="preserve"> </w:t>
      </w:r>
      <w:r w:rsidRPr="003361AA">
        <w:rPr>
          <w:rFonts w:ascii="Helvetica Neue" w:eastAsia="Helvetica Neue" w:hAnsi="Helvetica Neue" w:cs="Helvetica Neue"/>
        </w:rPr>
        <w:t>with</w:t>
      </w:r>
      <w:r w:rsidR="00A62C2D">
        <w:rPr>
          <w:rFonts w:ascii="Helvetica Neue" w:eastAsia="Helvetica Neue" w:hAnsi="Helvetica Neue" w:cs="Helvetica Neue"/>
        </w:rPr>
        <w:t xml:space="preserve"> name distributions</w:t>
      </w:r>
      <w:r w:rsidRPr="003361AA">
        <w:rPr>
          <w:rFonts w:ascii="Helvetica Neue" w:eastAsia="Helvetica Neue" w:hAnsi="Helvetica Neue" w:cs="Helvetica Neue"/>
        </w:rPr>
        <w:t xml:space="preserve"> </w:t>
      </w:r>
    </w:p>
    <w:p w14:paraId="437C2812" w14:textId="3507657C" w:rsidR="00770DAA" w:rsidRPr="003361AA" w:rsidRDefault="00FA2F9F" w:rsidP="00FA544E">
      <w:pPr>
        <w:pStyle w:val="Heading2"/>
        <w:spacing w:line="240" w:lineRule="auto"/>
        <w:ind w:left="0"/>
        <w:rPr>
          <w:sz w:val="19"/>
          <w:szCs w:val="19"/>
        </w:rPr>
      </w:pPr>
      <w:bookmarkStart w:id="2" w:name="_j366awr4uu3t" w:colFirst="0" w:colLast="0"/>
      <w:bookmarkEnd w:id="2"/>
      <w:r w:rsidRPr="003361AA">
        <w:rPr>
          <w:sz w:val="19"/>
          <w:szCs w:val="19"/>
        </w:rPr>
        <w:t>2</w:t>
      </w:r>
      <w:r w:rsidRPr="003361AA">
        <w:rPr>
          <w:sz w:val="23"/>
          <w:szCs w:val="23"/>
        </w:rPr>
        <w:t>.</w:t>
      </w:r>
      <w:r w:rsidR="003361AA" w:rsidRPr="003361AA">
        <w:rPr>
          <w:sz w:val="23"/>
          <w:szCs w:val="23"/>
        </w:rPr>
        <w:t xml:space="preserve">  2.3 </w:t>
      </w:r>
      <w:r w:rsidRPr="003361AA">
        <w:rPr>
          <w:sz w:val="23"/>
          <w:szCs w:val="23"/>
        </w:rPr>
        <w:t>CNEOS Sentry System Data</w:t>
      </w:r>
      <w:r w:rsidRPr="003361AA">
        <w:rPr>
          <w:sz w:val="19"/>
          <w:szCs w:val="19"/>
        </w:rPr>
        <w:t xml:space="preserve"> </w:t>
      </w:r>
    </w:p>
    <w:p w14:paraId="0D1A0B51" w14:textId="77777777" w:rsidR="00770DAA" w:rsidRPr="003361AA" w:rsidRDefault="00FA2F9F" w:rsidP="00FA544E">
      <w:pPr>
        <w:spacing w:line="240" w:lineRule="auto"/>
      </w:pPr>
      <w:r w:rsidRPr="003361AA">
        <w:t>For CNEOS Sentry System data, we collected data from NASA hosted public dataset in CNEOS Jet Propulsion Laboratory.</w:t>
      </w:r>
    </w:p>
    <w:p w14:paraId="3B30CE8F" w14:textId="77777777" w:rsidR="00770DAA" w:rsidRPr="003361AA" w:rsidRDefault="00770DAA" w:rsidP="00FA544E">
      <w:pPr>
        <w:spacing w:line="240" w:lineRule="auto"/>
      </w:pPr>
    </w:p>
    <w:p w14:paraId="5A711D43" w14:textId="4A6DACBA" w:rsidR="00770DAA" w:rsidRPr="003361AA" w:rsidRDefault="00FA2F9F" w:rsidP="00FA544E">
      <w:pPr>
        <w:spacing w:line="240" w:lineRule="auto"/>
      </w:pPr>
      <w:r w:rsidRPr="003361AA">
        <w:t>Similarly, collected data was prepared using google colab tool to clean the dataset mainly focusing on Potential Impact and NEA. The dataset collected has features Object Designation, Year Range, Potential Impacts, Impact Probability (cumulative), Vinfinity, h, Estimated Diameter(km), Palermo Scale, Palermo Scale (max.).</w:t>
      </w:r>
      <w:r w:rsidR="00ED5E88" w:rsidRPr="003361AA">
        <w:t xml:space="preserve"> </w:t>
      </w:r>
      <w:r w:rsidRPr="003361AA">
        <w:t>These abbreviations have been identified as the following by NASA JPL.</w:t>
      </w:r>
    </w:p>
    <w:p w14:paraId="407C80F6" w14:textId="77777777" w:rsidR="00770DAA" w:rsidRPr="003361AA" w:rsidRDefault="00770DAA" w:rsidP="00FA544E">
      <w:pPr>
        <w:spacing w:line="240" w:lineRule="auto"/>
      </w:pPr>
    </w:p>
    <w:p w14:paraId="036C2D3F" w14:textId="77777777" w:rsidR="00770DAA" w:rsidRPr="003361AA" w:rsidRDefault="00FA2F9F" w:rsidP="00FA544E">
      <w:pPr>
        <w:numPr>
          <w:ilvl w:val="0"/>
          <w:numId w:val="1"/>
        </w:numPr>
        <w:spacing w:line="240" w:lineRule="auto"/>
      </w:pPr>
      <w:r w:rsidRPr="003361AA">
        <w:rPr>
          <w:b/>
          <w:highlight w:val="white"/>
        </w:rPr>
        <w:t>Object Designation</w:t>
      </w:r>
      <w:r w:rsidRPr="003361AA">
        <w:rPr>
          <w:highlight w:val="white"/>
        </w:rPr>
        <w:t xml:space="preserve"> - Temporary designation or permanent number for this object</w:t>
      </w:r>
    </w:p>
    <w:p w14:paraId="68106F20" w14:textId="77777777" w:rsidR="00770DAA" w:rsidRPr="003361AA" w:rsidRDefault="00FA2F9F" w:rsidP="00FA544E">
      <w:pPr>
        <w:numPr>
          <w:ilvl w:val="0"/>
          <w:numId w:val="1"/>
        </w:numPr>
        <w:spacing w:line="240" w:lineRule="auto"/>
      </w:pPr>
      <w:r w:rsidRPr="003361AA">
        <w:rPr>
          <w:b/>
          <w:highlight w:val="white"/>
        </w:rPr>
        <w:t>Year Range</w:t>
      </w:r>
      <w:r w:rsidRPr="003361AA">
        <w:rPr>
          <w:highlight w:val="white"/>
        </w:rPr>
        <w:t xml:space="preserve"> - Time span over which impacts have been detected</w:t>
      </w:r>
    </w:p>
    <w:p w14:paraId="59840307" w14:textId="77777777" w:rsidR="00770DAA" w:rsidRPr="003361AA" w:rsidRDefault="00FA2F9F" w:rsidP="00FA544E">
      <w:pPr>
        <w:numPr>
          <w:ilvl w:val="0"/>
          <w:numId w:val="1"/>
        </w:numPr>
        <w:spacing w:line="240" w:lineRule="auto"/>
      </w:pPr>
      <w:r w:rsidRPr="003361AA">
        <w:rPr>
          <w:b/>
          <w:highlight w:val="white"/>
        </w:rPr>
        <w:t>Potential Impacts</w:t>
      </w:r>
      <w:r w:rsidRPr="003361AA">
        <w:rPr>
          <w:highlight w:val="white"/>
        </w:rPr>
        <w:t xml:space="preserve"> - Number of dynamically distinct potential impacts that have been detected by Sentry   </w:t>
      </w:r>
    </w:p>
    <w:p w14:paraId="38750CAB" w14:textId="77777777" w:rsidR="00770DAA" w:rsidRPr="003361AA" w:rsidRDefault="00FA2F9F" w:rsidP="00FA544E">
      <w:pPr>
        <w:numPr>
          <w:ilvl w:val="0"/>
          <w:numId w:val="1"/>
        </w:numPr>
        <w:spacing w:line="240" w:lineRule="auto"/>
      </w:pPr>
      <w:r w:rsidRPr="003361AA">
        <w:rPr>
          <w:b/>
          <w:highlight w:val="white"/>
        </w:rPr>
        <w:t>Impact Probability (cumulative)</w:t>
      </w:r>
      <w:r w:rsidRPr="003361AA">
        <w:rPr>
          <w:highlight w:val="white"/>
        </w:rPr>
        <w:t xml:space="preserve"> - Sum of the impact probabilities from all detected potential impacts.</w:t>
      </w:r>
    </w:p>
    <w:p w14:paraId="7D73CFE3" w14:textId="77777777" w:rsidR="00770DAA" w:rsidRPr="003361AA" w:rsidRDefault="00FA2F9F" w:rsidP="00FA544E">
      <w:pPr>
        <w:numPr>
          <w:ilvl w:val="0"/>
          <w:numId w:val="1"/>
        </w:numPr>
        <w:spacing w:line="240" w:lineRule="auto"/>
      </w:pPr>
      <w:r w:rsidRPr="003361AA">
        <w:rPr>
          <w:b/>
          <w:highlight w:val="white"/>
        </w:rPr>
        <w:t xml:space="preserve">Vinfinity (km/s) </w:t>
      </w:r>
      <w:r w:rsidRPr="003361AA">
        <w:rPr>
          <w:highlight w:val="white"/>
        </w:rPr>
        <w:t>- Velocity of the asteroid relative to the Earth, assuming a massless Earth.</w:t>
      </w:r>
    </w:p>
    <w:p w14:paraId="5EFB3A83" w14:textId="6C88413F" w:rsidR="00770DAA" w:rsidRPr="003361AA" w:rsidRDefault="00FA2F9F" w:rsidP="00FA544E">
      <w:pPr>
        <w:numPr>
          <w:ilvl w:val="0"/>
          <w:numId w:val="1"/>
        </w:numPr>
        <w:spacing w:line="240" w:lineRule="auto"/>
      </w:pPr>
      <w:r w:rsidRPr="003361AA">
        <w:rPr>
          <w:b/>
          <w:highlight w:val="white"/>
        </w:rPr>
        <w:t xml:space="preserve">H (mag) </w:t>
      </w:r>
      <w:r w:rsidRPr="003361AA">
        <w:rPr>
          <w:highlight w:val="white"/>
        </w:rPr>
        <w:t>- Absolute Magnitude, a measure of intrinsic brightness. It is the apparent magnitude of the object when it is 1 au from both the sun and the observer, and at full phase for the observer</w:t>
      </w:r>
    </w:p>
    <w:p w14:paraId="6700A7F4" w14:textId="77777777" w:rsidR="00770DAA" w:rsidRPr="003361AA" w:rsidRDefault="00FA2F9F" w:rsidP="00FA544E">
      <w:pPr>
        <w:numPr>
          <w:ilvl w:val="0"/>
          <w:numId w:val="1"/>
        </w:numPr>
        <w:spacing w:line="240" w:lineRule="auto"/>
      </w:pPr>
      <w:r w:rsidRPr="003361AA">
        <w:rPr>
          <w:b/>
          <w:highlight w:val="white"/>
        </w:rPr>
        <w:t>Estimated Diameter (</w:t>
      </w:r>
      <w:proofErr w:type="gramStart"/>
      <w:r w:rsidRPr="003361AA">
        <w:rPr>
          <w:b/>
          <w:highlight w:val="white"/>
        </w:rPr>
        <w:t>km)</w:t>
      </w:r>
      <w:r w:rsidRPr="003361AA">
        <w:rPr>
          <w:highlight w:val="white"/>
        </w:rPr>
        <w:t xml:space="preserve">  -</w:t>
      </w:r>
      <w:proofErr w:type="gramEnd"/>
      <w:r w:rsidRPr="003361AA">
        <w:rPr>
          <w:highlight w:val="white"/>
        </w:rPr>
        <w:t xml:space="preserve"> Estimated diameter of the asteroid</w:t>
      </w:r>
    </w:p>
    <w:p w14:paraId="1F3818DB" w14:textId="77777777" w:rsidR="00770DAA" w:rsidRPr="003361AA" w:rsidRDefault="00FA2F9F" w:rsidP="00FA544E">
      <w:pPr>
        <w:numPr>
          <w:ilvl w:val="0"/>
          <w:numId w:val="1"/>
        </w:numPr>
        <w:spacing w:line="240" w:lineRule="auto"/>
      </w:pPr>
      <w:r w:rsidRPr="003361AA">
        <w:rPr>
          <w:b/>
          <w:highlight w:val="white"/>
        </w:rPr>
        <w:t>Palermo Scale (cum.)</w:t>
      </w:r>
      <w:r w:rsidRPr="003361AA">
        <w:rPr>
          <w:highlight w:val="white"/>
        </w:rPr>
        <w:t xml:space="preserve"> - Cumulative hazard rating according to the Palermo technical impact hazard scale, based on the tabulated impact date, impact probability and impact energy</w:t>
      </w:r>
    </w:p>
    <w:p w14:paraId="461E3B89" w14:textId="77777777" w:rsidR="00770DAA" w:rsidRPr="003361AA" w:rsidRDefault="00FA2F9F" w:rsidP="00FA544E">
      <w:pPr>
        <w:numPr>
          <w:ilvl w:val="0"/>
          <w:numId w:val="1"/>
        </w:numPr>
        <w:spacing w:line="240" w:lineRule="auto"/>
      </w:pPr>
      <w:r w:rsidRPr="003361AA">
        <w:rPr>
          <w:b/>
          <w:highlight w:val="white"/>
        </w:rPr>
        <w:t>Palermo Scale (max.)</w:t>
      </w:r>
      <w:r w:rsidRPr="003361AA">
        <w:rPr>
          <w:highlight w:val="white"/>
        </w:rPr>
        <w:t xml:space="preserve"> - Maximum hazard rating according to the Palermo technical impact hazard </w:t>
      </w:r>
      <w:r w:rsidRPr="003361AA">
        <w:rPr>
          <w:highlight w:val="white"/>
        </w:rPr>
        <w:lastRenderedPageBreak/>
        <w:t>scale, based on the tabulated impact date, impact probability and impact energy</w:t>
      </w:r>
    </w:p>
    <w:p w14:paraId="10DED688" w14:textId="77777777" w:rsidR="00770DAA" w:rsidRPr="003361AA" w:rsidRDefault="00770DAA" w:rsidP="00FA544E">
      <w:pPr>
        <w:spacing w:line="240" w:lineRule="auto"/>
      </w:pPr>
    </w:p>
    <w:p w14:paraId="4FD8D820" w14:textId="77777777" w:rsidR="00770DAA" w:rsidRPr="003361AA" w:rsidRDefault="00FA2F9F" w:rsidP="00FA544E">
      <w:pPr>
        <w:spacing w:line="240" w:lineRule="auto"/>
      </w:pPr>
      <w:r w:rsidRPr="003361AA">
        <w:t>The data collected is based on the latest dataset using unconstrained settings for downloading. We only selected the needed features for this project.</w:t>
      </w:r>
    </w:p>
    <w:p w14:paraId="4CE830B8" w14:textId="77777777" w:rsidR="00770DAA" w:rsidRPr="003361AA" w:rsidRDefault="00770DAA" w:rsidP="00FA544E">
      <w:pPr>
        <w:spacing w:line="240" w:lineRule="auto"/>
      </w:pPr>
    </w:p>
    <w:p w14:paraId="02A1EEAB" w14:textId="77777777" w:rsidR="00770DAA" w:rsidRPr="003361AA" w:rsidRDefault="00FA2F9F" w:rsidP="00FA544E">
      <w:pPr>
        <w:spacing w:line="240" w:lineRule="auto"/>
      </w:pPr>
      <w:r w:rsidRPr="003361AA">
        <w:t>We renamed some of the features for clearer and easy identification of the features for data analysis.</w:t>
      </w:r>
    </w:p>
    <w:p w14:paraId="194DD836" w14:textId="77777777" w:rsidR="00770DAA" w:rsidRPr="003361AA" w:rsidRDefault="00770DAA" w:rsidP="00FA544E">
      <w:pPr>
        <w:spacing w:line="240" w:lineRule="auto"/>
        <w:ind w:firstLine="270"/>
      </w:pPr>
    </w:p>
    <w:p w14:paraId="5A6C4B09" w14:textId="423BFA62" w:rsidR="00770DAA" w:rsidRPr="003361AA" w:rsidRDefault="00FA2F9F" w:rsidP="00FA544E">
      <w:pPr>
        <w:spacing w:line="240" w:lineRule="auto"/>
      </w:pPr>
      <w:r w:rsidRPr="003361AA">
        <w:t>For the data summary we did feature engineering and we have to remove the columns that have no sense for analysis like columns with values that were all zeros Torino Scale (max.) and no column name Unnamed: 10. Also, we remove some missing values in column Vinfinity. Then we performed the exploratory data analysis mainly on Potential Impacts, Estimated Diameter with respect to NEA using Plotly express for interactive visualization of the NASA JPL data.</w:t>
      </w:r>
    </w:p>
    <w:p w14:paraId="07878AB0" w14:textId="77777777" w:rsidR="00770DAA" w:rsidRPr="003361AA" w:rsidRDefault="00770DAA" w:rsidP="00FA544E">
      <w:pPr>
        <w:spacing w:line="240" w:lineRule="auto"/>
      </w:pPr>
    </w:p>
    <w:p w14:paraId="75E0436C" w14:textId="77777777" w:rsidR="00770DAA" w:rsidRPr="003361AA" w:rsidRDefault="00FA2F9F" w:rsidP="00FA544E">
      <w:pPr>
        <w:pStyle w:val="Heading2"/>
        <w:spacing w:before="0" w:line="240" w:lineRule="auto"/>
        <w:ind w:left="0" w:firstLine="0"/>
        <w:rPr>
          <w:sz w:val="23"/>
          <w:szCs w:val="23"/>
        </w:rPr>
      </w:pPr>
      <w:bookmarkStart w:id="3" w:name="_nmnf22avha6j" w:colFirst="0" w:colLast="0"/>
      <w:bookmarkEnd w:id="3"/>
      <w:r w:rsidRPr="003361AA">
        <w:rPr>
          <w:sz w:val="23"/>
          <w:szCs w:val="23"/>
        </w:rPr>
        <w:t>2.4 CNEOS Sentry System Data Visualization Exploratory Analysis</w:t>
      </w:r>
    </w:p>
    <w:p w14:paraId="37877CFF" w14:textId="77777777" w:rsidR="00770DAA" w:rsidRPr="003361AA" w:rsidRDefault="00770DAA" w:rsidP="00FA544E">
      <w:pPr>
        <w:spacing w:line="240" w:lineRule="auto"/>
      </w:pPr>
    </w:p>
    <w:p w14:paraId="63D318BA" w14:textId="59EA14B8" w:rsidR="00770DAA" w:rsidRPr="003361AA" w:rsidRDefault="00FA2F9F" w:rsidP="00FA544E">
      <w:pPr>
        <w:spacing w:line="240" w:lineRule="auto"/>
        <w:rPr>
          <w:rFonts w:ascii="Helvetica Neue" w:eastAsia="Helvetica Neue" w:hAnsi="Helvetica Neue" w:cs="Helvetica Neue"/>
        </w:rPr>
      </w:pPr>
      <w:r w:rsidRPr="003361AA">
        <w:t xml:space="preserve">The highest contributor of </w:t>
      </w:r>
      <w:r w:rsidR="00ED5E88" w:rsidRPr="003361AA">
        <w:t>Near-Earth</w:t>
      </w:r>
      <w:r w:rsidRPr="003361AA">
        <w:t xml:space="preserve"> Asteroids is the 2008 EM68 followed by 2014 LY21 with a total of 969.</w:t>
      </w:r>
    </w:p>
    <w:p w14:paraId="34688C76" w14:textId="1576F317" w:rsidR="00770DAA" w:rsidRPr="003361AA" w:rsidRDefault="00FA2F9F" w:rsidP="00FA544E">
      <w:pPr>
        <w:spacing w:line="240" w:lineRule="auto"/>
        <w:rPr>
          <w:rFonts w:ascii="Helvetica Neue" w:eastAsia="Helvetica Neue" w:hAnsi="Helvetica Neue" w:cs="Helvetica Neue"/>
        </w:rPr>
      </w:pPr>
      <w:r w:rsidRPr="003361AA">
        <w:rPr>
          <w:noProof/>
        </w:rPr>
        <w:drawing>
          <wp:inline distT="114300" distB="114300" distL="114300" distR="114300" wp14:anchorId="0030985D" wp14:editId="6351E5E6">
            <wp:extent cx="3105150" cy="11938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3105150" cy="1193800"/>
                    </a:xfrm>
                    <a:prstGeom prst="rect">
                      <a:avLst/>
                    </a:prstGeom>
                    <a:ln/>
                  </pic:spPr>
                </pic:pic>
              </a:graphicData>
            </a:graphic>
          </wp:inline>
        </w:drawing>
      </w:r>
      <w:r w:rsidRPr="003361AA">
        <w:rPr>
          <w:rFonts w:ascii="Helvetica Neue" w:eastAsia="Helvetica Neue" w:hAnsi="Helvetica Neue" w:cs="Helvetica Neue"/>
        </w:rPr>
        <w:t xml:space="preserve">Fig. 5. Top contributor of NEA with potential impacts crossing to earth is 2008 EM68. Total potential impacts </w:t>
      </w:r>
      <w:r w:rsidR="00ED5E88" w:rsidRPr="003361AA">
        <w:rPr>
          <w:rFonts w:ascii="Helvetica Neue" w:eastAsia="Helvetica Neue" w:hAnsi="Helvetica Neue" w:cs="Helvetica Neue"/>
        </w:rPr>
        <w:t>are</w:t>
      </w:r>
      <w:r w:rsidRPr="003361AA">
        <w:rPr>
          <w:rFonts w:ascii="Helvetica Neue" w:eastAsia="Helvetica Neue" w:hAnsi="Helvetica Neue" w:cs="Helvetica Neue"/>
        </w:rPr>
        <w:t xml:space="preserve"> 1078 with an estimated diameter of 0.01.</w:t>
      </w:r>
    </w:p>
    <w:p w14:paraId="29E14C22" w14:textId="77777777" w:rsidR="00770DAA" w:rsidRPr="003361AA" w:rsidRDefault="00FA2F9F" w:rsidP="00FA544E">
      <w:pPr>
        <w:spacing w:after="320" w:line="240" w:lineRule="auto"/>
        <w:rPr>
          <w:rFonts w:ascii="Helvetica Neue" w:eastAsia="Helvetica Neue" w:hAnsi="Helvetica Neue" w:cs="Helvetica Neue"/>
        </w:rPr>
      </w:pPr>
      <w:r w:rsidRPr="003361AA">
        <w:rPr>
          <w:rFonts w:ascii="Helvetica Neue" w:eastAsia="Helvetica Neue" w:hAnsi="Helvetica Neue" w:cs="Helvetica Neue"/>
          <w:noProof/>
        </w:rPr>
        <w:drawing>
          <wp:inline distT="114300" distB="114300" distL="114300" distR="114300" wp14:anchorId="57ED98A6" wp14:editId="5105F657">
            <wp:extent cx="3105150" cy="11938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3105150" cy="1193800"/>
                    </a:xfrm>
                    <a:prstGeom prst="rect">
                      <a:avLst/>
                    </a:prstGeom>
                    <a:ln/>
                  </pic:spPr>
                </pic:pic>
              </a:graphicData>
            </a:graphic>
          </wp:inline>
        </w:drawing>
      </w:r>
      <w:r w:rsidRPr="003361AA">
        <w:rPr>
          <w:rFonts w:ascii="Helvetica Neue" w:eastAsia="Helvetica Neue" w:hAnsi="Helvetica Neue" w:cs="Helvetica Neue"/>
        </w:rPr>
        <w:t xml:space="preserve">Fig. 6. Second contributor of NEA with potential impacts crossing to earth is </w:t>
      </w:r>
      <w:r w:rsidRPr="003361AA">
        <w:t>2014 LY21 with a total of 969</w:t>
      </w:r>
      <w:r w:rsidRPr="003361AA">
        <w:rPr>
          <w:rFonts w:ascii="Helvetica Neue" w:eastAsia="Helvetica Neue" w:hAnsi="Helvetica Neue" w:cs="Helvetica Neue"/>
        </w:rPr>
        <w:t xml:space="preserve"> with an estimated diameter of 0.005.</w:t>
      </w:r>
    </w:p>
    <w:p w14:paraId="43326FD8" w14:textId="77777777" w:rsidR="00770DAA" w:rsidRPr="003361AA" w:rsidRDefault="00FA2F9F" w:rsidP="00FA544E">
      <w:pPr>
        <w:spacing w:line="240" w:lineRule="auto"/>
      </w:pPr>
      <w:r w:rsidRPr="003361AA">
        <w:t>We also consider the Asteroids that have the highest cumulative potential impact in crossing near the earth. This asteroid with object designation as (2010 RF12) has an impact cumulative probability of 0.047 with a total 59 potential impact of crossing to earth.</w:t>
      </w:r>
    </w:p>
    <w:p w14:paraId="00F993DB" w14:textId="77777777" w:rsidR="00770DAA" w:rsidRPr="003361AA" w:rsidRDefault="00770DAA" w:rsidP="00FA544E">
      <w:pPr>
        <w:spacing w:line="240" w:lineRule="auto"/>
      </w:pPr>
    </w:p>
    <w:p w14:paraId="01A9D8A2" w14:textId="77777777" w:rsidR="00770DAA" w:rsidRPr="003361AA" w:rsidRDefault="00FA2F9F" w:rsidP="00FA544E">
      <w:pPr>
        <w:spacing w:line="240" w:lineRule="auto"/>
      </w:pPr>
      <w:r w:rsidRPr="003361AA">
        <w:rPr>
          <w:noProof/>
        </w:rPr>
        <w:drawing>
          <wp:inline distT="114300" distB="114300" distL="114300" distR="114300" wp14:anchorId="6CC83FDE" wp14:editId="594726CD">
            <wp:extent cx="3105150" cy="11049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3105150" cy="1104900"/>
                    </a:xfrm>
                    <a:prstGeom prst="rect">
                      <a:avLst/>
                    </a:prstGeom>
                    <a:ln/>
                  </pic:spPr>
                </pic:pic>
              </a:graphicData>
            </a:graphic>
          </wp:inline>
        </w:drawing>
      </w:r>
    </w:p>
    <w:p w14:paraId="6BE86870" w14:textId="77777777" w:rsidR="00770DAA" w:rsidRPr="003361AA" w:rsidRDefault="00770DAA" w:rsidP="00FA544E">
      <w:pPr>
        <w:spacing w:line="240" w:lineRule="auto"/>
      </w:pPr>
    </w:p>
    <w:p w14:paraId="4DFB6EC2" w14:textId="7A6B58A4" w:rsidR="00770DAA" w:rsidRPr="003361AA" w:rsidRDefault="00FA2F9F" w:rsidP="00FA544E">
      <w:pPr>
        <w:spacing w:line="240" w:lineRule="auto"/>
        <w:rPr>
          <w:rFonts w:ascii="Helvetica Neue" w:eastAsia="Helvetica Neue" w:hAnsi="Helvetica Neue" w:cs="Helvetica Neue"/>
        </w:rPr>
      </w:pPr>
      <w:r w:rsidRPr="003361AA">
        <w:rPr>
          <w:rFonts w:ascii="Helvetica Neue" w:eastAsia="Helvetica Neue" w:hAnsi="Helvetica Neue" w:cs="Helvetica Neue"/>
        </w:rPr>
        <w:t xml:space="preserve">Fig. </w:t>
      </w:r>
      <w:r w:rsidR="00A62C2D">
        <w:rPr>
          <w:rFonts w:ascii="Helvetica Neue" w:eastAsia="Helvetica Neue" w:hAnsi="Helvetica Neue" w:cs="Helvetica Neue"/>
        </w:rPr>
        <w:t>7</w:t>
      </w:r>
      <w:r w:rsidRPr="003361AA">
        <w:rPr>
          <w:rFonts w:ascii="Helvetica Neue" w:eastAsia="Helvetica Neue" w:hAnsi="Helvetica Neue" w:cs="Helvetica Neue"/>
        </w:rPr>
        <w:t>. (2010 RF12) with highest cumulative probability of 0.047.</w:t>
      </w:r>
    </w:p>
    <w:p w14:paraId="41D4E084" w14:textId="77777777" w:rsidR="00770DAA" w:rsidRPr="003361AA" w:rsidRDefault="00770DAA" w:rsidP="00FA544E">
      <w:pPr>
        <w:spacing w:line="240" w:lineRule="auto"/>
        <w:rPr>
          <w:rFonts w:ascii="Helvetica Neue" w:eastAsia="Helvetica Neue" w:hAnsi="Helvetica Neue" w:cs="Helvetica Neue"/>
        </w:rPr>
      </w:pPr>
    </w:p>
    <w:p w14:paraId="1EB61234" w14:textId="77777777" w:rsidR="00770DAA" w:rsidRPr="003361AA" w:rsidRDefault="00FA2F9F" w:rsidP="00FA544E">
      <w:pPr>
        <w:spacing w:line="240" w:lineRule="auto"/>
      </w:pPr>
      <w:r w:rsidRPr="003361AA">
        <w:t xml:space="preserve">Considering the asteroids with highest probability we also check if (2010 RF12) has a bigger diameter.  We want to understand if this will cross the earth how big is the impact based on estimated diameter. </w:t>
      </w:r>
    </w:p>
    <w:p w14:paraId="49E51E18" w14:textId="77777777" w:rsidR="00770DAA" w:rsidRPr="003361AA" w:rsidRDefault="00770DAA" w:rsidP="00FA544E">
      <w:pPr>
        <w:spacing w:line="240" w:lineRule="auto"/>
      </w:pPr>
    </w:p>
    <w:p w14:paraId="75C06A50" w14:textId="77777777" w:rsidR="00770DAA" w:rsidRPr="003361AA" w:rsidRDefault="00FA2F9F" w:rsidP="00FA544E">
      <w:pPr>
        <w:spacing w:line="240" w:lineRule="auto"/>
      </w:pPr>
      <w:r w:rsidRPr="003361AA">
        <w:rPr>
          <w:noProof/>
        </w:rPr>
        <w:drawing>
          <wp:inline distT="114300" distB="114300" distL="114300" distR="114300" wp14:anchorId="19A869C1" wp14:editId="6CEDDE70">
            <wp:extent cx="3105150" cy="12065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3105150" cy="1206500"/>
                    </a:xfrm>
                    <a:prstGeom prst="rect">
                      <a:avLst/>
                    </a:prstGeom>
                    <a:ln/>
                  </pic:spPr>
                </pic:pic>
              </a:graphicData>
            </a:graphic>
          </wp:inline>
        </w:drawing>
      </w:r>
    </w:p>
    <w:p w14:paraId="71BB78F8" w14:textId="77777777" w:rsidR="00770DAA" w:rsidRPr="003361AA" w:rsidRDefault="00770DAA" w:rsidP="00FA544E">
      <w:pPr>
        <w:spacing w:line="240" w:lineRule="auto"/>
      </w:pPr>
    </w:p>
    <w:p w14:paraId="401CB050" w14:textId="1039DC8C" w:rsidR="00770DAA" w:rsidRPr="003361AA" w:rsidRDefault="00FA2F9F" w:rsidP="00FA544E">
      <w:pPr>
        <w:spacing w:after="320" w:line="240" w:lineRule="auto"/>
        <w:rPr>
          <w:rFonts w:ascii="Helvetica Neue" w:eastAsia="Helvetica Neue" w:hAnsi="Helvetica Neue" w:cs="Helvetica Neue"/>
        </w:rPr>
      </w:pPr>
      <w:r w:rsidRPr="003361AA">
        <w:rPr>
          <w:rFonts w:ascii="Helvetica Neue" w:eastAsia="Helvetica Neue" w:hAnsi="Helvetica Neue" w:cs="Helvetica Neue"/>
        </w:rPr>
        <w:t xml:space="preserve">Fig. </w:t>
      </w:r>
      <w:r w:rsidR="00A62C2D">
        <w:rPr>
          <w:rFonts w:ascii="Helvetica Neue" w:eastAsia="Helvetica Neue" w:hAnsi="Helvetica Neue" w:cs="Helvetica Neue"/>
        </w:rPr>
        <w:t>8</w:t>
      </w:r>
      <w:r w:rsidRPr="003361AA">
        <w:rPr>
          <w:rFonts w:ascii="Helvetica Neue" w:eastAsia="Helvetica Neue" w:hAnsi="Helvetica Neue" w:cs="Helvetica Neue"/>
        </w:rPr>
        <w:t>. (2010 RF12) NEA’s has a diameter of 0.047.</w:t>
      </w:r>
    </w:p>
    <w:p w14:paraId="27A4CE65" w14:textId="52E127E7" w:rsidR="00770DAA" w:rsidRPr="003361AA" w:rsidRDefault="00FA2F9F" w:rsidP="00FA544E">
      <w:pPr>
        <w:spacing w:after="320" w:line="240" w:lineRule="auto"/>
        <w:rPr>
          <w:rFonts w:ascii="Helvetica Neue" w:eastAsia="Helvetica Neue" w:hAnsi="Helvetica Neue" w:cs="Helvetica Neue"/>
        </w:rPr>
      </w:pPr>
      <w:r w:rsidRPr="003361AA">
        <w:rPr>
          <w:rFonts w:ascii="Helvetica Neue" w:eastAsia="Helvetica Neue" w:hAnsi="Helvetica Neue" w:cs="Helvetica Neue"/>
        </w:rPr>
        <w:t xml:space="preserve">The biggest diameter of asteroids </w:t>
      </w:r>
      <w:r w:rsidR="00ED5E88" w:rsidRPr="003361AA">
        <w:rPr>
          <w:rFonts w:ascii="Helvetica Neue" w:eastAsia="Helvetica Neue" w:hAnsi="Helvetica Neue" w:cs="Helvetica Neue"/>
        </w:rPr>
        <w:t>has</w:t>
      </w:r>
      <w:r w:rsidRPr="003361AA">
        <w:rPr>
          <w:rFonts w:ascii="Helvetica Neue" w:eastAsia="Helvetica Neue" w:hAnsi="Helvetica Neue" w:cs="Helvetica Neue"/>
        </w:rPr>
        <w:t xml:space="preserve"> a diameter of 1.3km and this asteroid has a probability of 0.00012 which is lower than the ((2010 RF12).</w:t>
      </w:r>
    </w:p>
    <w:p w14:paraId="788ED0A7" w14:textId="77777777" w:rsidR="00770DAA" w:rsidRPr="003361AA" w:rsidRDefault="00FA2F9F" w:rsidP="00FA544E">
      <w:pPr>
        <w:spacing w:after="320" w:line="240" w:lineRule="auto"/>
        <w:rPr>
          <w:rFonts w:ascii="Helvetica Neue" w:eastAsia="Helvetica Neue" w:hAnsi="Helvetica Neue" w:cs="Helvetica Neue"/>
        </w:rPr>
      </w:pPr>
      <w:r w:rsidRPr="003361AA">
        <w:rPr>
          <w:rFonts w:ascii="Helvetica Neue" w:eastAsia="Helvetica Neue" w:hAnsi="Helvetica Neue" w:cs="Helvetica Neue"/>
          <w:noProof/>
        </w:rPr>
        <w:drawing>
          <wp:inline distT="114300" distB="114300" distL="114300" distR="114300" wp14:anchorId="7C7B59E8" wp14:editId="233516CA">
            <wp:extent cx="3105150" cy="12065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3105150" cy="1206500"/>
                    </a:xfrm>
                    <a:prstGeom prst="rect">
                      <a:avLst/>
                    </a:prstGeom>
                    <a:ln/>
                  </pic:spPr>
                </pic:pic>
              </a:graphicData>
            </a:graphic>
          </wp:inline>
        </w:drawing>
      </w:r>
    </w:p>
    <w:p w14:paraId="19E7A050" w14:textId="49496AA1" w:rsidR="00770DAA" w:rsidRPr="003361AA" w:rsidRDefault="00FA2F9F" w:rsidP="00FA544E">
      <w:pPr>
        <w:spacing w:after="320" w:line="240" w:lineRule="auto"/>
        <w:rPr>
          <w:rFonts w:ascii="Helvetica Neue" w:eastAsia="Helvetica Neue" w:hAnsi="Helvetica Neue" w:cs="Helvetica Neue"/>
        </w:rPr>
      </w:pPr>
      <w:r w:rsidRPr="003361AA">
        <w:rPr>
          <w:rFonts w:ascii="Helvetica Neue" w:eastAsia="Helvetica Neue" w:hAnsi="Helvetica Neue" w:cs="Helvetica Neue"/>
        </w:rPr>
        <w:t xml:space="preserve">Fig. </w:t>
      </w:r>
      <w:r w:rsidR="00A62C2D">
        <w:rPr>
          <w:rFonts w:ascii="Helvetica Neue" w:eastAsia="Helvetica Neue" w:hAnsi="Helvetica Neue" w:cs="Helvetica Neue"/>
        </w:rPr>
        <w:t>9</w:t>
      </w:r>
      <w:r w:rsidRPr="003361AA">
        <w:rPr>
          <w:rFonts w:ascii="Helvetica Neue" w:eastAsia="Helvetica Neue" w:hAnsi="Helvetica Neue" w:cs="Helvetica Neue"/>
        </w:rPr>
        <w:t xml:space="preserve">. (1950 </w:t>
      </w:r>
      <w:r w:rsidR="00ED5E88" w:rsidRPr="003361AA">
        <w:rPr>
          <w:rFonts w:ascii="Helvetica Neue" w:eastAsia="Helvetica Neue" w:hAnsi="Helvetica Neue" w:cs="Helvetica Neue"/>
        </w:rPr>
        <w:t xml:space="preserve">AD) </w:t>
      </w:r>
      <w:r w:rsidRPr="003361AA">
        <w:rPr>
          <w:rFonts w:ascii="Helvetica Neue" w:eastAsia="Helvetica Neue" w:hAnsi="Helvetica Neue" w:cs="Helvetica Neue"/>
        </w:rPr>
        <w:t xml:space="preserve">has a diameter of 1.3km </w:t>
      </w:r>
    </w:p>
    <w:p w14:paraId="65FDEA76" w14:textId="3DF04A9C" w:rsidR="00770DAA" w:rsidRPr="003361AA" w:rsidRDefault="00FA2F9F" w:rsidP="00FA544E">
      <w:pPr>
        <w:pStyle w:val="Heading2"/>
        <w:spacing w:line="240" w:lineRule="auto"/>
        <w:ind w:left="0"/>
        <w:rPr>
          <w:sz w:val="23"/>
          <w:szCs w:val="23"/>
        </w:rPr>
      </w:pPr>
      <w:bookmarkStart w:id="4" w:name="_yqkflf8gliuw" w:colFirst="0" w:colLast="0"/>
      <w:bookmarkEnd w:id="4"/>
      <w:r w:rsidRPr="003361AA">
        <w:rPr>
          <w:sz w:val="19"/>
          <w:szCs w:val="19"/>
        </w:rPr>
        <w:t>2.</w:t>
      </w:r>
      <w:r w:rsidR="003361AA">
        <w:rPr>
          <w:sz w:val="19"/>
          <w:szCs w:val="19"/>
        </w:rPr>
        <w:t xml:space="preserve"> </w:t>
      </w:r>
      <w:r w:rsidR="003361AA" w:rsidRPr="003361AA">
        <w:rPr>
          <w:sz w:val="23"/>
          <w:szCs w:val="23"/>
        </w:rPr>
        <w:t xml:space="preserve">2.5 </w:t>
      </w:r>
      <w:r w:rsidRPr="003361AA">
        <w:rPr>
          <w:sz w:val="23"/>
          <w:szCs w:val="23"/>
        </w:rPr>
        <w:t xml:space="preserve">Feature Importance </w:t>
      </w:r>
    </w:p>
    <w:p w14:paraId="5918A30F" w14:textId="77777777" w:rsidR="00770DAA" w:rsidRPr="003361AA" w:rsidRDefault="00FA2F9F" w:rsidP="00FA544E">
      <w:pPr>
        <w:spacing w:line="240" w:lineRule="auto"/>
      </w:pPr>
      <w:r w:rsidRPr="003361AA">
        <w:t xml:space="preserve">Using our first data enrichment with Random Forest Gini Importance and Permutation Importance we identified these features in our NASA JPL dataset as highly important. The </w:t>
      </w:r>
      <w:proofErr w:type="spellStart"/>
      <w:r w:rsidRPr="003361AA">
        <w:t>full_name</w:t>
      </w:r>
      <w:proofErr w:type="spellEnd"/>
      <w:r w:rsidRPr="003361AA">
        <w:t>, pdes and the spkid.</w:t>
      </w:r>
    </w:p>
    <w:p w14:paraId="21344966" w14:textId="77777777" w:rsidR="00770DAA" w:rsidRPr="003361AA" w:rsidRDefault="00770DAA" w:rsidP="00FA544E">
      <w:pPr>
        <w:spacing w:line="240" w:lineRule="auto"/>
      </w:pPr>
    </w:p>
    <w:p w14:paraId="6DF08473" w14:textId="77777777" w:rsidR="00770DAA" w:rsidRPr="003361AA" w:rsidRDefault="00FA2F9F" w:rsidP="00FA544E">
      <w:pPr>
        <w:spacing w:line="240" w:lineRule="auto"/>
      </w:pPr>
      <w:r w:rsidRPr="003361AA">
        <w:rPr>
          <w:noProof/>
        </w:rPr>
        <w:drawing>
          <wp:inline distT="114300" distB="114300" distL="114300" distR="114300" wp14:anchorId="46B80073" wp14:editId="1BF6170B">
            <wp:extent cx="3105150" cy="20193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3105150" cy="2019300"/>
                    </a:xfrm>
                    <a:prstGeom prst="rect">
                      <a:avLst/>
                    </a:prstGeom>
                    <a:ln/>
                  </pic:spPr>
                </pic:pic>
              </a:graphicData>
            </a:graphic>
          </wp:inline>
        </w:drawing>
      </w:r>
    </w:p>
    <w:p w14:paraId="3F162B09" w14:textId="77777777" w:rsidR="00770DAA" w:rsidRPr="003361AA" w:rsidRDefault="00770DAA" w:rsidP="00FA544E">
      <w:pPr>
        <w:spacing w:line="240" w:lineRule="auto"/>
      </w:pPr>
    </w:p>
    <w:p w14:paraId="507DCA77" w14:textId="68ADB2F2" w:rsidR="00770DAA" w:rsidRPr="003361AA" w:rsidRDefault="00FA2F9F" w:rsidP="00FA544E">
      <w:pPr>
        <w:spacing w:after="320" w:line="240" w:lineRule="auto"/>
        <w:rPr>
          <w:rFonts w:ascii="Helvetica Neue" w:eastAsia="Helvetica Neue" w:hAnsi="Helvetica Neue" w:cs="Helvetica Neue"/>
        </w:rPr>
      </w:pPr>
      <w:r w:rsidRPr="003361AA">
        <w:rPr>
          <w:rFonts w:ascii="Helvetica Neue" w:eastAsia="Helvetica Neue" w:hAnsi="Helvetica Neue" w:cs="Helvetica Neue"/>
        </w:rPr>
        <w:t xml:space="preserve">Fig. </w:t>
      </w:r>
      <w:r w:rsidR="00A62C2D">
        <w:rPr>
          <w:rFonts w:ascii="Helvetica Neue" w:eastAsia="Helvetica Neue" w:hAnsi="Helvetica Neue" w:cs="Helvetica Neue"/>
        </w:rPr>
        <w:t>10</w:t>
      </w:r>
      <w:r w:rsidRPr="003361AA">
        <w:rPr>
          <w:rFonts w:ascii="Helvetica Neue" w:eastAsia="Helvetica Neue" w:hAnsi="Helvetica Neue" w:cs="Helvetica Neue"/>
        </w:rPr>
        <w:t xml:space="preserve">. </w:t>
      </w:r>
      <w:r w:rsidR="00A62C2D">
        <w:rPr>
          <w:rFonts w:ascii="Helvetica Neue" w:eastAsia="Helvetica Neue" w:hAnsi="Helvetica Neue" w:cs="Helvetica Neue"/>
        </w:rPr>
        <w:t>Feature Importance</w:t>
      </w:r>
    </w:p>
    <w:p w14:paraId="04CD1B0A" w14:textId="77777777" w:rsidR="00770DAA" w:rsidRPr="003361AA" w:rsidRDefault="00FA2F9F" w:rsidP="00FA544E">
      <w:pPr>
        <w:spacing w:after="320" w:line="240" w:lineRule="auto"/>
        <w:rPr>
          <w:rFonts w:ascii="Helvetica Neue" w:eastAsia="Helvetica Neue" w:hAnsi="Helvetica Neue" w:cs="Helvetica Neue"/>
        </w:rPr>
      </w:pPr>
      <w:r w:rsidRPr="003361AA">
        <w:rPr>
          <w:rFonts w:ascii="Helvetica Neue" w:eastAsia="Helvetica Neue" w:hAnsi="Helvetica Neue" w:cs="Helvetica Neue"/>
          <w:noProof/>
        </w:rPr>
        <w:lastRenderedPageBreak/>
        <w:drawing>
          <wp:inline distT="114300" distB="114300" distL="114300" distR="114300" wp14:anchorId="4ADEBD9D" wp14:editId="5E1D07D9">
            <wp:extent cx="2376488" cy="1607624"/>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l="45705" t="39145" r="27607" b="28782"/>
                    <a:stretch>
                      <a:fillRect/>
                    </a:stretch>
                  </pic:blipFill>
                  <pic:spPr>
                    <a:xfrm>
                      <a:off x="0" y="0"/>
                      <a:ext cx="2376488" cy="1607624"/>
                    </a:xfrm>
                    <a:prstGeom prst="rect">
                      <a:avLst/>
                    </a:prstGeom>
                    <a:ln/>
                  </pic:spPr>
                </pic:pic>
              </a:graphicData>
            </a:graphic>
          </wp:inline>
        </w:drawing>
      </w:r>
    </w:p>
    <w:p w14:paraId="4B930003" w14:textId="77C83CB3" w:rsidR="00770DAA" w:rsidRPr="003361AA" w:rsidRDefault="00FA2F9F" w:rsidP="00FA544E">
      <w:pPr>
        <w:spacing w:after="320" w:line="240" w:lineRule="auto"/>
        <w:rPr>
          <w:rFonts w:ascii="Helvetica Neue" w:eastAsia="Helvetica Neue" w:hAnsi="Helvetica Neue" w:cs="Helvetica Neue"/>
        </w:rPr>
      </w:pPr>
      <w:r w:rsidRPr="003361AA">
        <w:rPr>
          <w:rFonts w:ascii="Helvetica Neue" w:eastAsia="Helvetica Neue" w:hAnsi="Helvetica Neue" w:cs="Helvetica Neue"/>
        </w:rPr>
        <w:t xml:space="preserve">Fig. </w:t>
      </w:r>
      <w:r w:rsidR="00A62C2D">
        <w:rPr>
          <w:rFonts w:ascii="Helvetica Neue" w:eastAsia="Helvetica Neue" w:hAnsi="Helvetica Neue" w:cs="Helvetica Neue"/>
        </w:rPr>
        <w:t>11</w:t>
      </w:r>
      <w:r w:rsidRPr="003361AA">
        <w:rPr>
          <w:rFonts w:ascii="Helvetica Neue" w:eastAsia="Helvetica Neue" w:hAnsi="Helvetica Neue" w:cs="Helvetica Neue"/>
        </w:rPr>
        <w:t xml:space="preserve">. Feature Importance on CNEOS </w:t>
      </w:r>
      <w:r w:rsidR="00A62C2D">
        <w:rPr>
          <w:rFonts w:ascii="Helvetica Neue" w:eastAsia="Helvetica Neue" w:hAnsi="Helvetica Neue" w:cs="Helvetica Neue"/>
        </w:rPr>
        <w:t>Sentry</w:t>
      </w:r>
    </w:p>
    <w:p w14:paraId="61744177" w14:textId="6BAE5B31" w:rsidR="00770DAA" w:rsidRPr="003361AA" w:rsidRDefault="00FA2F9F" w:rsidP="00FA544E">
      <w:pPr>
        <w:spacing w:after="320" w:line="240" w:lineRule="auto"/>
        <w:rPr>
          <w:rFonts w:ascii="Helvetica Neue" w:eastAsia="Helvetica Neue" w:hAnsi="Helvetica Neue" w:cs="Helvetica Neue"/>
        </w:rPr>
      </w:pPr>
      <w:r w:rsidRPr="003361AA">
        <w:rPr>
          <w:rFonts w:ascii="Helvetica Neue" w:eastAsia="Helvetica Neue" w:hAnsi="Helvetica Neue" w:cs="Helvetica Neue"/>
        </w:rPr>
        <w:t xml:space="preserve">Among the </w:t>
      </w:r>
      <w:r w:rsidR="00ED5E88" w:rsidRPr="003361AA">
        <w:rPr>
          <w:rFonts w:ascii="Helvetica Neue" w:eastAsia="Helvetica Neue" w:hAnsi="Helvetica Neue" w:cs="Helvetica Neue"/>
        </w:rPr>
        <w:t>feature’s</w:t>
      </w:r>
      <w:r w:rsidRPr="003361AA">
        <w:rPr>
          <w:rFonts w:ascii="Helvetica Neue" w:eastAsia="Helvetica Neue" w:hAnsi="Helvetica Neue" w:cs="Helvetica Neue"/>
        </w:rPr>
        <w:t xml:space="preserve"> velocity, diameter, and magnitude, the feature ‘Estimated_Diameter’ has the highest score. It is the most important feature relative to the impact level, the potential impacts.</w:t>
      </w:r>
    </w:p>
    <w:p w14:paraId="44004BEB" w14:textId="77777777" w:rsidR="00770DAA" w:rsidRPr="003361AA" w:rsidRDefault="00FA2F9F" w:rsidP="00FA544E">
      <w:pPr>
        <w:pStyle w:val="Heading2"/>
        <w:spacing w:line="240" w:lineRule="auto"/>
        <w:ind w:left="0" w:firstLine="0"/>
        <w:rPr>
          <w:sz w:val="23"/>
          <w:szCs w:val="23"/>
        </w:rPr>
      </w:pPr>
      <w:r w:rsidRPr="003361AA">
        <w:rPr>
          <w:sz w:val="23"/>
          <w:szCs w:val="23"/>
        </w:rPr>
        <w:t>3. Data Enrichment</w:t>
      </w:r>
    </w:p>
    <w:p w14:paraId="5A6D6078" w14:textId="77777777" w:rsidR="00770DAA" w:rsidRPr="003361AA" w:rsidRDefault="00770DAA" w:rsidP="00FA544E">
      <w:pPr>
        <w:spacing w:line="240" w:lineRule="auto"/>
      </w:pPr>
    </w:p>
    <w:p w14:paraId="311ABD3A" w14:textId="29DD91DA" w:rsidR="00770DAA" w:rsidRPr="003361AA" w:rsidRDefault="00A62C2D" w:rsidP="00FA544E">
      <w:pPr>
        <w:spacing w:line="240" w:lineRule="auto"/>
        <w:rPr>
          <w:b/>
        </w:rPr>
      </w:pPr>
      <w:r>
        <w:rPr>
          <w:b/>
        </w:rPr>
        <w:t xml:space="preserve">3.1 </w:t>
      </w:r>
      <w:r w:rsidR="00FA2F9F" w:rsidRPr="003361AA">
        <w:rPr>
          <w:b/>
        </w:rPr>
        <w:t>First Data Enrichment</w:t>
      </w:r>
    </w:p>
    <w:tbl>
      <w:tblPr>
        <w:tblStyle w:val="a"/>
        <w:tblW w:w="48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7"/>
        <w:gridCol w:w="1628"/>
        <w:gridCol w:w="1628"/>
      </w:tblGrid>
      <w:tr w:rsidR="00770DAA" w:rsidRPr="003361AA" w14:paraId="74D995B1" w14:textId="77777777">
        <w:tc>
          <w:tcPr>
            <w:tcW w:w="1627" w:type="dxa"/>
            <w:shd w:val="clear" w:color="auto" w:fill="auto"/>
            <w:tcMar>
              <w:top w:w="100" w:type="dxa"/>
              <w:left w:w="100" w:type="dxa"/>
              <w:bottom w:w="100" w:type="dxa"/>
              <w:right w:w="100" w:type="dxa"/>
            </w:tcMar>
          </w:tcPr>
          <w:p w14:paraId="69DA278B" w14:textId="77777777" w:rsidR="00770DAA" w:rsidRPr="003361AA" w:rsidRDefault="00FA2F9F" w:rsidP="00FA544E">
            <w:pPr>
              <w:pBdr>
                <w:top w:val="nil"/>
                <w:left w:val="nil"/>
                <w:bottom w:val="nil"/>
                <w:right w:val="nil"/>
                <w:between w:val="nil"/>
              </w:pBdr>
              <w:spacing w:line="240" w:lineRule="auto"/>
              <w:jc w:val="left"/>
            </w:pPr>
            <w:r w:rsidRPr="003361AA">
              <w:t>Data Enrichment</w:t>
            </w:r>
          </w:p>
        </w:tc>
        <w:tc>
          <w:tcPr>
            <w:tcW w:w="1627" w:type="dxa"/>
            <w:shd w:val="clear" w:color="auto" w:fill="auto"/>
            <w:tcMar>
              <w:top w:w="100" w:type="dxa"/>
              <w:left w:w="100" w:type="dxa"/>
              <w:bottom w:w="100" w:type="dxa"/>
              <w:right w:w="100" w:type="dxa"/>
            </w:tcMar>
          </w:tcPr>
          <w:p w14:paraId="712BF8A7" w14:textId="77777777" w:rsidR="00770DAA" w:rsidRPr="003361AA" w:rsidRDefault="00FA2F9F" w:rsidP="00FA544E">
            <w:pPr>
              <w:pBdr>
                <w:top w:val="nil"/>
                <w:left w:val="nil"/>
                <w:bottom w:val="nil"/>
                <w:right w:val="nil"/>
                <w:between w:val="nil"/>
              </w:pBdr>
              <w:spacing w:line="240" w:lineRule="auto"/>
              <w:jc w:val="left"/>
            </w:pPr>
            <w:r w:rsidRPr="003361AA">
              <w:t>NEO</w:t>
            </w:r>
          </w:p>
        </w:tc>
        <w:tc>
          <w:tcPr>
            <w:tcW w:w="1627" w:type="dxa"/>
            <w:shd w:val="clear" w:color="auto" w:fill="auto"/>
            <w:tcMar>
              <w:top w:w="100" w:type="dxa"/>
              <w:left w:w="100" w:type="dxa"/>
              <w:bottom w:w="100" w:type="dxa"/>
              <w:right w:w="100" w:type="dxa"/>
            </w:tcMar>
          </w:tcPr>
          <w:p w14:paraId="3EEF13DB" w14:textId="77777777" w:rsidR="00770DAA" w:rsidRPr="003361AA" w:rsidRDefault="00FA2F9F" w:rsidP="00FA544E">
            <w:pPr>
              <w:pBdr>
                <w:top w:val="nil"/>
                <w:left w:val="nil"/>
                <w:bottom w:val="nil"/>
                <w:right w:val="nil"/>
                <w:between w:val="nil"/>
              </w:pBdr>
              <w:spacing w:line="240" w:lineRule="auto"/>
              <w:jc w:val="left"/>
            </w:pPr>
            <w:r w:rsidRPr="003361AA">
              <w:t>PHA</w:t>
            </w:r>
          </w:p>
        </w:tc>
      </w:tr>
      <w:tr w:rsidR="00770DAA" w:rsidRPr="003361AA" w14:paraId="1FCDB5FE" w14:textId="77777777">
        <w:tc>
          <w:tcPr>
            <w:tcW w:w="1627" w:type="dxa"/>
            <w:shd w:val="clear" w:color="auto" w:fill="auto"/>
            <w:tcMar>
              <w:top w:w="100" w:type="dxa"/>
              <w:left w:w="100" w:type="dxa"/>
              <w:bottom w:w="100" w:type="dxa"/>
              <w:right w:w="100" w:type="dxa"/>
            </w:tcMar>
          </w:tcPr>
          <w:p w14:paraId="5A509F09" w14:textId="77777777" w:rsidR="00770DAA" w:rsidRPr="003361AA" w:rsidRDefault="00FA2F9F" w:rsidP="00FA544E">
            <w:pPr>
              <w:pBdr>
                <w:top w:val="nil"/>
                <w:left w:val="nil"/>
                <w:bottom w:val="nil"/>
                <w:right w:val="nil"/>
                <w:between w:val="nil"/>
              </w:pBdr>
              <w:spacing w:line="240" w:lineRule="auto"/>
              <w:jc w:val="left"/>
            </w:pPr>
            <w:r w:rsidRPr="003361AA">
              <w:t>Original Dataset</w:t>
            </w:r>
          </w:p>
        </w:tc>
        <w:tc>
          <w:tcPr>
            <w:tcW w:w="1627" w:type="dxa"/>
            <w:shd w:val="clear" w:color="auto" w:fill="auto"/>
            <w:tcMar>
              <w:top w:w="100" w:type="dxa"/>
              <w:left w:w="100" w:type="dxa"/>
              <w:bottom w:w="100" w:type="dxa"/>
              <w:right w:w="100" w:type="dxa"/>
            </w:tcMar>
          </w:tcPr>
          <w:p w14:paraId="61F2004C" w14:textId="77777777" w:rsidR="00770DAA" w:rsidRPr="003361AA" w:rsidRDefault="00FA2F9F" w:rsidP="00FA544E">
            <w:pPr>
              <w:pBdr>
                <w:top w:val="nil"/>
                <w:left w:val="nil"/>
                <w:bottom w:val="nil"/>
                <w:right w:val="nil"/>
                <w:between w:val="nil"/>
              </w:pBdr>
              <w:spacing w:line="240" w:lineRule="auto"/>
              <w:jc w:val="left"/>
            </w:pPr>
            <w:r w:rsidRPr="003361AA">
              <w:t>22179</w:t>
            </w:r>
          </w:p>
        </w:tc>
        <w:tc>
          <w:tcPr>
            <w:tcW w:w="1627" w:type="dxa"/>
            <w:shd w:val="clear" w:color="auto" w:fill="auto"/>
            <w:tcMar>
              <w:top w:w="100" w:type="dxa"/>
              <w:left w:w="100" w:type="dxa"/>
              <w:bottom w:w="100" w:type="dxa"/>
              <w:right w:w="100" w:type="dxa"/>
            </w:tcMar>
          </w:tcPr>
          <w:p w14:paraId="1C025042" w14:textId="77777777" w:rsidR="00770DAA" w:rsidRPr="003361AA" w:rsidRDefault="00FA2F9F" w:rsidP="00FA544E">
            <w:pPr>
              <w:pBdr>
                <w:top w:val="nil"/>
                <w:left w:val="nil"/>
                <w:bottom w:val="nil"/>
                <w:right w:val="nil"/>
                <w:between w:val="nil"/>
              </w:pBdr>
              <w:spacing w:line="240" w:lineRule="auto"/>
              <w:jc w:val="left"/>
            </w:pPr>
            <w:r w:rsidRPr="003361AA">
              <w:t>22179</w:t>
            </w:r>
          </w:p>
        </w:tc>
      </w:tr>
      <w:tr w:rsidR="00770DAA" w:rsidRPr="003361AA" w14:paraId="63FCE5FC" w14:textId="77777777">
        <w:tc>
          <w:tcPr>
            <w:tcW w:w="1627" w:type="dxa"/>
            <w:shd w:val="clear" w:color="auto" w:fill="auto"/>
            <w:tcMar>
              <w:top w:w="100" w:type="dxa"/>
              <w:left w:w="100" w:type="dxa"/>
              <w:bottom w:w="100" w:type="dxa"/>
              <w:right w:w="100" w:type="dxa"/>
            </w:tcMar>
          </w:tcPr>
          <w:p w14:paraId="31CB85B9" w14:textId="77777777" w:rsidR="00770DAA" w:rsidRPr="003361AA" w:rsidRDefault="00FA2F9F" w:rsidP="00FA544E">
            <w:pPr>
              <w:pBdr>
                <w:top w:val="nil"/>
                <w:left w:val="nil"/>
                <w:bottom w:val="nil"/>
                <w:right w:val="nil"/>
                <w:between w:val="nil"/>
              </w:pBdr>
              <w:spacing w:line="240" w:lineRule="auto"/>
              <w:jc w:val="left"/>
            </w:pPr>
            <w:r w:rsidRPr="003361AA">
              <w:t>First Enrichment</w:t>
            </w:r>
          </w:p>
        </w:tc>
        <w:tc>
          <w:tcPr>
            <w:tcW w:w="1627" w:type="dxa"/>
            <w:shd w:val="clear" w:color="auto" w:fill="auto"/>
            <w:tcMar>
              <w:top w:w="100" w:type="dxa"/>
              <w:left w:w="100" w:type="dxa"/>
              <w:bottom w:w="100" w:type="dxa"/>
              <w:right w:w="100" w:type="dxa"/>
            </w:tcMar>
          </w:tcPr>
          <w:p w14:paraId="67D5E9BD" w14:textId="77777777" w:rsidR="00770DAA" w:rsidRPr="003361AA" w:rsidRDefault="00FA2F9F" w:rsidP="00FA544E">
            <w:pPr>
              <w:pBdr>
                <w:top w:val="nil"/>
                <w:left w:val="nil"/>
                <w:bottom w:val="nil"/>
                <w:right w:val="nil"/>
                <w:between w:val="nil"/>
              </w:pBdr>
              <w:spacing w:line="240" w:lineRule="auto"/>
              <w:jc w:val="left"/>
            </w:pPr>
            <w:r w:rsidRPr="003361AA">
              <w:t>162</w:t>
            </w:r>
          </w:p>
        </w:tc>
        <w:tc>
          <w:tcPr>
            <w:tcW w:w="1627" w:type="dxa"/>
            <w:shd w:val="clear" w:color="auto" w:fill="auto"/>
            <w:tcMar>
              <w:top w:w="100" w:type="dxa"/>
              <w:left w:w="100" w:type="dxa"/>
              <w:bottom w:w="100" w:type="dxa"/>
              <w:right w:w="100" w:type="dxa"/>
            </w:tcMar>
          </w:tcPr>
          <w:p w14:paraId="1474E835" w14:textId="77777777" w:rsidR="00770DAA" w:rsidRPr="003361AA" w:rsidRDefault="00FA2F9F" w:rsidP="00FA544E">
            <w:pPr>
              <w:pBdr>
                <w:top w:val="nil"/>
                <w:left w:val="nil"/>
                <w:bottom w:val="nil"/>
                <w:right w:val="nil"/>
                <w:between w:val="nil"/>
              </w:pBdr>
              <w:spacing w:line="240" w:lineRule="auto"/>
              <w:jc w:val="left"/>
            </w:pPr>
            <w:r w:rsidRPr="003361AA">
              <w:t>45</w:t>
            </w:r>
          </w:p>
        </w:tc>
      </w:tr>
    </w:tbl>
    <w:p w14:paraId="780FDF3E" w14:textId="77777777" w:rsidR="00770DAA" w:rsidRPr="003361AA" w:rsidRDefault="00770DAA" w:rsidP="00FA544E">
      <w:pPr>
        <w:spacing w:line="240" w:lineRule="auto"/>
      </w:pPr>
    </w:p>
    <w:p w14:paraId="13F4408B" w14:textId="77777777" w:rsidR="00770DAA" w:rsidRPr="003361AA" w:rsidRDefault="00FA2F9F" w:rsidP="00FA544E">
      <w:pPr>
        <w:spacing w:line="240" w:lineRule="auto"/>
      </w:pPr>
      <w:r w:rsidRPr="003361AA">
        <w:t xml:space="preserve">Comparing the actual NEO and PHA from the original dataset that has </w:t>
      </w:r>
      <w:r w:rsidRPr="003361AA">
        <w:rPr>
          <w:color w:val="212121"/>
          <w:highlight w:val="white"/>
        </w:rPr>
        <w:t>22179 rows</w:t>
      </w:r>
      <w:r w:rsidRPr="003361AA">
        <w:t xml:space="preserve">. The visualization shows that there are fewer actual NEO and PHA based on the NASA JPL dataset. </w:t>
      </w:r>
    </w:p>
    <w:p w14:paraId="1C5CC115" w14:textId="77777777" w:rsidR="00770DAA" w:rsidRPr="003361AA" w:rsidRDefault="00770DAA" w:rsidP="00FA544E">
      <w:pPr>
        <w:spacing w:line="240" w:lineRule="auto"/>
      </w:pPr>
    </w:p>
    <w:p w14:paraId="2D67F907" w14:textId="77777777" w:rsidR="00770DAA" w:rsidRPr="003361AA" w:rsidRDefault="00FA2F9F" w:rsidP="00FA544E">
      <w:pPr>
        <w:spacing w:line="240" w:lineRule="auto"/>
      </w:pPr>
      <w:r w:rsidRPr="003361AA">
        <w:t>Latent variables created for data enrichment are neoCount, phaCount.</w:t>
      </w:r>
    </w:p>
    <w:p w14:paraId="08C95671" w14:textId="77777777" w:rsidR="00770DAA" w:rsidRPr="003361AA" w:rsidRDefault="00FA2F9F" w:rsidP="00FA544E">
      <w:pPr>
        <w:spacing w:line="240" w:lineRule="auto"/>
      </w:pPr>
      <w:r w:rsidRPr="003361AA">
        <w:rPr>
          <w:noProof/>
        </w:rPr>
        <w:drawing>
          <wp:inline distT="114300" distB="114300" distL="114300" distR="114300" wp14:anchorId="1AC30B8B" wp14:editId="479E82B3">
            <wp:extent cx="3105150" cy="15621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3105150" cy="1562100"/>
                    </a:xfrm>
                    <a:prstGeom prst="rect">
                      <a:avLst/>
                    </a:prstGeom>
                    <a:ln/>
                  </pic:spPr>
                </pic:pic>
              </a:graphicData>
            </a:graphic>
          </wp:inline>
        </w:drawing>
      </w:r>
    </w:p>
    <w:p w14:paraId="2F05D8CF" w14:textId="77777777" w:rsidR="00770DAA" w:rsidRPr="003361AA" w:rsidRDefault="00770DAA" w:rsidP="00FA544E">
      <w:pPr>
        <w:spacing w:line="240" w:lineRule="auto"/>
      </w:pPr>
    </w:p>
    <w:p w14:paraId="0E5B5A0A" w14:textId="42731D0F" w:rsidR="00770DAA" w:rsidRPr="003361AA" w:rsidRDefault="00FA2F9F" w:rsidP="00FA544E">
      <w:pPr>
        <w:spacing w:after="320" w:line="240" w:lineRule="auto"/>
        <w:rPr>
          <w:rFonts w:ascii="Helvetica Neue" w:eastAsia="Helvetica Neue" w:hAnsi="Helvetica Neue" w:cs="Helvetica Neue"/>
        </w:rPr>
      </w:pPr>
      <w:r w:rsidRPr="003361AA">
        <w:rPr>
          <w:rFonts w:ascii="Helvetica Neue" w:eastAsia="Helvetica Neue" w:hAnsi="Helvetica Neue" w:cs="Helvetica Neue"/>
        </w:rPr>
        <w:t xml:space="preserve">Fig. </w:t>
      </w:r>
      <w:r w:rsidR="00A62C2D">
        <w:rPr>
          <w:rFonts w:ascii="Helvetica Neue" w:eastAsia="Helvetica Neue" w:hAnsi="Helvetica Neue" w:cs="Helvetica Neue"/>
        </w:rPr>
        <w:t>12</w:t>
      </w:r>
      <w:r w:rsidRPr="003361AA">
        <w:rPr>
          <w:rFonts w:ascii="Helvetica Neue" w:eastAsia="Helvetica Neue" w:hAnsi="Helvetica Neue" w:cs="Helvetica Neue"/>
        </w:rPr>
        <w:t>. Actual NEO vs NEO Original dataset</w:t>
      </w:r>
    </w:p>
    <w:p w14:paraId="6199E721" w14:textId="77777777" w:rsidR="00770DAA" w:rsidRPr="003361AA" w:rsidRDefault="00FA2F9F" w:rsidP="00FA544E">
      <w:pPr>
        <w:spacing w:after="320" w:line="240" w:lineRule="auto"/>
        <w:rPr>
          <w:rFonts w:ascii="Helvetica Neue" w:eastAsia="Helvetica Neue" w:hAnsi="Helvetica Neue" w:cs="Helvetica Neue"/>
        </w:rPr>
      </w:pPr>
      <w:r w:rsidRPr="003361AA">
        <w:rPr>
          <w:rFonts w:ascii="Helvetica Neue" w:eastAsia="Helvetica Neue" w:hAnsi="Helvetica Neue" w:cs="Helvetica Neue"/>
          <w:noProof/>
        </w:rPr>
        <w:drawing>
          <wp:inline distT="114300" distB="114300" distL="114300" distR="114300" wp14:anchorId="2708F781" wp14:editId="1E0BC79D">
            <wp:extent cx="3105150" cy="1473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3105150" cy="1473200"/>
                    </a:xfrm>
                    <a:prstGeom prst="rect">
                      <a:avLst/>
                    </a:prstGeom>
                    <a:ln/>
                  </pic:spPr>
                </pic:pic>
              </a:graphicData>
            </a:graphic>
          </wp:inline>
        </w:drawing>
      </w:r>
    </w:p>
    <w:p w14:paraId="6844D15A" w14:textId="37F3F013" w:rsidR="00770DAA" w:rsidRDefault="00FA2F9F" w:rsidP="00FA544E">
      <w:pPr>
        <w:spacing w:after="320" w:line="240" w:lineRule="auto"/>
        <w:rPr>
          <w:rFonts w:ascii="Helvetica Neue" w:eastAsia="Helvetica Neue" w:hAnsi="Helvetica Neue" w:cs="Helvetica Neue"/>
        </w:rPr>
      </w:pPr>
      <w:r w:rsidRPr="00A62C2D">
        <w:rPr>
          <w:rFonts w:ascii="Helvetica Neue" w:eastAsia="Helvetica Neue" w:hAnsi="Helvetica Neue" w:cs="Helvetica Neue"/>
        </w:rPr>
        <w:t>Fig. 1</w:t>
      </w:r>
      <w:r w:rsidR="00A62C2D" w:rsidRPr="00A62C2D">
        <w:rPr>
          <w:rFonts w:ascii="Helvetica Neue" w:eastAsia="Helvetica Neue" w:hAnsi="Helvetica Neue" w:cs="Helvetica Neue"/>
        </w:rPr>
        <w:t>3</w:t>
      </w:r>
      <w:r w:rsidRPr="00A62C2D">
        <w:rPr>
          <w:rFonts w:ascii="Helvetica Neue" w:eastAsia="Helvetica Neue" w:hAnsi="Helvetica Neue" w:cs="Helvetica Neue"/>
        </w:rPr>
        <w:t>. Actual PHA vs PHA Original dataset</w:t>
      </w:r>
    </w:p>
    <w:p w14:paraId="741E32D1" w14:textId="77777777" w:rsidR="00A62C2D" w:rsidRDefault="00A62C2D" w:rsidP="00FA544E">
      <w:pPr>
        <w:spacing w:after="320" w:line="240" w:lineRule="auto"/>
        <w:rPr>
          <w:rFonts w:ascii="Helvetica Neue" w:eastAsia="Helvetica Neue" w:hAnsi="Helvetica Neue" w:cs="Helvetica Neue"/>
          <w:b/>
        </w:rPr>
      </w:pPr>
      <w:r w:rsidRPr="00A62C2D">
        <w:rPr>
          <w:b/>
        </w:rPr>
        <w:t>3.2 Second Data Enrichment</w:t>
      </w:r>
    </w:p>
    <w:p w14:paraId="5470172B" w14:textId="1A66C848" w:rsidR="00A62C2D" w:rsidRPr="00A62C2D" w:rsidRDefault="00A62C2D" w:rsidP="00FA544E">
      <w:pPr>
        <w:spacing w:after="320" w:line="240" w:lineRule="auto"/>
        <w:rPr>
          <w:rFonts w:ascii="Helvetica Neue" w:eastAsia="Helvetica Neue" w:hAnsi="Helvetica Neue" w:cs="Helvetica Neue"/>
          <w:b/>
        </w:rPr>
      </w:pPr>
      <w:r w:rsidRPr="00A62C2D">
        <w:rPr>
          <w:rFonts w:ascii="Helvetica Neue" w:eastAsia="Helvetica Neue" w:hAnsi="Helvetica Neue" w:cs="Helvetica Neue"/>
        </w:rPr>
        <w:t>To find the potential impact, we first needed to analyze the CNEOS Sentry System Dataset. We applied the muller loop to find the best ML algorithm using the original and the second latent variable.</w:t>
      </w:r>
    </w:p>
    <w:p w14:paraId="784D0A9E" w14:textId="77777777" w:rsidR="00770DAA" w:rsidRPr="003361AA" w:rsidRDefault="00770DAA" w:rsidP="00FA544E">
      <w:pPr>
        <w:spacing w:line="240" w:lineRule="auto"/>
      </w:pPr>
    </w:p>
    <w:p w14:paraId="2F618AD8" w14:textId="7D1FA1F1" w:rsidR="005E2519" w:rsidRDefault="005E2519" w:rsidP="00FA544E">
      <w:pPr>
        <w:spacing w:after="320" w:line="240" w:lineRule="auto"/>
      </w:pPr>
      <w:r w:rsidRPr="003361AA">
        <w:rPr>
          <w:noProof/>
        </w:rPr>
        <w:drawing>
          <wp:inline distT="0" distB="0" distL="0" distR="0" wp14:anchorId="5A4E4F88" wp14:editId="34ED3A92">
            <wp:extent cx="2950845" cy="82931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950845" cy="829310"/>
                    </a:xfrm>
                    <a:prstGeom prst="rect">
                      <a:avLst/>
                    </a:prstGeom>
                  </pic:spPr>
                </pic:pic>
              </a:graphicData>
            </a:graphic>
          </wp:inline>
        </w:drawing>
      </w:r>
    </w:p>
    <w:p w14:paraId="38FC42D2" w14:textId="3D7F57C5" w:rsidR="00A62C2D" w:rsidRPr="003361AA" w:rsidRDefault="00A62C2D" w:rsidP="00FA544E">
      <w:pPr>
        <w:spacing w:after="320" w:line="240" w:lineRule="auto"/>
        <w:rPr>
          <w:rFonts w:ascii="Helvetica Neue" w:eastAsia="Helvetica Neue" w:hAnsi="Helvetica Neue" w:cs="Helvetica Neue"/>
        </w:rPr>
      </w:pPr>
      <w:r w:rsidRPr="003361AA">
        <w:rPr>
          <w:rFonts w:ascii="Helvetica Neue" w:eastAsia="Helvetica Neue" w:hAnsi="Helvetica Neue" w:cs="Helvetica Neue"/>
        </w:rPr>
        <w:t>Fig. 1</w:t>
      </w:r>
      <w:r>
        <w:rPr>
          <w:rFonts w:ascii="Helvetica Neue" w:eastAsia="Helvetica Neue" w:hAnsi="Helvetica Neue" w:cs="Helvetica Neue"/>
        </w:rPr>
        <w:t>4</w:t>
      </w:r>
      <w:r w:rsidRPr="003361AA">
        <w:rPr>
          <w:rFonts w:ascii="Helvetica Neue" w:eastAsia="Helvetica Neue" w:hAnsi="Helvetica Neue" w:cs="Helvetica Neue"/>
        </w:rPr>
        <w:t xml:space="preserve">. </w:t>
      </w:r>
      <w:r>
        <w:rPr>
          <w:rFonts w:ascii="Helvetica Neue" w:eastAsia="Helvetica Neue" w:hAnsi="Helvetica Neue" w:cs="Helvetica Neue"/>
        </w:rPr>
        <w:t>Muller Loop Regression Original Data</w:t>
      </w:r>
    </w:p>
    <w:p w14:paraId="4194A073" w14:textId="77777777" w:rsidR="00A62C2D" w:rsidRPr="003361AA" w:rsidRDefault="00A62C2D" w:rsidP="00FA544E">
      <w:pPr>
        <w:spacing w:after="320" w:line="240" w:lineRule="auto"/>
      </w:pPr>
    </w:p>
    <w:p w14:paraId="0759CBAE" w14:textId="092D6B32" w:rsidR="005E2519" w:rsidRDefault="005E2519" w:rsidP="00FA544E">
      <w:pPr>
        <w:spacing w:after="320" w:line="240" w:lineRule="auto"/>
        <w:rPr>
          <w:rFonts w:ascii="Helvetica Neue" w:eastAsia="Helvetica Neue" w:hAnsi="Helvetica Neue" w:cs="Helvetica Neue"/>
        </w:rPr>
      </w:pPr>
      <w:r w:rsidRPr="003361AA">
        <w:rPr>
          <w:noProof/>
        </w:rPr>
        <w:drawing>
          <wp:inline distT="0" distB="0" distL="0" distR="0" wp14:anchorId="7504DFEE" wp14:editId="31420B14">
            <wp:extent cx="2950845" cy="807720"/>
            <wp:effectExtent l="0" t="0" r="0" b="508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50845" cy="807720"/>
                    </a:xfrm>
                    <a:prstGeom prst="rect">
                      <a:avLst/>
                    </a:prstGeom>
                  </pic:spPr>
                </pic:pic>
              </a:graphicData>
            </a:graphic>
          </wp:inline>
        </w:drawing>
      </w:r>
      <w:bookmarkStart w:id="5" w:name="_3feuw56mscod" w:colFirst="0" w:colLast="0"/>
      <w:bookmarkEnd w:id="5"/>
    </w:p>
    <w:p w14:paraId="2E761AAE" w14:textId="0A4024AA" w:rsidR="00A62C2D" w:rsidRPr="003361AA" w:rsidRDefault="00A62C2D" w:rsidP="00FA544E">
      <w:pPr>
        <w:spacing w:after="320" w:line="240" w:lineRule="auto"/>
        <w:rPr>
          <w:rFonts w:ascii="Helvetica Neue" w:eastAsia="Helvetica Neue" w:hAnsi="Helvetica Neue" w:cs="Helvetica Neue"/>
        </w:rPr>
      </w:pPr>
      <w:r w:rsidRPr="003361AA">
        <w:rPr>
          <w:rFonts w:ascii="Helvetica Neue" w:eastAsia="Helvetica Neue" w:hAnsi="Helvetica Neue" w:cs="Helvetica Neue"/>
        </w:rPr>
        <w:t>Fig. 1</w:t>
      </w:r>
      <w:r>
        <w:rPr>
          <w:rFonts w:ascii="Helvetica Neue" w:eastAsia="Helvetica Neue" w:hAnsi="Helvetica Neue" w:cs="Helvetica Neue"/>
        </w:rPr>
        <w:t>5</w:t>
      </w:r>
      <w:r w:rsidRPr="003361AA">
        <w:rPr>
          <w:rFonts w:ascii="Helvetica Neue" w:eastAsia="Helvetica Neue" w:hAnsi="Helvetica Neue" w:cs="Helvetica Neue"/>
        </w:rPr>
        <w:t xml:space="preserve">. </w:t>
      </w:r>
      <w:r>
        <w:rPr>
          <w:rFonts w:ascii="Helvetica Neue" w:eastAsia="Helvetica Neue" w:hAnsi="Helvetica Neue" w:cs="Helvetica Neue"/>
        </w:rPr>
        <w:t>Muller Loop Regression with First Latent variable</w:t>
      </w:r>
    </w:p>
    <w:p w14:paraId="69D5A7B8" w14:textId="161D09BB" w:rsidR="005E2519" w:rsidRPr="003361AA" w:rsidRDefault="005E2519" w:rsidP="00FA544E">
      <w:pPr>
        <w:spacing w:after="320" w:line="240" w:lineRule="auto"/>
        <w:rPr>
          <w:rFonts w:ascii="Helvetica Neue" w:eastAsia="Helvetica Neue" w:hAnsi="Helvetica Neue" w:cs="Helvetica Neue"/>
        </w:rPr>
      </w:pPr>
      <w:r w:rsidRPr="003361AA">
        <w:rPr>
          <w:rFonts w:ascii="Helvetica Neue" w:eastAsia="Helvetica Neue" w:hAnsi="Helvetica Neue" w:cs="Helvetica Neue"/>
        </w:rPr>
        <w:t>We find that the accuracy improves after applying the second latent variables.</w:t>
      </w:r>
    </w:p>
    <w:p w14:paraId="1FE05BD5" w14:textId="77777777" w:rsidR="005E2519" w:rsidRPr="003361AA" w:rsidRDefault="005E2519" w:rsidP="00FA544E">
      <w:pPr>
        <w:pStyle w:val="NormalWeb"/>
        <w:numPr>
          <w:ilvl w:val="0"/>
          <w:numId w:val="10"/>
        </w:numPr>
        <w:shd w:val="clear" w:color="auto" w:fill="FFFFFF"/>
        <w:spacing w:before="120" w:beforeAutospacing="0" w:after="90" w:afterAutospacing="0"/>
        <w:rPr>
          <w:rFonts w:ascii="Arial" w:hAnsi="Arial" w:cs="Arial"/>
          <w:color w:val="212121"/>
          <w:sz w:val="19"/>
          <w:szCs w:val="19"/>
        </w:rPr>
      </w:pPr>
      <w:r w:rsidRPr="003361AA">
        <w:rPr>
          <w:rFonts w:ascii="Arial" w:hAnsi="Arial" w:cs="Arial"/>
          <w:color w:val="212121"/>
          <w:sz w:val="19"/>
          <w:szCs w:val="19"/>
        </w:rPr>
        <w:t>Original Accuracy - 60.70%</w:t>
      </w:r>
    </w:p>
    <w:p w14:paraId="7D2FBA4A" w14:textId="77777777" w:rsidR="005E2519" w:rsidRPr="003361AA" w:rsidRDefault="005E2519" w:rsidP="00FA544E">
      <w:pPr>
        <w:pStyle w:val="NormalWeb"/>
        <w:numPr>
          <w:ilvl w:val="0"/>
          <w:numId w:val="10"/>
        </w:numPr>
        <w:shd w:val="clear" w:color="auto" w:fill="FFFFFF"/>
        <w:spacing w:before="120" w:beforeAutospacing="0" w:after="90" w:afterAutospacing="0"/>
        <w:rPr>
          <w:rFonts w:ascii="Arial" w:hAnsi="Arial" w:cs="Arial"/>
          <w:color w:val="212121"/>
          <w:sz w:val="19"/>
          <w:szCs w:val="19"/>
        </w:rPr>
      </w:pPr>
      <w:r w:rsidRPr="003361AA">
        <w:rPr>
          <w:rFonts w:ascii="Arial" w:hAnsi="Arial" w:cs="Arial"/>
          <w:color w:val="212121"/>
          <w:sz w:val="19"/>
          <w:szCs w:val="19"/>
        </w:rPr>
        <w:t>First Latent Variable - 66.14%</w:t>
      </w:r>
    </w:p>
    <w:p w14:paraId="35440D3D" w14:textId="1DF6F777" w:rsidR="005E2519" w:rsidRPr="003361AA" w:rsidRDefault="005E2519" w:rsidP="00FA544E">
      <w:pPr>
        <w:spacing w:after="320" w:line="240" w:lineRule="auto"/>
        <w:rPr>
          <w:rFonts w:ascii="Helvetica Neue" w:eastAsia="Helvetica Neue" w:hAnsi="Helvetica Neue" w:cs="Helvetica Neue"/>
        </w:rPr>
      </w:pPr>
    </w:p>
    <w:p w14:paraId="5576AEA1" w14:textId="5032F7FC" w:rsidR="005E2519" w:rsidRPr="003361AA" w:rsidRDefault="005E2519" w:rsidP="00FA544E">
      <w:pPr>
        <w:spacing w:line="240" w:lineRule="auto"/>
        <w:rPr>
          <w:b/>
        </w:rPr>
      </w:pPr>
      <w:r w:rsidRPr="003361AA">
        <w:rPr>
          <w:b/>
        </w:rPr>
        <w:t>Third Data Enrichment</w:t>
      </w:r>
    </w:p>
    <w:p w14:paraId="4E604FFE" w14:textId="5FE9AE1F" w:rsidR="003C240F" w:rsidRPr="003361AA" w:rsidRDefault="003C240F" w:rsidP="00FA544E">
      <w:pPr>
        <w:spacing w:line="240" w:lineRule="auto"/>
        <w:rPr>
          <w:b/>
        </w:rPr>
      </w:pPr>
    </w:p>
    <w:p w14:paraId="1F9ED5DF" w14:textId="0FCF5AA0" w:rsidR="003C240F" w:rsidRPr="003361AA" w:rsidRDefault="003C240F" w:rsidP="00FA544E">
      <w:pPr>
        <w:spacing w:after="320" w:line="240" w:lineRule="auto"/>
        <w:rPr>
          <w:rFonts w:ascii="Helvetica Neue" w:eastAsia="Helvetica Neue" w:hAnsi="Helvetica Neue" w:cs="Helvetica Neue"/>
        </w:rPr>
      </w:pPr>
      <w:r w:rsidRPr="003361AA">
        <w:rPr>
          <w:rFonts w:ascii="Helvetica Neue" w:eastAsia="Helvetica Neue" w:hAnsi="Helvetica Neue" w:cs="Helvetica Neue"/>
        </w:rPr>
        <w:t>To find the potential impact, we added the third latent variables (close Approach) to the second latent variables (orbital parameters). We applied the muller loop Regression and find the best ML algorithm with the accuracy of 94%.</w:t>
      </w:r>
    </w:p>
    <w:p w14:paraId="22C9B5DA" w14:textId="14B5DAFD" w:rsidR="003C240F" w:rsidRPr="003361AA" w:rsidRDefault="003C240F" w:rsidP="00FA544E">
      <w:pPr>
        <w:spacing w:line="240" w:lineRule="auto"/>
        <w:rPr>
          <w:b/>
        </w:rPr>
      </w:pPr>
    </w:p>
    <w:p w14:paraId="590A61B4" w14:textId="6818CFBA" w:rsidR="00770DAA" w:rsidRDefault="003C240F" w:rsidP="00FA544E">
      <w:pPr>
        <w:spacing w:line="240" w:lineRule="auto"/>
      </w:pPr>
      <w:r w:rsidRPr="003361AA">
        <w:rPr>
          <w:noProof/>
        </w:rPr>
        <w:drawing>
          <wp:inline distT="0" distB="0" distL="0" distR="0" wp14:anchorId="73221D1B" wp14:editId="3AD3BD7A">
            <wp:extent cx="2950845" cy="1036320"/>
            <wp:effectExtent l="0" t="0" r="0" b="508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958704" cy="1039080"/>
                    </a:xfrm>
                    <a:prstGeom prst="rect">
                      <a:avLst/>
                    </a:prstGeom>
                  </pic:spPr>
                </pic:pic>
              </a:graphicData>
            </a:graphic>
          </wp:inline>
        </w:drawing>
      </w:r>
    </w:p>
    <w:p w14:paraId="1AE60DAE" w14:textId="77777777" w:rsidR="00A62C2D" w:rsidRDefault="00A62C2D" w:rsidP="00FA544E">
      <w:pPr>
        <w:spacing w:line="240" w:lineRule="auto"/>
      </w:pPr>
    </w:p>
    <w:p w14:paraId="5AC237AB" w14:textId="26280361" w:rsidR="00A62C2D" w:rsidRPr="003361AA" w:rsidRDefault="00A62C2D" w:rsidP="00FA544E">
      <w:pPr>
        <w:spacing w:after="320" w:line="240" w:lineRule="auto"/>
        <w:rPr>
          <w:rFonts w:ascii="Helvetica Neue" w:eastAsia="Helvetica Neue" w:hAnsi="Helvetica Neue" w:cs="Helvetica Neue"/>
        </w:rPr>
      </w:pPr>
      <w:r w:rsidRPr="003361AA">
        <w:rPr>
          <w:rFonts w:ascii="Helvetica Neue" w:eastAsia="Helvetica Neue" w:hAnsi="Helvetica Neue" w:cs="Helvetica Neue"/>
        </w:rPr>
        <w:t>Fig. 1</w:t>
      </w:r>
      <w:r>
        <w:rPr>
          <w:rFonts w:ascii="Helvetica Neue" w:eastAsia="Helvetica Neue" w:hAnsi="Helvetica Neue" w:cs="Helvetica Neue"/>
        </w:rPr>
        <w:t>6</w:t>
      </w:r>
      <w:r w:rsidRPr="003361AA">
        <w:rPr>
          <w:rFonts w:ascii="Helvetica Neue" w:eastAsia="Helvetica Neue" w:hAnsi="Helvetica Neue" w:cs="Helvetica Neue"/>
        </w:rPr>
        <w:t xml:space="preserve">. </w:t>
      </w:r>
      <w:r>
        <w:rPr>
          <w:rFonts w:ascii="Helvetica Neue" w:eastAsia="Helvetica Neue" w:hAnsi="Helvetica Neue" w:cs="Helvetica Neue"/>
        </w:rPr>
        <w:t>Muller Loop Regression with Second Latent variable</w:t>
      </w:r>
    </w:p>
    <w:p w14:paraId="430CBD2D" w14:textId="77777777" w:rsidR="00A62C2D" w:rsidRPr="003361AA" w:rsidRDefault="00A62C2D" w:rsidP="00FA544E">
      <w:pPr>
        <w:spacing w:line="240" w:lineRule="auto"/>
      </w:pPr>
    </w:p>
    <w:p w14:paraId="483CAFBC" w14:textId="41D7DF12" w:rsidR="003C240F" w:rsidRPr="003361AA" w:rsidRDefault="003C240F" w:rsidP="00FA544E">
      <w:pPr>
        <w:spacing w:line="240" w:lineRule="auto"/>
      </w:pPr>
      <w:r w:rsidRPr="003361AA">
        <w:rPr>
          <w:noProof/>
        </w:rPr>
        <w:drawing>
          <wp:inline distT="0" distB="0" distL="0" distR="0" wp14:anchorId="11959E5E" wp14:editId="5987F79C">
            <wp:extent cx="2950845" cy="1496060"/>
            <wp:effectExtent l="0" t="0" r="0" b="2540"/>
            <wp:docPr id="23" name="Picture 23"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receip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50845" cy="1496060"/>
                    </a:xfrm>
                    <a:prstGeom prst="rect">
                      <a:avLst/>
                    </a:prstGeom>
                  </pic:spPr>
                </pic:pic>
              </a:graphicData>
            </a:graphic>
          </wp:inline>
        </w:drawing>
      </w:r>
    </w:p>
    <w:p w14:paraId="7E531E63" w14:textId="781A0AC1" w:rsidR="00770DAA" w:rsidRPr="003361AA" w:rsidRDefault="00770DAA" w:rsidP="00FA544E">
      <w:pPr>
        <w:spacing w:after="320" w:line="240" w:lineRule="auto"/>
      </w:pPr>
    </w:p>
    <w:p w14:paraId="55C1C0A9" w14:textId="7C42FBAD" w:rsidR="00770DAA" w:rsidRPr="003361AA" w:rsidRDefault="00FA2F9F" w:rsidP="00FA544E">
      <w:pPr>
        <w:spacing w:after="320" w:line="240" w:lineRule="auto"/>
      </w:pPr>
      <w:r w:rsidRPr="003361AA">
        <w:rPr>
          <w:rFonts w:ascii="Helvetica Neue" w:eastAsia="Helvetica Neue" w:hAnsi="Helvetica Neue" w:cs="Helvetica Neue"/>
        </w:rPr>
        <w:t>Fig. 1</w:t>
      </w:r>
      <w:r w:rsidR="00A62C2D">
        <w:rPr>
          <w:rFonts w:ascii="Helvetica Neue" w:eastAsia="Helvetica Neue" w:hAnsi="Helvetica Neue" w:cs="Helvetica Neue"/>
        </w:rPr>
        <w:t>7</w:t>
      </w:r>
      <w:r w:rsidRPr="003361AA">
        <w:rPr>
          <w:rFonts w:ascii="Helvetica Neue" w:eastAsia="Helvetica Neue" w:hAnsi="Helvetica Neue" w:cs="Helvetica Neue"/>
        </w:rPr>
        <w:t>. Regression Analysis after adding Orbital Parameters</w:t>
      </w:r>
    </w:p>
    <w:p w14:paraId="0509079D" w14:textId="153A6A63" w:rsidR="00770DAA" w:rsidRPr="003361AA" w:rsidRDefault="003361AA" w:rsidP="00FA544E">
      <w:pPr>
        <w:pStyle w:val="Heading1"/>
        <w:spacing w:line="240" w:lineRule="auto"/>
      </w:pPr>
      <w:bookmarkStart w:id="6" w:name="_8qha2kycpoqc" w:colFirst="0" w:colLast="0"/>
      <w:bookmarkEnd w:id="6"/>
      <w:r w:rsidRPr="003361AA">
        <w:t>4</w:t>
      </w:r>
      <w:r w:rsidR="00FA2F9F" w:rsidRPr="003361AA">
        <w:tab/>
        <w:t>Methodology</w:t>
      </w:r>
    </w:p>
    <w:p w14:paraId="4675BAF2" w14:textId="77777777" w:rsidR="00770DAA" w:rsidRPr="003361AA" w:rsidRDefault="00FA2F9F" w:rsidP="00FA544E">
      <w:pPr>
        <w:spacing w:line="240" w:lineRule="auto"/>
      </w:pPr>
      <w:r w:rsidRPr="003361AA">
        <w:t>We used the Muller Loop Ensemble method both for Classification and Regression model.</w:t>
      </w:r>
    </w:p>
    <w:p w14:paraId="2D91B680" w14:textId="77777777" w:rsidR="00770DAA" w:rsidRPr="003361AA" w:rsidRDefault="00770DAA" w:rsidP="00FA544E">
      <w:pPr>
        <w:spacing w:line="240" w:lineRule="auto"/>
      </w:pPr>
    </w:p>
    <w:p w14:paraId="4A130525" w14:textId="77777777" w:rsidR="00770DAA" w:rsidRPr="003361AA" w:rsidRDefault="00FA2F9F" w:rsidP="00FA544E">
      <w:pPr>
        <w:spacing w:line="240" w:lineRule="auto"/>
      </w:pPr>
      <w:r w:rsidRPr="003361AA">
        <w:t>For the Classification, we separated the training dataset and test dataset with a test size of 33%. We used NEO and PHA as our features to be analyzed in classification. We did a label encoding process for these two features.  Metric used for classification is precision, recall, f1-score and accuracy.</w:t>
      </w:r>
    </w:p>
    <w:p w14:paraId="56B94291" w14:textId="77777777" w:rsidR="00770DAA" w:rsidRPr="003361AA" w:rsidRDefault="00770DAA" w:rsidP="00FA544E">
      <w:pPr>
        <w:spacing w:line="240" w:lineRule="auto"/>
      </w:pPr>
    </w:p>
    <w:p w14:paraId="1C3BA49F" w14:textId="77777777" w:rsidR="00770DAA" w:rsidRPr="003361AA" w:rsidRDefault="00FA2F9F" w:rsidP="00FA544E">
      <w:pPr>
        <w:spacing w:line="240" w:lineRule="auto"/>
      </w:pPr>
      <w:r w:rsidRPr="003361AA">
        <w:t xml:space="preserve">We also implemented the interactive </w:t>
      </w:r>
      <w:proofErr w:type="spellStart"/>
      <w:r w:rsidRPr="003361AA">
        <w:t>holoviz</w:t>
      </w:r>
      <w:proofErr w:type="spellEnd"/>
      <w:r w:rsidRPr="003361AA">
        <w:t xml:space="preserve"> graph for f1 score and accuracy for classification.</w:t>
      </w:r>
    </w:p>
    <w:p w14:paraId="3727297A" w14:textId="77777777" w:rsidR="00770DAA" w:rsidRPr="003361AA" w:rsidRDefault="00770DAA" w:rsidP="00FA544E">
      <w:pPr>
        <w:spacing w:line="240" w:lineRule="auto"/>
      </w:pPr>
    </w:p>
    <w:p w14:paraId="746EEC42" w14:textId="5404415B" w:rsidR="00770DAA" w:rsidRPr="003361AA" w:rsidRDefault="00FA2F9F" w:rsidP="00FA544E">
      <w:pPr>
        <w:spacing w:line="240" w:lineRule="auto"/>
      </w:pPr>
      <w:r w:rsidRPr="003361AA">
        <w:t>The training time using the Muller loop classification is considered in the evaluation training process. The highest training time is Linear SVM model with 507.23 secs followed by MLP (</w:t>
      </w:r>
      <w:r w:rsidR="00ED5E88" w:rsidRPr="003361AA">
        <w:t>MultiLayer Perceptron)</w:t>
      </w:r>
      <w:r w:rsidRPr="003361AA">
        <w:t xml:space="preserve"> Neural Net 180.81 secs.</w:t>
      </w:r>
    </w:p>
    <w:p w14:paraId="5E6A8FFE" w14:textId="77777777" w:rsidR="00770DAA" w:rsidRPr="003361AA" w:rsidRDefault="00770DAA" w:rsidP="00FA544E">
      <w:pPr>
        <w:spacing w:line="240" w:lineRule="auto"/>
      </w:pPr>
    </w:p>
    <w:tbl>
      <w:tblPr>
        <w:tblStyle w:val="a1"/>
        <w:tblW w:w="48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1"/>
        <w:gridCol w:w="2442"/>
      </w:tblGrid>
      <w:tr w:rsidR="00770DAA" w:rsidRPr="003361AA" w14:paraId="4F330A97" w14:textId="77777777">
        <w:tc>
          <w:tcPr>
            <w:tcW w:w="2441" w:type="dxa"/>
            <w:shd w:val="clear" w:color="auto" w:fill="auto"/>
            <w:tcMar>
              <w:top w:w="100" w:type="dxa"/>
              <w:left w:w="100" w:type="dxa"/>
              <w:bottom w:w="100" w:type="dxa"/>
              <w:right w:w="100" w:type="dxa"/>
            </w:tcMar>
          </w:tcPr>
          <w:p w14:paraId="3922F265" w14:textId="77777777" w:rsidR="00770DAA" w:rsidRPr="003361AA" w:rsidRDefault="00FA2F9F" w:rsidP="00FA544E">
            <w:pPr>
              <w:pBdr>
                <w:top w:val="nil"/>
                <w:left w:val="nil"/>
                <w:bottom w:val="nil"/>
                <w:right w:val="nil"/>
                <w:between w:val="nil"/>
              </w:pBdr>
              <w:spacing w:line="240" w:lineRule="auto"/>
              <w:jc w:val="left"/>
            </w:pPr>
            <w:r w:rsidRPr="003361AA">
              <w:t>Classification Model</w:t>
            </w:r>
          </w:p>
        </w:tc>
        <w:tc>
          <w:tcPr>
            <w:tcW w:w="2441" w:type="dxa"/>
            <w:shd w:val="clear" w:color="auto" w:fill="auto"/>
            <w:tcMar>
              <w:top w:w="100" w:type="dxa"/>
              <w:left w:w="100" w:type="dxa"/>
              <w:bottom w:w="100" w:type="dxa"/>
              <w:right w:w="100" w:type="dxa"/>
            </w:tcMar>
          </w:tcPr>
          <w:p w14:paraId="0CB9CE7B" w14:textId="77777777" w:rsidR="00770DAA" w:rsidRPr="003361AA" w:rsidRDefault="00FA2F9F" w:rsidP="00FA544E">
            <w:pPr>
              <w:pBdr>
                <w:top w:val="nil"/>
                <w:left w:val="nil"/>
                <w:bottom w:val="nil"/>
                <w:right w:val="nil"/>
                <w:between w:val="nil"/>
              </w:pBdr>
              <w:spacing w:line="240" w:lineRule="auto"/>
              <w:jc w:val="left"/>
            </w:pPr>
            <w:r w:rsidRPr="003361AA">
              <w:t>Training Time</w:t>
            </w:r>
          </w:p>
        </w:tc>
      </w:tr>
      <w:tr w:rsidR="00770DAA" w:rsidRPr="003361AA" w14:paraId="552C2E5B" w14:textId="77777777">
        <w:tc>
          <w:tcPr>
            <w:tcW w:w="2441" w:type="dxa"/>
            <w:shd w:val="clear" w:color="auto" w:fill="auto"/>
            <w:tcMar>
              <w:top w:w="100" w:type="dxa"/>
              <w:left w:w="100" w:type="dxa"/>
              <w:bottom w:w="100" w:type="dxa"/>
              <w:right w:w="100" w:type="dxa"/>
            </w:tcMar>
          </w:tcPr>
          <w:p w14:paraId="742A2EC0" w14:textId="77777777" w:rsidR="00770DAA" w:rsidRPr="003361AA" w:rsidRDefault="00FA2F9F" w:rsidP="00FA544E">
            <w:pPr>
              <w:pBdr>
                <w:top w:val="nil"/>
                <w:left w:val="nil"/>
                <w:bottom w:val="nil"/>
                <w:right w:val="nil"/>
                <w:between w:val="nil"/>
              </w:pBdr>
              <w:spacing w:line="240" w:lineRule="auto"/>
              <w:jc w:val="left"/>
            </w:pPr>
            <w:r w:rsidRPr="003361AA">
              <w:t>Linear SVM</w:t>
            </w:r>
          </w:p>
        </w:tc>
        <w:tc>
          <w:tcPr>
            <w:tcW w:w="2441" w:type="dxa"/>
            <w:shd w:val="clear" w:color="auto" w:fill="auto"/>
            <w:tcMar>
              <w:top w:w="100" w:type="dxa"/>
              <w:left w:w="100" w:type="dxa"/>
              <w:bottom w:w="100" w:type="dxa"/>
              <w:right w:w="100" w:type="dxa"/>
            </w:tcMar>
          </w:tcPr>
          <w:p w14:paraId="11506B2C" w14:textId="77777777" w:rsidR="00770DAA" w:rsidRPr="003361AA" w:rsidRDefault="00FA2F9F" w:rsidP="00FA544E">
            <w:pPr>
              <w:pBdr>
                <w:top w:val="nil"/>
                <w:left w:val="nil"/>
                <w:bottom w:val="nil"/>
                <w:right w:val="nil"/>
                <w:between w:val="nil"/>
              </w:pBdr>
              <w:spacing w:line="240" w:lineRule="auto"/>
              <w:jc w:val="left"/>
            </w:pPr>
            <w:r w:rsidRPr="003361AA">
              <w:t>507.23 seconds</w:t>
            </w:r>
          </w:p>
        </w:tc>
      </w:tr>
      <w:tr w:rsidR="00770DAA" w:rsidRPr="003361AA" w14:paraId="33F88A73" w14:textId="77777777">
        <w:tc>
          <w:tcPr>
            <w:tcW w:w="2441" w:type="dxa"/>
            <w:shd w:val="clear" w:color="auto" w:fill="auto"/>
            <w:tcMar>
              <w:top w:w="100" w:type="dxa"/>
              <w:left w:w="100" w:type="dxa"/>
              <w:bottom w:w="100" w:type="dxa"/>
              <w:right w:w="100" w:type="dxa"/>
            </w:tcMar>
          </w:tcPr>
          <w:p w14:paraId="1AFB3BD1" w14:textId="77777777" w:rsidR="00770DAA" w:rsidRPr="003361AA" w:rsidRDefault="00FA2F9F" w:rsidP="00FA544E">
            <w:pPr>
              <w:pBdr>
                <w:top w:val="nil"/>
                <w:left w:val="nil"/>
                <w:bottom w:val="nil"/>
                <w:right w:val="nil"/>
                <w:between w:val="nil"/>
              </w:pBdr>
              <w:spacing w:line="240" w:lineRule="auto"/>
              <w:jc w:val="left"/>
            </w:pPr>
            <w:r w:rsidRPr="003361AA">
              <w:t>MLP Neural Net</w:t>
            </w:r>
          </w:p>
        </w:tc>
        <w:tc>
          <w:tcPr>
            <w:tcW w:w="2441" w:type="dxa"/>
            <w:shd w:val="clear" w:color="auto" w:fill="auto"/>
            <w:tcMar>
              <w:top w:w="100" w:type="dxa"/>
              <w:left w:w="100" w:type="dxa"/>
              <w:bottom w:w="100" w:type="dxa"/>
              <w:right w:w="100" w:type="dxa"/>
            </w:tcMar>
          </w:tcPr>
          <w:p w14:paraId="333283D6" w14:textId="77777777" w:rsidR="00770DAA" w:rsidRPr="003361AA" w:rsidRDefault="00FA2F9F" w:rsidP="00FA544E">
            <w:pPr>
              <w:pBdr>
                <w:top w:val="nil"/>
                <w:left w:val="nil"/>
                <w:bottom w:val="nil"/>
                <w:right w:val="nil"/>
                <w:between w:val="nil"/>
              </w:pBdr>
              <w:spacing w:line="240" w:lineRule="auto"/>
              <w:jc w:val="left"/>
            </w:pPr>
            <w:r w:rsidRPr="003361AA">
              <w:t>180.81 seconds</w:t>
            </w:r>
          </w:p>
        </w:tc>
      </w:tr>
      <w:tr w:rsidR="00770DAA" w:rsidRPr="003361AA" w14:paraId="772815CC" w14:textId="77777777">
        <w:tc>
          <w:tcPr>
            <w:tcW w:w="2441" w:type="dxa"/>
            <w:shd w:val="clear" w:color="auto" w:fill="auto"/>
            <w:tcMar>
              <w:top w:w="100" w:type="dxa"/>
              <w:left w:w="100" w:type="dxa"/>
              <w:bottom w:w="100" w:type="dxa"/>
              <w:right w:w="100" w:type="dxa"/>
            </w:tcMar>
          </w:tcPr>
          <w:p w14:paraId="60E43238" w14:textId="77777777" w:rsidR="00770DAA" w:rsidRPr="003361AA" w:rsidRDefault="00FA2F9F" w:rsidP="00FA544E">
            <w:pPr>
              <w:pBdr>
                <w:top w:val="nil"/>
                <w:left w:val="nil"/>
                <w:bottom w:val="nil"/>
                <w:right w:val="nil"/>
                <w:between w:val="nil"/>
              </w:pBdr>
              <w:spacing w:line="240" w:lineRule="auto"/>
              <w:jc w:val="left"/>
            </w:pPr>
            <w:r w:rsidRPr="003361AA">
              <w:t>Nearest Neighbors</w:t>
            </w:r>
          </w:p>
        </w:tc>
        <w:tc>
          <w:tcPr>
            <w:tcW w:w="2441" w:type="dxa"/>
            <w:shd w:val="clear" w:color="auto" w:fill="auto"/>
            <w:tcMar>
              <w:top w:w="100" w:type="dxa"/>
              <w:left w:w="100" w:type="dxa"/>
              <w:bottom w:w="100" w:type="dxa"/>
              <w:right w:w="100" w:type="dxa"/>
            </w:tcMar>
          </w:tcPr>
          <w:p w14:paraId="2D678362" w14:textId="77777777" w:rsidR="00770DAA" w:rsidRPr="003361AA" w:rsidRDefault="00FA2F9F" w:rsidP="00FA544E">
            <w:pPr>
              <w:pBdr>
                <w:top w:val="nil"/>
                <w:left w:val="nil"/>
                <w:bottom w:val="nil"/>
                <w:right w:val="nil"/>
                <w:between w:val="nil"/>
              </w:pBdr>
              <w:spacing w:line="240" w:lineRule="auto"/>
              <w:jc w:val="left"/>
            </w:pPr>
            <w:r w:rsidRPr="003361AA">
              <w:t>34.86 seconds</w:t>
            </w:r>
          </w:p>
        </w:tc>
      </w:tr>
      <w:tr w:rsidR="00770DAA" w:rsidRPr="003361AA" w14:paraId="381CA904" w14:textId="77777777">
        <w:tc>
          <w:tcPr>
            <w:tcW w:w="2441" w:type="dxa"/>
            <w:shd w:val="clear" w:color="auto" w:fill="auto"/>
            <w:tcMar>
              <w:top w:w="100" w:type="dxa"/>
              <w:left w:w="100" w:type="dxa"/>
              <w:bottom w:w="100" w:type="dxa"/>
              <w:right w:w="100" w:type="dxa"/>
            </w:tcMar>
          </w:tcPr>
          <w:p w14:paraId="57D93316" w14:textId="77777777" w:rsidR="00770DAA" w:rsidRPr="003361AA" w:rsidRDefault="00FA2F9F" w:rsidP="00FA544E">
            <w:pPr>
              <w:pBdr>
                <w:top w:val="nil"/>
                <w:left w:val="nil"/>
                <w:bottom w:val="nil"/>
                <w:right w:val="nil"/>
                <w:between w:val="nil"/>
              </w:pBdr>
              <w:spacing w:line="240" w:lineRule="auto"/>
              <w:jc w:val="left"/>
            </w:pPr>
            <w:r w:rsidRPr="003361AA">
              <w:t>Random Forest</w:t>
            </w:r>
          </w:p>
        </w:tc>
        <w:tc>
          <w:tcPr>
            <w:tcW w:w="2441" w:type="dxa"/>
            <w:shd w:val="clear" w:color="auto" w:fill="auto"/>
            <w:tcMar>
              <w:top w:w="100" w:type="dxa"/>
              <w:left w:w="100" w:type="dxa"/>
              <w:bottom w:w="100" w:type="dxa"/>
              <w:right w:w="100" w:type="dxa"/>
            </w:tcMar>
          </w:tcPr>
          <w:p w14:paraId="4289B61F" w14:textId="77777777" w:rsidR="00770DAA" w:rsidRPr="003361AA" w:rsidRDefault="00FA2F9F" w:rsidP="00FA544E">
            <w:pPr>
              <w:pBdr>
                <w:top w:val="nil"/>
                <w:left w:val="nil"/>
                <w:bottom w:val="nil"/>
                <w:right w:val="nil"/>
                <w:between w:val="nil"/>
              </w:pBdr>
              <w:spacing w:line="240" w:lineRule="auto"/>
              <w:jc w:val="left"/>
            </w:pPr>
            <w:r w:rsidRPr="003361AA">
              <w:t>4.79 seconds</w:t>
            </w:r>
          </w:p>
        </w:tc>
      </w:tr>
      <w:tr w:rsidR="00770DAA" w:rsidRPr="003361AA" w14:paraId="0A4C6D5A" w14:textId="77777777">
        <w:tc>
          <w:tcPr>
            <w:tcW w:w="2441" w:type="dxa"/>
            <w:shd w:val="clear" w:color="auto" w:fill="auto"/>
            <w:tcMar>
              <w:top w:w="100" w:type="dxa"/>
              <w:left w:w="100" w:type="dxa"/>
              <w:bottom w:w="100" w:type="dxa"/>
              <w:right w:w="100" w:type="dxa"/>
            </w:tcMar>
          </w:tcPr>
          <w:p w14:paraId="3E8CCB8E" w14:textId="77777777" w:rsidR="00770DAA" w:rsidRPr="003361AA" w:rsidRDefault="00FA2F9F" w:rsidP="00FA544E">
            <w:pPr>
              <w:pBdr>
                <w:top w:val="nil"/>
                <w:left w:val="nil"/>
                <w:bottom w:val="nil"/>
                <w:right w:val="nil"/>
                <w:between w:val="nil"/>
              </w:pBdr>
              <w:spacing w:line="240" w:lineRule="auto"/>
              <w:jc w:val="left"/>
            </w:pPr>
            <w:r w:rsidRPr="003361AA">
              <w:t>Ada Boost</w:t>
            </w:r>
          </w:p>
        </w:tc>
        <w:tc>
          <w:tcPr>
            <w:tcW w:w="2441" w:type="dxa"/>
            <w:shd w:val="clear" w:color="auto" w:fill="auto"/>
            <w:tcMar>
              <w:top w:w="100" w:type="dxa"/>
              <w:left w:w="100" w:type="dxa"/>
              <w:bottom w:w="100" w:type="dxa"/>
              <w:right w:w="100" w:type="dxa"/>
            </w:tcMar>
          </w:tcPr>
          <w:p w14:paraId="3A69DCE7" w14:textId="77777777" w:rsidR="00770DAA" w:rsidRPr="003361AA" w:rsidRDefault="00FA2F9F" w:rsidP="00FA544E">
            <w:pPr>
              <w:pBdr>
                <w:top w:val="nil"/>
                <w:left w:val="nil"/>
                <w:bottom w:val="nil"/>
                <w:right w:val="nil"/>
                <w:between w:val="nil"/>
              </w:pBdr>
              <w:spacing w:line="240" w:lineRule="auto"/>
              <w:jc w:val="left"/>
            </w:pPr>
            <w:r w:rsidRPr="003361AA">
              <w:t>1.52 seconds</w:t>
            </w:r>
          </w:p>
        </w:tc>
      </w:tr>
      <w:tr w:rsidR="00770DAA" w:rsidRPr="003361AA" w14:paraId="2EA8D858" w14:textId="77777777">
        <w:tc>
          <w:tcPr>
            <w:tcW w:w="2441" w:type="dxa"/>
            <w:shd w:val="clear" w:color="auto" w:fill="auto"/>
            <w:tcMar>
              <w:top w:w="100" w:type="dxa"/>
              <w:left w:w="100" w:type="dxa"/>
              <w:bottom w:w="100" w:type="dxa"/>
              <w:right w:w="100" w:type="dxa"/>
            </w:tcMar>
          </w:tcPr>
          <w:p w14:paraId="310BCA99" w14:textId="77777777" w:rsidR="00770DAA" w:rsidRPr="003361AA" w:rsidRDefault="00FA2F9F" w:rsidP="00FA544E">
            <w:pPr>
              <w:spacing w:line="240" w:lineRule="auto"/>
              <w:jc w:val="left"/>
            </w:pPr>
            <w:r w:rsidRPr="003361AA">
              <w:t>Decision Tree</w:t>
            </w:r>
          </w:p>
        </w:tc>
        <w:tc>
          <w:tcPr>
            <w:tcW w:w="2441" w:type="dxa"/>
            <w:shd w:val="clear" w:color="auto" w:fill="auto"/>
            <w:tcMar>
              <w:top w:w="100" w:type="dxa"/>
              <w:left w:w="100" w:type="dxa"/>
              <w:bottom w:w="100" w:type="dxa"/>
              <w:right w:w="100" w:type="dxa"/>
            </w:tcMar>
          </w:tcPr>
          <w:p w14:paraId="2C680C33" w14:textId="77777777" w:rsidR="00770DAA" w:rsidRPr="003361AA" w:rsidRDefault="00FA2F9F" w:rsidP="00FA544E">
            <w:pPr>
              <w:spacing w:line="240" w:lineRule="auto"/>
              <w:jc w:val="left"/>
            </w:pPr>
            <w:r w:rsidRPr="003361AA">
              <w:t>1.36 seconds</w:t>
            </w:r>
          </w:p>
        </w:tc>
      </w:tr>
      <w:tr w:rsidR="00770DAA" w:rsidRPr="003361AA" w14:paraId="348079F6" w14:textId="77777777">
        <w:tc>
          <w:tcPr>
            <w:tcW w:w="2441" w:type="dxa"/>
            <w:shd w:val="clear" w:color="auto" w:fill="auto"/>
            <w:tcMar>
              <w:top w:w="100" w:type="dxa"/>
              <w:left w:w="100" w:type="dxa"/>
              <w:bottom w:w="100" w:type="dxa"/>
              <w:right w:w="100" w:type="dxa"/>
            </w:tcMar>
          </w:tcPr>
          <w:p w14:paraId="1E807D50" w14:textId="77777777" w:rsidR="00770DAA" w:rsidRPr="003361AA" w:rsidRDefault="00FA2F9F" w:rsidP="00FA544E">
            <w:pPr>
              <w:spacing w:line="240" w:lineRule="auto"/>
              <w:jc w:val="left"/>
            </w:pPr>
            <w:r w:rsidRPr="003361AA">
              <w:t>Naive Bayes</w:t>
            </w:r>
          </w:p>
        </w:tc>
        <w:tc>
          <w:tcPr>
            <w:tcW w:w="2441" w:type="dxa"/>
            <w:shd w:val="clear" w:color="auto" w:fill="auto"/>
            <w:tcMar>
              <w:top w:w="100" w:type="dxa"/>
              <w:left w:w="100" w:type="dxa"/>
              <w:bottom w:w="100" w:type="dxa"/>
              <w:right w:w="100" w:type="dxa"/>
            </w:tcMar>
          </w:tcPr>
          <w:p w14:paraId="42543BA1" w14:textId="77777777" w:rsidR="00770DAA" w:rsidRPr="003361AA" w:rsidRDefault="00FA2F9F" w:rsidP="00FA544E">
            <w:pPr>
              <w:spacing w:line="240" w:lineRule="auto"/>
              <w:jc w:val="left"/>
            </w:pPr>
            <w:r w:rsidRPr="003361AA">
              <w:t>0.24 seconds</w:t>
            </w:r>
          </w:p>
        </w:tc>
      </w:tr>
    </w:tbl>
    <w:p w14:paraId="3FD3B07A" w14:textId="77777777" w:rsidR="00770DAA" w:rsidRPr="003361AA" w:rsidRDefault="00770DAA" w:rsidP="00FA544E">
      <w:pPr>
        <w:spacing w:line="240" w:lineRule="auto"/>
      </w:pPr>
    </w:p>
    <w:p w14:paraId="12E992F4" w14:textId="32614034" w:rsidR="00A62C2D" w:rsidRPr="003361AA" w:rsidRDefault="00A62C2D" w:rsidP="00FA544E">
      <w:pPr>
        <w:spacing w:after="320" w:line="240" w:lineRule="auto"/>
        <w:rPr>
          <w:rFonts w:ascii="Helvetica Neue" w:eastAsia="Helvetica Neue" w:hAnsi="Helvetica Neue" w:cs="Helvetica Neue"/>
        </w:rPr>
      </w:pPr>
      <w:r w:rsidRPr="003361AA">
        <w:rPr>
          <w:rFonts w:ascii="Helvetica Neue" w:eastAsia="Helvetica Neue" w:hAnsi="Helvetica Neue" w:cs="Helvetica Neue"/>
        </w:rPr>
        <w:t>Fig. 1</w:t>
      </w:r>
      <w:r>
        <w:rPr>
          <w:rFonts w:ascii="Helvetica Neue" w:eastAsia="Helvetica Neue" w:hAnsi="Helvetica Neue" w:cs="Helvetica Neue"/>
        </w:rPr>
        <w:t>8</w:t>
      </w:r>
      <w:r w:rsidRPr="003361AA">
        <w:rPr>
          <w:rFonts w:ascii="Helvetica Neue" w:eastAsia="Helvetica Neue" w:hAnsi="Helvetica Neue" w:cs="Helvetica Neue"/>
        </w:rPr>
        <w:t xml:space="preserve">. </w:t>
      </w:r>
      <w:r>
        <w:rPr>
          <w:rFonts w:ascii="Helvetica Neue" w:eastAsia="Helvetica Neue" w:hAnsi="Helvetica Neue" w:cs="Helvetica Neue"/>
        </w:rPr>
        <w:t xml:space="preserve">Muller Loop Classification Training Time </w:t>
      </w:r>
    </w:p>
    <w:p w14:paraId="078EF8C0" w14:textId="77777777" w:rsidR="00A62C2D" w:rsidRDefault="00A62C2D" w:rsidP="00FA544E">
      <w:pPr>
        <w:spacing w:line="240" w:lineRule="auto"/>
      </w:pPr>
    </w:p>
    <w:p w14:paraId="3726178E" w14:textId="30BE1741" w:rsidR="00770DAA" w:rsidRPr="003361AA" w:rsidRDefault="00FA2F9F" w:rsidP="00FA544E">
      <w:pPr>
        <w:spacing w:line="240" w:lineRule="auto"/>
      </w:pPr>
      <w:r w:rsidRPr="003361AA">
        <w:t xml:space="preserve">After finishing running the training and test set </w:t>
      </w:r>
      <w:r w:rsidR="00ED5E88" w:rsidRPr="003361AA">
        <w:t>samples,</w:t>
      </w:r>
      <w:r w:rsidRPr="003361AA">
        <w:t xml:space="preserve"> we found the top four classifier models.</w:t>
      </w:r>
    </w:p>
    <w:p w14:paraId="4B627741" w14:textId="77777777" w:rsidR="00770DAA" w:rsidRPr="003361AA" w:rsidRDefault="00FA2F9F" w:rsidP="00FA544E">
      <w:pPr>
        <w:spacing w:line="240" w:lineRule="auto"/>
      </w:pPr>
      <w:r w:rsidRPr="003361AA">
        <w:rPr>
          <w:noProof/>
        </w:rPr>
        <w:drawing>
          <wp:inline distT="114300" distB="114300" distL="114300" distR="114300" wp14:anchorId="6DB6DFDB" wp14:editId="1BB6BDC3">
            <wp:extent cx="3003900" cy="180234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3003900" cy="1802340"/>
                    </a:xfrm>
                    <a:prstGeom prst="rect">
                      <a:avLst/>
                    </a:prstGeom>
                    <a:ln/>
                  </pic:spPr>
                </pic:pic>
              </a:graphicData>
            </a:graphic>
          </wp:inline>
        </w:drawing>
      </w:r>
    </w:p>
    <w:p w14:paraId="1B85DC32" w14:textId="77777777" w:rsidR="00770DAA" w:rsidRPr="003361AA" w:rsidRDefault="00770DAA" w:rsidP="00FA544E">
      <w:pPr>
        <w:spacing w:line="240" w:lineRule="auto"/>
      </w:pPr>
    </w:p>
    <w:p w14:paraId="795D2CFF" w14:textId="186B7BD9" w:rsidR="00770DAA" w:rsidRPr="003361AA" w:rsidRDefault="00FA2F9F" w:rsidP="00FA544E">
      <w:pPr>
        <w:spacing w:after="320" w:line="240" w:lineRule="auto"/>
        <w:rPr>
          <w:rFonts w:ascii="Helvetica Neue" w:eastAsia="Helvetica Neue" w:hAnsi="Helvetica Neue" w:cs="Helvetica Neue"/>
        </w:rPr>
      </w:pPr>
      <w:r w:rsidRPr="003361AA">
        <w:rPr>
          <w:rFonts w:ascii="Helvetica Neue" w:eastAsia="Helvetica Neue" w:hAnsi="Helvetica Neue" w:cs="Helvetica Neue"/>
        </w:rPr>
        <w:t>Fig. 1</w:t>
      </w:r>
      <w:r w:rsidR="00A62C2D">
        <w:rPr>
          <w:rFonts w:ascii="Helvetica Neue" w:eastAsia="Helvetica Neue" w:hAnsi="Helvetica Neue" w:cs="Helvetica Neue"/>
        </w:rPr>
        <w:t>9</w:t>
      </w:r>
      <w:r w:rsidRPr="003361AA">
        <w:rPr>
          <w:rFonts w:ascii="Helvetica Neue" w:eastAsia="Helvetica Neue" w:hAnsi="Helvetica Neue" w:cs="Helvetica Neue"/>
        </w:rPr>
        <w:t xml:space="preserve">. Using Muller </w:t>
      </w:r>
      <w:r w:rsidR="00ED5E88" w:rsidRPr="003361AA">
        <w:rPr>
          <w:rFonts w:ascii="Helvetica Neue" w:eastAsia="Helvetica Neue" w:hAnsi="Helvetica Neue" w:cs="Helvetica Neue"/>
        </w:rPr>
        <w:t>Loop:</w:t>
      </w:r>
      <w:r w:rsidRPr="003361AA">
        <w:rPr>
          <w:rFonts w:ascii="Helvetica Neue" w:eastAsia="Helvetica Neue" w:hAnsi="Helvetica Neue" w:cs="Helvetica Neue"/>
        </w:rPr>
        <w:t xml:space="preserve"> Identified Top 4 Classifier  </w:t>
      </w:r>
    </w:p>
    <w:p w14:paraId="069433BE" w14:textId="77777777" w:rsidR="00770DAA" w:rsidRPr="003361AA" w:rsidRDefault="00FA2F9F" w:rsidP="00FA544E">
      <w:pPr>
        <w:spacing w:after="320" w:line="240" w:lineRule="auto"/>
        <w:rPr>
          <w:rFonts w:ascii="Helvetica Neue" w:eastAsia="Helvetica Neue" w:hAnsi="Helvetica Neue" w:cs="Helvetica Neue"/>
        </w:rPr>
      </w:pPr>
      <w:r w:rsidRPr="003361AA">
        <w:rPr>
          <w:rFonts w:ascii="Helvetica Neue" w:eastAsia="Helvetica Neue" w:hAnsi="Helvetica Neue" w:cs="Helvetica Neue"/>
        </w:rPr>
        <w:t>The model trained was saved also in pickle file named classification_model.sav</w:t>
      </w:r>
    </w:p>
    <w:p w14:paraId="7E91B24C" w14:textId="77777777" w:rsidR="00770DAA" w:rsidRPr="003361AA" w:rsidRDefault="00FA2F9F" w:rsidP="00FA544E">
      <w:pPr>
        <w:spacing w:line="240" w:lineRule="auto"/>
      </w:pPr>
      <w:r w:rsidRPr="003361AA">
        <w:t>Secondly, we did the same process for Regression, we split the training dataset and use test size 30%. In regression we want to predict the potential impact of collision of NEA and PHA and will cause danger to the earth.</w:t>
      </w:r>
    </w:p>
    <w:p w14:paraId="3672093E" w14:textId="77777777" w:rsidR="00770DAA" w:rsidRPr="003361AA" w:rsidRDefault="00770DAA" w:rsidP="00FA544E">
      <w:pPr>
        <w:spacing w:line="240" w:lineRule="auto"/>
      </w:pPr>
    </w:p>
    <w:p w14:paraId="4FD95E46" w14:textId="4D70D384" w:rsidR="00770DAA" w:rsidRPr="003361AA" w:rsidRDefault="00FA2F9F" w:rsidP="00FA544E">
      <w:pPr>
        <w:spacing w:line="240" w:lineRule="auto"/>
      </w:pPr>
      <w:r w:rsidRPr="003361AA">
        <w:t xml:space="preserve">We did a standard scaling on the dataset for normalization of data range.  Metrics used for regression are mae, mse and Rsquared. After the training is </w:t>
      </w:r>
      <w:r w:rsidR="00ED5E88" w:rsidRPr="003361AA">
        <w:t>done,</w:t>
      </w:r>
      <w:r w:rsidRPr="003361AA">
        <w:t xml:space="preserve"> we found that ADABoost has the highest accuracy </w:t>
      </w:r>
      <w:r w:rsidR="00ED5E88" w:rsidRPr="003361AA">
        <w:t>around 68.54</w:t>
      </w:r>
      <w:r w:rsidRPr="003361AA">
        <w:t>% followed by Random Forest 65.29%. Below is the boxplot of metrics score with MAE as the best metric.</w:t>
      </w:r>
    </w:p>
    <w:p w14:paraId="61027998" w14:textId="77777777" w:rsidR="00770DAA" w:rsidRPr="003361AA" w:rsidRDefault="00770DAA" w:rsidP="00FA544E">
      <w:pPr>
        <w:spacing w:line="240" w:lineRule="auto"/>
      </w:pPr>
    </w:p>
    <w:p w14:paraId="36FFB813" w14:textId="77777777" w:rsidR="00770DAA" w:rsidRPr="003361AA" w:rsidRDefault="00FA2F9F" w:rsidP="00FA544E">
      <w:pPr>
        <w:spacing w:line="240" w:lineRule="auto"/>
      </w:pPr>
      <w:r w:rsidRPr="003361AA">
        <w:rPr>
          <w:noProof/>
        </w:rPr>
        <w:drawing>
          <wp:inline distT="114300" distB="114300" distL="114300" distR="114300" wp14:anchorId="4C9A9637" wp14:editId="6181948B">
            <wp:extent cx="2787075" cy="1795355"/>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t="2772"/>
                    <a:stretch>
                      <a:fillRect/>
                    </a:stretch>
                  </pic:blipFill>
                  <pic:spPr>
                    <a:xfrm>
                      <a:off x="0" y="0"/>
                      <a:ext cx="2787075" cy="1795355"/>
                    </a:xfrm>
                    <a:prstGeom prst="rect">
                      <a:avLst/>
                    </a:prstGeom>
                    <a:ln/>
                  </pic:spPr>
                </pic:pic>
              </a:graphicData>
            </a:graphic>
          </wp:inline>
        </w:drawing>
      </w:r>
    </w:p>
    <w:p w14:paraId="0B459469" w14:textId="77777777" w:rsidR="00770DAA" w:rsidRPr="003361AA" w:rsidRDefault="00770DAA" w:rsidP="00FA544E">
      <w:pPr>
        <w:spacing w:line="240" w:lineRule="auto"/>
      </w:pPr>
    </w:p>
    <w:p w14:paraId="075B3C04" w14:textId="3D0E6DF8" w:rsidR="00770DAA" w:rsidRPr="003361AA" w:rsidRDefault="00FA2F9F" w:rsidP="00FA544E">
      <w:pPr>
        <w:spacing w:after="320" w:line="240" w:lineRule="auto"/>
        <w:rPr>
          <w:rFonts w:ascii="Helvetica Neue" w:eastAsia="Helvetica Neue" w:hAnsi="Helvetica Neue" w:cs="Helvetica Neue"/>
        </w:rPr>
      </w:pPr>
      <w:r w:rsidRPr="003361AA">
        <w:rPr>
          <w:rFonts w:ascii="Helvetica Neue" w:eastAsia="Helvetica Neue" w:hAnsi="Helvetica Neue" w:cs="Helvetica Neue"/>
        </w:rPr>
        <w:t>Fig.</w:t>
      </w:r>
      <w:r w:rsidR="00A62C2D">
        <w:rPr>
          <w:rFonts w:ascii="Helvetica Neue" w:eastAsia="Helvetica Neue" w:hAnsi="Helvetica Neue" w:cs="Helvetica Neue"/>
        </w:rPr>
        <w:t>20</w:t>
      </w:r>
      <w:r w:rsidRPr="003361AA">
        <w:rPr>
          <w:rFonts w:ascii="Helvetica Neue" w:eastAsia="Helvetica Neue" w:hAnsi="Helvetica Neue" w:cs="Helvetica Neue"/>
        </w:rPr>
        <w:t>. Boxplot MAE has the best metric score in Regression</w:t>
      </w:r>
    </w:p>
    <w:p w14:paraId="521A1DF3" w14:textId="77777777" w:rsidR="00770DAA" w:rsidRPr="003361AA" w:rsidRDefault="00FA2F9F" w:rsidP="00FA544E">
      <w:pPr>
        <w:spacing w:line="240" w:lineRule="auto"/>
        <w:rPr>
          <w:rFonts w:ascii="Helvetica Neue" w:eastAsia="Helvetica Neue" w:hAnsi="Helvetica Neue" w:cs="Helvetica Neue"/>
        </w:rPr>
      </w:pPr>
      <w:r w:rsidRPr="003361AA">
        <w:t>Then we finally saved the trained model using the pickle file with a name mullerloop_regression_model.sav.</w:t>
      </w:r>
    </w:p>
    <w:p w14:paraId="4EFBCB78" w14:textId="6CE130B8" w:rsidR="00770DAA" w:rsidRPr="003361AA" w:rsidRDefault="003361AA" w:rsidP="00FA544E">
      <w:pPr>
        <w:pStyle w:val="Heading1"/>
        <w:spacing w:line="240" w:lineRule="auto"/>
        <w:rPr>
          <w:color w:val="000000"/>
        </w:rPr>
      </w:pPr>
      <w:r w:rsidRPr="003361AA">
        <w:lastRenderedPageBreak/>
        <w:t>5</w:t>
      </w:r>
      <w:r w:rsidR="00FA2F9F" w:rsidRPr="003361AA">
        <w:rPr>
          <w:color w:val="000000"/>
        </w:rPr>
        <w:tab/>
      </w:r>
      <w:r w:rsidR="00FA2F9F" w:rsidRPr="003361AA">
        <w:t>Models</w:t>
      </w:r>
    </w:p>
    <w:p w14:paraId="2CB98C6B" w14:textId="77777777" w:rsidR="00770DAA" w:rsidRPr="003361AA" w:rsidRDefault="00FA2F9F" w:rsidP="00FA544E">
      <w:pPr>
        <w:pBdr>
          <w:top w:val="nil"/>
          <w:left w:val="nil"/>
          <w:bottom w:val="nil"/>
          <w:right w:val="nil"/>
          <w:between w:val="nil"/>
        </w:pBdr>
        <w:spacing w:line="240" w:lineRule="auto"/>
      </w:pPr>
      <w:r w:rsidRPr="003361AA">
        <w:t>We experimented with different ensemble models using the following two methods:</w:t>
      </w:r>
    </w:p>
    <w:p w14:paraId="654CA5D5" w14:textId="77777777" w:rsidR="00770DAA" w:rsidRPr="003361AA" w:rsidRDefault="00FA2F9F" w:rsidP="00FA544E">
      <w:pPr>
        <w:numPr>
          <w:ilvl w:val="0"/>
          <w:numId w:val="5"/>
        </w:numPr>
        <w:pBdr>
          <w:top w:val="nil"/>
          <w:left w:val="nil"/>
          <w:bottom w:val="nil"/>
          <w:right w:val="nil"/>
          <w:between w:val="nil"/>
        </w:pBdr>
        <w:spacing w:line="240" w:lineRule="auto"/>
      </w:pPr>
      <w:r w:rsidRPr="003361AA">
        <w:t xml:space="preserve">Muller Loop Classification </w:t>
      </w:r>
    </w:p>
    <w:p w14:paraId="4882C8BA" w14:textId="77777777" w:rsidR="00770DAA" w:rsidRPr="003361AA" w:rsidRDefault="00FA2F9F" w:rsidP="00FA544E">
      <w:pPr>
        <w:numPr>
          <w:ilvl w:val="0"/>
          <w:numId w:val="5"/>
        </w:numPr>
        <w:pBdr>
          <w:top w:val="nil"/>
          <w:left w:val="nil"/>
          <w:bottom w:val="nil"/>
          <w:right w:val="nil"/>
          <w:between w:val="nil"/>
        </w:pBdr>
        <w:spacing w:line="240" w:lineRule="auto"/>
      </w:pPr>
      <w:r w:rsidRPr="003361AA">
        <w:t>Muller Loop Regression</w:t>
      </w:r>
    </w:p>
    <w:p w14:paraId="5C5B5412" w14:textId="10BA3242" w:rsidR="00770DAA" w:rsidRPr="003361AA" w:rsidRDefault="00FA2F9F" w:rsidP="00FA544E">
      <w:pPr>
        <w:pStyle w:val="Heading2"/>
        <w:spacing w:line="240" w:lineRule="auto"/>
        <w:ind w:left="0"/>
        <w:rPr>
          <w:sz w:val="23"/>
          <w:szCs w:val="23"/>
        </w:rPr>
      </w:pPr>
      <w:bookmarkStart w:id="7" w:name="_mg9739qzjttb" w:colFirst="0" w:colLast="0"/>
      <w:bookmarkEnd w:id="7"/>
      <w:r w:rsidRPr="003361AA">
        <w:rPr>
          <w:sz w:val="19"/>
          <w:szCs w:val="19"/>
        </w:rPr>
        <w:t>4.</w:t>
      </w:r>
      <w:r w:rsidR="003361AA">
        <w:rPr>
          <w:sz w:val="19"/>
          <w:szCs w:val="19"/>
        </w:rPr>
        <w:t xml:space="preserve"> </w:t>
      </w:r>
      <w:r w:rsidR="003361AA" w:rsidRPr="003361AA">
        <w:rPr>
          <w:sz w:val="23"/>
          <w:szCs w:val="23"/>
        </w:rPr>
        <w:t xml:space="preserve">5.1 </w:t>
      </w:r>
      <w:r w:rsidRPr="003361AA">
        <w:rPr>
          <w:sz w:val="23"/>
          <w:szCs w:val="23"/>
        </w:rPr>
        <w:t>Muller Loop Classification</w:t>
      </w:r>
    </w:p>
    <w:p w14:paraId="36B521D6" w14:textId="77777777" w:rsidR="00770DAA" w:rsidRPr="003361AA" w:rsidRDefault="00FA2F9F" w:rsidP="00FA544E">
      <w:pPr>
        <w:pStyle w:val="Heading3"/>
        <w:spacing w:line="240" w:lineRule="auto"/>
        <w:rPr>
          <w:sz w:val="19"/>
          <w:szCs w:val="19"/>
        </w:rPr>
      </w:pPr>
      <w:bookmarkStart w:id="8" w:name="_bink9bd07gm" w:colFirst="0" w:colLast="0"/>
      <w:bookmarkEnd w:id="8"/>
      <w:r w:rsidRPr="003361AA">
        <w:rPr>
          <w:sz w:val="19"/>
          <w:szCs w:val="19"/>
        </w:rPr>
        <w:t>Classifying the NEA and PHA</w:t>
      </w:r>
    </w:p>
    <w:p w14:paraId="5DDFECC7" w14:textId="569AC828" w:rsidR="00770DAA" w:rsidRPr="003361AA" w:rsidRDefault="00FA2F9F" w:rsidP="00FA544E">
      <w:pPr>
        <w:spacing w:line="240" w:lineRule="auto"/>
      </w:pPr>
      <w:r w:rsidRPr="003361AA">
        <w:t xml:space="preserve">Using muller loop classification and confusion matrix accuracy we predicted the actual NEA as dangerous correctly. The 344479 true value samples </w:t>
      </w:r>
      <w:r w:rsidR="00ED5E88" w:rsidRPr="003361AA">
        <w:t>were</w:t>
      </w:r>
      <w:r w:rsidRPr="003361AA">
        <w:t xml:space="preserve"> predicted correctly and the test 8210 samples for prediction was correctly predicted. </w:t>
      </w:r>
    </w:p>
    <w:p w14:paraId="728B668E" w14:textId="77777777" w:rsidR="00770DAA" w:rsidRPr="003361AA" w:rsidRDefault="00770DAA" w:rsidP="00FA544E">
      <w:pPr>
        <w:spacing w:line="240" w:lineRule="auto"/>
        <w:rPr>
          <w:rFonts w:ascii="Helvetica Neue" w:eastAsia="Helvetica Neue" w:hAnsi="Helvetica Neue" w:cs="Helvetica Neue"/>
        </w:rPr>
      </w:pPr>
    </w:p>
    <w:p w14:paraId="68EA54BD" w14:textId="77777777" w:rsidR="00770DAA" w:rsidRPr="003361AA" w:rsidRDefault="00FA2F9F" w:rsidP="00FA544E">
      <w:pPr>
        <w:spacing w:line="240" w:lineRule="auto"/>
      </w:pPr>
      <w:r w:rsidRPr="003361AA">
        <w:rPr>
          <w:noProof/>
        </w:rPr>
        <w:drawing>
          <wp:inline distT="114300" distB="114300" distL="114300" distR="114300" wp14:anchorId="432C8D29" wp14:editId="1F30309E">
            <wp:extent cx="2805113" cy="2133804"/>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2805113" cy="2133804"/>
                    </a:xfrm>
                    <a:prstGeom prst="rect">
                      <a:avLst/>
                    </a:prstGeom>
                    <a:ln/>
                  </pic:spPr>
                </pic:pic>
              </a:graphicData>
            </a:graphic>
          </wp:inline>
        </w:drawing>
      </w:r>
    </w:p>
    <w:p w14:paraId="00C1B9F2" w14:textId="790648DF" w:rsidR="00770DAA" w:rsidRPr="003361AA" w:rsidRDefault="00FA2F9F" w:rsidP="00FA544E">
      <w:pPr>
        <w:spacing w:line="240" w:lineRule="auto"/>
        <w:rPr>
          <w:rFonts w:ascii="Helvetica Neue" w:eastAsia="Helvetica Neue" w:hAnsi="Helvetica Neue" w:cs="Helvetica Neue"/>
        </w:rPr>
      </w:pPr>
      <w:r w:rsidRPr="003361AA">
        <w:rPr>
          <w:rFonts w:ascii="Helvetica Neue" w:eastAsia="Helvetica Neue" w:hAnsi="Helvetica Neue" w:cs="Helvetica Neue"/>
        </w:rPr>
        <w:t xml:space="preserve">Fig. </w:t>
      </w:r>
      <w:r w:rsidR="00A62C2D">
        <w:rPr>
          <w:rFonts w:ascii="Helvetica Neue" w:eastAsia="Helvetica Neue" w:hAnsi="Helvetica Neue" w:cs="Helvetica Neue"/>
        </w:rPr>
        <w:t>21</w:t>
      </w:r>
      <w:r w:rsidRPr="003361AA">
        <w:rPr>
          <w:rFonts w:ascii="Helvetica Neue" w:eastAsia="Helvetica Neue" w:hAnsi="Helvetica Neue" w:cs="Helvetica Neue"/>
        </w:rPr>
        <w:t>. Muller Loop Classification Confusion Matrix</w:t>
      </w:r>
    </w:p>
    <w:p w14:paraId="459F0AE5" w14:textId="6EF93222" w:rsidR="005E2519" w:rsidRPr="003361AA" w:rsidRDefault="003361AA" w:rsidP="00FA544E">
      <w:pPr>
        <w:pStyle w:val="Heading1"/>
        <w:spacing w:line="240" w:lineRule="auto"/>
      </w:pPr>
      <w:bookmarkStart w:id="9" w:name="_porxak4m6ut3" w:colFirst="0" w:colLast="0"/>
      <w:bookmarkEnd w:id="9"/>
      <w:r w:rsidRPr="003361AA">
        <w:t>5</w:t>
      </w:r>
      <w:r w:rsidR="005E2519" w:rsidRPr="003361AA">
        <w:t>.2 Muller Loop R</w:t>
      </w:r>
      <w:r w:rsidR="003C240F" w:rsidRPr="003361AA">
        <w:t>egression</w:t>
      </w:r>
    </w:p>
    <w:p w14:paraId="6645437B" w14:textId="0AF77074" w:rsidR="005E2519" w:rsidRPr="003361AA" w:rsidRDefault="005E2519" w:rsidP="00FA544E">
      <w:pPr>
        <w:spacing w:line="240" w:lineRule="auto"/>
      </w:pPr>
    </w:p>
    <w:p w14:paraId="635EBF99" w14:textId="0FB30A36" w:rsidR="00770DAA" w:rsidRPr="003361AA" w:rsidRDefault="00FA2F9F" w:rsidP="00FA544E">
      <w:pPr>
        <w:spacing w:line="240" w:lineRule="auto"/>
      </w:pPr>
      <w:r w:rsidRPr="003361AA">
        <w:t>Using Random Forest Regression as the best model, prediction shows that the accuracy met is 54.54</w:t>
      </w:r>
      <w:r w:rsidR="00ED5E88" w:rsidRPr="003361AA">
        <w:t>% with</w:t>
      </w:r>
      <w:r w:rsidRPr="003361AA">
        <w:t xml:space="preserve"> the lowest MAE and MSE and highest R squared score in comparison with other regression models.</w:t>
      </w:r>
    </w:p>
    <w:p w14:paraId="44E93326" w14:textId="77777777" w:rsidR="00770DAA" w:rsidRPr="003361AA" w:rsidRDefault="00770DAA" w:rsidP="00FA544E">
      <w:pPr>
        <w:spacing w:line="240" w:lineRule="auto"/>
      </w:pPr>
    </w:p>
    <w:p w14:paraId="415C23CD" w14:textId="77777777" w:rsidR="00770DAA" w:rsidRPr="003361AA" w:rsidRDefault="00FA2F9F" w:rsidP="00FA544E">
      <w:pPr>
        <w:spacing w:line="240" w:lineRule="auto"/>
      </w:pPr>
      <w:r w:rsidRPr="003361AA">
        <w:t>The Random Forest regression model does not form into a fit line model. The data was scattered, that's why the error (MAE and MSE) is higher and got only 55% accuracy.</w:t>
      </w:r>
    </w:p>
    <w:p w14:paraId="06D65800" w14:textId="77777777" w:rsidR="00770DAA" w:rsidRPr="003361AA" w:rsidRDefault="00FA2F9F" w:rsidP="00FA544E">
      <w:pPr>
        <w:pStyle w:val="Heading3"/>
        <w:spacing w:line="240" w:lineRule="auto"/>
        <w:rPr>
          <w:sz w:val="19"/>
          <w:szCs w:val="19"/>
        </w:rPr>
      </w:pPr>
      <w:bookmarkStart w:id="10" w:name="_yt8mthxani63" w:colFirst="0" w:colLast="0"/>
      <w:bookmarkEnd w:id="10"/>
      <w:r w:rsidRPr="003361AA">
        <w:rPr>
          <w:sz w:val="19"/>
          <w:szCs w:val="19"/>
        </w:rPr>
        <w:t>Predict Potential Impact</w:t>
      </w:r>
    </w:p>
    <w:p w14:paraId="67FABA62" w14:textId="77777777" w:rsidR="00770DAA" w:rsidRPr="003361AA" w:rsidRDefault="00FA2F9F" w:rsidP="00FA544E">
      <w:pPr>
        <w:spacing w:after="320" w:line="240" w:lineRule="auto"/>
        <w:rPr>
          <w:rFonts w:ascii="Helvetica Neue" w:eastAsia="Helvetica Neue" w:hAnsi="Helvetica Neue" w:cs="Helvetica Neue"/>
        </w:rPr>
      </w:pPr>
      <w:r w:rsidRPr="003361AA">
        <w:rPr>
          <w:rFonts w:ascii="Helvetica Neue" w:eastAsia="Helvetica Neue" w:hAnsi="Helvetica Neue" w:cs="Helvetica Neue"/>
          <w:noProof/>
        </w:rPr>
        <w:drawing>
          <wp:inline distT="114300" distB="114300" distL="114300" distR="114300" wp14:anchorId="16C5E542" wp14:editId="40F8CFDF">
            <wp:extent cx="2252199" cy="1599776"/>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2252199" cy="1599776"/>
                    </a:xfrm>
                    <a:prstGeom prst="rect">
                      <a:avLst/>
                    </a:prstGeom>
                    <a:ln/>
                  </pic:spPr>
                </pic:pic>
              </a:graphicData>
            </a:graphic>
          </wp:inline>
        </w:drawing>
      </w:r>
    </w:p>
    <w:p w14:paraId="51EA3D55" w14:textId="4256FF55" w:rsidR="00770DAA" w:rsidRPr="003361AA" w:rsidRDefault="00FA2F9F" w:rsidP="00FA544E">
      <w:pPr>
        <w:spacing w:after="320" w:line="240" w:lineRule="auto"/>
        <w:rPr>
          <w:rFonts w:ascii="Helvetica Neue" w:eastAsia="Helvetica Neue" w:hAnsi="Helvetica Neue" w:cs="Helvetica Neue"/>
        </w:rPr>
      </w:pPr>
      <w:r w:rsidRPr="003361AA">
        <w:rPr>
          <w:rFonts w:ascii="Helvetica Neue" w:eastAsia="Helvetica Neue" w:hAnsi="Helvetica Neue" w:cs="Helvetica Neue"/>
        </w:rPr>
        <w:t xml:space="preserve">Fig. </w:t>
      </w:r>
      <w:r w:rsidR="00A62C2D">
        <w:rPr>
          <w:rFonts w:ascii="Helvetica Neue" w:eastAsia="Helvetica Neue" w:hAnsi="Helvetica Neue" w:cs="Helvetica Neue"/>
        </w:rPr>
        <w:t>22</w:t>
      </w:r>
      <w:r w:rsidRPr="003361AA">
        <w:rPr>
          <w:rFonts w:ascii="Helvetica Neue" w:eastAsia="Helvetica Neue" w:hAnsi="Helvetica Neue" w:cs="Helvetica Neue"/>
        </w:rPr>
        <w:t>. Prediction Potential Impact with R squared 0.55.</w:t>
      </w:r>
    </w:p>
    <w:p w14:paraId="223FCDBB" w14:textId="07C1C45C" w:rsidR="00770DAA" w:rsidRPr="003361AA" w:rsidRDefault="003361AA" w:rsidP="00FA544E">
      <w:pPr>
        <w:pStyle w:val="Heading1"/>
        <w:spacing w:line="240" w:lineRule="auto"/>
      </w:pPr>
      <w:bookmarkStart w:id="11" w:name="_saop3osjd35g" w:colFirst="0" w:colLast="0"/>
      <w:bookmarkEnd w:id="11"/>
      <w:r w:rsidRPr="003361AA">
        <w:t>6</w:t>
      </w:r>
      <w:r w:rsidR="00FA2F9F" w:rsidRPr="003361AA">
        <w:tab/>
        <w:t xml:space="preserve">Comparison Metrics </w:t>
      </w:r>
    </w:p>
    <w:p w14:paraId="04C44F56" w14:textId="77777777" w:rsidR="00770DAA" w:rsidRPr="003361AA" w:rsidRDefault="00FA2F9F" w:rsidP="00FA544E">
      <w:pPr>
        <w:spacing w:line="240" w:lineRule="auto"/>
      </w:pPr>
      <w:r w:rsidRPr="003361AA">
        <w:t>We track the following metrics for evaluation:</w:t>
      </w:r>
    </w:p>
    <w:p w14:paraId="7A2445E5" w14:textId="77777777" w:rsidR="00770DAA" w:rsidRPr="003361AA" w:rsidRDefault="00FA2F9F" w:rsidP="00FA544E">
      <w:pPr>
        <w:spacing w:line="240" w:lineRule="auto"/>
      </w:pPr>
      <w:r w:rsidRPr="003361AA">
        <w:t>Classification</w:t>
      </w:r>
    </w:p>
    <w:p w14:paraId="5C9A501C" w14:textId="77777777" w:rsidR="00770DAA" w:rsidRPr="003361AA" w:rsidRDefault="00FA2F9F" w:rsidP="00FA544E">
      <w:pPr>
        <w:numPr>
          <w:ilvl w:val="0"/>
          <w:numId w:val="2"/>
        </w:numPr>
        <w:spacing w:line="240" w:lineRule="auto"/>
      </w:pPr>
      <w:r w:rsidRPr="003361AA">
        <w:t>Precision</w:t>
      </w:r>
    </w:p>
    <w:p w14:paraId="27002DFF" w14:textId="77777777" w:rsidR="00770DAA" w:rsidRPr="003361AA" w:rsidRDefault="00FA2F9F" w:rsidP="00FA544E">
      <w:pPr>
        <w:numPr>
          <w:ilvl w:val="0"/>
          <w:numId w:val="2"/>
        </w:numPr>
        <w:spacing w:line="240" w:lineRule="auto"/>
      </w:pPr>
      <w:r w:rsidRPr="003361AA">
        <w:t>Recall</w:t>
      </w:r>
    </w:p>
    <w:p w14:paraId="4CF151B9" w14:textId="77777777" w:rsidR="00770DAA" w:rsidRPr="003361AA" w:rsidRDefault="00FA2F9F" w:rsidP="00FA544E">
      <w:pPr>
        <w:numPr>
          <w:ilvl w:val="0"/>
          <w:numId w:val="2"/>
        </w:numPr>
        <w:spacing w:line="240" w:lineRule="auto"/>
      </w:pPr>
      <w:r w:rsidRPr="003361AA">
        <w:t>F1 score</w:t>
      </w:r>
    </w:p>
    <w:p w14:paraId="60D907FD" w14:textId="77777777" w:rsidR="00770DAA" w:rsidRPr="003361AA" w:rsidRDefault="00770DAA" w:rsidP="00FA544E">
      <w:pPr>
        <w:spacing w:line="240" w:lineRule="auto"/>
      </w:pPr>
    </w:p>
    <w:p w14:paraId="01145054" w14:textId="77777777" w:rsidR="00770DAA" w:rsidRPr="003361AA" w:rsidRDefault="00FA2F9F" w:rsidP="00FA544E">
      <w:pPr>
        <w:spacing w:line="240" w:lineRule="auto"/>
      </w:pPr>
      <w:r w:rsidRPr="003361AA">
        <w:rPr>
          <w:noProof/>
        </w:rPr>
        <w:drawing>
          <wp:inline distT="114300" distB="114300" distL="114300" distR="114300" wp14:anchorId="244B6F03" wp14:editId="47C3DCD3">
            <wp:extent cx="2634673" cy="847436"/>
            <wp:effectExtent l="25400" t="25400" r="19685" b="2921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2638978" cy="848821"/>
                    </a:xfrm>
                    <a:prstGeom prst="rect">
                      <a:avLst/>
                    </a:prstGeom>
                    <a:ln w="25400">
                      <a:solidFill>
                        <a:srgbClr val="999999"/>
                      </a:solidFill>
                      <a:prstDash val="solid"/>
                    </a:ln>
                  </pic:spPr>
                </pic:pic>
              </a:graphicData>
            </a:graphic>
          </wp:inline>
        </w:drawing>
      </w:r>
    </w:p>
    <w:p w14:paraId="035A4AB6" w14:textId="346AFB81" w:rsidR="00770DAA" w:rsidRPr="003361AA" w:rsidRDefault="00FA2F9F" w:rsidP="00FA544E">
      <w:pPr>
        <w:spacing w:line="240" w:lineRule="auto"/>
      </w:pPr>
      <w:r w:rsidRPr="003361AA">
        <w:rPr>
          <w:rFonts w:ascii="Helvetica Neue" w:eastAsia="Helvetica Neue" w:hAnsi="Helvetica Neue" w:cs="Helvetica Neue"/>
        </w:rPr>
        <w:t xml:space="preserve">Fig. </w:t>
      </w:r>
      <w:r w:rsidR="00A62C2D">
        <w:rPr>
          <w:rFonts w:ascii="Helvetica Neue" w:eastAsia="Helvetica Neue" w:hAnsi="Helvetica Neue" w:cs="Helvetica Neue"/>
        </w:rPr>
        <w:t>23</w:t>
      </w:r>
      <w:r w:rsidRPr="003361AA">
        <w:rPr>
          <w:rFonts w:ascii="Helvetica Neue" w:eastAsia="Helvetica Neue" w:hAnsi="Helvetica Neue" w:cs="Helvetica Neue"/>
        </w:rPr>
        <w:t>. Precision, Recall, F1 Score</w:t>
      </w:r>
    </w:p>
    <w:p w14:paraId="39F0D154" w14:textId="77777777" w:rsidR="00770DAA" w:rsidRPr="003361AA" w:rsidRDefault="00770DAA" w:rsidP="00FA544E">
      <w:pPr>
        <w:spacing w:line="240" w:lineRule="auto"/>
      </w:pPr>
    </w:p>
    <w:p w14:paraId="669B651A" w14:textId="6C672321" w:rsidR="00770DAA" w:rsidRPr="003361AA" w:rsidRDefault="00FA2F9F" w:rsidP="00FA544E">
      <w:pPr>
        <w:spacing w:line="240" w:lineRule="auto"/>
      </w:pPr>
      <w:r w:rsidRPr="003361AA">
        <w:t>Regression</w:t>
      </w:r>
      <w:r w:rsidR="004000D5" w:rsidRPr="003361AA">
        <w:t xml:space="preserve"> After First </w:t>
      </w:r>
      <w:r w:rsidR="00A62C2D">
        <w:t xml:space="preserve">Latent </w:t>
      </w:r>
      <w:r w:rsidR="004000D5" w:rsidRPr="003361AA">
        <w:t>Variable</w:t>
      </w:r>
    </w:p>
    <w:tbl>
      <w:tblPr>
        <w:tblStyle w:val="a2"/>
        <w:tblW w:w="49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95"/>
        <w:gridCol w:w="915"/>
        <w:gridCol w:w="825"/>
        <w:gridCol w:w="930"/>
      </w:tblGrid>
      <w:tr w:rsidR="00770DAA" w:rsidRPr="003361AA" w14:paraId="363EBF39" w14:textId="77777777">
        <w:tc>
          <w:tcPr>
            <w:tcW w:w="1530" w:type="dxa"/>
            <w:shd w:val="clear" w:color="auto" w:fill="auto"/>
            <w:tcMar>
              <w:top w:w="100" w:type="dxa"/>
              <w:left w:w="100" w:type="dxa"/>
              <w:bottom w:w="100" w:type="dxa"/>
              <w:right w:w="100" w:type="dxa"/>
            </w:tcMar>
          </w:tcPr>
          <w:p w14:paraId="72829260" w14:textId="77777777" w:rsidR="00770DAA" w:rsidRPr="003361AA" w:rsidRDefault="00FA2F9F" w:rsidP="00FA544E">
            <w:pPr>
              <w:pBdr>
                <w:top w:val="nil"/>
                <w:left w:val="nil"/>
                <w:bottom w:val="nil"/>
                <w:right w:val="nil"/>
                <w:between w:val="nil"/>
              </w:pBdr>
              <w:spacing w:line="240" w:lineRule="auto"/>
              <w:jc w:val="left"/>
              <w:rPr>
                <w:b/>
              </w:rPr>
            </w:pPr>
            <w:r w:rsidRPr="003361AA">
              <w:rPr>
                <w:b/>
              </w:rPr>
              <w:t>Model</w:t>
            </w:r>
          </w:p>
        </w:tc>
        <w:tc>
          <w:tcPr>
            <w:tcW w:w="795" w:type="dxa"/>
            <w:shd w:val="clear" w:color="auto" w:fill="auto"/>
            <w:tcMar>
              <w:top w:w="100" w:type="dxa"/>
              <w:left w:w="100" w:type="dxa"/>
              <w:bottom w:w="100" w:type="dxa"/>
              <w:right w:w="100" w:type="dxa"/>
            </w:tcMar>
          </w:tcPr>
          <w:p w14:paraId="1636575A" w14:textId="77777777" w:rsidR="00770DAA" w:rsidRPr="003361AA" w:rsidRDefault="00FA2F9F" w:rsidP="00FA544E">
            <w:pPr>
              <w:pBdr>
                <w:top w:val="nil"/>
                <w:left w:val="nil"/>
                <w:bottom w:val="nil"/>
                <w:right w:val="nil"/>
                <w:between w:val="nil"/>
              </w:pBdr>
              <w:spacing w:line="240" w:lineRule="auto"/>
              <w:jc w:val="left"/>
              <w:rPr>
                <w:b/>
              </w:rPr>
            </w:pPr>
            <w:r w:rsidRPr="003361AA">
              <w:rPr>
                <w:b/>
              </w:rPr>
              <w:t>MAE</w:t>
            </w:r>
          </w:p>
        </w:tc>
        <w:tc>
          <w:tcPr>
            <w:tcW w:w="915" w:type="dxa"/>
            <w:shd w:val="clear" w:color="auto" w:fill="auto"/>
            <w:tcMar>
              <w:top w:w="100" w:type="dxa"/>
              <w:left w:w="100" w:type="dxa"/>
              <w:bottom w:w="100" w:type="dxa"/>
              <w:right w:w="100" w:type="dxa"/>
            </w:tcMar>
          </w:tcPr>
          <w:p w14:paraId="3DC1CF84" w14:textId="77777777" w:rsidR="00770DAA" w:rsidRPr="003361AA" w:rsidRDefault="00FA2F9F" w:rsidP="00FA544E">
            <w:pPr>
              <w:pBdr>
                <w:top w:val="nil"/>
                <w:left w:val="nil"/>
                <w:bottom w:val="nil"/>
                <w:right w:val="nil"/>
                <w:between w:val="nil"/>
              </w:pBdr>
              <w:spacing w:line="240" w:lineRule="auto"/>
              <w:jc w:val="left"/>
              <w:rPr>
                <w:b/>
              </w:rPr>
            </w:pPr>
            <w:r w:rsidRPr="003361AA">
              <w:rPr>
                <w:b/>
              </w:rPr>
              <w:t>MSE</w:t>
            </w:r>
          </w:p>
        </w:tc>
        <w:tc>
          <w:tcPr>
            <w:tcW w:w="825" w:type="dxa"/>
            <w:shd w:val="clear" w:color="auto" w:fill="auto"/>
            <w:tcMar>
              <w:top w:w="100" w:type="dxa"/>
              <w:left w:w="100" w:type="dxa"/>
              <w:bottom w:w="100" w:type="dxa"/>
              <w:right w:w="100" w:type="dxa"/>
            </w:tcMar>
          </w:tcPr>
          <w:p w14:paraId="4F42E128" w14:textId="77777777" w:rsidR="00770DAA" w:rsidRPr="003361AA" w:rsidRDefault="00FA2F9F" w:rsidP="00FA544E">
            <w:pPr>
              <w:pBdr>
                <w:top w:val="nil"/>
                <w:left w:val="nil"/>
                <w:bottom w:val="nil"/>
                <w:right w:val="nil"/>
                <w:between w:val="nil"/>
              </w:pBdr>
              <w:spacing w:line="240" w:lineRule="auto"/>
              <w:jc w:val="left"/>
              <w:rPr>
                <w:b/>
              </w:rPr>
            </w:pPr>
            <w:r w:rsidRPr="003361AA">
              <w:rPr>
                <w:b/>
              </w:rPr>
              <w:t>R Squared</w:t>
            </w:r>
          </w:p>
        </w:tc>
        <w:tc>
          <w:tcPr>
            <w:tcW w:w="930" w:type="dxa"/>
            <w:shd w:val="clear" w:color="auto" w:fill="auto"/>
            <w:tcMar>
              <w:top w:w="100" w:type="dxa"/>
              <w:left w:w="100" w:type="dxa"/>
              <w:bottom w:w="100" w:type="dxa"/>
              <w:right w:w="100" w:type="dxa"/>
            </w:tcMar>
          </w:tcPr>
          <w:p w14:paraId="53C48C14" w14:textId="77777777" w:rsidR="00770DAA" w:rsidRPr="003361AA" w:rsidRDefault="00FA2F9F" w:rsidP="00FA544E">
            <w:pPr>
              <w:pBdr>
                <w:top w:val="nil"/>
                <w:left w:val="nil"/>
                <w:bottom w:val="nil"/>
                <w:right w:val="nil"/>
                <w:between w:val="nil"/>
              </w:pBdr>
              <w:spacing w:line="240" w:lineRule="auto"/>
              <w:jc w:val="left"/>
              <w:rPr>
                <w:b/>
              </w:rPr>
            </w:pPr>
            <w:r w:rsidRPr="003361AA">
              <w:rPr>
                <w:b/>
              </w:rPr>
              <w:t>Accuracy</w:t>
            </w:r>
          </w:p>
        </w:tc>
      </w:tr>
      <w:tr w:rsidR="00770DAA" w:rsidRPr="003361AA" w14:paraId="6E10FCBB" w14:textId="77777777">
        <w:tc>
          <w:tcPr>
            <w:tcW w:w="1530" w:type="dxa"/>
            <w:shd w:val="clear" w:color="auto" w:fill="auto"/>
            <w:tcMar>
              <w:top w:w="100" w:type="dxa"/>
              <w:left w:w="100" w:type="dxa"/>
              <w:bottom w:w="100" w:type="dxa"/>
              <w:right w:w="100" w:type="dxa"/>
            </w:tcMar>
          </w:tcPr>
          <w:p w14:paraId="203AAD06" w14:textId="77777777" w:rsidR="00770DAA" w:rsidRPr="003361AA" w:rsidRDefault="00FA2F9F" w:rsidP="00FA544E">
            <w:pPr>
              <w:pBdr>
                <w:top w:val="nil"/>
                <w:left w:val="nil"/>
                <w:bottom w:val="nil"/>
                <w:right w:val="nil"/>
                <w:between w:val="nil"/>
              </w:pBdr>
              <w:spacing w:line="240" w:lineRule="auto"/>
              <w:jc w:val="left"/>
            </w:pPr>
            <w:r w:rsidRPr="003361AA">
              <w:t>Nearest Neighbor</w:t>
            </w:r>
          </w:p>
        </w:tc>
        <w:tc>
          <w:tcPr>
            <w:tcW w:w="795" w:type="dxa"/>
            <w:shd w:val="clear" w:color="auto" w:fill="auto"/>
            <w:tcMar>
              <w:top w:w="100" w:type="dxa"/>
              <w:left w:w="100" w:type="dxa"/>
              <w:bottom w:w="100" w:type="dxa"/>
              <w:right w:w="100" w:type="dxa"/>
            </w:tcMar>
          </w:tcPr>
          <w:p w14:paraId="060C8551" w14:textId="12232E66" w:rsidR="00770DAA" w:rsidRPr="003361AA" w:rsidRDefault="004000D5" w:rsidP="00FA544E">
            <w:pPr>
              <w:pBdr>
                <w:top w:val="nil"/>
                <w:left w:val="nil"/>
                <w:bottom w:val="nil"/>
                <w:right w:val="nil"/>
                <w:between w:val="nil"/>
              </w:pBdr>
              <w:spacing w:line="240" w:lineRule="auto"/>
              <w:jc w:val="left"/>
            </w:pPr>
            <w:r w:rsidRPr="003361AA">
              <w:t>28</w:t>
            </w:r>
            <w:r w:rsidR="00FA2F9F" w:rsidRPr="003361AA">
              <w:t>.</w:t>
            </w:r>
            <w:r w:rsidRPr="003361AA">
              <w:t>5</w:t>
            </w:r>
            <w:r w:rsidR="00FA2F9F" w:rsidRPr="003361AA">
              <w:t>3</w:t>
            </w:r>
          </w:p>
        </w:tc>
        <w:tc>
          <w:tcPr>
            <w:tcW w:w="915" w:type="dxa"/>
            <w:shd w:val="clear" w:color="auto" w:fill="auto"/>
            <w:tcMar>
              <w:top w:w="100" w:type="dxa"/>
              <w:left w:w="100" w:type="dxa"/>
              <w:bottom w:w="100" w:type="dxa"/>
              <w:right w:w="100" w:type="dxa"/>
            </w:tcMar>
          </w:tcPr>
          <w:p w14:paraId="29632881" w14:textId="603269FD" w:rsidR="00770DAA" w:rsidRPr="003361AA" w:rsidRDefault="004000D5" w:rsidP="00FA544E">
            <w:pPr>
              <w:pBdr>
                <w:top w:val="nil"/>
                <w:left w:val="nil"/>
                <w:bottom w:val="nil"/>
                <w:right w:val="nil"/>
                <w:between w:val="nil"/>
              </w:pBdr>
              <w:spacing w:line="240" w:lineRule="auto"/>
              <w:jc w:val="left"/>
            </w:pPr>
            <w:r w:rsidRPr="003361AA">
              <w:t>7742.62</w:t>
            </w:r>
          </w:p>
        </w:tc>
        <w:tc>
          <w:tcPr>
            <w:tcW w:w="825" w:type="dxa"/>
            <w:shd w:val="clear" w:color="auto" w:fill="auto"/>
            <w:tcMar>
              <w:top w:w="100" w:type="dxa"/>
              <w:left w:w="100" w:type="dxa"/>
              <w:bottom w:w="100" w:type="dxa"/>
              <w:right w:w="100" w:type="dxa"/>
            </w:tcMar>
          </w:tcPr>
          <w:p w14:paraId="5C15998E" w14:textId="20D5E3AD" w:rsidR="00770DAA" w:rsidRPr="003361AA" w:rsidRDefault="00FA2F9F" w:rsidP="00FA544E">
            <w:pPr>
              <w:pBdr>
                <w:top w:val="nil"/>
                <w:left w:val="nil"/>
                <w:bottom w:val="nil"/>
                <w:right w:val="nil"/>
                <w:between w:val="nil"/>
              </w:pBdr>
              <w:spacing w:line="240" w:lineRule="auto"/>
              <w:jc w:val="left"/>
            </w:pPr>
            <w:r w:rsidRPr="003361AA">
              <w:t>0.2</w:t>
            </w:r>
            <w:r w:rsidR="004000D5" w:rsidRPr="003361AA">
              <w:t>8</w:t>
            </w:r>
          </w:p>
        </w:tc>
        <w:tc>
          <w:tcPr>
            <w:tcW w:w="930" w:type="dxa"/>
            <w:shd w:val="clear" w:color="auto" w:fill="auto"/>
            <w:tcMar>
              <w:top w:w="100" w:type="dxa"/>
              <w:left w:w="100" w:type="dxa"/>
              <w:bottom w:w="100" w:type="dxa"/>
              <w:right w:w="100" w:type="dxa"/>
            </w:tcMar>
          </w:tcPr>
          <w:p w14:paraId="43B0BB5F" w14:textId="5F18A321" w:rsidR="00770DAA" w:rsidRPr="003361AA" w:rsidRDefault="00FA2F9F" w:rsidP="00FA544E">
            <w:pPr>
              <w:pBdr>
                <w:top w:val="nil"/>
                <w:left w:val="nil"/>
                <w:bottom w:val="nil"/>
                <w:right w:val="nil"/>
                <w:between w:val="nil"/>
              </w:pBdr>
              <w:spacing w:line="240" w:lineRule="auto"/>
              <w:jc w:val="left"/>
            </w:pPr>
            <w:r w:rsidRPr="003361AA">
              <w:t>2</w:t>
            </w:r>
            <w:r w:rsidR="004000D5" w:rsidRPr="003361AA">
              <w:t>7</w:t>
            </w:r>
            <w:r w:rsidRPr="003361AA">
              <w:t>.</w:t>
            </w:r>
            <w:r w:rsidR="004000D5" w:rsidRPr="003361AA">
              <w:t>52</w:t>
            </w:r>
          </w:p>
        </w:tc>
      </w:tr>
      <w:tr w:rsidR="00770DAA" w:rsidRPr="003361AA" w14:paraId="7BE91382" w14:textId="77777777">
        <w:tc>
          <w:tcPr>
            <w:tcW w:w="1530" w:type="dxa"/>
            <w:shd w:val="clear" w:color="auto" w:fill="auto"/>
            <w:tcMar>
              <w:top w:w="100" w:type="dxa"/>
              <w:left w:w="100" w:type="dxa"/>
              <w:bottom w:w="100" w:type="dxa"/>
              <w:right w:w="100" w:type="dxa"/>
            </w:tcMar>
          </w:tcPr>
          <w:p w14:paraId="1CBC8E3E" w14:textId="77777777" w:rsidR="00770DAA" w:rsidRPr="003361AA" w:rsidRDefault="00FA2F9F" w:rsidP="00FA544E">
            <w:pPr>
              <w:pBdr>
                <w:top w:val="nil"/>
                <w:left w:val="nil"/>
                <w:bottom w:val="nil"/>
                <w:right w:val="nil"/>
                <w:between w:val="nil"/>
              </w:pBdr>
              <w:spacing w:line="240" w:lineRule="auto"/>
              <w:jc w:val="left"/>
            </w:pPr>
            <w:r w:rsidRPr="003361AA">
              <w:t>Linear SVR</w:t>
            </w:r>
          </w:p>
        </w:tc>
        <w:tc>
          <w:tcPr>
            <w:tcW w:w="795" w:type="dxa"/>
            <w:shd w:val="clear" w:color="auto" w:fill="auto"/>
            <w:tcMar>
              <w:top w:w="100" w:type="dxa"/>
              <w:left w:w="100" w:type="dxa"/>
              <w:bottom w:w="100" w:type="dxa"/>
              <w:right w:w="100" w:type="dxa"/>
            </w:tcMar>
          </w:tcPr>
          <w:p w14:paraId="08A9A131" w14:textId="18D3F465" w:rsidR="00770DAA" w:rsidRPr="003361AA" w:rsidRDefault="004000D5" w:rsidP="00FA544E">
            <w:pPr>
              <w:pBdr>
                <w:top w:val="nil"/>
                <w:left w:val="nil"/>
                <w:bottom w:val="nil"/>
                <w:right w:val="nil"/>
                <w:between w:val="nil"/>
              </w:pBdr>
              <w:spacing w:line="240" w:lineRule="auto"/>
              <w:jc w:val="left"/>
            </w:pPr>
            <w:r w:rsidRPr="003361AA">
              <w:t>29</w:t>
            </w:r>
            <w:r w:rsidR="00FA2F9F" w:rsidRPr="003361AA">
              <w:t>.</w:t>
            </w:r>
            <w:r w:rsidRPr="003361AA">
              <w:t>20</w:t>
            </w:r>
          </w:p>
        </w:tc>
        <w:tc>
          <w:tcPr>
            <w:tcW w:w="915" w:type="dxa"/>
            <w:shd w:val="clear" w:color="auto" w:fill="auto"/>
            <w:tcMar>
              <w:top w:w="100" w:type="dxa"/>
              <w:left w:w="100" w:type="dxa"/>
              <w:bottom w:w="100" w:type="dxa"/>
              <w:right w:w="100" w:type="dxa"/>
            </w:tcMar>
          </w:tcPr>
          <w:p w14:paraId="6E997EE8" w14:textId="3C0BD07E" w:rsidR="00770DAA" w:rsidRPr="003361AA" w:rsidRDefault="004000D5" w:rsidP="00FA544E">
            <w:pPr>
              <w:spacing w:line="240" w:lineRule="auto"/>
              <w:jc w:val="left"/>
            </w:pPr>
            <w:r w:rsidRPr="003361AA">
              <w:t>10609.91</w:t>
            </w:r>
          </w:p>
        </w:tc>
        <w:tc>
          <w:tcPr>
            <w:tcW w:w="825" w:type="dxa"/>
            <w:shd w:val="clear" w:color="auto" w:fill="auto"/>
            <w:tcMar>
              <w:top w:w="100" w:type="dxa"/>
              <w:left w:w="100" w:type="dxa"/>
              <w:bottom w:w="100" w:type="dxa"/>
              <w:right w:w="100" w:type="dxa"/>
            </w:tcMar>
          </w:tcPr>
          <w:p w14:paraId="11A68DA2" w14:textId="51998D29" w:rsidR="00770DAA" w:rsidRPr="003361AA" w:rsidRDefault="00FA2F9F" w:rsidP="00FA544E">
            <w:pPr>
              <w:spacing w:line="240" w:lineRule="auto"/>
              <w:jc w:val="left"/>
            </w:pPr>
            <w:r w:rsidRPr="003361AA">
              <w:t>0.0</w:t>
            </w:r>
            <w:r w:rsidR="004000D5" w:rsidRPr="003361AA">
              <w:t>1</w:t>
            </w:r>
          </w:p>
        </w:tc>
        <w:tc>
          <w:tcPr>
            <w:tcW w:w="930" w:type="dxa"/>
            <w:shd w:val="clear" w:color="auto" w:fill="auto"/>
            <w:tcMar>
              <w:top w:w="100" w:type="dxa"/>
              <w:left w:w="100" w:type="dxa"/>
              <w:bottom w:w="100" w:type="dxa"/>
              <w:right w:w="100" w:type="dxa"/>
            </w:tcMar>
          </w:tcPr>
          <w:p w14:paraId="3D94435D" w14:textId="1883A89E" w:rsidR="00770DAA" w:rsidRPr="003361AA" w:rsidRDefault="004000D5" w:rsidP="00FA544E">
            <w:pPr>
              <w:spacing w:line="240" w:lineRule="auto"/>
              <w:jc w:val="left"/>
            </w:pPr>
            <w:r w:rsidRPr="003361AA">
              <w:t>0</w:t>
            </w:r>
            <w:r w:rsidR="00FA2F9F" w:rsidRPr="003361AA">
              <w:t>.</w:t>
            </w:r>
            <w:r w:rsidRPr="003361AA">
              <w:t>67</w:t>
            </w:r>
          </w:p>
        </w:tc>
      </w:tr>
      <w:tr w:rsidR="00770DAA" w:rsidRPr="003361AA" w14:paraId="06AAB437" w14:textId="77777777">
        <w:tc>
          <w:tcPr>
            <w:tcW w:w="1530" w:type="dxa"/>
            <w:shd w:val="clear" w:color="auto" w:fill="auto"/>
            <w:tcMar>
              <w:top w:w="100" w:type="dxa"/>
              <w:left w:w="100" w:type="dxa"/>
              <w:bottom w:w="100" w:type="dxa"/>
              <w:right w:w="100" w:type="dxa"/>
            </w:tcMar>
          </w:tcPr>
          <w:p w14:paraId="379E626E" w14:textId="77777777" w:rsidR="00770DAA" w:rsidRPr="003361AA" w:rsidRDefault="00FA2F9F" w:rsidP="00FA544E">
            <w:pPr>
              <w:spacing w:line="240" w:lineRule="auto"/>
              <w:jc w:val="left"/>
            </w:pPr>
            <w:r w:rsidRPr="003361AA">
              <w:t>Gaussian Process</w:t>
            </w:r>
          </w:p>
        </w:tc>
        <w:tc>
          <w:tcPr>
            <w:tcW w:w="795" w:type="dxa"/>
            <w:shd w:val="clear" w:color="auto" w:fill="auto"/>
            <w:tcMar>
              <w:top w:w="100" w:type="dxa"/>
              <w:left w:w="100" w:type="dxa"/>
              <w:bottom w:w="100" w:type="dxa"/>
              <w:right w:w="100" w:type="dxa"/>
            </w:tcMar>
          </w:tcPr>
          <w:p w14:paraId="5232E7B5" w14:textId="537B0E0F" w:rsidR="00770DAA" w:rsidRPr="003361AA" w:rsidRDefault="004000D5" w:rsidP="00FA544E">
            <w:pPr>
              <w:spacing w:line="240" w:lineRule="auto"/>
              <w:jc w:val="left"/>
            </w:pPr>
            <w:r w:rsidRPr="003361AA">
              <w:t>34.30</w:t>
            </w:r>
          </w:p>
        </w:tc>
        <w:tc>
          <w:tcPr>
            <w:tcW w:w="915" w:type="dxa"/>
            <w:shd w:val="clear" w:color="auto" w:fill="auto"/>
            <w:tcMar>
              <w:top w:w="100" w:type="dxa"/>
              <w:left w:w="100" w:type="dxa"/>
              <w:bottom w:w="100" w:type="dxa"/>
              <w:right w:w="100" w:type="dxa"/>
            </w:tcMar>
          </w:tcPr>
          <w:p w14:paraId="05EFEB1E" w14:textId="097D87D2" w:rsidR="00770DAA" w:rsidRPr="003361AA" w:rsidRDefault="004000D5" w:rsidP="00FA544E">
            <w:pPr>
              <w:spacing w:line="240" w:lineRule="auto"/>
              <w:jc w:val="left"/>
            </w:pPr>
            <w:r w:rsidRPr="003361AA">
              <w:t>9149.52</w:t>
            </w:r>
          </w:p>
        </w:tc>
        <w:tc>
          <w:tcPr>
            <w:tcW w:w="825" w:type="dxa"/>
            <w:shd w:val="clear" w:color="auto" w:fill="auto"/>
            <w:tcMar>
              <w:top w:w="100" w:type="dxa"/>
              <w:left w:w="100" w:type="dxa"/>
              <w:bottom w:w="100" w:type="dxa"/>
              <w:right w:w="100" w:type="dxa"/>
            </w:tcMar>
          </w:tcPr>
          <w:p w14:paraId="601B81A3" w14:textId="4ACC45BE" w:rsidR="00770DAA" w:rsidRPr="003361AA" w:rsidRDefault="00FA2F9F" w:rsidP="00FA544E">
            <w:pPr>
              <w:spacing w:line="240" w:lineRule="auto"/>
              <w:jc w:val="left"/>
            </w:pPr>
            <w:r w:rsidRPr="003361AA">
              <w:t>0.</w:t>
            </w:r>
            <w:r w:rsidR="004000D5" w:rsidRPr="003361AA">
              <w:t>14</w:t>
            </w:r>
          </w:p>
        </w:tc>
        <w:tc>
          <w:tcPr>
            <w:tcW w:w="930" w:type="dxa"/>
            <w:shd w:val="clear" w:color="auto" w:fill="auto"/>
            <w:tcMar>
              <w:top w:w="100" w:type="dxa"/>
              <w:left w:w="100" w:type="dxa"/>
              <w:bottom w:w="100" w:type="dxa"/>
              <w:right w:w="100" w:type="dxa"/>
            </w:tcMar>
          </w:tcPr>
          <w:p w14:paraId="1A493CB5" w14:textId="3089CBE8" w:rsidR="00770DAA" w:rsidRPr="003361AA" w:rsidRDefault="004000D5" w:rsidP="00FA544E">
            <w:pPr>
              <w:spacing w:line="240" w:lineRule="auto"/>
              <w:jc w:val="left"/>
            </w:pPr>
            <w:r w:rsidRPr="003361AA">
              <w:t>14.35</w:t>
            </w:r>
          </w:p>
        </w:tc>
      </w:tr>
      <w:tr w:rsidR="00770DAA" w:rsidRPr="003361AA" w14:paraId="5035B041" w14:textId="77777777">
        <w:tc>
          <w:tcPr>
            <w:tcW w:w="1530" w:type="dxa"/>
            <w:shd w:val="clear" w:color="auto" w:fill="auto"/>
            <w:tcMar>
              <w:top w:w="100" w:type="dxa"/>
              <w:left w:w="100" w:type="dxa"/>
              <w:bottom w:w="100" w:type="dxa"/>
              <w:right w:w="100" w:type="dxa"/>
            </w:tcMar>
          </w:tcPr>
          <w:p w14:paraId="5DD047E5" w14:textId="77777777" w:rsidR="00770DAA" w:rsidRPr="003361AA" w:rsidRDefault="00FA2F9F" w:rsidP="00FA544E">
            <w:pPr>
              <w:spacing w:line="240" w:lineRule="auto"/>
              <w:jc w:val="left"/>
            </w:pPr>
            <w:r w:rsidRPr="003361AA">
              <w:t>Decision Tree</w:t>
            </w:r>
          </w:p>
        </w:tc>
        <w:tc>
          <w:tcPr>
            <w:tcW w:w="795" w:type="dxa"/>
            <w:shd w:val="clear" w:color="auto" w:fill="auto"/>
            <w:tcMar>
              <w:top w:w="100" w:type="dxa"/>
              <w:left w:w="100" w:type="dxa"/>
              <w:bottom w:w="100" w:type="dxa"/>
              <w:right w:w="100" w:type="dxa"/>
            </w:tcMar>
          </w:tcPr>
          <w:p w14:paraId="1A62F296" w14:textId="15CD1829" w:rsidR="00770DAA" w:rsidRPr="003361AA" w:rsidRDefault="004000D5" w:rsidP="00FA544E">
            <w:pPr>
              <w:spacing w:line="240" w:lineRule="auto"/>
              <w:jc w:val="left"/>
            </w:pPr>
            <w:r w:rsidRPr="003361AA">
              <w:t>22.78</w:t>
            </w:r>
          </w:p>
        </w:tc>
        <w:tc>
          <w:tcPr>
            <w:tcW w:w="915" w:type="dxa"/>
            <w:shd w:val="clear" w:color="auto" w:fill="auto"/>
            <w:tcMar>
              <w:top w:w="100" w:type="dxa"/>
              <w:left w:w="100" w:type="dxa"/>
              <w:bottom w:w="100" w:type="dxa"/>
              <w:right w:w="100" w:type="dxa"/>
            </w:tcMar>
          </w:tcPr>
          <w:p w14:paraId="61012886" w14:textId="5906F487" w:rsidR="00770DAA" w:rsidRPr="003361AA" w:rsidRDefault="004000D5" w:rsidP="00FA544E">
            <w:pPr>
              <w:spacing w:line="240" w:lineRule="auto"/>
              <w:jc w:val="left"/>
            </w:pPr>
            <w:r w:rsidRPr="003361AA">
              <w:t>4664.91</w:t>
            </w:r>
          </w:p>
        </w:tc>
        <w:tc>
          <w:tcPr>
            <w:tcW w:w="825" w:type="dxa"/>
            <w:shd w:val="clear" w:color="auto" w:fill="auto"/>
            <w:tcMar>
              <w:top w:w="100" w:type="dxa"/>
              <w:left w:w="100" w:type="dxa"/>
              <w:bottom w:w="100" w:type="dxa"/>
              <w:right w:w="100" w:type="dxa"/>
            </w:tcMar>
          </w:tcPr>
          <w:p w14:paraId="047C9A30" w14:textId="730F6FEB" w:rsidR="00770DAA" w:rsidRPr="003361AA" w:rsidRDefault="00FA2F9F" w:rsidP="00FA544E">
            <w:pPr>
              <w:spacing w:line="240" w:lineRule="auto"/>
              <w:jc w:val="left"/>
            </w:pPr>
            <w:r w:rsidRPr="003361AA">
              <w:t>0.5</w:t>
            </w:r>
            <w:r w:rsidR="004000D5" w:rsidRPr="003361AA">
              <w:t>6</w:t>
            </w:r>
          </w:p>
        </w:tc>
        <w:tc>
          <w:tcPr>
            <w:tcW w:w="930" w:type="dxa"/>
            <w:shd w:val="clear" w:color="auto" w:fill="auto"/>
            <w:tcMar>
              <w:top w:w="100" w:type="dxa"/>
              <w:left w:w="100" w:type="dxa"/>
              <w:bottom w:w="100" w:type="dxa"/>
              <w:right w:w="100" w:type="dxa"/>
            </w:tcMar>
          </w:tcPr>
          <w:p w14:paraId="3B33E06E" w14:textId="718681EF" w:rsidR="00770DAA" w:rsidRPr="003361AA" w:rsidRDefault="00FA2F9F" w:rsidP="00FA544E">
            <w:pPr>
              <w:spacing w:line="240" w:lineRule="auto"/>
              <w:jc w:val="left"/>
            </w:pPr>
            <w:r w:rsidRPr="003361AA">
              <w:t>5</w:t>
            </w:r>
            <w:r w:rsidR="004000D5" w:rsidRPr="003361AA">
              <w:t>6</w:t>
            </w:r>
            <w:r w:rsidRPr="003361AA">
              <w:t>.</w:t>
            </w:r>
            <w:r w:rsidR="004000D5" w:rsidRPr="003361AA">
              <w:t>33</w:t>
            </w:r>
          </w:p>
        </w:tc>
      </w:tr>
      <w:tr w:rsidR="00770DAA" w:rsidRPr="003361AA" w14:paraId="6049CDD5" w14:textId="77777777">
        <w:tc>
          <w:tcPr>
            <w:tcW w:w="1530" w:type="dxa"/>
            <w:shd w:val="clear" w:color="auto" w:fill="auto"/>
            <w:tcMar>
              <w:top w:w="100" w:type="dxa"/>
              <w:left w:w="100" w:type="dxa"/>
              <w:bottom w:w="100" w:type="dxa"/>
              <w:right w:w="100" w:type="dxa"/>
            </w:tcMar>
          </w:tcPr>
          <w:p w14:paraId="36B794B7" w14:textId="77777777" w:rsidR="00770DAA" w:rsidRPr="003361AA" w:rsidRDefault="00FA2F9F" w:rsidP="00FA544E">
            <w:pPr>
              <w:spacing w:line="240" w:lineRule="auto"/>
              <w:jc w:val="left"/>
            </w:pPr>
            <w:r w:rsidRPr="003361AA">
              <w:t>Random Forest</w:t>
            </w:r>
          </w:p>
        </w:tc>
        <w:tc>
          <w:tcPr>
            <w:tcW w:w="795" w:type="dxa"/>
            <w:shd w:val="clear" w:color="auto" w:fill="auto"/>
            <w:tcMar>
              <w:top w:w="100" w:type="dxa"/>
              <w:left w:w="100" w:type="dxa"/>
              <w:bottom w:w="100" w:type="dxa"/>
              <w:right w:w="100" w:type="dxa"/>
            </w:tcMar>
          </w:tcPr>
          <w:p w14:paraId="3BD107EC" w14:textId="127DCE1A" w:rsidR="00770DAA" w:rsidRPr="003361AA" w:rsidRDefault="00FA2F9F" w:rsidP="00FA544E">
            <w:pPr>
              <w:spacing w:line="240" w:lineRule="auto"/>
              <w:jc w:val="left"/>
            </w:pPr>
            <w:r w:rsidRPr="003361AA">
              <w:t>2</w:t>
            </w:r>
            <w:r w:rsidR="004000D5" w:rsidRPr="003361AA">
              <w:t>0</w:t>
            </w:r>
            <w:r w:rsidRPr="003361AA">
              <w:t>.</w:t>
            </w:r>
            <w:r w:rsidR="004000D5" w:rsidRPr="003361AA">
              <w:t>5</w:t>
            </w:r>
            <w:r w:rsidRPr="003361AA">
              <w:t>7</w:t>
            </w:r>
          </w:p>
        </w:tc>
        <w:tc>
          <w:tcPr>
            <w:tcW w:w="915" w:type="dxa"/>
            <w:shd w:val="clear" w:color="auto" w:fill="auto"/>
            <w:tcMar>
              <w:top w:w="100" w:type="dxa"/>
              <w:left w:w="100" w:type="dxa"/>
              <w:bottom w:w="100" w:type="dxa"/>
              <w:right w:w="100" w:type="dxa"/>
            </w:tcMar>
          </w:tcPr>
          <w:p w14:paraId="5D29C199" w14:textId="11DFEF1A" w:rsidR="00770DAA" w:rsidRPr="003361AA" w:rsidRDefault="004000D5" w:rsidP="00FA544E">
            <w:pPr>
              <w:spacing w:line="240" w:lineRule="auto"/>
              <w:jc w:val="left"/>
            </w:pPr>
            <w:r w:rsidRPr="003361AA">
              <w:t>3616.52</w:t>
            </w:r>
          </w:p>
        </w:tc>
        <w:tc>
          <w:tcPr>
            <w:tcW w:w="825" w:type="dxa"/>
            <w:shd w:val="clear" w:color="auto" w:fill="auto"/>
            <w:tcMar>
              <w:top w:w="100" w:type="dxa"/>
              <w:left w:w="100" w:type="dxa"/>
              <w:bottom w:w="100" w:type="dxa"/>
              <w:right w:w="100" w:type="dxa"/>
            </w:tcMar>
          </w:tcPr>
          <w:p w14:paraId="25F4F4C2" w14:textId="39294291" w:rsidR="00770DAA" w:rsidRPr="003361AA" w:rsidRDefault="00FA2F9F" w:rsidP="00FA544E">
            <w:pPr>
              <w:spacing w:line="240" w:lineRule="auto"/>
              <w:jc w:val="left"/>
            </w:pPr>
            <w:r w:rsidRPr="003361AA">
              <w:t>0.</w:t>
            </w:r>
            <w:r w:rsidR="004000D5" w:rsidRPr="003361AA">
              <w:t>66</w:t>
            </w:r>
          </w:p>
        </w:tc>
        <w:tc>
          <w:tcPr>
            <w:tcW w:w="930" w:type="dxa"/>
            <w:shd w:val="clear" w:color="auto" w:fill="auto"/>
            <w:tcMar>
              <w:top w:w="100" w:type="dxa"/>
              <w:left w:w="100" w:type="dxa"/>
              <w:bottom w:w="100" w:type="dxa"/>
              <w:right w:w="100" w:type="dxa"/>
            </w:tcMar>
          </w:tcPr>
          <w:p w14:paraId="415E78B7" w14:textId="3A8C81F0" w:rsidR="00770DAA" w:rsidRPr="003361AA" w:rsidRDefault="004000D5" w:rsidP="00FA544E">
            <w:pPr>
              <w:spacing w:line="240" w:lineRule="auto"/>
              <w:jc w:val="left"/>
            </w:pPr>
            <w:r w:rsidRPr="003361AA">
              <w:t>66</w:t>
            </w:r>
            <w:r w:rsidR="00FA2F9F" w:rsidRPr="003361AA">
              <w:t>.</w:t>
            </w:r>
            <w:r w:rsidRPr="003361AA">
              <w:t>1</w:t>
            </w:r>
            <w:r w:rsidR="00FA2F9F" w:rsidRPr="003361AA">
              <w:t>4</w:t>
            </w:r>
          </w:p>
        </w:tc>
      </w:tr>
      <w:tr w:rsidR="00770DAA" w:rsidRPr="003361AA" w14:paraId="2A713C46" w14:textId="77777777">
        <w:tc>
          <w:tcPr>
            <w:tcW w:w="1530" w:type="dxa"/>
            <w:shd w:val="clear" w:color="auto" w:fill="auto"/>
            <w:tcMar>
              <w:top w:w="100" w:type="dxa"/>
              <w:left w:w="100" w:type="dxa"/>
              <w:bottom w:w="100" w:type="dxa"/>
              <w:right w:w="100" w:type="dxa"/>
            </w:tcMar>
          </w:tcPr>
          <w:p w14:paraId="0A6A5DEB" w14:textId="77777777" w:rsidR="00770DAA" w:rsidRPr="003361AA" w:rsidRDefault="00FA2F9F" w:rsidP="00FA544E">
            <w:pPr>
              <w:pBdr>
                <w:top w:val="nil"/>
                <w:left w:val="nil"/>
                <w:bottom w:val="nil"/>
                <w:right w:val="nil"/>
                <w:between w:val="nil"/>
              </w:pBdr>
              <w:spacing w:line="240" w:lineRule="auto"/>
              <w:jc w:val="left"/>
            </w:pPr>
            <w:r w:rsidRPr="003361AA">
              <w:t>MLP</w:t>
            </w:r>
          </w:p>
        </w:tc>
        <w:tc>
          <w:tcPr>
            <w:tcW w:w="795" w:type="dxa"/>
            <w:shd w:val="clear" w:color="auto" w:fill="auto"/>
            <w:tcMar>
              <w:top w:w="100" w:type="dxa"/>
              <w:left w:w="100" w:type="dxa"/>
              <w:bottom w:w="100" w:type="dxa"/>
              <w:right w:w="100" w:type="dxa"/>
            </w:tcMar>
          </w:tcPr>
          <w:p w14:paraId="2DA1A550" w14:textId="3DB4FCFC" w:rsidR="00770DAA" w:rsidRPr="003361AA" w:rsidRDefault="004000D5" w:rsidP="00FA544E">
            <w:pPr>
              <w:pBdr>
                <w:top w:val="nil"/>
                <w:left w:val="nil"/>
                <w:bottom w:val="nil"/>
                <w:right w:val="nil"/>
                <w:between w:val="nil"/>
              </w:pBdr>
              <w:spacing w:line="240" w:lineRule="auto"/>
              <w:jc w:val="left"/>
            </w:pPr>
            <w:r w:rsidRPr="003361AA">
              <w:t>35</w:t>
            </w:r>
            <w:r w:rsidR="00FA2F9F" w:rsidRPr="003361AA">
              <w:t>.</w:t>
            </w:r>
            <w:r w:rsidRPr="003361AA">
              <w:t>72</w:t>
            </w:r>
          </w:p>
        </w:tc>
        <w:tc>
          <w:tcPr>
            <w:tcW w:w="915" w:type="dxa"/>
            <w:shd w:val="clear" w:color="auto" w:fill="auto"/>
            <w:tcMar>
              <w:top w:w="100" w:type="dxa"/>
              <w:left w:w="100" w:type="dxa"/>
              <w:bottom w:w="100" w:type="dxa"/>
              <w:right w:w="100" w:type="dxa"/>
            </w:tcMar>
          </w:tcPr>
          <w:p w14:paraId="2D4FB698" w14:textId="2B59E9E9" w:rsidR="00770DAA" w:rsidRPr="003361AA" w:rsidRDefault="004000D5" w:rsidP="00FA544E">
            <w:pPr>
              <w:pBdr>
                <w:top w:val="nil"/>
                <w:left w:val="nil"/>
                <w:bottom w:val="nil"/>
                <w:right w:val="nil"/>
                <w:between w:val="nil"/>
              </w:pBdr>
              <w:spacing w:line="240" w:lineRule="auto"/>
              <w:jc w:val="left"/>
            </w:pPr>
            <w:r w:rsidRPr="003361AA">
              <w:t>5727.09</w:t>
            </w:r>
          </w:p>
        </w:tc>
        <w:tc>
          <w:tcPr>
            <w:tcW w:w="825" w:type="dxa"/>
            <w:shd w:val="clear" w:color="auto" w:fill="auto"/>
            <w:tcMar>
              <w:top w:w="100" w:type="dxa"/>
              <w:left w:w="100" w:type="dxa"/>
              <w:bottom w:w="100" w:type="dxa"/>
              <w:right w:w="100" w:type="dxa"/>
            </w:tcMar>
          </w:tcPr>
          <w:p w14:paraId="661CB876" w14:textId="0EE3833A" w:rsidR="00770DAA" w:rsidRPr="003361AA" w:rsidRDefault="00FA2F9F" w:rsidP="00FA544E">
            <w:pPr>
              <w:pBdr>
                <w:top w:val="nil"/>
                <w:left w:val="nil"/>
                <w:bottom w:val="nil"/>
                <w:right w:val="nil"/>
                <w:between w:val="nil"/>
              </w:pBdr>
              <w:spacing w:line="240" w:lineRule="auto"/>
              <w:jc w:val="left"/>
            </w:pPr>
            <w:r w:rsidRPr="003361AA">
              <w:t>0.</w:t>
            </w:r>
            <w:r w:rsidR="004000D5" w:rsidRPr="003361AA">
              <w:t>46</w:t>
            </w:r>
          </w:p>
        </w:tc>
        <w:tc>
          <w:tcPr>
            <w:tcW w:w="930" w:type="dxa"/>
            <w:shd w:val="clear" w:color="auto" w:fill="auto"/>
            <w:tcMar>
              <w:top w:w="100" w:type="dxa"/>
              <w:left w:w="100" w:type="dxa"/>
              <w:bottom w:w="100" w:type="dxa"/>
              <w:right w:w="100" w:type="dxa"/>
            </w:tcMar>
          </w:tcPr>
          <w:p w14:paraId="76DD7F80" w14:textId="6A46BBE5" w:rsidR="00770DAA" w:rsidRPr="003361AA" w:rsidRDefault="004000D5" w:rsidP="00FA544E">
            <w:pPr>
              <w:pBdr>
                <w:top w:val="nil"/>
                <w:left w:val="nil"/>
                <w:bottom w:val="nil"/>
                <w:right w:val="nil"/>
                <w:between w:val="nil"/>
              </w:pBdr>
              <w:spacing w:line="240" w:lineRule="auto"/>
              <w:jc w:val="left"/>
            </w:pPr>
            <w:r w:rsidRPr="003361AA">
              <w:t>46</w:t>
            </w:r>
            <w:r w:rsidR="00FA2F9F" w:rsidRPr="003361AA">
              <w:t>.</w:t>
            </w:r>
            <w:r w:rsidRPr="003361AA">
              <w:t>39</w:t>
            </w:r>
          </w:p>
        </w:tc>
      </w:tr>
      <w:tr w:rsidR="00770DAA" w:rsidRPr="003361AA" w14:paraId="0D01D9A2" w14:textId="77777777">
        <w:tc>
          <w:tcPr>
            <w:tcW w:w="1530" w:type="dxa"/>
            <w:shd w:val="clear" w:color="auto" w:fill="auto"/>
            <w:tcMar>
              <w:top w:w="100" w:type="dxa"/>
              <w:left w:w="100" w:type="dxa"/>
              <w:bottom w:w="100" w:type="dxa"/>
              <w:right w:w="100" w:type="dxa"/>
            </w:tcMar>
          </w:tcPr>
          <w:p w14:paraId="55221D20" w14:textId="77777777" w:rsidR="00770DAA" w:rsidRPr="003361AA" w:rsidRDefault="00FA2F9F" w:rsidP="00FA544E">
            <w:pPr>
              <w:pBdr>
                <w:top w:val="nil"/>
                <w:left w:val="nil"/>
                <w:bottom w:val="nil"/>
                <w:right w:val="nil"/>
                <w:between w:val="nil"/>
              </w:pBdr>
              <w:spacing w:line="240" w:lineRule="auto"/>
              <w:jc w:val="left"/>
            </w:pPr>
            <w:r w:rsidRPr="003361AA">
              <w:t>AdaBoost</w:t>
            </w:r>
          </w:p>
        </w:tc>
        <w:tc>
          <w:tcPr>
            <w:tcW w:w="795" w:type="dxa"/>
            <w:shd w:val="clear" w:color="auto" w:fill="auto"/>
            <w:tcMar>
              <w:top w:w="100" w:type="dxa"/>
              <w:left w:w="100" w:type="dxa"/>
              <w:bottom w:w="100" w:type="dxa"/>
              <w:right w:w="100" w:type="dxa"/>
            </w:tcMar>
          </w:tcPr>
          <w:p w14:paraId="18C42A58" w14:textId="35A6E567" w:rsidR="00770DAA" w:rsidRPr="003361AA" w:rsidRDefault="004000D5" w:rsidP="00FA544E">
            <w:pPr>
              <w:pBdr>
                <w:top w:val="nil"/>
                <w:left w:val="nil"/>
                <w:bottom w:val="nil"/>
                <w:right w:val="nil"/>
                <w:between w:val="nil"/>
              </w:pBdr>
              <w:spacing w:line="240" w:lineRule="auto"/>
              <w:jc w:val="left"/>
            </w:pPr>
            <w:r w:rsidRPr="003361AA">
              <w:t>47</w:t>
            </w:r>
            <w:r w:rsidR="00FA2F9F" w:rsidRPr="003361AA">
              <w:t>.4</w:t>
            </w:r>
            <w:r w:rsidRPr="003361AA">
              <w:t>0</w:t>
            </w:r>
          </w:p>
        </w:tc>
        <w:tc>
          <w:tcPr>
            <w:tcW w:w="915" w:type="dxa"/>
            <w:shd w:val="clear" w:color="auto" w:fill="auto"/>
            <w:tcMar>
              <w:top w:w="100" w:type="dxa"/>
              <w:left w:w="100" w:type="dxa"/>
              <w:bottom w:w="100" w:type="dxa"/>
              <w:right w:w="100" w:type="dxa"/>
            </w:tcMar>
          </w:tcPr>
          <w:p w14:paraId="38994404" w14:textId="736F32DA" w:rsidR="00770DAA" w:rsidRPr="003361AA" w:rsidRDefault="004000D5" w:rsidP="00FA544E">
            <w:pPr>
              <w:pBdr>
                <w:top w:val="nil"/>
                <w:left w:val="nil"/>
                <w:bottom w:val="nil"/>
                <w:right w:val="nil"/>
                <w:between w:val="nil"/>
              </w:pBdr>
              <w:spacing w:line="240" w:lineRule="auto"/>
              <w:jc w:val="left"/>
            </w:pPr>
            <w:r w:rsidRPr="003361AA">
              <w:t>4896</w:t>
            </w:r>
            <w:r w:rsidR="00FA2F9F" w:rsidRPr="003361AA">
              <w:t>.6</w:t>
            </w:r>
            <w:r w:rsidRPr="003361AA">
              <w:t>6</w:t>
            </w:r>
          </w:p>
        </w:tc>
        <w:tc>
          <w:tcPr>
            <w:tcW w:w="825" w:type="dxa"/>
            <w:shd w:val="clear" w:color="auto" w:fill="auto"/>
            <w:tcMar>
              <w:top w:w="100" w:type="dxa"/>
              <w:left w:w="100" w:type="dxa"/>
              <w:bottom w:w="100" w:type="dxa"/>
              <w:right w:w="100" w:type="dxa"/>
            </w:tcMar>
          </w:tcPr>
          <w:p w14:paraId="6AD32352" w14:textId="46A745E8" w:rsidR="00770DAA" w:rsidRPr="003361AA" w:rsidRDefault="00FA2F9F" w:rsidP="00FA544E">
            <w:pPr>
              <w:pBdr>
                <w:top w:val="nil"/>
                <w:left w:val="nil"/>
                <w:bottom w:val="nil"/>
                <w:right w:val="nil"/>
                <w:between w:val="nil"/>
              </w:pBdr>
              <w:spacing w:line="240" w:lineRule="auto"/>
              <w:jc w:val="left"/>
            </w:pPr>
            <w:r w:rsidRPr="003361AA">
              <w:t>0.5</w:t>
            </w:r>
            <w:r w:rsidR="004000D5" w:rsidRPr="003361AA">
              <w:t>4</w:t>
            </w:r>
          </w:p>
        </w:tc>
        <w:tc>
          <w:tcPr>
            <w:tcW w:w="930" w:type="dxa"/>
            <w:shd w:val="clear" w:color="auto" w:fill="auto"/>
            <w:tcMar>
              <w:top w:w="100" w:type="dxa"/>
              <w:left w:w="100" w:type="dxa"/>
              <w:bottom w:w="100" w:type="dxa"/>
              <w:right w:w="100" w:type="dxa"/>
            </w:tcMar>
          </w:tcPr>
          <w:p w14:paraId="40FEE0C6" w14:textId="31C12A95" w:rsidR="00770DAA" w:rsidRPr="003361AA" w:rsidRDefault="00FA2F9F" w:rsidP="00FA544E">
            <w:pPr>
              <w:pBdr>
                <w:top w:val="nil"/>
                <w:left w:val="nil"/>
                <w:bottom w:val="nil"/>
                <w:right w:val="nil"/>
                <w:between w:val="nil"/>
              </w:pBdr>
              <w:spacing w:line="240" w:lineRule="auto"/>
              <w:jc w:val="left"/>
            </w:pPr>
            <w:r w:rsidRPr="003361AA">
              <w:t>5</w:t>
            </w:r>
            <w:r w:rsidR="004000D5" w:rsidRPr="003361AA">
              <w:t>4</w:t>
            </w:r>
            <w:r w:rsidRPr="003361AA">
              <w:t>.1</w:t>
            </w:r>
            <w:r w:rsidR="004000D5" w:rsidRPr="003361AA">
              <w:t>6</w:t>
            </w:r>
          </w:p>
        </w:tc>
      </w:tr>
    </w:tbl>
    <w:p w14:paraId="1B06DD31" w14:textId="7D671A03" w:rsidR="00770DAA" w:rsidRDefault="00770DAA" w:rsidP="00FA544E">
      <w:pPr>
        <w:pStyle w:val="Heading3"/>
        <w:spacing w:line="240" w:lineRule="auto"/>
        <w:ind w:left="0" w:firstLine="0"/>
        <w:rPr>
          <w:sz w:val="19"/>
          <w:szCs w:val="19"/>
        </w:rPr>
      </w:pPr>
      <w:bookmarkStart w:id="12" w:name="_rs5nlqauaa38" w:colFirst="0" w:colLast="0"/>
      <w:bookmarkEnd w:id="12"/>
    </w:p>
    <w:p w14:paraId="68E477F9" w14:textId="5B217999" w:rsidR="00A62C2D" w:rsidRPr="003361AA" w:rsidRDefault="00A62C2D" w:rsidP="00FA544E">
      <w:pPr>
        <w:spacing w:line="240" w:lineRule="auto"/>
      </w:pPr>
      <w:r w:rsidRPr="003361AA">
        <w:rPr>
          <w:rFonts w:ascii="Helvetica Neue" w:eastAsia="Helvetica Neue" w:hAnsi="Helvetica Neue" w:cs="Helvetica Neue"/>
        </w:rPr>
        <w:t xml:space="preserve">Fig. </w:t>
      </w:r>
      <w:r>
        <w:rPr>
          <w:rFonts w:ascii="Helvetica Neue" w:eastAsia="Helvetica Neue" w:hAnsi="Helvetica Neue" w:cs="Helvetica Neue"/>
        </w:rPr>
        <w:t>24</w:t>
      </w:r>
      <w:r w:rsidRPr="003361AA">
        <w:rPr>
          <w:rFonts w:ascii="Helvetica Neue" w:eastAsia="Helvetica Neue" w:hAnsi="Helvetica Neue" w:cs="Helvetica Neue"/>
        </w:rPr>
        <w:t xml:space="preserve">. </w:t>
      </w:r>
      <w:r>
        <w:rPr>
          <w:rFonts w:ascii="Helvetica Neue" w:eastAsia="Helvetica Neue" w:hAnsi="Helvetica Neue" w:cs="Helvetica Neue"/>
        </w:rPr>
        <w:t xml:space="preserve">Table </w:t>
      </w:r>
      <w:r w:rsidR="00FA544E">
        <w:rPr>
          <w:rFonts w:ascii="Helvetica Neue" w:eastAsia="Helvetica Neue" w:hAnsi="Helvetica Neue" w:cs="Helvetica Neue"/>
        </w:rPr>
        <w:t xml:space="preserve">Regression Metric </w:t>
      </w:r>
    </w:p>
    <w:p w14:paraId="09670763" w14:textId="457CFD2A" w:rsidR="003C240F" w:rsidRPr="003361AA" w:rsidRDefault="003361AA" w:rsidP="00FA544E">
      <w:pPr>
        <w:pStyle w:val="Heading1"/>
        <w:spacing w:line="240" w:lineRule="auto"/>
      </w:pPr>
      <w:r w:rsidRPr="003361AA">
        <w:t>7</w:t>
      </w:r>
      <w:r w:rsidR="003C240F" w:rsidRPr="003361AA">
        <w:tab/>
        <w:t xml:space="preserve">Conclusions </w:t>
      </w:r>
    </w:p>
    <w:p w14:paraId="446247BD" w14:textId="77777777" w:rsidR="003C240F" w:rsidRPr="003361AA" w:rsidRDefault="003C240F" w:rsidP="00FA544E">
      <w:pPr>
        <w:spacing w:line="240" w:lineRule="auto"/>
      </w:pPr>
    </w:p>
    <w:p w14:paraId="19CCDF9A" w14:textId="2AE502D1" w:rsidR="00770DAA" w:rsidRPr="003361AA" w:rsidRDefault="00FA2F9F" w:rsidP="00FA544E">
      <w:pPr>
        <w:spacing w:line="240" w:lineRule="auto"/>
      </w:pPr>
      <w:r w:rsidRPr="003361AA">
        <w:t xml:space="preserve">From the first data enrichment, we concluded based on the visualization that there are 162 </w:t>
      </w:r>
      <w:r w:rsidR="00ED5E88" w:rsidRPr="003361AA">
        <w:t>NEO (</w:t>
      </w:r>
      <w:r w:rsidRPr="003361AA">
        <w:t xml:space="preserve">Near Earth Object) and 45 </w:t>
      </w:r>
      <w:r w:rsidR="00ED5E88" w:rsidRPr="003361AA">
        <w:t>PHA (</w:t>
      </w:r>
      <w:r w:rsidRPr="003361AA">
        <w:t>Potentially Hazardous Asteroids) and from the data transformations itself of neo to neoCount and pha to phaCount. We were able to identify the names and the actual NEO and PHA and that there are fewer of them in the NASA JPL dataset. The risk of danger is smaller based on the quantity compared to 22179 data.</w:t>
      </w:r>
    </w:p>
    <w:p w14:paraId="63AADDE7" w14:textId="77777777" w:rsidR="00770DAA" w:rsidRPr="003361AA" w:rsidRDefault="00770DAA" w:rsidP="00FA544E">
      <w:pPr>
        <w:spacing w:line="240" w:lineRule="auto"/>
      </w:pPr>
    </w:p>
    <w:p w14:paraId="2D0FC148" w14:textId="77777777" w:rsidR="00770DAA" w:rsidRPr="003361AA" w:rsidRDefault="00FA2F9F" w:rsidP="00FA544E">
      <w:pPr>
        <w:pBdr>
          <w:top w:val="nil"/>
          <w:left w:val="nil"/>
          <w:bottom w:val="nil"/>
          <w:right w:val="nil"/>
          <w:between w:val="nil"/>
        </w:pBdr>
        <w:spacing w:line="240" w:lineRule="auto"/>
      </w:pPr>
      <w:r w:rsidRPr="003361AA">
        <w:t xml:space="preserve">After second enrichment, the asteroids named "2020 HO5", "2021 EZ4" have the highest potential impacts to the Earth, they both reach over 50 in the potential impacts level. </w:t>
      </w:r>
    </w:p>
    <w:p w14:paraId="5076C33E" w14:textId="77777777" w:rsidR="00770DAA" w:rsidRPr="003361AA" w:rsidRDefault="00770DAA" w:rsidP="00FA544E">
      <w:pPr>
        <w:pBdr>
          <w:top w:val="nil"/>
          <w:left w:val="nil"/>
          <w:bottom w:val="nil"/>
          <w:right w:val="nil"/>
          <w:between w:val="nil"/>
        </w:pBdr>
        <w:spacing w:line="240" w:lineRule="auto"/>
      </w:pPr>
    </w:p>
    <w:p w14:paraId="63551AAB" w14:textId="3A00B4BA" w:rsidR="00DB02C3" w:rsidRPr="003361AA" w:rsidRDefault="00DB02C3" w:rsidP="00FA544E">
      <w:pPr>
        <w:pBdr>
          <w:top w:val="nil"/>
          <w:left w:val="nil"/>
          <w:bottom w:val="nil"/>
          <w:right w:val="nil"/>
          <w:between w:val="nil"/>
        </w:pBdr>
        <w:spacing w:line="240" w:lineRule="auto"/>
      </w:pPr>
      <w:r w:rsidRPr="003361AA">
        <w:t>After the third data enrichment the accuracy of prediction improves from 60% to 66% and to 94% but using different regression (Random Forest – First latent variable, MLP – Second Latent Variable).</w:t>
      </w:r>
    </w:p>
    <w:p w14:paraId="6CC1389C" w14:textId="77777777" w:rsidR="00DB02C3" w:rsidRPr="003361AA" w:rsidRDefault="00DB02C3" w:rsidP="00FA544E">
      <w:pPr>
        <w:pBdr>
          <w:top w:val="nil"/>
          <w:left w:val="nil"/>
          <w:bottom w:val="nil"/>
          <w:right w:val="nil"/>
          <w:between w:val="nil"/>
        </w:pBdr>
        <w:spacing w:line="240" w:lineRule="auto"/>
      </w:pPr>
    </w:p>
    <w:p w14:paraId="258E1447" w14:textId="3CDAFD6F" w:rsidR="00DB02C3" w:rsidRPr="003361AA" w:rsidRDefault="00DB02C3" w:rsidP="00FA544E">
      <w:pPr>
        <w:pBdr>
          <w:top w:val="nil"/>
          <w:left w:val="nil"/>
          <w:bottom w:val="nil"/>
          <w:right w:val="nil"/>
          <w:between w:val="nil"/>
        </w:pBdr>
        <w:spacing w:line="240" w:lineRule="auto"/>
      </w:pPr>
      <w:r w:rsidRPr="003361AA">
        <w:t>We also did the other modeling using Muller Loop Regression for identifying the best model. We found that Random Forest is the best model regression for our dataset.</w:t>
      </w:r>
    </w:p>
    <w:p w14:paraId="3B2025F3" w14:textId="77777777" w:rsidR="00DB02C3" w:rsidRPr="003361AA" w:rsidRDefault="00DB02C3" w:rsidP="00FA544E">
      <w:pPr>
        <w:pBdr>
          <w:top w:val="nil"/>
          <w:left w:val="nil"/>
          <w:bottom w:val="nil"/>
          <w:right w:val="nil"/>
          <w:between w:val="nil"/>
        </w:pBdr>
        <w:spacing w:line="240" w:lineRule="auto"/>
      </w:pPr>
    </w:p>
    <w:p w14:paraId="18649EBE" w14:textId="509CAC62" w:rsidR="00770DAA" w:rsidRPr="003361AA" w:rsidRDefault="00FA2F9F" w:rsidP="00FA544E">
      <w:pPr>
        <w:pBdr>
          <w:top w:val="nil"/>
          <w:left w:val="nil"/>
          <w:bottom w:val="nil"/>
          <w:right w:val="nil"/>
          <w:between w:val="nil"/>
        </w:pBdr>
        <w:spacing w:line="240" w:lineRule="auto"/>
      </w:pPr>
      <w:r w:rsidRPr="003361AA">
        <w:lastRenderedPageBreak/>
        <w:t xml:space="preserve">Comparing the Classification and Regression method, the classification has a higher accuracy which is 100% in identifying the NEA and PHA compared with the regression method which has only </w:t>
      </w:r>
      <w:r w:rsidR="004000D5" w:rsidRPr="003361AA">
        <w:t>60</w:t>
      </w:r>
      <w:r w:rsidRPr="003361AA">
        <w:t>% accuracy.</w:t>
      </w:r>
    </w:p>
    <w:p w14:paraId="3678B5DE" w14:textId="7F231C0D" w:rsidR="00DB02C3" w:rsidRPr="003361AA" w:rsidRDefault="00DB02C3" w:rsidP="00FA544E">
      <w:pPr>
        <w:pBdr>
          <w:top w:val="nil"/>
          <w:left w:val="nil"/>
          <w:bottom w:val="nil"/>
          <w:right w:val="nil"/>
          <w:between w:val="nil"/>
        </w:pBdr>
        <w:spacing w:line="240" w:lineRule="auto"/>
      </w:pPr>
    </w:p>
    <w:p w14:paraId="2412D9D8" w14:textId="0D6B9329" w:rsidR="00DB02C3" w:rsidRDefault="00DB02C3" w:rsidP="00FA544E">
      <w:pPr>
        <w:pBdr>
          <w:top w:val="nil"/>
          <w:left w:val="nil"/>
          <w:bottom w:val="nil"/>
          <w:right w:val="nil"/>
          <w:between w:val="nil"/>
        </w:pBdr>
        <w:spacing w:line="240" w:lineRule="auto"/>
      </w:pPr>
      <w:r w:rsidRPr="003361AA">
        <w:t xml:space="preserve">The probability of an asteroid hitting the earth is very low. </w:t>
      </w:r>
      <w:r w:rsidR="00FA544E">
        <w:t xml:space="preserve">The impact of collision of asteroids </w:t>
      </w:r>
      <w:r w:rsidR="007124A4">
        <w:t xml:space="preserve">on earth is converted to kinetic energy. The kinetic energy released when the asteroids which might approach earth and collide in the next 60days is 1.62e+13 Joules and 5.38e+14 Joules. </w:t>
      </w:r>
    </w:p>
    <w:p w14:paraId="72F94776" w14:textId="60376337" w:rsidR="007124A4" w:rsidRDefault="007124A4" w:rsidP="00FA544E">
      <w:pPr>
        <w:pBdr>
          <w:top w:val="nil"/>
          <w:left w:val="nil"/>
          <w:bottom w:val="nil"/>
          <w:right w:val="nil"/>
          <w:between w:val="nil"/>
        </w:pBdr>
        <w:spacing w:line="240" w:lineRule="auto"/>
      </w:pPr>
    </w:p>
    <w:p w14:paraId="47E61DCE" w14:textId="76F7ECC7" w:rsidR="007124A4" w:rsidRPr="003361AA" w:rsidRDefault="000B1A78" w:rsidP="00FA544E">
      <w:pPr>
        <w:pBdr>
          <w:top w:val="nil"/>
          <w:left w:val="nil"/>
          <w:bottom w:val="nil"/>
          <w:right w:val="nil"/>
          <w:between w:val="nil"/>
        </w:pBdr>
        <w:spacing w:line="240" w:lineRule="auto"/>
      </w:pPr>
      <w:r>
        <w:t>The energy released is almost equivalent to 1/5 of yield of the Little Boy atomic bomb dropped on Hiroshima in World War II.</w:t>
      </w:r>
    </w:p>
    <w:p w14:paraId="09F71623" w14:textId="67190086" w:rsidR="00DB02C3" w:rsidRPr="003361AA" w:rsidRDefault="00DB02C3" w:rsidP="00FA544E">
      <w:pPr>
        <w:pBdr>
          <w:top w:val="nil"/>
          <w:left w:val="nil"/>
          <w:bottom w:val="nil"/>
          <w:right w:val="nil"/>
          <w:between w:val="nil"/>
        </w:pBdr>
        <w:spacing w:line="240" w:lineRule="auto"/>
      </w:pPr>
    </w:p>
    <w:p w14:paraId="4535FD48" w14:textId="5D8647E9" w:rsidR="00DB02C3" w:rsidRDefault="00DB02C3" w:rsidP="00FA544E">
      <w:pPr>
        <w:pBdr>
          <w:top w:val="nil"/>
          <w:left w:val="nil"/>
          <w:bottom w:val="nil"/>
          <w:right w:val="nil"/>
          <w:between w:val="nil"/>
        </w:pBdr>
        <w:spacing w:line="240" w:lineRule="auto"/>
      </w:pPr>
      <w:r w:rsidRPr="003361AA">
        <w:t xml:space="preserve">After all the study we did using </w:t>
      </w:r>
      <w:r w:rsidR="002C60D4" w:rsidRPr="003361AA">
        <w:t xml:space="preserve">the </w:t>
      </w:r>
      <w:r w:rsidRPr="003361AA">
        <w:t xml:space="preserve">data enrichment and </w:t>
      </w:r>
      <w:r w:rsidR="002C60D4" w:rsidRPr="003361AA">
        <w:t>Muller R</w:t>
      </w:r>
      <w:r w:rsidRPr="003361AA">
        <w:t>egression. Our team able to predict these two asteroids</w:t>
      </w:r>
      <w:r w:rsidR="002C60D4" w:rsidRPr="003361AA">
        <w:t xml:space="preserve"> name</w:t>
      </w:r>
      <w:r w:rsidRPr="003361AA">
        <w:t xml:space="preserve"> </w:t>
      </w:r>
      <w:r w:rsidR="002C60D4" w:rsidRPr="003361AA">
        <w:t xml:space="preserve">("2020 HO5", "2021 EZ4") </w:t>
      </w:r>
      <w:r w:rsidRPr="003361AA">
        <w:t>with the highest potential impact of having collisions</w:t>
      </w:r>
      <w:r w:rsidR="002C60D4" w:rsidRPr="003361AA">
        <w:t>.</w:t>
      </w:r>
    </w:p>
    <w:p w14:paraId="03819E4E" w14:textId="77777777" w:rsidR="00FA544E" w:rsidRPr="003361AA" w:rsidRDefault="00FA544E" w:rsidP="00FA544E">
      <w:pPr>
        <w:pBdr>
          <w:top w:val="nil"/>
          <w:left w:val="nil"/>
          <w:bottom w:val="nil"/>
          <w:right w:val="nil"/>
          <w:between w:val="nil"/>
        </w:pBdr>
        <w:spacing w:line="240" w:lineRule="auto"/>
      </w:pPr>
    </w:p>
    <w:p w14:paraId="6C70E5FB" w14:textId="0C02ABD2" w:rsidR="00770DAA" w:rsidRPr="00FA544E" w:rsidRDefault="00FA2F9F" w:rsidP="00FA544E">
      <w:pPr>
        <w:pBdr>
          <w:top w:val="nil"/>
          <w:left w:val="nil"/>
          <w:bottom w:val="nil"/>
          <w:right w:val="nil"/>
          <w:between w:val="nil"/>
        </w:pBdr>
        <w:spacing w:line="240" w:lineRule="auto"/>
        <w:rPr>
          <w:rFonts w:ascii="Helvetica" w:hAnsi="Helvetica"/>
          <w:sz w:val="23"/>
          <w:szCs w:val="23"/>
        </w:rPr>
      </w:pPr>
      <w:r w:rsidRPr="00FA544E">
        <w:rPr>
          <w:rFonts w:ascii="Helvetica" w:hAnsi="Helvetica"/>
          <w:color w:val="000000"/>
          <w:sz w:val="23"/>
          <w:szCs w:val="23"/>
        </w:rPr>
        <w:t>7</w:t>
      </w:r>
      <w:r w:rsidRPr="00FA544E">
        <w:rPr>
          <w:rFonts w:ascii="Helvetica" w:hAnsi="Helvetica"/>
          <w:color w:val="000000"/>
          <w:sz w:val="23"/>
          <w:szCs w:val="23"/>
        </w:rPr>
        <w:tab/>
        <w:t>End Sections</w:t>
      </w:r>
    </w:p>
    <w:p w14:paraId="4233CE63" w14:textId="77777777" w:rsidR="00770DAA" w:rsidRPr="0017073E" w:rsidRDefault="00FA2F9F" w:rsidP="00FA544E">
      <w:pPr>
        <w:pStyle w:val="Heading2"/>
        <w:numPr>
          <w:ilvl w:val="1"/>
          <w:numId w:val="6"/>
        </w:numPr>
        <w:spacing w:before="0" w:line="240" w:lineRule="auto"/>
        <w:rPr>
          <w:color w:val="000000"/>
          <w:sz w:val="23"/>
          <w:szCs w:val="23"/>
        </w:rPr>
      </w:pPr>
      <w:r w:rsidRPr="0017073E">
        <w:rPr>
          <w:color w:val="000000"/>
          <w:sz w:val="23"/>
          <w:szCs w:val="23"/>
        </w:rPr>
        <w:t>Appendices</w:t>
      </w:r>
    </w:p>
    <w:p w14:paraId="58817DB6" w14:textId="77777777" w:rsidR="00770DAA" w:rsidRPr="003361AA" w:rsidRDefault="00FA2F9F" w:rsidP="00FA544E">
      <w:pPr>
        <w:pBdr>
          <w:top w:val="nil"/>
          <w:left w:val="nil"/>
          <w:bottom w:val="nil"/>
          <w:right w:val="nil"/>
          <w:between w:val="nil"/>
        </w:pBdr>
        <w:spacing w:line="240" w:lineRule="auto"/>
        <w:jc w:val="center"/>
      </w:pPr>
      <w:r w:rsidRPr="003361AA">
        <w:t>Appendix A</w:t>
      </w:r>
    </w:p>
    <w:p w14:paraId="4DD5F2CD" w14:textId="77777777" w:rsidR="00770DAA" w:rsidRPr="003361AA" w:rsidRDefault="00770DAA" w:rsidP="00FA544E">
      <w:pPr>
        <w:spacing w:line="240" w:lineRule="auto"/>
        <w:rPr>
          <w:b/>
        </w:rPr>
      </w:pPr>
    </w:p>
    <w:p w14:paraId="23D071E6" w14:textId="77777777" w:rsidR="00770DAA" w:rsidRPr="003361AA" w:rsidRDefault="00770DAA" w:rsidP="00FA544E">
      <w:pPr>
        <w:spacing w:line="240" w:lineRule="auto"/>
        <w:rPr>
          <w:b/>
        </w:rPr>
      </w:pPr>
    </w:p>
    <w:p w14:paraId="4FC1B8E2" w14:textId="0C6ECC40" w:rsidR="00770DAA" w:rsidRPr="003361AA" w:rsidRDefault="00FA2F9F" w:rsidP="00FA544E">
      <w:pPr>
        <w:spacing w:line="240" w:lineRule="auto"/>
        <w:rPr>
          <w:b/>
        </w:rPr>
      </w:pPr>
      <w:r w:rsidRPr="003361AA">
        <w:rPr>
          <w:b/>
        </w:rPr>
        <w:t>Final Colab Link</w:t>
      </w:r>
    </w:p>
    <w:p w14:paraId="119E623C" w14:textId="157C137C" w:rsidR="005E2519" w:rsidRPr="003361AA" w:rsidRDefault="005E2519" w:rsidP="00FA544E">
      <w:pPr>
        <w:spacing w:line="240" w:lineRule="auto"/>
        <w:rPr>
          <w:b/>
        </w:rPr>
      </w:pPr>
      <w:hyperlink r:id="rId40" w:history="1">
        <w:r w:rsidRPr="003361AA">
          <w:rPr>
            <w:rStyle w:val="Hyperlink"/>
            <w:b/>
          </w:rPr>
          <w:t>https://colab.research.google.com/drive/1bD3mmmR-Tw9vMRdmSpvn</w:t>
        </w:r>
        <w:r w:rsidRPr="003361AA">
          <w:rPr>
            <w:rStyle w:val="Hyperlink"/>
            <w:b/>
          </w:rPr>
          <w:t>z</w:t>
        </w:r>
        <w:r w:rsidRPr="003361AA">
          <w:rPr>
            <w:rStyle w:val="Hyperlink"/>
            <w:b/>
          </w:rPr>
          <w:t>wcb3lnzu-IC?usp=sharing</w:t>
        </w:r>
      </w:hyperlink>
    </w:p>
    <w:p w14:paraId="14E5F8D1" w14:textId="77777777" w:rsidR="005E2519" w:rsidRPr="003361AA" w:rsidRDefault="005E2519" w:rsidP="00FA544E">
      <w:pPr>
        <w:spacing w:line="240" w:lineRule="auto"/>
        <w:rPr>
          <w:b/>
        </w:rPr>
      </w:pPr>
    </w:p>
    <w:p w14:paraId="55DE9CFA" w14:textId="77777777" w:rsidR="00770DAA" w:rsidRPr="003361AA" w:rsidRDefault="00770DAA" w:rsidP="00FA544E">
      <w:pPr>
        <w:spacing w:line="240" w:lineRule="auto"/>
        <w:ind w:left="720"/>
        <w:rPr>
          <w:b/>
        </w:rPr>
      </w:pPr>
    </w:p>
    <w:p w14:paraId="58390BB8" w14:textId="77777777" w:rsidR="00770DAA" w:rsidRPr="003361AA" w:rsidRDefault="00FA2F9F" w:rsidP="00FA544E">
      <w:pPr>
        <w:spacing w:line="240" w:lineRule="auto"/>
        <w:rPr>
          <w:b/>
        </w:rPr>
      </w:pPr>
      <w:r w:rsidRPr="003361AA">
        <w:rPr>
          <w:b/>
        </w:rPr>
        <w:t>Github Link</w:t>
      </w:r>
    </w:p>
    <w:p w14:paraId="1F837713" w14:textId="77777777" w:rsidR="00770DAA" w:rsidRPr="003361AA" w:rsidRDefault="00A62C2D" w:rsidP="00FA544E">
      <w:pPr>
        <w:spacing w:line="240" w:lineRule="auto"/>
        <w:rPr>
          <w:b/>
        </w:rPr>
      </w:pPr>
      <w:hyperlink r:id="rId41">
        <w:r w:rsidR="00FA2F9F" w:rsidRPr="003361AA">
          <w:rPr>
            <w:b/>
            <w:color w:val="1155CC"/>
            <w:u w:val="single"/>
          </w:rPr>
          <w:t>https://github.com/jocelynbaduria/cmpe-257_Numeric_Project</w:t>
        </w:r>
      </w:hyperlink>
    </w:p>
    <w:p w14:paraId="117BD697" w14:textId="77777777" w:rsidR="00770DAA" w:rsidRPr="003361AA" w:rsidRDefault="00770DAA" w:rsidP="00FA544E">
      <w:pPr>
        <w:spacing w:line="240" w:lineRule="auto"/>
        <w:rPr>
          <w:b/>
        </w:rPr>
      </w:pPr>
    </w:p>
    <w:p w14:paraId="56E42BA8" w14:textId="77777777" w:rsidR="00770DAA" w:rsidRPr="003361AA" w:rsidRDefault="00FA2F9F" w:rsidP="00FA544E">
      <w:pPr>
        <w:spacing w:line="240" w:lineRule="auto"/>
        <w:rPr>
          <w:b/>
        </w:rPr>
      </w:pPr>
      <w:r w:rsidRPr="003361AA">
        <w:rPr>
          <w:b/>
        </w:rPr>
        <w:t xml:space="preserve">Document Final Report </w:t>
      </w:r>
    </w:p>
    <w:p w14:paraId="5FD281A8" w14:textId="299C7F41" w:rsidR="00770DAA" w:rsidRDefault="0005026A" w:rsidP="00FA544E">
      <w:pPr>
        <w:spacing w:line="240" w:lineRule="auto"/>
        <w:rPr>
          <w:b/>
        </w:rPr>
      </w:pPr>
      <w:hyperlink r:id="rId42" w:history="1">
        <w:r w:rsidRPr="004D3BDC">
          <w:rPr>
            <w:rStyle w:val="Hyperlink"/>
            <w:b/>
          </w:rPr>
          <w:t>https://drive.google.com/file/d/1QUtcbq75nYwTmu7vVsLkYQ6AKeHK2OX_/view?usp=sharing</w:t>
        </w:r>
      </w:hyperlink>
    </w:p>
    <w:p w14:paraId="1223FFCC" w14:textId="77777777" w:rsidR="0005026A" w:rsidRPr="003361AA" w:rsidRDefault="0005026A" w:rsidP="00FA544E">
      <w:pPr>
        <w:spacing w:line="240" w:lineRule="auto"/>
        <w:rPr>
          <w:b/>
        </w:rPr>
      </w:pPr>
    </w:p>
    <w:p w14:paraId="29C4E3CC" w14:textId="3BB7A92C" w:rsidR="00770DAA" w:rsidRDefault="00FA2F9F" w:rsidP="00FA544E">
      <w:pPr>
        <w:spacing w:line="240" w:lineRule="auto"/>
        <w:rPr>
          <w:b/>
        </w:rPr>
      </w:pPr>
      <w:r w:rsidRPr="003361AA">
        <w:rPr>
          <w:b/>
        </w:rPr>
        <w:t>Data L</w:t>
      </w:r>
      <w:r w:rsidR="00BB4D47" w:rsidRPr="003361AA">
        <w:rPr>
          <w:b/>
        </w:rPr>
        <w:t>i</w:t>
      </w:r>
      <w:r w:rsidRPr="003361AA">
        <w:rPr>
          <w:b/>
        </w:rPr>
        <w:t>nks:</w:t>
      </w:r>
    </w:p>
    <w:p w14:paraId="0FE1E2F7" w14:textId="77777777" w:rsidR="00AB08AC" w:rsidRPr="003361AA" w:rsidRDefault="00AB08AC" w:rsidP="00FA544E">
      <w:pPr>
        <w:spacing w:line="240" w:lineRule="auto"/>
      </w:pPr>
    </w:p>
    <w:p w14:paraId="0163D3D1" w14:textId="77777777" w:rsidR="00770DAA" w:rsidRPr="003361AA" w:rsidRDefault="00FA2F9F" w:rsidP="00FA544E">
      <w:pPr>
        <w:spacing w:line="240" w:lineRule="auto"/>
      </w:pPr>
      <w:r w:rsidRPr="003361AA">
        <w:t>NASA JPL Dataset</w:t>
      </w:r>
    </w:p>
    <w:p w14:paraId="6DC1B012" w14:textId="77777777" w:rsidR="00770DAA" w:rsidRPr="003361AA" w:rsidRDefault="00A62C2D" w:rsidP="00FA544E">
      <w:pPr>
        <w:spacing w:line="240" w:lineRule="auto"/>
      </w:pPr>
      <w:hyperlink r:id="rId43">
        <w:r w:rsidR="00FA2F9F" w:rsidRPr="003361AA">
          <w:rPr>
            <w:color w:val="1155CC"/>
            <w:u w:val="single"/>
          </w:rPr>
          <w:t>https://drive.google.com/file/d/1fIXV2Degdd4yYLPRLtPdpDnasptCJ438/view?usp=sharing</w:t>
        </w:r>
      </w:hyperlink>
    </w:p>
    <w:p w14:paraId="3A8C96C1" w14:textId="77777777" w:rsidR="00770DAA" w:rsidRPr="003361AA" w:rsidRDefault="00770DAA" w:rsidP="00FA544E">
      <w:pPr>
        <w:spacing w:line="240" w:lineRule="auto"/>
      </w:pPr>
    </w:p>
    <w:p w14:paraId="3E804500" w14:textId="77777777" w:rsidR="00770DAA" w:rsidRPr="003361AA" w:rsidRDefault="00FA2F9F" w:rsidP="00FA544E">
      <w:pPr>
        <w:spacing w:line="240" w:lineRule="auto"/>
      </w:pPr>
      <w:r w:rsidRPr="003361AA">
        <w:t>Neo JPL dataset</w:t>
      </w:r>
    </w:p>
    <w:p w14:paraId="59E3F780" w14:textId="77777777" w:rsidR="00770DAA" w:rsidRPr="003361AA" w:rsidRDefault="00A62C2D" w:rsidP="00FA544E">
      <w:pPr>
        <w:spacing w:line="240" w:lineRule="auto"/>
      </w:pPr>
      <w:hyperlink r:id="rId44">
        <w:r w:rsidR="00FA2F9F" w:rsidRPr="003361AA">
          <w:rPr>
            <w:color w:val="1155CC"/>
            <w:u w:val="single"/>
          </w:rPr>
          <w:t>https://drive.google.com/file/d/1PE0YpkaenGjVb613kyfWeDdzNgTNrXX1/view?usp=sharing</w:t>
        </w:r>
      </w:hyperlink>
    </w:p>
    <w:p w14:paraId="199AD5ED" w14:textId="77777777" w:rsidR="00770DAA" w:rsidRPr="003361AA" w:rsidRDefault="00770DAA" w:rsidP="00FA544E">
      <w:pPr>
        <w:spacing w:line="240" w:lineRule="auto"/>
      </w:pPr>
    </w:p>
    <w:p w14:paraId="640D9234" w14:textId="77777777" w:rsidR="00770DAA" w:rsidRPr="003361AA" w:rsidRDefault="00FA2F9F" w:rsidP="00FA544E">
      <w:pPr>
        <w:spacing w:line="240" w:lineRule="auto"/>
      </w:pPr>
      <w:r w:rsidRPr="003361AA">
        <w:t>Latent variables/data</w:t>
      </w:r>
    </w:p>
    <w:p w14:paraId="77AEBC10" w14:textId="77777777" w:rsidR="00770DAA" w:rsidRPr="003361AA" w:rsidRDefault="00A62C2D" w:rsidP="00FA544E">
      <w:pPr>
        <w:spacing w:line="240" w:lineRule="auto"/>
      </w:pPr>
      <w:hyperlink r:id="rId45">
        <w:r w:rsidR="00FA2F9F" w:rsidRPr="003361AA">
          <w:rPr>
            <w:color w:val="1155CC"/>
            <w:u w:val="single"/>
          </w:rPr>
          <w:t>https://drive.google.com/file/d/1SqUPabns-VO7tmP2fCyJRAqdjfsSqsps/view?usp=sharing</w:t>
        </w:r>
      </w:hyperlink>
    </w:p>
    <w:p w14:paraId="0571B697" w14:textId="77777777" w:rsidR="00770DAA" w:rsidRPr="003361AA" w:rsidRDefault="00770DAA" w:rsidP="00FA544E">
      <w:pPr>
        <w:spacing w:line="240" w:lineRule="auto"/>
      </w:pPr>
    </w:p>
    <w:p w14:paraId="76766D3C" w14:textId="77777777" w:rsidR="00770DAA" w:rsidRPr="003361AA" w:rsidRDefault="00A62C2D" w:rsidP="00FA544E">
      <w:pPr>
        <w:spacing w:line="240" w:lineRule="auto"/>
      </w:pPr>
      <w:hyperlink r:id="rId46">
        <w:r w:rsidR="00FA2F9F" w:rsidRPr="003361AA">
          <w:rPr>
            <w:color w:val="1155CC"/>
            <w:u w:val="single"/>
          </w:rPr>
          <w:t>https://drive.google.com/file/d/1B-GwsTw6SG0H9DiZ-SiZdO5oyj7mSQAE/view?usp=sharing</w:t>
        </w:r>
      </w:hyperlink>
    </w:p>
    <w:p w14:paraId="38498159" w14:textId="77777777" w:rsidR="00770DAA" w:rsidRPr="003361AA" w:rsidRDefault="00770DAA" w:rsidP="00FA544E">
      <w:pPr>
        <w:spacing w:line="240" w:lineRule="auto"/>
      </w:pPr>
    </w:p>
    <w:p w14:paraId="76F3F232" w14:textId="77777777" w:rsidR="00770DAA" w:rsidRPr="003361AA" w:rsidRDefault="00FA2F9F" w:rsidP="00FA544E">
      <w:pPr>
        <w:spacing w:line="240" w:lineRule="auto"/>
      </w:pPr>
      <w:r w:rsidRPr="003361AA">
        <w:t>Cleaned NASA JPL Dataset</w:t>
      </w:r>
    </w:p>
    <w:p w14:paraId="079F5138" w14:textId="77777777" w:rsidR="00770DAA" w:rsidRPr="003361AA" w:rsidRDefault="00A62C2D" w:rsidP="00FA544E">
      <w:pPr>
        <w:spacing w:line="240" w:lineRule="auto"/>
      </w:pPr>
      <w:hyperlink r:id="rId47">
        <w:r w:rsidR="00FA2F9F" w:rsidRPr="003361AA">
          <w:rPr>
            <w:color w:val="1155CC"/>
            <w:u w:val="single"/>
          </w:rPr>
          <w:t>https://drive.google.com/file/d/1d2tUMvxC5y6BRWZNl5cXP-5pcaJq1iBR/view?usp=sharing</w:t>
        </w:r>
      </w:hyperlink>
    </w:p>
    <w:p w14:paraId="1B34D435" w14:textId="77777777" w:rsidR="00770DAA" w:rsidRPr="003361AA" w:rsidRDefault="00770DAA" w:rsidP="00FA544E">
      <w:pPr>
        <w:spacing w:line="240" w:lineRule="auto"/>
      </w:pPr>
    </w:p>
    <w:p w14:paraId="54BDBA90" w14:textId="77777777" w:rsidR="00770DAA" w:rsidRPr="003361AA" w:rsidRDefault="00FA2F9F" w:rsidP="00FA544E">
      <w:pPr>
        <w:spacing w:line="240" w:lineRule="auto"/>
      </w:pPr>
      <w:r w:rsidRPr="003361AA">
        <w:t>Cneos Sentry System Dataset</w:t>
      </w:r>
    </w:p>
    <w:p w14:paraId="0DAB00D4" w14:textId="77777777" w:rsidR="00770DAA" w:rsidRPr="003361AA" w:rsidRDefault="00A62C2D" w:rsidP="00FA544E">
      <w:pPr>
        <w:spacing w:line="240" w:lineRule="auto"/>
      </w:pPr>
      <w:hyperlink r:id="rId48">
        <w:r w:rsidR="00FA2F9F" w:rsidRPr="003361AA">
          <w:rPr>
            <w:color w:val="1155CC"/>
            <w:u w:val="single"/>
          </w:rPr>
          <w:t>https://drive.google.com/file/d/1OZ_ZjSXrl-8xfq_yFV4UqT83XObLdvo4/view?usp=sharing</w:t>
        </w:r>
      </w:hyperlink>
    </w:p>
    <w:p w14:paraId="744B88AC" w14:textId="77777777" w:rsidR="00770DAA" w:rsidRPr="003361AA" w:rsidRDefault="00770DAA" w:rsidP="00FA544E">
      <w:pPr>
        <w:spacing w:line="240" w:lineRule="auto"/>
      </w:pPr>
    </w:p>
    <w:p w14:paraId="10C72F84" w14:textId="77777777" w:rsidR="00770DAA" w:rsidRPr="003361AA" w:rsidRDefault="00FA2F9F" w:rsidP="00FA544E">
      <w:pPr>
        <w:spacing w:line="240" w:lineRule="auto"/>
      </w:pPr>
      <w:r w:rsidRPr="003361AA">
        <w:t>Cleaned Cenos Sentry System Dataset</w:t>
      </w:r>
    </w:p>
    <w:p w14:paraId="44768656" w14:textId="77777777" w:rsidR="00770DAA" w:rsidRPr="003361AA" w:rsidRDefault="00A62C2D" w:rsidP="00FA544E">
      <w:pPr>
        <w:spacing w:line="240" w:lineRule="auto"/>
      </w:pPr>
      <w:hyperlink r:id="rId49">
        <w:r w:rsidR="00FA2F9F" w:rsidRPr="003361AA">
          <w:rPr>
            <w:color w:val="1155CC"/>
            <w:u w:val="single"/>
          </w:rPr>
          <w:t>https://drive.google.com/file/d/1-4QUX0S_7iwLU3j15jtBFJG0xNFPlJLb/view?usp=sharing</w:t>
        </w:r>
      </w:hyperlink>
    </w:p>
    <w:p w14:paraId="120C719A" w14:textId="77777777" w:rsidR="00770DAA" w:rsidRPr="003361AA" w:rsidRDefault="00770DAA" w:rsidP="00FA544E">
      <w:pPr>
        <w:spacing w:line="240" w:lineRule="auto"/>
      </w:pPr>
    </w:p>
    <w:p w14:paraId="026EEB0E" w14:textId="1F3B0FFB" w:rsidR="00770DAA" w:rsidRPr="003361AA" w:rsidRDefault="00FA2F9F" w:rsidP="00FA544E">
      <w:pPr>
        <w:spacing w:line="240" w:lineRule="auto"/>
      </w:pPr>
      <w:r w:rsidRPr="003361AA">
        <w:t>Cn</w:t>
      </w:r>
      <w:r w:rsidR="00BB4D47" w:rsidRPr="003361AA">
        <w:t>e</w:t>
      </w:r>
      <w:r w:rsidRPr="003361AA">
        <w:t>os Close approach Data</w:t>
      </w:r>
    </w:p>
    <w:p w14:paraId="743C1DD9" w14:textId="77777777" w:rsidR="00770DAA" w:rsidRPr="003361AA" w:rsidRDefault="00A62C2D" w:rsidP="00FA544E">
      <w:pPr>
        <w:spacing w:line="240" w:lineRule="auto"/>
      </w:pPr>
      <w:hyperlink r:id="rId50">
        <w:r w:rsidR="00FA2F9F" w:rsidRPr="003361AA">
          <w:rPr>
            <w:color w:val="1155CC"/>
            <w:u w:val="single"/>
          </w:rPr>
          <w:t>https://drive.google.com/file/d/1Q2ut-V9LagYTzR0R34sdltsT7hOvvUi8/view?usp=sharing</w:t>
        </w:r>
      </w:hyperlink>
    </w:p>
    <w:p w14:paraId="4151FCA7" w14:textId="77777777" w:rsidR="00770DAA" w:rsidRPr="003361AA" w:rsidRDefault="00770DAA" w:rsidP="00FA544E">
      <w:pPr>
        <w:spacing w:line="240" w:lineRule="auto"/>
      </w:pPr>
    </w:p>
    <w:p w14:paraId="015675F4" w14:textId="77777777" w:rsidR="00770DAA" w:rsidRPr="003361AA" w:rsidRDefault="00FA2F9F" w:rsidP="00FA544E">
      <w:pPr>
        <w:spacing w:line="240" w:lineRule="auto"/>
      </w:pPr>
      <w:r w:rsidRPr="003361AA">
        <w:t>Cleaned Cenos Close approach Data</w:t>
      </w:r>
    </w:p>
    <w:p w14:paraId="6CF7B89A" w14:textId="77777777" w:rsidR="00770DAA" w:rsidRPr="003361AA" w:rsidRDefault="00A62C2D" w:rsidP="00FA544E">
      <w:pPr>
        <w:spacing w:line="240" w:lineRule="auto"/>
      </w:pPr>
      <w:hyperlink r:id="rId51">
        <w:r w:rsidR="00FA2F9F" w:rsidRPr="003361AA">
          <w:rPr>
            <w:color w:val="1155CC"/>
            <w:u w:val="single"/>
          </w:rPr>
          <w:t>https://drive.google.com/file/d/1UL4dcYg-mwVIddM5bpURdW3cNtGLZkeY/view?usp=sharing</w:t>
        </w:r>
      </w:hyperlink>
    </w:p>
    <w:p w14:paraId="7671D72A" w14:textId="77777777" w:rsidR="00770DAA" w:rsidRPr="003361AA" w:rsidRDefault="00770DAA" w:rsidP="00FA544E">
      <w:pPr>
        <w:spacing w:line="240" w:lineRule="auto"/>
      </w:pPr>
    </w:p>
    <w:p w14:paraId="08586F4E" w14:textId="77777777" w:rsidR="00770DAA" w:rsidRPr="003361AA" w:rsidRDefault="00FA2F9F" w:rsidP="00FA544E">
      <w:pPr>
        <w:spacing w:line="240" w:lineRule="auto"/>
      </w:pPr>
      <w:r w:rsidRPr="003361AA">
        <w:t>Muller Loop regression analysis with model</w:t>
      </w:r>
    </w:p>
    <w:p w14:paraId="43B2BF5B" w14:textId="77777777" w:rsidR="00770DAA" w:rsidRPr="003361AA" w:rsidRDefault="00A62C2D" w:rsidP="00FA544E">
      <w:pPr>
        <w:spacing w:line="240" w:lineRule="auto"/>
      </w:pPr>
      <w:hyperlink r:id="rId52">
        <w:r w:rsidR="00FA2F9F" w:rsidRPr="003361AA">
          <w:rPr>
            <w:color w:val="1155CC"/>
            <w:u w:val="single"/>
          </w:rPr>
          <w:t>https://drive.google.com/file/d/1M2ACFz2esasvWyfYYTbEgRUn4DIj82yQ/view?usp=sharing</w:t>
        </w:r>
      </w:hyperlink>
    </w:p>
    <w:p w14:paraId="3B63CC7E" w14:textId="77777777" w:rsidR="00770DAA" w:rsidRPr="003361AA" w:rsidRDefault="00770DAA" w:rsidP="00FA544E">
      <w:pPr>
        <w:spacing w:line="240" w:lineRule="auto"/>
      </w:pPr>
    </w:p>
    <w:p w14:paraId="7EA8CDB8" w14:textId="77777777" w:rsidR="00770DAA" w:rsidRPr="003361AA" w:rsidRDefault="00FA2F9F" w:rsidP="00FA544E">
      <w:pPr>
        <w:spacing w:line="240" w:lineRule="auto"/>
      </w:pPr>
      <w:r w:rsidRPr="003361AA">
        <w:t>NASA JPL first data enrichment dataset</w:t>
      </w:r>
    </w:p>
    <w:p w14:paraId="2CE904C8" w14:textId="77777777" w:rsidR="00770DAA" w:rsidRPr="003361AA" w:rsidRDefault="00A62C2D" w:rsidP="00FA544E">
      <w:pPr>
        <w:spacing w:line="240" w:lineRule="auto"/>
      </w:pPr>
      <w:hyperlink r:id="rId53">
        <w:r w:rsidR="00FA2F9F" w:rsidRPr="003361AA">
          <w:rPr>
            <w:color w:val="1155CC"/>
            <w:u w:val="single"/>
          </w:rPr>
          <w:t>https://drive.google.com/file/d/1aqdT37rH-gkaio-0f821OzGOtwXAEBt0/view?usp=sharing</w:t>
        </w:r>
      </w:hyperlink>
    </w:p>
    <w:p w14:paraId="026926BB" w14:textId="77777777" w:rsidR="00770DAA" w:rsidRPr="003361AA" w:rsidRDefault="00770DAA" w:rsidP="00FA544E">
      <w:pPr>
        <w:spacing w:line="240" w:lineRule="auto"/>
      </w:pPr>
    </w:p>
    <w:p w14:paraId="16FF7EA5" w14:textId="700B79BE" w:rsidR="00770DAA" w:rsidRPr="003361AA" w:rsidRDefault="00FA2F9F" w:rsidP="00FA544E">
      <w:pPr>
        <w:spacing w:line="240" w:lineRule="auto"/>
      </w:pPr>
      <w:r w:rsidRPr="003361AA">
        <w:t xml:space="preserve">Test Nea/the </w:t>
      </w:r>
      <w:r w:rsidR="00ED5E88" w:rsidRPr="003361AA">
        <w:t>near-earth</w:t>
      </w:r>
      <w:r w:rsidRPr="003361AA">
        <w:t xml:space="preserve"> object</w:t>
      </w:r>
    </w:p>
    <w:p w14:paraId="62AA47F3" w14:textId="77777777" w:rsidR="00770DAA" w:rsidRPr="003361AA" w:rsidRDefault="00A62C2D" w:rsidP="00FA544E">
      <w:pPr>
        <w:spacing w:line="240" w:lineRule="auto"/>
      </w:pPr>
      <w:hyperlink r:id="rId54">
        <w:r w:rsidR="00FA2F9F" w:rsidRPr="003361AA">
          <w:rPr>
            <w:color w:val="1155CC"/>
            <w:u w:val="single"/>
          </w:rPr>
          <w:t>https://drive.google.com/file/d/1D0W5ZsdTUguCtZu4sS7upzhqu7l9AV9q/view?usp=sharing</w:t>
        </w:r>
      </w:hyperlink>
    </w:p>
    <w:p w14:paraId="3997151D" w14:textId="77777777" w:rsidR="00770DAA" w:rsidRPr="003361AA" w:rsidRDefault="00770DAA" w:rsidP="00FA544E">
      <w:pPr>
        <w:spacing w:line="240" w:lineRule="auto"/>
      </w:pPr>
    </w:p>
    <w:p w14:paraId="7411B939" w14:textId="77777777" w:rsidR="00770DAA" w:rsidRPr="003361AA" w:rsidRDefault="00FA2F9F" w:rsidP="00FA544E">
      <w:pPr>
        <w:spacing w:line="240" w:lineRule="auto"/>
      </w:pPr>
      <w:r w:rsidRPr="003361AA">
        <w:t>Temporary Transformed data</w:t>
      </w:r>
    </w:p>
    <w:p w14:paraId="66FBA8AE" w14:textId="77777777" w:rsidR="00770DAA" w:rsidRPr="003361AA" w:rsidRDefault="00A62C2D" w:rsidP="00FA544E">
      <w:pPr>
        <w:spacing w:line="240" w:lineRule="auto"/>
      </w:pPr>
      <w:hyperlink r:id="rId55">
        <w:r w:rsidR="00FA2F9F" w:rsidRPr="003361AA">
          <w:rPr>
            <w:color w:val="1155CC"/>
            <w:u w:val="single"/>
          </w:rPr>
          <w:t>https://drive.google.com/file/d/1mOBr6xA37ssoajn4wCPjcoaTgnrd-JG1/view?usp=sharing</w:t>
        </w:r>
      </w:hyperlink>
    </w:p>
    <w:p w14:paraId="40C2E595" w14:textId="77777777" w:rsidR="00770DAA" w:rsidRPr="003361AA" w:rsidRDefault="00770DAA" w:rsidP="00FA544E">
      <w:pPr>
        <w:spacing w:line="240" w:lineRule="auto"/>
      </w:pPr>
    </w:p>
    <w:p w14:paraId="0FEE4E30" w14:textId="7CF4CAD2" w:rsidR="00770DAA" w:rsidRDefault="00FA2F9F" w:rsidP="00FA544E">
      <w:pPr>
        <w:pStyle w:val="Heading2"/>
        <w:numPr>
          <w:ilvl w:val="1"/>
          <w:numId w:val="6"/>
        </w:numPr>
        <w:spacing w:line="240" w:lineRule="auto"/>
        <w:rPr>
          <w:color w:val="000000"/>
          <w:sz w:val="23"/>
          <w:szCs w:val="23"/>
        </w:rPr>
      </w:pPr>
      <w:r w:rsidRPr="00AB08AC">
        <w:rPr>
          <w:color w:val="000000"/>
          <w:sz w:val="23"/>
          <w:szCs w:val="23"/>
        </w:rPr>
        <w:t>Acknowledgments</w:t>
      </w:r>
    </w:p>
    <w:p w14:paraId="30385A81" w14:textId="77777777" w:rsidR="00AB08AC" w:rsidRPr="00AB08AC" w:rsidRDefault="00AB08AC" w:rsidP="00FA544E">
      <w:pPr>
        <w:pStyle w:val="ListParagraph"/>
        <w:spacing w:line="240" w:lineRule="auto"/>
        <w:ind w:left="360"/>
      </w:pPr>
    </w:p>
    <w:p w14:paraId="443A3EBC" w14:textId="77777777" w:rsidR="00770DAA" w:rsidRPr="003361AA" w:rsidRDefault="00FA2F9F" w:rsidP="00FA544E">
      <w:pPr>
        <w:pBdr>
          <w:top w:val="nil"/>
          <w:left w:val="nil"/>
          <w:bottom w:val="nil"/>
          <w:right w:val="nil"/>
          <w:between w:val="nil"/>
        </w:pBdr>
        <w:spacing w:line="240" w:lineRule="auto"/>
      </w:pPr>
      <w:r w:rsidRPr="003361AA">
        <w:t xml:space="preserve">We would like to acknowledge our Professor Dr. Ali Arsanjani for guidance throughout this Spring2021 semester. </w:t>
      </w:r>
    </w:p>
    <w:p w14:paraId="09858E16" w14:textId="77777777" w:rsidR="00770DAA" w:rsidRPr="003361AA" w:rsidRDefault="00770DAA" w:rsidP="00FA544E">
      <w:pPr>
        <w:pBdr>
          <w:top w:val="nil"/>
          <w:left w:val="nil"/>
          <w:bottom w:val="nil"/>
          <w:right w:val="nil"/>
          <w:between w:val="nil"/>
        </w:pBdr>
        <w:spacing w:line="240" w:lineRule="auto"/>
      </w:pPr>
    </w:p>
    <w:p w14:paraId="63A8A906" w14:textId="6727ECA7" w:rsidR="00770DAA" w:rsidRDefault="00FA2F9F" w:rsidP="00FA544E">
      <w:pPr>
        <w:pStyle w:val="Heading2"/>
        <w:numPr>
          <w:ilvl w:val="1"/>
          <w:numId w:val="6"/>
        </w:numPr>
        <w:spacing w:line="240" w:lineRule="auto"/>
        <w:rPr>
          <w:color w:val="000000"/>
          <w:sz w:val="23"/>
          <w:szCs w:val="23"/>
        </w:rPr>
      </w:pPr>
      <w:r w:rsidRPr="00AB08AC">
        <w:rPr>
          <w:color w:val="000000"/>
          <w:sz w:val="23"/>
          <w:szCs w:val="23"/>
        </w:rPr>
        <w:t>References</w:t>
      </w:r>
    </w:p>
    <w:p w14:paraId="65BB8D48" w14:textId="77777777" w:rsidR="00AB08AC" w:rsidRPr="00AB08AC" w:rsidRDefault="00AB08AC" w:rsidP="00FA544E">
      <w:pPr>
        <w:pStyle w:val="ListParagraph"/>
        <w:spacing w:line="240" w:lineRule="auto"/>
        <w:ind w:left="360"/>
      </w:pPr>
    </w:p>
    <w:p w14:paraId="58692C83" w14:textId="77777777" w:rsidR="00770DAA" w:rsidRPr="003361AA" w:rsidRDefault="00FA2F9F" w:rsidP="00FA544E">
      <w:pPr>
        <w:numPr>
          <w:ilvl w:val="0"/>
          <w:numId w:val="3"/>
        </w:numPr>
        <w:spacing w:line="240" w:lineRule="auto"/>
        <w:jc w:val="left"/>
        <w:rPr>
          <w:color w:val="000000"/>
        </w:rPr>
      </w:pPr>
      <w:r w:rsidRPr="003361AA">
        <w:t>NASA JPL</w:t>
      </w:r>
    </w:p>
    <w:p w14:paraId="55DD758E" w14:textId="2D6C9B55" w:rsidR="00770DAA" w:rsidRDefault="00A62C2D" w:rsidP="00FA544E">
      <w:pPr>
        <w:spacing w:line="240" w:lineRule="auto"/>
        <w:ind w:left="360"/>
        <w:jc w:val="left"/>
        <w:rPr>
          <w:color w:val="1155CC"/>
          <w:u w:val="single"/>
        </w:rPr>
      </w:pPr>
      <w:hyperlink r:id="rId56" w:anchor="x">
        <w:r w:rsidR="00FA2F9F" w:rsidRPr="003361AA">
          <w:rPr>
            <w:color w:val="1155CC"/>
            <w:u w:val="single"/>
          </w:rPr>
          <w:t>https://ssd.jpl.nasa.gov/sbdb_query.cgi#x</w:t>
        </w:r>
      </w:hyperlink>
    </w:p>
    <w:p w14:paraId="3A8FDA54" w14:textId="77777777" w:rsidR="00AB08AC" w:rsidRPr="003361AA" w:rsidRDefault="00AB08AC" w:rsidP="00FA544E">
      <w:pPr>
        <w:spacing w:line="240" w:lineRule="auto"/>
        <w:ind w:left="360"/>
        <w:jc w:val="left"/>
      </w:pPr>
    </w:p>
    <w:p w14:paraId="2BF3ABDE" w14:textId="77777777" w:rsidR="00770DAA" w:rsidRPr="003361AA" w:rsidRDefault="00FA2F9F" w:rsidP="00FA544E">
      <w:pPr>
        <w:numPr>
          <w:ilvl w:val="0"/>
          <w:numId w:val="3"/>
        </w:numPr>
        <w:spacing w:line="240" w:lineRule="auto"/>
        <w:jc w:val="left"/>
      </w:pPr>
      <w:r w:rsidRPr="003361AA">
        <w:t xml:space="preserve">CNEOS Sentry </w:t>
      </w:r>
    </w:p>
    <w:p w14:paraId="3E1530FA" w14:textId="77777777" w:rsidR="00770DAA" w:rsidRPr="003361AA" w:rsidRDefault="00A62C2D" w:rsidP="00FA544E">
      <w:pPr>
        <w:spacing w:line="240" w:lineRule="auto"/>
        <w:ind w:left="360"/>
        <w:jc w:val="left"/>
      </w:pPr>
      <w:hyperlink r:id="rId57">
        <w:r w:rsidR="00FA2F9F" w:rsidRPr="003361AA">
          <w:rPr>
            <w:color w:val="1155CC"/>
            <w:u w:val="single"/>
          </w:rPr>
          <w:t>https://cneos.jpl.nasa.gov/ca/</w:t>
        </w:r>
      </w:hyperlink>
    </w:p>
    <w:p w14:paraId="4E04ABAE" w14:textId="77777777" w:rsidR="00770DAA" w:rsidRPr="003361AA" w:rsidRDefault="00770DAA" w:rsidP="00FA544E">
      <w:pPr>
        <w:spacing w:line="240" w:lineRule="auto"/>
        <w:ind w:left="360"/>
        <w:jc w:val="left"/>
      </w:pPr>
    </w:p>
    <w:p w14:paraId="72D4CECE" w14:textId="77777777" w:rsidR="00426875" w:rsidRPr="00426875" w:rsidRDefault="00426875" w:rsidP="00FA544E">
      <w:pPr>
        <w:numPr>
          <w:ilvl w:val="0"/>
          <w:numId w:val="3"/>
        </w:numPr>
        <w:spacing w:line="240" w:lineRule="auto"/>
        <w:jc w:val="left"/>
      </w:pPr>
      <w:r w:rsidRPr="00426875">
        <w:t>Contributors</w:t>
      </w:r>
    </w:p>
    <w:p w14:paraId="243B0948" w14:textId="6D2C9974" w:rsidR="00770DAA" w:rsidRPr="00426875" w:rsidRDefault="00426875" w:rsidP="00FA544E">
      <w:pPr>
        <w:spacing w:line="240" w:lineRule="auto"/>
        <w:ind w:left="360"/>
        <w:jc w:val="left"/>
      </w:pPr>
      <w:r w:rsidRPr="00426875">
        <w:t>National Research Council,”</w:t>
      </w:r>
      <w:r>
        <w:t xml:space="preserve"> </w:t>
      </w:r>
      <w:r w:rsidR="00FA2F9F" w:rsidRPr="00426875">
        <w:t>Defending Planet Earth: Near-Earth Object Surveys and Hazard Mitigation Strategies</w:t>
      </w:r>
      <w:r w:rsidRPr="00426875">
        <w:t>”</w:t>
      </w:r>
      <w:r w:rsidR="00FA2F9F" w:rsidRPr="00426875">
        <w:t>.</w:t>
      </w:r>
    </w:p>
    <w:p w14:paraId="3892F627" w14:textId="4C259947" w:rsidR="00426875" w:rsidRDefault="00426875" w:rsidP="00FA544E">
      <w:pPr>
        <w:spacing w:line="240" w:lineRule="auto"/>
        <w:ind w:left="360"/>
        <w:jc w:val="left"/>
        <w:rPr>
          <w:rFonts w:ascii="Arial" w:hAnsi="Arial" w:cs="Arial"/>
          <w:color w:val="0000FF"/>
          <w:u w:val="single"/>
        </w:rPr>
      </w:pPr>
      <w:hyperlink r:id="rId58" w:history="1">
        <w:r w:rsidRPr="00426875">
          <w:rPr>
            <w:rStyle w:val="Hyperlink"/>
            <w:rFonts w:ascii="Arial" w:hAnsi="Arial" w:cs="Arial"/>
          </w:rPr>
          <w:t>https://www.nap.edu/catalog/12842/defending-planet-earth-near-earth-object-surveys-and-hazard-mitigation</w:t>
        </w:r>
      </w:hyperlink>
    </w:p>
    <w:p w14:paraId="5976279C" w14:textId="77777777" w:rsidR="00426875" w:rsidRPr="00426875" w:rsidRDefault="00426875" w:rsidP="00FA544E">
      <w:pPr>
        <w:spacing w:line="240" w:lineRule="auto"/>
        <w:ind w:left="360"/>
        <w:jc w:val="left"/>
      </w:pPr>
    </w:p>
    <w:p w14:paraId="07DFC52F" w14:textId="0EF283B4" w:rsidR="00770DAA" w:rsidRDefault="00FA2F9F" w:rsidP="00FA544E">
      <w:pPr>
        <w:numPr>
          <w:ilvl w:val="0"/>
          <w:numId w:val="3"/>
        </w:numPr>
        <w:spacing w:line="240" w:lineRule="auto"/>
        <w:jc w:val="left"/>
      </w:pPr>
      <w:bookmarkStart w:id="13" w:name="_b6b06ewr4i0v" w:colFirst="0" w:colLast="0"/>
      <w:bookmarkEnd w:id="13"/>
      <w:r w:rsidRPr="00426875">
        <w:t xml:space="preserve">Gizachew Tiruneh, </w:t>
      </w:r>
      <w:r w:rsidR="00ED5E88" w:rsidRPr="00426875">
        <w:t>Ph. D</w:t>
      </w:r>
      <w:r w:rsidRPr="00426875">
        <w:t xml:space="preserve"> Dept of Political Science University of Central Arkansas. “Explaining Planetary-Rotation Periods Using an Inductive Method”, </w:t>
      </w:r>
      <w:hyperlink r:id="rId59">
        <w:r w:rsidRPr="00426875">
          <w:rPr>
            <w:color w:val="1155CC"/>
            <w:u w:val="single"/>
          </w:rPr>
          <w:t>https://arxiv.org/abs/0906.3531v3</w:t>
        </w:r>
      </w:hyperlink>
      <w:r w:rsidRPr="00426875">
        <w:t>, June 15, 2011.</w:t>
      </w:r>
    </w:p>
    <w:p w14:paraId="08B342F9" w14:textId="77777777" w:rsidR="00426875" w:rsidRPr="00426875" w:rsidRDefault="00426875" w:rsidP="00FA544E">
      <w:pPr>
        <w:spacing w:line="240" w:lineRule="auto"/>
        <w:ind w:left="360"/>
        <w:jc w:val="left"/>
      </w:pPr>
    </w:p>
    <w:p w14:paraId="2E9C4E21" w14:textId="7AC1D997" w:rsidR="00770DAA" w:rsidRDefault="0017073E" w:rsidP="00FA544E">
      <w:pPr>
        <w:numPr>
          <w:ilvl w:val="0"/>
          <w:numId w:val="3"/>
        </w:numPr>
        <w:spacing w:line="240" w:lineRule="auto"/>
        <w:jc w:val="left"/>
      </w:pPr>
      <w:r w:rsidRPr="0017073E">
        <w:t xml:space="preserve">API Link </w:t>
      </w:r>
    </w:p>
    <w:p w14:paraId="31F8907C" w14:textId="5235EE8B" w:rsidR="0017073E" w:rsidRDefault="0017073E" w:rsidP="00FA544E">
      <w:pPr>
        <w:pStyle w:val="ListParagraph"/>
        <w:spacing w:line="240" w:lineRule="auto"/>
        <w:ind w:left="360"/>
        <w:rPr>
          <w:rFonts w:ascii="Arial" w:hAnsi="Arial" w:cs="Arial"/>
          <w:color w:val="0000FF"/>
          <w:u w:val="single" w:color="0000FF"/>
        </w:rPr>
      </w:pPr>
      <w:hyperlink r:id="rId60" w:history="1">
        <w:r w:rsidRPr="004D3BDC">
          <w:rPr>
            <w:rStyle w:val="Hyperlink"/>
            <w:rFonts w:ascii="Arial" w:hAnsi="Arial" w:cs="Arial"/>
          </w:rPr>
          <w:t>https://ssd-api.jpl.nasa.gov/sbdb.api</w:t>
        </w:r>
      </w:hyperlink>
    </w:p>
    <w:p w14:paraId="79C56C04" w14:textId="77777777" w:rsidR="0017073E" w:rsidRPr="00426875" w:rsidRDefault="0017073E" w:rsidP="00FA544E">
      <w:pPr>
        <w:pStyle w:val="ListParagraph"/>
        <w:spacing w:line="240" w:lineRule="auto"/>
        <w:ind w:left="360"/>
        <w:rPr>
          <w:rFonts w:ascii="Arial" w:hAnsi="Arial" w:cs="Arial"/>
          <w:color w:val="0000FF"/>
          <w:u w:val="single" w:color="0000FF"/>
        </w:rPr>
      </w:pPr>
    </w:p>
    <w:p w14:paraId="458AD95F" w14:textId="77777777" w:rsidR="0017073E" w:rsidRPr="0017073E" w:rsidRDefault="0017073E" w:rsidP="00FA544E">
      <w:pPr>
        <w:spacing w:line="240" w:lineRule="auto"/>
        <w:jc w:val="left"/>
      </w:pPr>
    </w:p>
    <w:p w14:paraId="09B1EC28" w14:textId="77777777" w:rsidR="0017073E" w:rsidRDefault="0017073E" w:rsidP="00FA544E">
      <w:pPr>
        <w:pStyle w:val="ListParagraph"/>
        <w:spacing w:line="240" w:lineRule="auto"/>
        <w:ind w:left="360"/>
      </w:pPr>
    </w:p>
    <w:p w14:paraId="032E1935" w14:textId="77777777" w:rsidR="0017073E" w:rsidRPr="003361AA" w:rsidRDefault="0017073E" w:rsidP="00FA544E">
      <w:pPr>
        <w:spacing w:line="240" w:lineRule="auto"/>
        <w:ind w:left="360"/>
        <w:jc w:val="left"/>
      </w:pPr>
    </w:p>
    <w:p w14:paraId="3D6E085A" w14:textId="77777777" w:rsidR="00770DAA" w:rsidRPr="003361AA" w:rsidRDefault="00770DAA" w:rsidP="00FA544E">
      <w:pPr>
        <w:spacing w:line="240" w:lineRule="auto"/>
        <w:ind w:left="360"/>
        <w:jc w:val="left"/>
      </w:pPr>
    </w:p>
    <w:p w14:paraId="41433FA9" w14:textId="77777777" w:rsidR="00770DAA" w:rsidRPr="003361AA" w:rsidRDefault="00770DAA" w:rsidP="00FA544E">
      <w:pPr>
        <w:spacing w:line="240" w:lineRule="auto"/>
        <w:jc w:val="left"/>
      </w:pPr>
    </w:p>
    <w:p w14:paraId="4BEDFD80" w14:textId="77777777" w:rsidR="00770DAA" w:rsidRPr="003361AA" w:rsidRDefault="00770DAA" w:rsidP="00FA544E">
      <w:pPr>
        <w:widowControl/>
        <w:pBdr>
          <w:top w:val="nil"/>
          <w:left w:val="nil"/>
          <w:bottom w:val="nil"/>
          <w:right w:val="nil"/>
          <w:between w:val="nil"/>
        </w:pBdr>
        <w:spacing w:line="240" w:lineRule="auto"/>
        <w:rPr>
          <w:color w:val="000000"/>
        </w:rPr>
      </w:pPr>
    </w:p>
    <w:p w14:paraId="0422FFCE" w14:textId="77777777" w:rsidR="00770DAA" w:rsidRPr="003361AA" w:rsidRDefault="00770DAA" w:rsidP="00FA544E">
      <w:pPr>
        <w:widowControl/>
        <w:pBdr>
          <w:top w:val="nil"/>
          <w:left w:val="nil"/>
          <w:bottom w:val="nil"/>
          <w:right w:val="nil"/>
          <w:between w:val="nil"/>
        </w:pBdr>
        <w:spacing w:line="240" w:lineRule="auto"/>
        <w:rPr>
          <w:color w:val="000000"/>
        </w:rPr>
      </w:pPr>
    </w:p>
    <w:p w14:paraId="4DBC2F51" w14:textId="77777777" w:rsidR="00770DAA" w:rsidRPr="003361AA" w:rsidRDefault="00770DAA" w:rsidP="00FA544E">
      <w:pPr>
        <w:spacing w:line="240" w:lineRule="auto"/>
        <w:jc w:val="left"/>
        <w:rPr>
          <w:rFonts w:ascii="Arial" w:eastAsia="Arial" w:hAnsi="Arial" w:cs="Arial"/>
        </w:rPr>
      </w:pPr>
    </w:p>
    <w:p w14:paraId="47701A15" w14:textId="77777777" w:rsidR="00770DAA" w:rsidRPr="003361AA" w:rsidRDefault="00770DAA" w:rsidP="00FA544E">
      <w:pPr>
        <w:pBdr>
          <w:top w:val="nil"/>
          <w:left w:val="nil"/>
          <w:bottom w:val="nil"/>
          <w:right w:val="nil"/>
          <w:between w:val="nil"/>
        </w:pBdr>
        <w:tabs>
          <w:tab w:val="left" w:pos="216"/>
        </w:tabs>
        <w:spacing w:line="240" w:lineRule="auto"/>
        <w:rPr>
          <w:rFonts w:ascii="Helvetica Neue" w:eastAsia="Helvetica Neue" w:hAnsi="Helvetica Neue" w:cs="Helvetica Neue"/>
        </w:rPr>
      </w:pPr>
    </w:p>
    <w:sectPr w:rsidR="00770DAA" w:rsidRPr="003361AA">
      <w:headerReference w:type="even" r:id="rId61"/>
      <w:headerReference w:type="default" r:id="rId62"/>
      <w:type w:val="continuous"/>
      <w:pgSz w:w="11340" w:h="15480"/>
      <w:pgMar w:top="1195" w:right="605" w:bottom="360" w:left="720" w:header="605" w:footer="72" w:gutter="0"/>
      <w:cols w:num="2" w:space="720" w:equalWidth="0">
        <w:col w:w="4883" w:space="247"/>
        <w:col w:w="488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2FE36C" w14:textId="77777777" w:rsidR="00C50D21" w:rsidRDefault="00C50D21">
      <w:pPr>
        <w:spacing w:line="240" w:lineRule="auto"/>
      </w:pPr>
      <w:r>
        <w:separator/>
      </w:r>
    </w:p>
  </w:endnote>
  <w:endnote w:type="continuationSeparator" w:id="0">
    <w:p w14:paraId="07755B51" w14:textId="77777777" w:rsidR="00C50D21" w:rsidRDefault="00C50D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oto Sans Symbols">
    <w:altName w:val="Calibri"/>
    <w:panose1 w:val="020B0604020202020204"/>
    <w:charset w:val="00"/>
    <w:family w:val="auto"/>
    <w:pitch w:val="default"/>
  </w:font>
  <w:font w:name="Palatino">
    <w:altName w:val="Palatino"/>
    <w:panose1 w:val="00000000000000000000"/>
    <w:charset w:val="4D"/>
    <w:family w:val="auto"/>
    <w:pitch w:val="variable"/>
    <w:sig w:usb0="A00002FF" w:usb1="7800205A" w:usb2="14600000" w:usb3="00000000" w:csb0="00000193" w:csb1="00000000"/>
  </w:font>
  <w:font w:name="Helvetica Neue">
    <w:altName w:val="Helvetica Neue"/>
    <w:panose1 w:val="02000503000000020004"/>
    <w:charset w:val="00"/>
    <w:family w:val="auto"/>
    <w:pitch w:val="variable"/>
    <w:sig w:usb0="E50002FF" w:usb1="500079DB" w:usb2="00000010" w:usb3="00000000" w:csb0="00000001"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B01506" w14:textId="77777777" w:rsidR="00A62C2D" w:rsidRDefault="00A62C2D">
    <w:pPr>
      <w:spacing w:line="20" w:lineRule="auto"/>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8F690F" w14:textId="77777777" w:rsidR="00A62C2D" w:rsidRDefault="00A62C2D">
    <w:pPr>
      <w:spacing w:line="20" w:lineRule="auto"/>
      <w:jc w:val="center"/>
      <w:rPr>
        <w:rFonts w:ascii="Arial" w:eastAsia="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3B14E0" w14:textId="77777777" w:rsidR="00A62C2D" w:rsidRDefault="00A62C2D">
    <w:pPr>
      <w:pBdr>
        <w:top w:val="nil"/>
        <w:left w:val="nil"/>
        <w:bottom w:val="nil"/>
        <w:right w:val="nil"/>
        <w:between w:val="nil"/>
      </w:pBdr>
      <w:tabs>
        <w:tab w:val="center" w:pos="4320"/>
        <w:tab w:val="right" w:pos="8640"/>
      </w:tabs>
      <w:spacing w:line="2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F6E97F" w14:textId="77777777" w:rsidR="00C50D21" w:rsidRDefault="00C50D21">
      <w:pPr>
        <w:spacing w:line="240" w:lineRule="auto"/>
      </w:pPr>
      <w:r>
        <w:separator/>
      </w:r>
    </w:p>
  </w:footnote>
  <w:footnote w:type="continuationSeparator" w:id="0">
    <w:p w14:paraId="2E56D343" w14:textId="77777777" w:rsidR="00C50D21" w:rsidRDefault="00C50D2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ACCB6" w14:textId="03CA5905" w:rsidR="00A62C2D" w:rsidRDefault="00A62C2D">
    <w:pPr>
      <w:pBdr>
        <w:top w:val="nil"/>
        <w:left w:val="nil"/>
        <w:bottom w:val="nil"/>
        <w:right w:val="nil"/>
        <w:between w:val="nil"/>
      </w:pBdr>
      <w:tabs>
        <w:tab w:val="right" w:pos="10200"/>
        <w:tab w:val="right" w:pos="10320"/>
      </w:tabs>
      <w:spacing w:line="180" w:lineRule="auto"/>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fldChar w:fldCharType="begin"/>
    </w:r>
    <w:r>
      <w:rPr>
        <w:rFonts w:ascii="Helvetica Neue" w:eastAsia="Helvetica Neue" w:hAnsi="Helvetica Neue" w:cs="Helvetica Neue"/>
        <w:smallCaps/>
        <w:color w:val="000000"/>
        <w:sz w:val="14"/>
        <w:szCs w:val="14"/>
      </w:rPr>
      <w:instrText>PAGE</w:instrText>
    </w:r>
    <w:r>
      <w:rPr>
        <w:rFonts w:ascii="Helvetica Neue" w:eastAsia="Helvetica Neue" w:hAnsi="Helvetica Neue" w:cs="Helvetica Neue"/>
        <w:smallCaps/>
        <w:color w:val="000000"/>
        <w:sz w:val="14"/>
        <w:szCs w:val="14"/>
      </w:rPr>
      <w:fldChar w:fldCharType="end"/>
    </w:r>
    <w:r>
      <w:rPr>
        <w:rFonts w:ascii="Helvetica Neue" w:eastAsia="Helvetica Neue" w:hAnsi="Helvetica Neue" w:cs="Helvetica Neue"/>
        <w:smallCaps/>
        <w:color w:val="000000"/>
        <w:sz w:val="14"/>
        <w:szCs w:val="14"/>
      </w:rPr>
      <w:tab/>
      <w:t>IEEE TRANSACTIONS ON XXXXXXXXXXXXXXXXXXXX, VOL.  #, NO.  #, MMMMMMMM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2F487D" w14:textId="77777777" w:rsidR="00A62C2D" w:rsidRDefault="00A62C2D">
    <w:pPr>
      <w:pBdr>
        <w:top w:val="nil"/>
        <w:left w:val="nil"/>
        <w:bottom w:val="nil"/>
        <w:right w:val="nil"/>
        <w:between w:val="nil"/>
      </w:pBdr>
      <w:tabs>
        <w:tab w:val="right" w:pos="10200"/>
        <w:tab w:val="right" w:pos="10320"/>
      </w:tabs>
      <w:spacing w:line="180" w:lineRule="auto"/>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AUTHOR:  TITLE</w:t>
    </w:r>
    <w:r>
      <w:rPr>
        <w:rFonts w:ascii="Helvetica Neue" w:eastAsia="Helvetica Neue" w:hAnsi="Helvetica Neue" w:cs="Helvetica Neue"/>
        <w:smallCaps/>
        <w:color w:val="000000"/>
        <w:sz w:val="14"/>
        <w:szCs w:val="14"/>
      </w:rPr>
      <w:tab/>
    </w:r>
    <w:r>
      <w:rPr>
        <w:rFonts w:ascii="Helvetica Neue" w:eastAsia="Helvetica Neue" w:hAnsi="Helvetica Neue" w:cs="Helvetica Neue"/>
        <w:smallCaps/>
        <w:color w:val="000000"/>
        <w:sz w:val="14"/>
        <w:szCs w:val="14"/>
      </w:rPr>
      <w:fldChar w:fldCharType="begin"/>
    </w:r>
    <w:r>
      <w:rPr>
        <w:rFonts w:ascii="Helvetica Neue" w:eastAsia="Helvetica Neue" w:hAnsi="Helvetica Neue" w:cs="Helvetica Neue"/>
        <w:smallCaps/>
        <w:color w:val="000000"/>
        <w:sz w:val="14"/>
        <w:szCs w:val="14"/>
      </w:rPr>
      <w:instrText>PAGE</w:instrText>
    </w:r>
    <w:r>
      <w:rPr>
        <w:rFonts w:ascii="Helvetica Neue" w:eastAsia="Helvetica Neue" w:hAnsi="Helvetica Neue" w:cs="Helvetica Neue"/>
        <w:smallCaps/>
        <w:color w:val="000000"/>
        <w:sz w:val="14"/>
        <w:szCs w:val="1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824D65" w14:textId="03960544" w:rsidR="00A62C2D" w:rsidRDefault="00A62C2D">
    <w:pPr>
      <w:pBdr>
        <w:top w:val="nil"/>
        <w:left w:val="nil"/>
        <w:bottom w:val="nil"/>
        <w:right w:val="nil"/>
        <w:between w:val="nil"/>
      </w:pBdr>
      <w:tabs>
        <w:tab w:val="right" w:pos="10200"/>
        <w:tab w:val="right" w:pos="10320"/>
      </w:tabs>
      <w:spacing w:line="180" w:lineRule="auto"/>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IEEE TRANSACTIONS ON journal NAME, MANUSCRIPT ID</w:t>
    </w:r>
    <w:r>
      <w:rPr>
        <w:rFonts w:ascii="Helvetica Neue" w:eastAsia="Helvetica Neue" w:hAnsi="Helvetica Neue" w:cs="Helvetica Neue"/>
        <w:smallCaps/>
        <w:color w:val="000000"/>
        <w:sz w:val="14"/>
        <w:szCs w:val="14"/>
      </w:rPr>
      <w:tab/>
    </w:r>
    <w:r>
      <w:rPr>
        <w:rFonts w:ascii="Helvetica Neue" w:eastAsia="Helvetica Neue" w:hAnsi="Helvetica Neue" w:cs="Helvetica Neue"/>
        <w:smallCaps/>
        <w:color w:val="000000"/>
        <w:sz w:val="14"/>
        <w:szCs w:val="14"/>
      </w:rPr>
      <w:fldChar w:fldCharType="begin"/>
    </w:r>
    <w:r>
      <w:rPr>
        <w:rFonts w:ascii="Helvetica Neue" w:eastAsia="Helvetica Neue" w:hAnsi="Helvetica Neue" w:cs="Helvetica Neue"/>
        <w:smallCaps/>
        <w:color w:val="000000"/>
        <w:sz w:val="14"/>
        <w:szCs w:val="14"/>
      </w:rPr>
      <w:instrText>PAGE</w:instrText>
    </w:r>
    <w:r>
      <w:rPr>
        <w:rFonts w:ascii="Helvetica Neue" w:eastAsia="Helvetica Neue" w:hAnsi="Helvetica Neue" w:cs="Helvetica Neue"/>
        <w:smallCaps/>
        <w:color w:val="000000"/>
        <w:sz w:val="14"/>
        <w:szCs w:val="14"/>
      </w:rPr>
      <w:fldChar w:fldCharType="separate"/>
    </w:r>
    <w:r>
      <w:rPr>
        <w:rFonts w:ascii="Helvetica Neue" w:eastAsia="Helvetica Neue" w:hAnsi="Helvetica Neue" w:cs="Helvetica Neue"/>
        <w:smallCaps/>
        <w:noProof/>
        <w:color w:val="000000"/>
        <w:sz w:val="14"/>
        <w:szCs w:val="14"/>
      </w:rPr>
      <w:t>1</w:t>
    </w:r>
    <w:r>
      <w:rPr>
        <w:rFonts w:ascii="Helvetica Neue" w:eastAsia="Helvetica Neue" w:hAnsi="Helvetica Neue" w:cs="Helvetica Neue"/>
        <w:smallCaps/>
        <w:color w:val="000000"/>
        <w:sz w:val="14"/>
        <w:szCs w:val="1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90C9F7" w14:textId="10AF0CE1" w:rsidR="00A62C2D" w:rsidRDefault="00A62C2D">
    <w:pPr>
      <w:pBdr>
        <w:top w:val="nil"/>
        <w:left w:val="nil"/>
        <w:bottom w:val="nil"/>
        <w:right w:val="nil"/>
        <w:between w:val="nil"/>
      </w:pBdr>
      <w:tabs>
        <w:tab w:val="right" w:pos="10200"/>
        <w:tab w:val="right" w:pos="10320"/>
      </w:tabs>
      <w:spacing w:line="180" w:lineRule="auto"/>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fldChar w:fldCharType="begin"/>
    </w:r>
    <w:r>
      <w:rPr>
        <w:rFonts w:ascii="Helvetica Neue" w:eastAsia="Helvetica Neue" w:hAnsi="Helvetica Neue" w:cs="Helvetica Neue"/>
        <w:smallCaps/>
        <w:color w:val="000000"/>
        <w:sz w:val="14"/>
        <w:szCs w:val="14"/>
      </w:rPr>
      <w:instrText>PAGE</w:instrText>
    </w:r>
    <w:r>
      <w:rPr>
        <w:rFonts w:ascii="Helvetica Neue" w:eastAsia="Helvetica Neue" w:hAnsi="Helvetica Neue" w:cs="Helvetica Neue"/>
        <w:smallCaps/>
        <w:color w:val="000000"/>
        <w:sz w:val="14"/>
        <w:szCs w:val="14"/>
      </w:rPr>
      <w:fldChar w:fldCharType="separate"/>
    </w:r>
    <w:r>
      <w:rPr>
        <w:rFonts w:ascii="Helvetica Neue" w:eastAsia="Helvetica Neue" w:hAnsi="Helvetica Neue" w:cs="Helvetica Neue"/>
        <w:smallCaps/>
        <w:noProof/>
        <w:color w:val="000000"/>
        <w:sz w:val="14"/>
        <w:szCs w:val="14"/>
      </w:rPr>
      <w:t>2</w:t>
    </w:r>
    <w:r>
      <w:rPr>
        <w:rFonts w:ascii="Helvetica Neue" w:eastAsia="Helvetica Neue" w:hAnsi="Helvetica Neue" w:cs="Helvetica Neue"/>
        <w:smallCaps/>
        <w:color w:val="000000"/>
        <w:sz w:val="14"/>
        <w:szCs w:val="14"/>
      </w:rPr>
      <w:fldChar w:fldCharType="end"/>
    </w:r>
    <w:r>
      <w:rPr>
        <w:rFonts w:ascii="Helvetica Neue" w:eastAsia="Helvetica Neue" w:hAnsi="Helvetica Neue" w:cs="Helvetica Neue"/>
        <w:smallCaps/>
        <w:color w:val="000000"/>
        <w:sz w:val="14"/>
        <w:szCs w:val="14"/>
      </w:rPr>
      <w:tab/>
      <w:t>IEEE TRANSACTIONS ON journal NAME, MANUSCRIPT id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D56209" w14:textId="4A3C626C" w:rsidR="00A62C2D" w:rsidRDefault="00A62C2D">
    <w:pPr>
      <w:pBdr>
        <w:top w:val="nil"/>
        <w:left w:val="nil"/>
        <w:bottom w:val="nil"/>
        <w:right w:val="nil"/>
        <w:between w:val="nil"/>
      </w:pBdr>
      <w:tabs>
        <w:tab w:val="right" w:pos="10200"/>
        <w:tab w:val="right" w:pos="10320"/>
      </w:tabs>
      <w:spacing w:line="180" w:lineRule="auto"/>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AUTHOR et al.:  TITLE</w:t>
    </w:r>
    <w:r>
      <w:rPr>
        <w:rFonts w:ascii="Helvetica Neue" w:eastAsia="Helvetica Neue" w:hAnsi="Helvetica Neue" w:cs="Helvetica Neue"/>
        <w:smallCaps/>
        <w:color w:val="000000"/>
        <w:sz w:val="14"/>
        <w:szCs w:val="14"/>
      </w:rPr>
      <w:tab/>
    </w:r>
    <w:r>
      <w:rPr>
        <w:rFonts w:ascii="Helvetica Neue" w:eastAsia="Helvetica Neue" w:hAnsi="Helvetica Neue" w:cs="Helvetica Neue"/>
        <w:smallCaps/>
        <w:color w:val="000000"/>
        <w:sz w:val="14"/>
        <w:szCs w:val="14"/>
      </w:rPr>
      <w:fldChar w:fldCharType="begin"/>
    </w:r>
    <w:r>
      <w:rPr>
        <w:rFonts w:ascii="Helvetica Neue" w:eastAsia="Helvetica Neue" w:hAnsi="Helvetica Neue" w:cs="Helvetica Neue"/>
        <w:smallCaps/>
        <w:color w:val="000000"/>
        <w:sz w:val="14"/>
        <w:szCs w:val="14"/>
      </w:rPr>
      <w:instrText>PAGE</w:instrText>
    </w:r>
    <w:r>
      <w:rPr>
        <w:rFonts w:ascii="Helvetica Neue" w:eastAsia="Helvetica Neue" w:hAnsi="Helvetica Neue" w:cs="Helvetica Neue"/>
        <w:smallCaps/>
        <w:color w:val="000000"/>
        <w:sz w:val="14"/>
        <w:szCs w:val="14"/>
      </w:rPr>
      <w:fldChar w:fldCharType="separate"/>
    </w:r>
    <w:r>
      <w:rPr>
        <w:rFonts w:ascii="Helvetica Neue" w:eastAsia="Helvetica Neue" w:hAnsi="Helvetica Neue" w:cs="Helvetica Neue"/>
        <w:smallCaps/>
        <w:noProof/>
        <w:color w:val="000000"/>
        <w:sz w:val="14"/>
        <w:szCs w:val="14"/>
      </w:rPr>
      <w:t>3</w:t>
    </w:r>
    <w:r>
      <w:rPr>
        <w:rFonts w:ascii="Helvetica Neue" w:eastAsia="Helvetica Neue" w:hAnsi="Helvetica Neue" w:cs="Helvetica Neue"/>
        <w:smallCaps/>
        <w:color w:val="000000"/>
        <w:sz w:val="14"/>
        <w:szCs w:val="1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563F0"/>
    <w:multiLevelType w:val="multilevel"/>
    <w:tmpl w:val="93023912"/>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211C6E9E"/>
    <w:multiLevelType w:val="multilevel"/>
    <w:tmpl w:val="E9B2F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00602B3"/>
    <w:multiLevelType w:val="multilevel"/>
    <w:tmpl w:val="814E0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133B11"/>
    <w:multiLevelType w:val="multilevel"/>
    <w:tmpl w:val="6AF6D68C"/>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3BFE433D"/>
    <w:multiLevelType w:val="multilevel"/>
    <w:tmpl w:val="5F2EF5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0E606A2"/>
    <w:multiLevelType w:val="multilevel"/>
    <w:tmpl w:val="316677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78B6C7F"/>
    <w:multiLevelType w:val="multilevel"/>
    <w:tmpl w:val="19F4EE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5DA4691"/>
    <w:multiLevelType w:val="multilevel"/>
    <w:tmpl w:val="EF66B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BFA5838"/>
    <w:multiLevelType w:val="multilevel"/>
    <w:tmpl w:val="6F6052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D681DBD"/>
    <w:multiLevelType w:val="multilevel"/>
    <w:tmpl w:val="143A6F84"/>
    <w:lvl w:ilvl="0">
      <w:start w:val="1"/>
      <w:numFmt w:val="bullet"/>
      <w:lvlText w:val="●"/>
      <w:lvlJc w:val="left"/>
      <w:pPr>
        <w:ind w:left="160" w:hanging="1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8"/>
  </w:num>
  <w:num w:numId="2">
    <w:abstractNumId w:val="4"/>
  </w:num>
  <w:num w:numId="3">
    <w:abstractNumId w:val="3"/>
  </w:num>
  <w:num w:numId="4">
    <w:abstractNumId w:val="1"/>
  </w:num>
  <w:num w:numId="5">
    <w:abstractNumId w:val="6"/>
  </w:num>
  <w:num w:numId="6">
    <w:abstractNumId w:val="0"/>
  </w:num>
  <w:num w:numId="7">
    <w:abstractNumId w:val="9"/>
  </w:num>
  <w:num w:numId="8">
    <w:abstractNumId w:val="7"/>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0DAA"/>
    <w:rsid w:val="0005026A"/>
    <w:rsid w:val="000B1A78"/>
    <w:rsid w:val="0017073E"/>
    <w:rsid w:val="002C60D4"/>
    <w:rsid w:val="003361AA"/>
    <w:rsid w:val="003C240F"/>
    <w:rsid w:val="004000D5"/>
    <w:rsid w:val="00426875"/>
    <w:rsid w:val="005E2519"/>
    <w:rsid w:val="007124A4"/>
    <w:rsid w:val="00770DAA"/>
    <w:rsid w:val="007F5508"/>
    <w:rsid w:val="00A62C2D"/>
    <w:rsid w:val="00AB08AC"/>
    <w:rsid w:val="00BB4D47"/>
    <w:rsid w:val="00C50D21"/>
    <w:rsid w:val="00DB02C3"/>
    <w:rsid w:val="00ED5E88"/>
    <w:rsid w:val="00FA2F9F"/>
    <w:rsid w:val="00FA54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BF2D5E"/>
  <w15:docId w15:val="{64C784EB-3B10-9643-B58B-02F5AA754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Palatino" w:eastAsia="Palatino" w:hAnsi="Palatino" w:cs="Palatino"/>
        <w:sz w:val="19"/>
        <w:szCs w:val="19"/>
        <w:lang w:val="en-US" w:eastAsia="en-US" w:bidi="ar-SA"/>
      </w:rPr>
    </w:rPrDefault>
    <w:pPrDefault>
      <w:pPr>
        <w:widowControl w:val="0"/>
        <w:spacing w:line="23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320" w:after="80" w:line="260" w:lineRule="auto"/>
      <w:ind w:left="320" w:hanging="320"/>
      <w:jc w:val="left"/>
      <w:outlineLvl w:val="0"/>
    </w:pPr>
    <w:rPr>
      <w:rFonts w:ascii="Helvetica Neue" w:eastAsia="Helvetica Neue" w:hAnsi="Helvetica Neue" w:cs="Helvetica Neue"/>
      <w:b/>
      <w:smallCaps/>
      <w:sz w:val="23"/>
      <w:szCs w:val="23"/>
    </w:rPr>
  </w:style>
  <w:style w:type="paragraph" w:styleId="Heading2">
    <w:name w:val="heading 2"/>
    <w:basedOn w:val="Normal"/>
    <w:next w:val="Normal"/>
    <w:uiPriority w:val="9"/>
    <w:unhideWhenUsed/>
    <w:qFormat/>
    <w:pPr>
      <w:keepNext/>
      <w:spacing w:before="160" w:after="40" w:line="220" w:lineRule="auto"/>
      <w:ind w:left="360" w:hanging="360"/>
      <w:jc w:val="left"/>
      <w:outlineLvl w:val="1"/>
    </w:pPr>
    <w:rPr>
      <w:rFonts w:ascii="Helvetica Neue" w:eastAsia="Helvetica Neue" w:hAnsi="Helvetica Neue" w:cs="Helvetica Neue"/>
      <w:b/>
      <w:sz w:val="20"/>
      <w:szCs w:val="20"/>
    </w:rPr>
  </w:style>
  <w:style w:type="paragraph" w:styleId="Heading3">
    <w:name w:val="heading 3"/>
    <w:basedOn w:val="Normal"/>
    <w:next w:val="Normal"/>
    <w:uiPriority w:val="9"/>
    <w:unhideWhenUsed/>
    <w:qFormat/>
    <w:pPr>
      <w:keepNext/>
      <w:spacing w:before="160" w:after="40" w:line="220" w:lineRule="auto"/>
      <w:ind w:left="520" w:hanging="520"/>
      <w:jc w:val="left"/>
      <w:outlineLvl w:val="2"/>
    </w:pPr>
    <w:rPr>
      <w:rFonts w:ascii="Helvetica Neue" w:eastAsia="Helvetica Neue" w:hAnsi="Helvetica Neue" w:cs="Helvetica Neue"/>
      <w:i/>
      <w:sz w:val="20"/>
      <w:szCs w:val="20"/>
    </w:rPr>
  </w:style>
  <w:style w:type="paragraph" w:styleId="Heading4">
    <w:name w:val="heading 4"/>
    <w:basedOn w:val="Normal"/>
    <w:next w:val="Normal"/>
    <w:uiPriority w:val="9"/>
    <w:unhideWhenUsed/>
    <w:qFormat/>
    <w:pPr>
      <w:spacing w:line="240" w:lineRule="auto"/>
      <w:ind w:left="360" w:firstLine="216"/>
      <w:outlineLvl w:val="3"/>
    </w:pPr>
    <w:rPr>
      <w:rFonts w:ascii="Times New Roman" w:eastAsia="Times New Roman" w:hAnsi="Times New Roman" w:cs="Times New Roman"/>
      <w:sz w:val="24"/>
      <w:szCs w:val="24"/>
      <w:u w:val="single"/>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5E2519"/>
    <w:rPr>
      <w:color w:val="0000FF" w:themeColor="hyperlink"/>
      <w:u w:val="single"/>
    </w:rPr>
  </w:style>
  <w:style w:type="character" w:styleId="UnresolvedMention">
    <w:name w:val="Unresolved Mention"/>
    <w:basedOn w:val="DefaultParagraphFont"/>
    <w:uiPriority w:val="99"/>
    <w:semiHidden/>
    <w:unhideWhenUsed/>
    <w:rsid w:val="005E2519"/>
    <w:rPr>
      <w:color w:val="605E5C"/>
      <w:shd w:val="clear" w:color="auto" w:fill="E1DFDD"/>
    </w:rPr>
  </w:style>
  <w:style w:type="paragraph" w:styleId="NormalWeb">
    <w:name w:val="Normal (Web)"/>
    <w:basedOn w:val="Normal"/>
    <w:uiPriority w:val="99"/>
    <w:semiHidden/>
    <w:unhideWhenUsed/>
    <w:rsid w:val="005E2519"/>
    <w:pPr>
      <w:widowControl/>
      <w:spacing w:before="100" w:beforeAutospacing="1" w:after="100" w:afterAutospacing="1" w:line="240" w:lineRule="auto"/>
      <w:jc w:val="left"/>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3C240F"/>
    <w:rPr>
      <w:color w:val="800080" w:themeColor="followedHyperlink"/>
      <w:u w:val="single"/>
    </w:rPr>
  </w:style>
  <w:style w:type="paragraph" w:styleId="ListParagraph">
    <w:name w:val="List Paragraph"/>
    <w:basedOn w:val="Normal"/>
    <w:uiPriority w:val="34"/>
    <w:qFormat/>
    <w:rsid w:val="001707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4911238">
      <w:bodyDiv w:val="1"/>
      <w:marLeft w:val="0"/>
      <w:marRight w:val="0"/>
      <w:marTop w:val="0"/>
      <w:marBottom w:val="0"/>
      <w:divBdr>
        <w:top w:val="none" w:sz="0" w:space="0" w:color="auto"/>
        <w:left w:val="none" w:sz="0" w:space="0" w:color="auto"/>
        <w:bottom w:val="none" w:sz="0" w:space="0" w:color="auto"/>
        <w:right w:val="none" w:sz="0" w:space="0" w:color="auto"/>
      </w:divBdr>
    </w:div>
    <w:div w:id="11834703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drive.google.com/file/d/1QUtcbq75nYwTmu7vVsLkYQ6AKeHK2OX_/view?usp=sharing" TargetMode="External"/><Relationship Id="rId47" Type="http://schemas.openxmlformats.org/officeDocument/2006/relationships/hyperlink" Target="https://drive.google.com/file/d/1d2tUMvxC5y6BRWZNl5cXP-5pcaJq1iBR/view?usp=sharing" TargetMode="External"/><Relationship Id="rId50" Type="http://schemas.openxmlformats.org/officeDocument/2006/relationships/hyperlink" Target="https://drive.google.com/file/d/1Q2ut-V9LagYTzR0R34sdltsT7hOvvUi8/view?usp=sharing" TargetMode="External"/><Relationship Id="rId55" Type="http://schemas.openxmlformats.org/officeDocument/2006/relationships/hyperlink" Target="https://drive.google.com/file/d/1mOBr6xA37ssoajn4wCPjcoaTgnrd-JG1/view?usp=sharing" TargetMode="External"/><Relationship Id="rId63" Type="http://schemas.openxmlformats.org/officeDocument/2006/relationships/fontTable" Target="fontTable.xml"/><Relationship Id="rId7" Type="http://schemas.openxmlformats.org/officeDocument/2006/relationships/hyperlink" Target="https://github.com/jocelynbaduria/cmpe-257_Numeric_Project" TargetMode="External"/><Relationship Id="rId2" Type="http://schemas.openxmlformats.org/officeDocument/2006/relationships/styles" Target="styles.xml"/><Relationship Id="rId16" Type="http://schemas.openxmlformats.org/officeDocument/2006/relationships/hyperlink" Target="https://cneos.jpl.nasa.gov/sentry/" TargetMode="Externa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colab.research.google.com/drive/1bD3mmmR-Tw9vMRdmSpvnzwcb3lnzu-IC?usp=sharing" TargetMode="External"/><Relationship Id="rId45" Type="http://schemas.openxmlformats.org/officeDocument/2006/relationships/hyperlink" Target="https://drive.google.com/file/d/1SqUPabns-VO7tmP2fCyJRAqdjfsSqsps/view?usp=sharing" TargetMode="External"/><Relationship Id="rId53" Type="http://schemas.openxmlformats.org/officeDocument/2006/relationships/hyperlink" Target="https://drive.google.com/file/d/1aqdT37rH-gkaio-0f821OzGOtwXAEBt0/view?usp=sharing" TargetMode="External"/><Relationship Id="rId58" Type="http://schemas.openxmlformats.org/officeDocument/2006/relationships/hyperlink" Target="https://www.nap.edu/catalog/12842/defending-planet-earth-near-earth-object-surveys-and-hazard-mitigation" TargetMode="External"/><Relationship Id="rId5" Type="http://schemas.openxmlformats.org/officeDocument/2006/relationships/footnotes" Target="footnotes.xml"/><Relationship Id="rId61" Type="http://schemas.openxmlformats.org/officeDocument/2006/relationships/header" Target="header4.xml"/><Relationship Id="rId19" Type="http://schemas.openxmlformats.org/officeDocument/2006/relationships/image" Target="media/image2.png"/><Relationship Id="rId14" Type="http://schemas.openxmlformats.org/officeDocument/2006/relationships/hyperlink" Target="https://cneos.jpl.nasa.gov/glossary/au.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drive.google.com/file/d/1fIXV2Degdd4yYLPRLtPdpDnasptCJ438/view?usp=sharing" TargetMode="External"/><Relationship Id="rId48" Type="http://schemas.openxmlformats.org/officeDocument/2006/relationships/hyperlink" Target="https://drive.google.com/file/d/1OZ_ZjSXrl-8xfq_yFV4UqT83XObLdvo4/view?usp=sharing" TargetMode="External"/><Relationship Id="rId56" Type="http://schemas.openxmlformats.org/officeDocument/2006/relationships/hyperlink" Target="https://ssd.jpl.nasa.gov/sbdb_query.cgi"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drive.google.com/file/d/1UL4dcYg-mwVIddM5bpURdW3cNtGLZkeY/view?usp=sharing" TargetMode="Externa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yperlink" Target="https://ssd-api.jpl.nasa.gov/"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drive.google.com/file/d/1B-GwsTw6SG0H9DiZ-SiZdO5oyj7mSQAE/view?usp=sharing" TargetMode="External"/><Relationship Id="rId59" Type="http://schemas.openxmlformats.org/officeDocument/2006/relationships/hyperlink" Target="https://arxiv.org/abs/0906.3531v3" TargetMode="External"/><Relationship Id="rId20" Type="http://schemas.openxmlformats.org/officeDocument/2006/relationships/image" Target="media/image3.png"/><Relationship Id="rId41" Type="http://schemas.openxmlformats.org/officeDocument/2006/relationships/hyperlink" Target="https://github.com/jocelynbaduria/cmpe-257_Numeric_Project" TargetMode="External"/><Relationship Id="rId54" Type="http://schemas.openxmlformats.org/officeDocument/2006/relationships/hyperlink" Target="https://drive.google.com/file/d/1D0W5ZsdTUguCtZu4sS7upzhqu7l9AV9q/view?usp=sharing" TargetMode="External"/><Relationship Id="rId62"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ssd.jpl.nasa.gov/sbdb_query.cgi"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drive.google.com/file/d/1-4QUX0S_7iwLU3j15jtBFJG0xNFPlJLb/view?usp=sharing" TargetMode="External"/><Relationship Id="rId57" Type="http://schemas.openxmlformats.org/officeDocument/2006/relationships/hyperlink" Target="https://cneos.jpl.nasa.gov/ca/" TargetMode="Externa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hyperlink" Target="https://drive.google.com/file/d/1PE0YpkaenGjVb613kyfWeDdzNgTNrXX1/view?usp=sharing" TargetMode="External"/><Relationship Id="rId52" Type="http://schemas.openxmlformats.org/officeDocument/2006/relationships/hyperlink" Target="https://drive.google.com/file/d/1M2ACFz2esasvWyfYYTbEgRUn4DIj82yQ/view?usp=sharing" TargetMode="External"/><Relationship Id="rId60" Type="http://schemas.openxmlformats.org/officeDocument/2006/relationships/hyperlink" Target="https://ssd-api.jpl.nasa.gov/sbdb.api" TargetMode="External"/><Relationship Id="rId4" Type="http://schemas.openxmlformats.org/officeDocument/2006/relationships/webSettings" Target="web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8</Pages>
  <Words>3105</Words>
  <Characters>17704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Olen Baduria</cp:lastModifiedBy>
  <cp:revision>4</cp:revision>
  <dcterms:created xsi:type="dcterms:W3CDTF">2021-04-05T17:31:00Z</dcterms:created>
  <dcterms:modified xsi:type="dcterms:W3CDTF">2021-04-05T17:34:00Z</dcterms:modified>
</cp:coreProperties>
</file>