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1EA01" w14:textId="77777777" w:rsidR="004E2A39" w:rsidRDefault="004E2A39" w:rsidP="0040414E">
      <w:pPr>
        <w:pStyle w:val="Title"/>
      </w:pPr>
    </w:p>
    <w:p w14:paraId="380B1130" w14:textId="77777777" w:rsidR="004E2A39" w:rsidRPr="004E2A39" w:rsidRDefault="004E2A39" w:rsidP="004E2A39"/>
    <w:p w14:paraId="1B9F3CB3" w14:textId="71FF89DA" w:rsidR="004E2A39" w:rsidRDefault="004E2A39" w:rsidP="004E2A39"/>
    <w:p w14:paraId="46E865D6" w14:textId="77777777" w:rsidR="00B56799" w:rsidRDefault="00B56799" w:rsidP="004E2A39"/>
    <w:p w14:paraId="5C978F2B" w14:textId="77777777" w:rsidR="00B56799" w:rsidRPr="004E2A39" w:rsidRDefault="00B56799" w:rsidP="004E2A39"/>
    <w:p w14:paraId="3D5C48F3" w14:textId="77777777" w:rsidR="004E2A39" w:rsidRPr="004E2A39" w:rsidRDefault="004E2A39" w:rsidP="004E2A39"/>
    <w:p w14:paraId="18677470" w14:textId="77777777" w:rsidR="004E2A39" w:rsidRPr="004E2A39" w:rsidRDefault="004E2A39" w:rsidP="004E2A39"/>
    <w:p w14:paraId="53EA9E37" w14:textId="77777777" w:rsidR="004E2A39" w:rsidRPr="00D02033" w:rsidRDefault="004E2A39" w:rsidP="004E2A39">
      <w:pPr>
        <w:rPr>
          <w:color w:val="000000" w:themeColor="text1"/>
        </w:rPr>
      </w:pPr>
    </w:p>
    <w:p w14:paraId="6AC4804A" w14:textId="77777777" w:rsidR="005C79E6" w:rsidRPr="00D02033" w:rsidRDefault="005C79E6" w:rsidP="005C79E6">
      <w:pPr>
        <w:rPr>
          <w:rFonts w:ascii="Franklin Gothic Medium Cond" w:hAnsi="Franklin Gothic Medium Cond"/>
          <w:b/>
          <w:color w:val="000000" w:themeColor="text1"/>
          <w:sz w:val="56"/>
          <w:szCs w:val="56"/>
        </w:rPr>
      </w:pPr>
    </w:p>
    <w:p w14:paraId="43DA5464" w14:textId="77777777" w:rsidR="00CE2B73" w:rsidRDefault="00CE2B73" w:rsidP="00510684">
      <w:pPr>
        <w:rPr>
          <w:rFonts w:ascii="Trebuchet MS" w:hAnsi="Trebuchet MS" w:cs="Arial"/>
          <w:b/>
          <w:color w:val="000000" w:themeColor="text1"/>
          <w:sz w:val="56"/>
          <w:szCs w:val="56"/>
        </w:rPr>
      </w:pPr>
    </w:p>
    <w:p w14:paraId="29E447D0" w14:textId="77777777" w:rsidR="00CE2B73" w:rsidRDefault="00CE2B73" w:rsidP="0023684A">
      <w:pPr>
        <w:jc w:val="center"/>
        <w:rPr>
          <w:rFonts w:ascii="Trebuchet MS" w:hAnsi="Trebuchet MS" w:cs="Arial"/>
          <w:b/>
          <w:color w:val="000000" w:themeColor="text1"/>
          <w:sz w:val="56"/>
          <w:szCs w:val="56"/>
        </w:rPr>
      </w:pPr>
    </w:p>
    <w:p w14:paraId="35A3B4FB" w14:textId="77777777" w:rsidR="00CE2B73" w:rsidRDefault="00CE2B73" w:rsidP="0023684A">
      <w:pPr>
        <w:jc w:val="center"/>
        <w:rPr>
          <w:rFonts w:ascii="Trebuchet MS" w:hAnsi="Trebuchet MS" w:cs="Arial"/>
          <w:b/>
          <w:color w:val="000000" w:themeColor="text1"/>
          <w:sz w:val="56"/>
          <w:szCs w:val="56"/>
        </w:rPr>
      </w:pPr>
    </w:p>
    <w:p w14:paraId="0F7A8EB2" w14:textId="26631767" w:rsidR="005C79E6" w:rsidRPr="00D02033" w:rsidRDefault="00785C04" w:rsidP="0023684A">
      <w:pPr>
        <w:jc w:val="center"/>
        <w:rPr>
          <w:rFonts w:ascii="Trebuchet MS" w:hAnsi="Trebuchet MS" w:cs="Arial"/>
          <w:b/>
          <w:color w:val="000000" w:themeColor="text1"/>
          <w:sz w:val="56"/>
          <w:szCs w:val="56"/>
        </w:rPr>
      </w:pPr>
      <w:r>
        <w:rPr>
          <w:rFonts w:ascii="Trebuchet MS" w:hAnsi="Trebuchet MS" w:cs="Arial"/>
          <w:b/>
          <w:color w:val="000000" w:themeColor="text1"/>
          <w:sz w:val="56"/>
          <w:szCs w:val="56"/>
        </w:rPr>
        <w:t>COMM 204</w:t>
      </w:r>
    </w:p>
    <w:p w14:paraId="6BC10739" w14:textId="2C6BF527" w:rsidR="005C79E6" w:rsidRPr="00D02033" w:rsidRDefault="00785C04" w:rsidP="0023684A">
      <w:pPr>
        <w:jc w:val="center"/>
        <w:rPr>
          <w:rFonts w:ascii="Trebuchet MS" w:hAnsi="Trebuchet MS" w:cs="Arial"/>
          <w:b/>
          <w:color w:val="000000" w:themeColor="text1"/>
          <w:sz w:val="56"/>
          <w:szCs w:val="56"/>
        </w:rPr>
      </w:pPr>
      <w:r>
        <w:rPr>
          <w:rFonts w:ascii="Trebuchet MS" w:hAnsi="Trebuchet MS" w:cs="Arial"/>
          <w:b/>
          <w:color w:val="000000" w:themeColor="text1"/>
          <w:sz w:val="56"/>
          <w:szCs w:val="56"/>
        </w:rPr>
        <w:t>2018</w:t>
      </w:r>
      <w:r w:rsidR="005C79E6" w:rsidRPr="00D02033">
        <w:rPr>
          <w:rFonts w:ascii="Trebuchet MS" w:hAnsi="Trebuchet MS" w:cs="Arial"/>
          <w:b/>
          <w:color w:val="000000" w:themeColor="text1"/>
          <w:sz w:val="56"/>
          <w:szCs w:val="56"/>
        </w:rPr>
        <w:t xml:space="preserve">W1 </w:t>
      </w:r>
      <w:r w:rsidR="00BE6E21">
        <w:rPr>
          <w:rFonts w:ascii="Trebuchet MS" w:hAnsi="Trebuchet MS" w:cs="Arial"/>
          <w:b/>
          <w:color w:val="000000" w:themeColor="text1"/>
          <w:sz w:val="56"/>
          <w:szCs w:val="56"/>
        </w:rPr>
        <w:t>Final</w:t>
      </w:r>
      <w:r w:rsidR="005C79E6" w:rsidRPr="00D02033">
        <w:rPr>
          <w:rFonts w:ascii="Trebuchet MS" w:hAnsi="Trebuchet MS" w:cs="Arial"/>
          <w:b/>
          <w:color w:val="000000" w:themeColor="text1"/>
          <w:sz w:val="56"/>
          <w:szCs w:val="56"/>
        </w:rPr>
        <w:t xml:space="preserve"> Review </w:t>
      </w:r>
      <w:r w:rsidR="00230122" w:rsidRPr="00D02033">
        <w:rPr>
          <w:rFonts w:ascii="Trebuchet MS" w:hAnsi="Trebuchet MS" w:cs="Arial"/>
          <w:b/>
          <w:color w:val="000000" w:themeColor="text1"/>
          <w:sz w:val="56"/>
          <w:szCs w:val="56"/>
        </w:rPr>
        <w:t>Package</w:t>
      </w:r>
    </w:p>
    <w:p w14:paraId="673EF743" w14:textId="381803E2" w:rsidR="005C79E6" w:rsidRPr="005E3B66" w:rsidRDefault="00926689" w:rsidP="0023684A">
      <w:pPr>
        <w:jc w:val="center"/>
        <w:rPr>
          <w:rFonts w:ascii="Trebuchet MS" w:hAnsi="Trebuchet MS" w:cs="Arial"/>
          <w:color w:val="00B0F0"/>
          <w:sz w:val="56"/>
          <w:szCs w:val="56"/>
        </w:rPr>
      </w:pPr>
      <w:r>
        <w:rPr>
          <w:rFonts w:ascii="Trebuchet MS" w:hAnsi="Trebuchet MS" w:cs="Arial"/>
          <w:color w:val="00B0F0"/>
          <w:sz w:val="56"/>
          <w:szCs w:val="56"/>
        </w:rPr>
        <w:t xml:space="preserve">Will </w:t>
      </w:r>
      <w:r w:rsidR="00785C04" w:rsidRPr="005E3B66">
        <w:rPr>
          <w:rFonts w:ascii="Trebuchet MS" w:hAnsi="Trebuchet MS" w:cs="Arial"/>
          <w:color w:val="00B0F0"/>
          <w:sz w:val="56"/>
          <w:szCs w:val="56"/>
        </w:rPr>
        <w:t>Zhang</w:t>
      </w:r>
    </w:p>
    <w:p w14:paraId="75A0B25C" w14:textId="77777777" w:rsidR="004055AE" w:rsidRPr="0023684A" w:rsidRDefault="004055AE" w:rsidP="006E764F">
      <w:pPr>
        <w:jc w:val="right"/>
        <w:rPr>
          <w:rFonts w:ascii="Trebuchet MS" w:hAnsi="Trebuchet MS" w:cs="Arial"/>
          <w:noProof/>
          <w:lang w:val="en-CA"/>
        </w:rPr>
      </w:pPr>
    </w:p>
    <w:p w14:paraId="30E75847" w14:textId="77777777" w:rsidR="004055AE" w:rsidRPr="0023684A" w:rsidRDefault="004055AE" w:rsidP="006E764F">
      <w:pPr>
        <w:jc w:val="right"/>
        <w:rPr>
          <w:rFonts w:ascii="Trebuchet MS" w:hAnsi="Trebuchet MS" w:cs="Arial"/>
          <w:noProof/>
          <w:lang w:val="en-CA"/>
        </w:rPr>
      </w:pPr>
    </w:p>
    <w:p w14:paraId="36326227" w14:textId="77777777" w:rsidR="004055AE" w:rsidRPr="0023684A" w:rsidRDefault="004055AE" w:rsidP="006E764F">
      <w:pPr>
        <w:jc w:val="right"/>
        <w:rPr>
          <w:rFonts w:ascii="Trebuchet MS" w:hAnsi="Trebuchet MS" w:cs="Arial"/>
          <w:noProof/>
          <w:lang w:val="en-CA"/>
        </w:rPr>
      </w:pPr>
    </w:p>
    <w:p w14:paraId="45EC3B26" w14:textId="77777777" w:rsidR="004055AE" w:rsidRPr="0023684A" w:rsidRDefault="004055AE" w:rsidP="006E764F">
      <w:pPr>
        <w:jc w:val="right"/>
        <w:rPr>
          <w:rFonts w:ascii="Trebuchet MS" w:hAnsi="Trebuchet MS" w:cs="Arial"/>
          <w:noProof/>
          <w:lang w:val="en-CA"/>
        </w:rPr>
      </w:pPr>
    </w:p>
    <w:p w14:paraId="12A5F780" w14:textId="77777777" w:rsidR="004055AE" w:rsidRPr="0023684A" w:rsidRDefault="004055AE" w:rsidP="006E764F">
      <w:pPr>
        <w:jc w:val="right"/>
        <w:rPr>
          <w:rFonts w:ascii="Trebuchet MS" w:hAnsi="Trebuchet MS" w:cs="Arial"/>
          <w:noProof/>
          <w:lang w:val="en-CA"/>
        </w:rPr>
      </w:pPr>
    </w:p>
    <w:p w14:paraId="0414A30D" w14:textId="77777777" w:rsidR="004055AE" w:rsidRDefault="004055AE" w:rsidP="006E764F">
      <w:pPr>
        <w:jc w:val="right"/>
        <w:rPr>
          <w:rFonts w:ascii="Trebuchet MS" w:hAnsi="Trebuchet MS" w:cs="Arial"/>
          <w:noProof/>
          <w:lang w:val="en-CA"/>
        </w:rPr>
      </w:pPr>
    </w:p>
    <w:p w14:paraId="69543107" w14:textId="77777777" w:rsidR="00510684" w:rsidRDefault="00510684" w:rsidP="006E764F">
      <w:pPr>
        <w:jc w:val="right"/>
        <w:rPr>
          <w:rFonts w:ascii="Trebuchet MS" w:hAnsi="Trebuchet MS" w:cs="Arial"/>
          <w:noProof/>
          <w:lang w:val="en-CA"/>
        </w:rPr>
      </w:pPr>
    </w:p>
    <w:p w14:paraId="5DE9D4F3" w14:textId="77777777" w:rsidR="00510684" w:rsidRDefault="00510684" w:rsidP="006E764F">
      <w:pPr>
        <w:jc w:val="right"/>
        <w:rPr>
          <w:rFonts w:ascii="Trebuchet MS" w:hAnsi="Trebuchet MS" w:cs="Arial"/>
          <w:noProof/>
          <w:lang w:val="en-CA"/>
        </w:rPr>
      </w:pPr>
    </w:p>
    <w:p w14:paraId="6E9B4E55" w14:textId="77777777" w:rsidR="00510684" w:rsidRDefault="00510684" w:rsidP="006E764F">
      <w:pPr>
        <w:jc w:val="right"/>
        <w:rPr>
          <w:rFonts w:ascii="Trebuchet MS" w:hAnsi="Trebuchet MS" w:cs="Arial"/>
          <w:noProof/>
          <w:lang w:val="en-CA"/>
        </w:rPr>
      </w:pPr>
    </w:p>
    <w:p w14:paraId="57190DD6" w14:textId="77777777" w:rsidR="00510684" w:rsidRPr="0023684A" w:rsidRDefault="00510684" w:rsidP="006E764F">
      <w:pPr>
        <w:jc w:val="right"/>
        <w:rPr>
          <w:rFonts w:ascii="Trebuchet MS" w:hAnsi="Trebuchet MS" w:cs="Arial"/>
          <w:noProof/>
          <w:lang w:val="en-CA"/>
        </w:rPr>
      </w:pPr>
    </w:p>
    <w:p w14:paraId="26BFCA05" w14:textId="77777777" w:rsidR="004055AE" w:rsidRPr="0023684A" w:rsidRDefault="004055AE" w:rsidP="006E764F">
      <w:pPr>
        <w:jc w:val="right"/>
        <w:rPr>
          <w:rFonts w:ascii="Trebuchet MS" w:hAnsi="Trebuchet MS" w:cs="Arial"/>
          <w:noProof/>
          <w:lang w:val="en-CA"/>
        </w:rPr>
      </w:pPr>
    </w:p>
    <w:p w14:paraId="26B5E04F" w14:textId="77777777" w:rsidR="00CE1B29" w:rsidRPr="0023684A" w:rsidRDefault="005051BF" w:rsidP="00247690">
      <w:pPr>
        <w:jc w:val="right"/>
        <w:rPr>
          <w:rFonts w:ascii="Trebuchet MS" w:hAnsi="Trebuchet MS" w:cs="Arial"/>
          <w:noProof/>
          <w:lang w:val="en-CA"/>
        </w:rPr>
      </w:pPr>
      <w:r w:rsidRPr="0023684A">
        <w:rPr>
          <w:rFonts w:ascii="Trebuchet MS" w:hAnsi="Trebuchet MS" w:cs="Arial"/>
          <w:noProof/>
        </w:rPr>
        <w:drawing>
          <wp:anchor distT="0" distB="0" distL="114300" distR="114300" simplePos="0" relativeHeight="251659264" behindDoc="1" locked="0" layoutInCell="1" allowOverlap="1" wp14:anchorId="47E8DC4D" wp14:editId="4B5842EC">
            <wp:simplePos x="0" y="0"/>
            <wp:positionH relativeFrom="column">
              <wp:posOffset>2100645</wp:posOffset>
            </wp:positionH>
            <wp:positionV relativeFrom="paragraph">
              <wp:posOffset>95207</wp:posOffset>
            </wp:positionV>
            <wp:extent cx="1254702" cy="594783"/>
            <wp:effectExtent l="0" t="0" r="0" b="0"/>
            <wp:wrapNone/>
            <wp:docPr id="3" name="Picture 3" descr="../../cus-lq-grey-300x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lq-grey-300x1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702" cy="594783"/>
                    </a:xfrm>
                    <a:prstGeom prst="rect">
                      <a:avLst/>
                    </a:prstGeom>
                    <a:noFill/>
                    <a:ln>
                      <a:noFill/>
                    </a:ln>
                  </pic:spPr>
                </pic:pic>
              </a:graphicData>
            </a:graphic>
            <wp14:sizeRelH relativeFrom="page">
              <wp14:pctWidth>0</wp14:pctWidth>
            </wp14:sizeRelH>
            <wp14:sizeRelV relativeFrom="page">
              <wp14:pctHeight>0</wp14:pctHeight>
            </wp14:sizeRelV>
          </wp:anchor>
        </w:drawing>
      </w:r>
      <w:r w:rsidR="0023684A">
        <w:rPr>
          <w:rFonts w:ascii="Trebuchet MS" w:hAnsi="Trebuchet MS" w:cs="Arial"/>
          <w:noProof/>
          <w:lang w:val="en-CA"/>
        </w:rPr>
        <w:t xml:space="preserve"> </w:t>
      </w:r>
      <w:r w:rsidR="00247690" w:rsidRPr="0023684A">
        <w:rPr>
          <w:rFonts w:ascii="Trebuchet MS" w:hAnsi="Trebuchet MS" w:cs="Arial"/>
          <w:noProof/>
          <w:lang w:val="en-CA"/>
        </w:rPr>
        <w:tab/>
      </w:r>
      <w:r w:rsidR="0019051F" w:rsidRPr="0023684A">
        <w:rPr>
          <w:rFonts w:ascii="Trebuchet MS" w:hAnsi="Trebuchet MS" w:cs="Arial"/>
          <w:noProof/>
          <w:lang w:val="en-CA"/>
        </w:rPr>
        <w:t xml:space="preserve"> </w:t>
      </w:r>
    </w:p>
    <w:p w14:paraId="0CB8B12C" w14:textId="77777777" w:rsidR="00785C04" w:rsidRDefault="00785C04" w:rsidP="0023684A">
      <w:pPr>
        <w:jc w:val="center"/>
        <w:rPr>
          <w:rFonts w:ascii="Trebuchet MS" w:hAnsi="Trebuchet MS" w:cs="Arial"/>
          <w:b/>
          <w:color w:val="000000" w:themeColor="text1"/>
          <w:sz w:val="56"/>
          <w:szCs w:val="56"/>
        </w:rPr>
      </w:pPr>
    </w:p>
    <w:p w14:paraId="2155A503" w14:textId="77777777" w:rsidR="00510684" w:rsidRDefault="00510684" w:rsidP="0023684A">
      <w:pPr>
        <w:jc w:val="center"/>
        <w:rPr>
          <w:rFonts w:ascii="Trebuchet MS" w:hAnsi="Trebuchet MS" w:cs="Arial"/>
          <w:b/>
          <w:color w:val="000000" w:themeColor="text1"/>
          <w:sz w:val="56"/>
          <w:szCs w:val="56"/>
        </w:rPr>
      </w:pPr>
    </w:p>
    <w:p w14:paraId="6DA83708" w14:textId="77777777" w:rsidR="00510684" w:rsidRDefault="00510684" w:rsidP="0023684A">
      <w:pPr>
        <w:jc w:val="center"/>
        <w:rPr>
          <w:rFonts w:ascii="Trebuchet MS" w:hAnsi="Trebuchet MS" w:cs="Arial"/>
          <w:b/>
          <w:color w:val="000000" w:themeColor="text1"/>
          <w:sz w:val="56"/>
          <w:szCs w:val="56"/>
        </w:rPr>
      </w:pPr>
    </w:p>
    <w:p w14:paraId="2A6AFCE9" w14:textId="77777777" w:rsidR="0023684A" w:rsidRPr="0023684A" w:rsidRDefault="0023684A" w:rsidP="0023684A">
      <w:pPr>
        <w:jc w:val="center"/>
        <w:rPr>
          <w:rFonts w:ascii="Trebuchet MS" w:hAnsi="Trebuchet MS" w:cs="Arial"/>
          <w:b/>
          <w:color w:val="000000" w:themeColor="text1"/>
          <w:sz w:val="56"/>
          <w:szCs w:val="56"/>
        </w:rPr>
      </w:pPr>
      <w:r w:rsidRPr="0023684A">
        <w:rPr>
          <w:rFonts w:ascii="Trebuchet MS" w:hAnsi="Trebuchet MS" w:cs="Arial"/>
          <w:b/>
          <w:color w:val="000000" w:themeColor="text1"/>
          <w:sz w:val="56"/>
          <w:szCs w:val="56"/>
        </w:rPr>
        <w:lastRenderedPageBreak/>
        <w:t>Table of Contents</w:t>
      </w:r>
    </w:p>
    <w:p w14:paraId="657531B0" w14:textId="77777777" w:rsidR="0023684A" w:rsidRPr="0023684A" w:rsidRDefault="0023684A" w:rsidP="0023684A">
      <w:pPr>
        <w:jc w:val="center"/>
        <w:rPr>
          <w:rFonts w:ascii="Trebuchet MS" w:hAnsi="Trebuchet MS" w:cs="Arial"/>
          <w:b/>
          <w:color w:val="000000" w:themeColor="text1"/>
          <w:sz w:val="56"/>
          <w:szCs w:val="56"/>
        </w:rPr>
      </w:pPr>
    </w:p>
    <w:p w14:paraId="5C000BDF" w14:textId="6588056D" w:rsidR="007B45E6" w:rsidRPr="0023684A" w:rsidRDefault="00217D6A"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 xml:space="preserve">Variability: </w:t>
      </w:r>
      <w:r w:rsidR="0020387C">
        <w:rPr>
          <w:rFonts w:ascii="Trebuchet MS" w:hAnsi="Trebuchet MS" w:cs="Arial"/>
          <w:color w:val="000000" w:themeColor="text1"/>
          <w:sz w:val="36"/>
          <w:szCs w:val="36"/>
        </w:rPr>
        <w:t>M/M/c</w:t>
      </w:r>
    </w:p>
    <w:p w14:paraId="08D4492D" w14:textId="3B8EEA1B" w:rsidR="00DC354F" w:rsidRDefault="001071DB"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Project Management</w:t>
      </w:r>
    </w:p>
    <w:p w14:paraId="45916364" w14:textId="759ED029" w:rsidR="003F2EEC" w:rsidRPr="0023684A" w:rsidRDefault="003F2EEC"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Inventories: EOQ</w:t>
      </w:r>
    </w:p>
    <w:p w14:paraId="5307EAAF" w14:textId="5A401E6C" w:rsidR="00DC354F" w:rsidRPr="0023684A" w:rsidRDefault="000D1D64"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Inventories: Newsvendor</w:t>
      </w:r>
    </w:p>
    <w:p w14:paraId="71C32346" w14:textId="5955733A" w:rsidR="005F47E1" w:rsidRDefault="000D1D64"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Inventories: Lead Time</w:t>
      </w:r>
    </w:p>
    <w:p w14:paraId="2451C3B7" w14:textId="6FCE0C3C" w:rsidR="00FF5DB0" w:rsidRDefault="00FF5DB0"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Forecasting</w:t>
      </w:r>
    </w:p>
    <w:p w14:paraId="42E7F7E8" w14:textId="20EE992F" w:rsidR="00522136" w:rsidRDefault="00522136"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Practice Problems</w:t>
      </w:r>
    </w:p>
    <w:p w14:paraId="581E63FC" w14:textId="7C77635B" w:rsidR="00522136" w:rsidRPr="0023684A" w:rsidRDefault="00522136" w:rsidP="00112BFB">
      <w:pPr>
        <w:pStyle w:val="ListParagraph"/>
        <w:numPr>
          <w:ilvl w:val="0"/>
          <w:numId w:val="2"/>
        </w:numPr>
        <w:ind w:left="1560" w:firstLine="0"/>
        <w:rPr>
          <w:rFonts w:ascii="Trebuchet MS" w:hAnsi="Trebuchet MS" w:cs="Arial"/>
          <w:color w:val="000000" w:themeColor="text1"/>
          <w:sz w:val="36"/>
          <w:szCs w:val="36"/>
        </w:rPr>
      </w:pPr>
      <w:r>
        <w:rPr>
          <w:rFonts w:ascii="Trebuchet MS" w:hAnsi="Trebuchet MS" w:cs="Arial"/>
          <w:color w:val="000000" w:themeColor="text1"/>
          <w:sz w:val="36"/>
          <w:szCs w:val="36"/>
        </w:rPr>
        <w:t>Solutions</w:t>
      </w:r>
    </w:p>
    <w:p w14:paraId="026B7BC9" w14:textId="77777777" w:rsidR="007B45E6" w:rsidRPr="00FF5DB0" w:rsidRDefault="007B45E6" w:rsidP="005B7D55">
      <w:pPr>
        <w:ind w:left="1560"/>
        <w:rPr>
          <w:rFonts w:ascii="Trebuchet MS" w:hAnsi="Trebuchet MS" w:cs="Arial"/>
          <w:color w:val="000000" w:themeColor="text1"/>
          <w:sz w:val="36"/>
          <w:szCs w:val="36"/>
        </w:rPr>
      </w:pPr>
    </w:p>
    <w:p w14:paraId="7078877D" w14:textId="77777777" w:rsidR="007B45E6" w:rsidRPr="005B7D55" w:rsidRDefault="007B45E6" w:rsidP="005B7D55">
      <w:pPr>
        <w:ind w:left="1560"/>
        <w:rPr>
          <w:rFonts w:ascii="Trebuchet MS" w:hAnsi="Trebuchet MS" w:cs="Arial"/>
          <w:color w:val="000000" w:themeColor="text1"/>
          <w:sz w:val="36"/>
          <w:szCs w:val="36"/>
        </w:rPr>
      </w:pPr>
    </w:p>
    <w:p w14:paraId="5AF2AC77" w14:textId="77777777" w:rsidR="00143C82" w:rsidRPr="0023684A" w:rsidRDefault="00143C82" w:rsidP="0023684A">
      <w:pPr>
        <w:ind w:firstLine="2160"/>
        <w:rPr>
          <w:rFonts w:ascii="Trebuchet MS" w:hAnsi="Trebuchet MS" w:cs="Arial"/>
          <w:color w:val="000000" w:themeColor="text1"/>
        </w:rPr>
      </w:pPr>
    </w:p>
    <w:p w14:paraId="2ACF2AEC" w14:textId="77777777" w:rsidR="002D4818" w:rsidRPr="0023684A" w:rsidRDefault="00343224" w:rsidP="00112BFB">
      <w:pPr>
        <w:pStyle w:val="ListParagraph"/>
        <w:numPr>
          <w:ilvl w:val="0"/>
          <w:numId w:val="1"/>
        </w:numPr>
        <w:rPr>
          <w:rFonts w:ascii="Trebuchet MS" w:hAnsi="Trebuchet MS" w:cs="Arial"/>
          <w:color w:val="000000" w:themeColor="text1"/>
        </w:rPr>
      </w:pPr>
      <w:r w:rsidRPr="0023684A">
        <w:rPr>
          <w:rFonts w:ascii="Trebuchet MS" w:hAnsi="Trebuchet MS" w:cs="Arial"/>
          <w:color w:val="000000" w:themeColor="text1"/>
        </w:rPr>
        <w:br w:type="page"/>
      </w:r>
    </w:p>
    <w:p w14:paraId="68AE6378" w14:textId="745889B4" w:rsidR="0023684A" w:rsidRDefault="004E6780" w:rsidP="00B11EEB">
      <w:pPr>
        <w:pBdr>
          <w:bottom w:val="single" w:sz="12" w:space="1" w:color="auto"/>
        </w:pBdr>
        <w:rPr>
          <w:rFonts w:ascii="Trebuchet MS" w:hAnsi="Trebuchet MS" w:cs="Arial"/>
          <w:b/>
          <w:color w:val="000000" w:themeColor="text1"/>
          <w:sz w:val="44"/>
          <w:szCs w:val="56"/>
        </w:rPr>
      </w:pPr>
      <w:r>
        <w:rPr>
          <w:rFonts w:ascii="Trebuchet MS" w:hAnsi="Trebuchet MS" w:cs="Arial"/>
          <w:b/>
          <w:color w:val="000000" w:themeColor="text1"/>
          <w:sz w:val="44"/>
          <w:szCs w:val="56"/>
        </w:rPr>
        <w:lastRenderedPageBreak/>
        <w:t>Variability: G/G</w:t>
      </w:r>
      <w:r w:rsidR="00EC3BA2">
        <w:rPr>
          <w:rFonts w:ascii="Trebuchet MS" w:hAnsi="Trebuchet MS" w:cs="Arial"/>
          <w:b/>
          <w:color w:val="000000" w:themeColor="text1"/>
          <w:sz w:val="44"/>
          <w:szCs w:val="56"/>
        </w:rPr>
        <w:t>/c</w:t>
      </w:r>
    </w:p>
    <w:p w14:paraId="3D2DA59C" w14:textId="77777777" w:rsidR="0021178F" w:rsidRPr="0021178F" w:rsidRDefault="0021178F" w:rsidP="00B11EEB">
      <w:pPr>
        <w:rPr>
          <w:rFonts w:ascii="Trebuchet MS" w:hAnsi="Trebuchet MS" w:cs="Arial"/>
          <w:b/>
          <w:color w:val="000000" w:themeColor="text1"/>
        </w:rPr>
      </w:pPr>
    </w:p>
    <w:p w14:paraId="50B5D0BC" w14:textId="2C0DF8A1" w:rsidR="00105CC3" w:rsidRDefault="009D6073" w:rsidP="00B11EEB">
      <w:pPr>
        <w:spacing w:line="276" w:lineRule="auto"/>
        <w:rPr>
          <w:rFonts w:ascii="Trebuchet MS" w:hAnsi="Trebuchet MS" w:cs="Arial"/>
          <w:b/>
          <w:color w:val="000000" w:themeColor="text1"/>
        </w:rPr>
      </w:pPr>
      <w:r>
        <w:rPr>
          <w:rFonts w:ascii="Trebuchet MS" w:hAnsi="Trebuchet MS" w:cs="Arial"/>
          <w:b/>
          <w:color w:val="000000" w:themeColor="text1"/>
        </w:rPr>
        <w:t>Recall P-K Formula to find average queue length:</w:t>
      </w:r>
    </w:p>
    <w:p w14:paraId="74532A11" w14:textId="795A468D" w:rsidR="009D6073" w:rsidRDefault="009D6073" w:rsidP="00B11EEB">
      <w:pPr>
        <w:spacing w:line="276" w:lineRule="auto"/>
        <w:rPr>
          <w:rFonts w:ascii="Trebuchet MS" w:hAnsi="Trebuchet MS" w:cs="Arial"/>
          <w:b/>
          <w:color w:val="000000" w:themeColor="text1"/>
        </w:rPr>
      </w:pPr>
      <w:r w:rsidRPr="009D6073">
        <w:rPr>
          <w:rFonts w:ascii="Trebuchet MS" w:hAnsi="Trebuchet MS" w:cs="Arial"/>
          <w:b/>
          <w:color w:val="000000" w:themeColor="text1"/>
        </w:rPr>
        <w:drawing>
          <wp:inline distT="0" distB="0" distL="0" distR="0" wp14:anchorId="17519A84" wp14:editId="026E3906">
            <wp:extent cx="4582741" cy="144090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9171" cy="1442931"/>
                    </a:xfrm>
                    <a:prstGeom prst="rect">
                      <a:avLst/>
                    </a:prstGeom>
                  </pic:spPr>
                </pic:pic>
              </a:graphicData>
            </a:graphic>
          </wp:inline>
        </w:drawing>
      </w:r>
    </w:p>
    <w:p w14:paraId="5E1B473F" w14:textId="77777777" w:rsidR="004E6780" w:rsidRDefault="004E6780" w:rsidP="00B11EEB">
      <w:pPr>
        <w:spacing w:line="276" w:lineRule="auto"/>
        <w:rPr>
          <w:rFonts w:ascii="Trebuchet MS" w:hAnsi="Trebuchet MS" w:cs="Arial"/>
          <w:b/>
          <w:color w:val="000000" w:themeColor="text1"/>
        </w:rPr>
      </w:pPr>
    </w:p>
    <w:p w14:paraId="7876F16B" w14:textId="2BE0C303" w:rsidR="004E6780" w:rsidRDefault="004E6780" w:rsidP="00B11EEB">
      <w:pPr>
        <w:spacing w:line="276" w:lineRule="auto"/>
        <w:rPr>
          <w:rFonts w:ascii="Trebuchet MS" w:hAnsi="Trebuchet MS" w:cs="Arial"/>
          <w:b/>
          <w:color w:val="000000" w:themeColor="text1"/>
        </w:rPr>
      </w:pPr>
      <w:r w:rsidRPr="004E6780">
        <w:rPr>
          <w:rFonts w:ascii="Trebuchet MS" w:hAnsi="Trebuchet MS" w:cs="Arial"/>
          <w:b/>
          <w:color w:val="000000" w:themeColor="text1"/>
        </w:rPr>
        <w:drawing>
          <wp:inline distT="0" distB="0" distL="0" distR="0" wp14:anchorId="68A6019C" wp14:editId="2A2810DA">
            <wp:extent cx="4464022" cy="256919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9472" cy="2572334"/>
                    </a:xfrm>
                    <a:prstGeom prst="rect">
                      <a:avLst/>
                    </a:prstGeom>
                  </pic:spPr>
                </pic:pic>
              </a:graphicData>
            </a:graphic>
          </wp:inline>
        </w:drawing>
      </w:r>
    </w:p>
    <w:p w14:paraId="2F081480" w14:textId="77777777" w:rsidR="009D6073" w:rsidRDefault="009D6073" w:rsidP="00B11EEB">
      <w:pPr>
        <w:spacing w:line="276" w:lineRule="auto"/>
        <w:rPr>
          <w:rFonts w:ascii="Trebuchet MS" w:hAnsi="Trebuchet MS" w:cs="Arial"/>
          <w:b/>
          <w:color w:val="000000" w:themeColor="text1"/>
        </w:rPr>
      </w:pPr>
    </w:p>
    <w:p w14:paraId="5A0376FA" w14:textId="479AAAE6" w:rsidR="009D6073" w:rsidRDefault="009D6073" w:rsidP="00B11EEB">
      <w:pPr>
        <w:spacing w:line="276" w:lineRule="auto"/>
        <w:rPr>
          <w:rFonts w:ascii="Trebuchet MS" w:hAnsi="Trebuchet MS" w:cs="Arial"/>
          <w:color w:val="000000" w:themeColor="text1"/>
        </w:rPr>
      </w:pPr>
      <w:r w:rsidRPr="004E6780">
        <w:rPr>
          <w:rFonts w:ascii="Trebuchet MS" w:hAnsi="Trebuchet MS" w:cs="Arial"/>
          <w:color w:val="000000" w:themeColor="text1"/>
        </w:rPr>
        <w:t>If you have multiple servers</w:t>
      </w:r>
      <w:r w:rsidR="004E6780" w:rsidRPr="004E6780">
        <w:rPr>
          <w:rFonts w:ascii="Trebuchet MS" w:hAnsi="Trebuchet MS" w:cs="Arial"/>
          <w:color w:val="000000" w:themeColor="text1"/>
        </w:rPr>
        <w:t xml:space="preserve"> with a single queue (</w:t>
      </w:r>
      <w:r w:rsidR="004E6780">
        <w:rPr>
          <w:rFonts w:ascii="Trebuchet MS" w:hAnsi="Trebuchet MS" w:cs="Arial"/>
          <w:color w:val="000000" w:themeColor="text1"/>
        </w:rPr>
        <w:t>Type 2 above</w:t>
      </w:r>
      <w:r w:rsidR="004E6780" w:rsidRPr="004E6780">
        <w:rPr>
          <w:rFonts w:ascii="Trebuchet MS" w:hAnsi="Trebuchet MS" w:cs="Arial"/>
          <w:color w:val="000000" w:themeColor="text1"/>
        </w:rPr>
        <w:t>)</w:t>
      </w:r>
      <w:r w:rsidRPr="004E6780">
        <w:rPr>
          <w:rFonts w:ascii="Trebuchet MS" w:hAnsi="Trebuchet MS" w:cs="Arial"/>
          <w:color w:val="000000" w:themeColor="text1"/>
        </w:rPr>
        <w:t xml:space="preserve">, this formula becomes </w:t>
      </w:r>
    </w:p>
    <w:p w14:paraId="03A7A44C" w14:textId="24059FDE" w:rsidR="004E6780" w:rsidRDefault="004E6780" w:rsidP="00B11EEB">
      <w:pPr>
        <w:spacing w:line="276" w:lineRule="auto"/>
        <w:rPr>
          <w:rFonts w:ascii="Trebuchet MS" w:hAnsi="Trebuchet MS" w:cs="Arial"/>
          <w:color w:val="000000" w:themeColor="text1"/>
        </w:rPr>
      </w:pPr>
      <w:r w:rsidRPr="004E6780">
        <w:rPr>
          <w:rFonts w:ascii="Trebuchet MS" w:hAnsi="Trebuchet MS" w:cs="Arial"/>
          <w:color w:val="000000" w:themeColor="text1"/>
        </w:rPr>
        <w:drawing>
          <wp:inline distT="0" distB="0" distL="0" distR="0" wp14:anchorId="06D2CEFC" wp14:editId="605B4A06">
            <wp:extent cx="5003800" cy="127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3800" cy="1270000"/>
                    </a:xfrm>
                    <a:prstGeom prst="rect">
                      <a:avLst/>
                    </a:prstGeom>
                  </pic:spPr>
                </pic:pic>
              </a:graphicData>
            </a:graphic>
          </wp:inline>
        </w:drawing>
      </w:r>
    </w:p>
    <w:p w14:paraId="2933B607" w14:textId="77777777" w:rsidR="004E6780" w:rsidRDefault="004E6780" w:rsidP="00B11EEB">
      <w:pPr>
        <w:spacing w:line="276" w:lineRule="auto"/>
        <w:rPr>
          <w:rFonts w:ascii="Trebuchet MS" w:hAnsi="Trebuchet MS" w:cs="Arial"/>
          <w:color w:val="000000" w:themeColor="text1"/>
        </w:rPr>
      </w:pPr>
    </w:p>
    <w:p w14:paraId="2E8C374E" w14:textId="7DF09869" w:rsidR="004E6780" w:rsidRDefault="004E6780" w:rsidP="00B11EEB">
      <w:pPr>
        <w:spacing w:line="276" w:lineRule="auto"/>
        <w:rPr>
          <w:rFonts w:ascii="Trebuchet MS" w:hAnsi="Trebuchet MS" w:cs="Arial"/>
          <w:color w:val="000000" w:themeColor="text1"/>
        </w:rPr>
      </w:pPr>
      <w:r>
        <w:rPr>
          <w:rFonts w:ascii="Trebuchet MS" w:hAnsi="Trebuchet MS" w:cs="Arial"/>
          <w:color w:val="000000" w:themeColor="text1"/>
        </w:rPr>
        <w:t xml:space="preserve">Compared to Iq for Type 1 (simply 3x G/G/1), Iq for Type 2 will be lower. Tq will be shorter due to “risk-pooling”; some mathy stuff. </w:t>
      </w:r>
    </w:p>
    <w:p w14:paraId="740EFC43" w14:textId="77777777" w:rsidR="004E6780" w:rsidRDefault="004E6780" w:rsidP="00B11EEB">
      <w:pPr>
        <w:spacing w:line="276" w:lineRule="auto"/>
        <w:rPr>
          <w:rFonts w:ascii="Trebuchet MS" w:hAnsi="Trebuchet MS" w:cs="Arial"/>
          <w:color w:val="000000" w:themeColor="text1"/>
        </w:rPr>
      </w:pPr>
    </w:p>
    <w:p w14:paraId="121400F0" w14:textId="07D1BFD1" w:rsidR="004E6780" w:rsidRDefault="004E6780" w:rsidP="00B11EEB">
      <w:pPr>
        <w:spacing w:line="276" w:lineRule="auto"/>
        <w:rPr>
          <w:rFonts w:ascii="Trebuchet MS" w:hAnsi="Trebuchet MS" w:cs="Arial"/>
          <w:color w:val="000000" w:themeColor="text1"/>
        </w:rPr>
      </w:pPr>
      <w:r>
        <w:rPr>
          <w:rFonts w:ascii="Trebuchet MS" w:hAnsi="Trebuchet MS" w:cs="Arial"/>
          <w:color w:val="000000" w:themeColor="text1"/>
        </w:rPr>
        <w:t xml:space="preserve">For M/M/c, ignore the right term with the Ca and Cs stuff (just use the half of the formula with rho). </w:t>
      </w:r>
    </w:p>
    <w:p w14:paraId="7058556A" w14:textId="77777777" w:rsidR="004E6780" w:rsidRPr="004E6780" w:rsidRDefault="004E6780" w:rsidP="00B11EEB">
      <w:pPr>
        <w:spacing w:line="276" w:lineRule="auto"/>
        <w:rPr>
          <w:rFonts w:ascii="Trebuchet MS" w:hAnsi="Trebuchet MS" w:cs="Arial"/>
          <w:color w:val="000000" w:themeColor="text1"/>
        </w:rPr>
      </w:pPr>
    </w:p>
    <w:p w14:paraId="6A15A5A5" w14:textId="5B077888" w:rsidR="00A82036" w:rsidRDefault="003D14B4" w:rsidP="00B11EEB">
      <w:pPr>
        <w:pBdr>
          <w:bottom w:val="single" w:sz="12" w:space="1" w:color="auto"/>
        </w:pBdr>
        <w:spacing w:line="276" w:lineRule="auto"/>
        <w:rPr>
          <w:rFonts w:ascii="Trebuchet MS" w:hAnsi="Trebuchet MS" w:cs="Arial"/>
          <w:b/>
          <w:color w:val="000000" w:themeColor="text1"/>
          <w:sz w:val="44"/>
          <w:szCs w:val="48"/>
        </w:rPr>
      </w:pPr>
      <w:r>
        <w:rPr>
          <w:rFonts w:ascii="Trebuchet MS" w:hAnsi="Trebuchet MS" w:cs="Arial"/>
          <w:b/>
          <w:color w:val="000000" w:themeColor="text1"/>
          <w:sz w:val="44"/>
          <w:szCs w:val="48"/>
        </w:rPr>
        <w:lastRenderedPageBreak/>
        <w:t>Project Management</w:t>
      </w:r>
    </w:p>
    <w:p w14:paraId="090481F9" w14:textId="77777777" w:rsidR="0000282F" w:rsidRPr="0000282F" w:rsidRDefault="0000282F" w:rsidP="00A82036">
      <w:pPr>
        <w:spacing w:line="276" w:lineRule="auto"/>
        <w:rPr>
          <w:rFonts w:ascii="Trebuchet MS" w:hAnsi="Trebuchet MS" w:cs="Arial"/>
          <w:b/>
          <w:color w:val="000000" w:themeColor="text1"/>
          <w:sz w:val="12"/>
          <w:szCs w:val="12"/>
        </w:rPr>
      </w:pPr>
    </w:p>
    <w:p w14:paraId="3462D09E" w14:textId="7FDB04C4" w:rsidR="00105CC3" w:rsidRDefault="003D14B4" w:rsidP="005B7D55">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A project is essentially a bunch of resources working towards a common goal. There are many ways to plan</w:t>
      </w:r>
      <w:r w:rsidR="001B383D">
        <w:rPr>
          <w:rFonts w:ascii="Trebuchet MS" w:hAnsi="Trebuchet MS" w:cs="Arial"/>
          <w:color w:val="000000" w:themeColor="text1"/>
          <w:sz w:val="22"/>
          <w:szCs w:val="28"/>
        </w:rPr>
        <w:t xml:space="preserve"> and visualize</w:t>
      </w:r>
      <w:r>
        <w:rPr>
          <w:rFonts w:ascii="Trebuchet MS" w:hAnsi="Trebuchet MS" w:cs="Arial"/>
          <w:color w:val="000000" w:themeColor="text1"/>
          <w:sz w:val="22"/>
          <w:szCs w:val="28"/>
        </w:rPr>
        <w:t xml:space="preserve"> a project</w:t>
      </w:r>
      <w:r w:rsidR="001B383D">
        <w:rPr>
          <w:rFonts w:ascii="Trebuchet MS" w:hAnsi="Trebuchet MS" w:cs="Arial"/>
          <w:color w:val="000000" w:themeColor="text1"/>
          <w:sz w:val="22"/>
          <w:szCs w:val="28"/>
        </w:rPr>
        <w:t xml:space="preserve"> schedule. We have the Gantt chart as described before the midterm in process mapping, and the critical path diagram. </w:t>
      </w:r>
    </w:p>
    <w:p w14:paraId="4AA8B2F1" w14:textId="77777777" w:rsidR="001B383D" w:rsidRDefault="001B383D" w:rsidP="005B7D55">
      <w:pPr>
        <w:pBdr>
          <w:bottom w:val="single" w:sz="12" w:space="1" w:color="auto"/>
        </w:pBdr>
        <w:spacing w:line="276" w:lineRule="auto"/>
        <w:rPr>
          <w:rFonts w:ascii="Trebuchet MS" w:hAnsi="Trebuchet MS" w:cs="Arial"/>
          <w:color w:val="000000" w:themeColor="text1"/>
          <w:sz w:val="22"/>
          <w:szCs w:val="28"/>
        </w:rPr>
      </w:pPr>
    </w:p>
    <w:p w14:paraId="44E59327" w14:textId="37857D6E" w:rsidR="001B383D" w:rsidRPr="001B383D" w:rsidRDefault="001B383D" w:rsidP="005B7D55">
      <w:pPr>
        <w:pBdr>
          <w:bottom w:val="single" w:sz="12" w:space="1" w:color="auto"/>
        </w:pBdr>
        <w:spacing w:line="276" w:lineRule="auto"/>
        <w:rPr>
          <w:rFonts w:ascii="Trebuchet MS" w:hAnsi="Trebuchet MS" w:cs="Arial"/>
          <w:b/>
          <w:color w:val="000000" w:themeColor="text1"/>
          <w:sz w:val="22"/>
          <w:szCs w:val="28"/>
        </w:rPr>
      </w:pPr>
      <w:r w:rsidRPr="001B383D">
        <w:rPr>
          <w:rFonts w:ascii="Trebuchet MS" w:hAnsi="Trebuchet MS" w:cs="Arial"/>
          <w:b/>
          <w:color w:val="000000" w:themeColor="text1"/>
          <w:sz w:val="22"/>
          <w:szCs w:val="28"/>
        </w:rPr>
        <w:t>Gantt</w:t>
      </w:r>
      <w:r w:rsidR="00DA49FC">
        <w:rPr>
          <w:rFonts w:ascii="Trebuchet MS" w:hAnsi="Trebuchet MS" w:cs="Arial"/>
          <w:b/>
          <w:color w:val="000000" w:themeColor="text1"/>
          <w:sz w:val="22"/>
          <w:szCs w:val="28"/>
        </w:rPr>
        <w:t xml:space="preserve"> Chart</w:t>
      </w:r>
      <w:r w:rsidRPr="001B383D">
        <w:rPr>
          <w:rFonts w:ascii="Trebuchet MS" w:hAnsi="Trebuchet MS" w:cs="Arial"/>
          <w:b/>
          <w:color w:val="000000" w:themeColor="text1"/>
          <w:sz w:val="22"/>
          <w:szCs w:val="28"/>
        </w:rPr>
        <w:t>:</w:t>
      </w:r>
    </w:p>
    <w:p w14:paraId="0FC4E04D" w14:textId="77777777" w:rsidR="0000282F" w:rsidRDefault="0000282F" w:rsidP="005B7D55">
      <w:pPr>
        <w:pBdr>
          <w:bottom w:val="single" w:sz="12" w:space="1" w:color="auto"/>
        </w:pBdr>
        <w:spacing w:line="276" w:lineRule="auto"/>
        <w:rPr>
          <w:rFonts w:ascii="Trebuchet MS" w:hAnsi="Trebuchet MS" w:cs="Arial"/>
          <w:color w:val="000000" w:themeColor="text1"/>
          <w:sz w:val="22"/>
          <w:szCs w:val="28"/>
        </w:rPr>
      </w:pPr>
    </w:p>
    <w:p w14:paraId="1052C8C5" w14:textId="5EC4D25E" w:rsidR="001B383D" w:rsidRDefault="001B383D" w:rsidP="005B7D55">
      <w:pPr>
        <w:pBdr>
          <w:bottom w:val="single" w:sz="12" w:space="1" w:color="auto"/>
        </w:pBdr>
        <w:spacing w:line="276" w:lineRule="auto"/>
        <w:rPr>
          <w:rFonts w:ascii="Trebuchet MS" w:hAnsi="Trebuchet MS" w:cs="Arial"/>
          <w:color w:val="000000" w:themeColor="text1"/>
          <w:sz w:val="22"/>
          <w:szCs w:val="28"/>
        </w:rPr>
      </w:pPr>
      <w:r w:rsidRPr="001B383D">
        <w:rPr>
          <w:rFonts w:ascii="Trebuchet MS" w:hAnsi="Trebuchet MS" w:cs="Arial"/>
          <w:color w:val="000000" w:themeColor="text1"/>
          <w:sz w:val="22"/>
          <w:szCs w:val="28"/>
        </w:rPr>
        <w:drawing>
          <wp:inline distT="0" distB="0" distL="0" distR="0" wp14:anchorId="3FC74BF8" wp14:editId="237F2EE0">
            <wp:extent cx="5042535" cy="314242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5782" cy="3144449"/>
                    </a:xfrm>
                    <a:prstGeom prst="rect">
                      <a:avLst/>
                    </a:prstGeom>
                  </pic:spPr>
                </pic:pic>
              </a:graphicData>
            </a:graphic>
          </wp:inline>
        </w:drawing>
      </w:r>
    </w:p>
    <w:p w14:paraId="1A6712A6" w14:textId="77777777" w:rsidR="00DA49FC" w:rsidRDefault="00DA49FC" w:rsidP="005B7D55">
      <w:pPr>
        <w:pBdr>
          <w:bottom w:val="single" w:sz="12" w:space="1" w:color="auto"/>
        </w:pBdr>
        <w:spacing w:line="276" w:lineRule="auto"/>
        <w:rPr>
          <w:rFonts w:ascii="Trebuchet MS" w:hAnsi="Trebuchet MS" w:cs="Arial"/>
          <w:color w:val="000000" w:themeColor="text1"/>
          <w:sz w:val="22"/>
          <w:szCs w:val="28"/>
        </w:rPr>
      </w:pPr>
    </w:p>
    <w:p w14:paraId="61361B85" w14:textId="73CA967A" w:rsidR="00DA49FC" w:rsidRPr="00DA49FC" w:rsidRDefault="00DA49FC" w:rsidP="005B7D55">
      <w:pPr>
        <w:pBdr>
          <w:bottom w:val="single" w:sz="12" w:space="1" w:color="auto"/>
        </w:pBdr>
        <w:spacing w:line="276" w:lineRule="auto"/>
        <w:rPr>
          <w:rFonts w:ascii="Trebuchet MS" w:hAnsi="Trebuchet MS" w:cs="Arial"/>
          <w:b/>
          <w:color w:val="000000" w:themeColor="text1"/>
          <w:sz w:val="22"/>
          <w:szCs w:val="28"/>
        </w:rPr>
      </w:pPr>
      <w:r w:rsidRPr="00DA49FC">
        <w:rPr>
          <w:rFonts w:ascii="Trebuchet MS" w:hAnsi="Trebuchet MS" w:cs="Arial"/>
          <w:b/>
          <w:color w:val="000000" w:themeColor="text1"/>
          <w:sz w:val="22"/>
          <w:szCs w:val="28"/>
        </w:rPr>
        <w:t>Critical Path Diagram (Critical Path Method/CPM):</w:t>
      </w:r>
    </w:p>
    <w:p w14:paraId="7470433E" w14:textId="1BBC3297" w:rsidR="00DA49FC" w:rsidRDefault="00DA49FC" w:rsidP="005B7D55">
      <w:pPr>
        <w:pBdr>
          <w:bottom w:val="single" w:sz="12" w:space="1" w:color="auto"/>
        </w:pBdr>
        <w:spacing w:line="276" w:lineRule="auto"/>
        <w:rPr>
          <w:rFonts w:ascii="Trebuchet MS" w:hAnsi="Trebuchet MS" w:cs="Arial"/>
          <w:color w:val="000000" w:themeColor="text1"/>
          <w:sz w:val="22"/>
          <w:szCs w:val="28"/>
        </w:rPr>
      </w:pPr>
      <w:r w:rsidRPr="00DA49FC">
        <w:rPr>
          <w:rFonts w:ascii="Trebuchet MS" w:hAnsi="Trebuchet MS" w:cs="Arial"/>
          <w:color w:val="000000" w:themeColor="text1"/>
          <w:sz w:val="22"/>
          <w:szCs w:val="28"/>
        </w:rPr>
        <w:drawing>
          <wp:inline distT="0" distB="0" distL="0" distR="0" wp14:anchorId="1DED7A10" wp14:editId="58A8D1EC">
            <wp:extent cx="4128135" cy="269916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287" cy="2702534"/>
                    </a:xfrm>
                    <a:prstGeom prst="rect">
                      <a:avLst/>
                    </a:prstGeom>
                  </pic:spPr>
                </pic:pic>
              </a:graphicData>
            </a:graphic>
          </wp:inline>
        </w:drawing>
      </w:r>
    </w:p>
    <w:p w14:paraId="5829C36B" w14:textId="77777777" w:rsidR="00554864" w:rsidRDefault="00554864" w:rsidP="005B7D55">
      <w:pPr>
        <w:pBdr>
          <w:bottom w:val="single" w:sz="12" w:space="1" w:color="auto"/>
        </w:pBdr>
        <w:spacing w:line="276" w:lineRule="auto"/>
        <w:rPr>
          <w:rFonts w:ascii="Trebuchet MS" w:hAnsi="Trebuchet MS" w:cs="Arial"/>
          <w:color w:val="000000" w:themeColor="text1"/>
          <w:sz w:val="22"/>
          <w:szCs w:val="28"/>
        </w:rPr>
      </w:pPr>
    </w:p>
    <w:p w14:paraId="7EAF8F9E" w14:textId="77777777" w:rsidR="00665411" w:rsidRDefault="00554864" w:rsidP="005B7D55">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lastRenderedPageBreak/>
        <w:t>How do you draw this thing? Just draw activities from the beginning, then draw ar</w:t>
      </w:r>
      <w:r w:rsidR="003838C0">
        <w:rPr>
          <w:rFonts w:ascii="Trebuchet MS" w:hAnsi="Trebuchet MS" w:cs="Arial"/>
          <w:color w:val="000000" w:themeColor="text1"/>
          <w:sz w:val="22"/>
          <w:szCs w:val="28"/>
        </w:rPr>
        <w:t>rows that point to their depende</w:t>
      </w:r>
      <w:r>
        <w:rPr>
          <w:rFonts w:ascii="Trebuchet MS" w:hAnsi="Trebuchet MS" w:cs="Arial"/>
          <w:color w:val="000000" w:themeColor="text1"/>
          <w:sz w:val="22"/>
          <w:szCs w:val="28"/>
        </w:rPr>
        <w:t xml:space="preserve">nts </w:t>
      </w:r>
      <w:r w:rsidR="003838C0">
        <w:rPr>
          <w:rFonts w:ascii="Trebuchet MS" w:hAnsi="Trebuchet MS" w:cs="Arial"/>
          <w:color w:val="000000" w:themeColor="text1"/>
          <w:sz w:val="22"/>
          <w:szCs w:val="28"/>
        </w:rPr>
        <w:t xml:space="preserve">(so C and D are dependents of B). Add times. For each path, (A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B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C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F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End or A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B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D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E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F </w:t>
      </w:r>
      <w:r w:rsidR="003838C0" w:rsidRPr="003838C0">
        <w:rPr>
          <w:rFonts w:ascii="Trebuchet MS" w:hAnsi="Trebuchet MS" w:cs="Arial"/>
          <w:color w:val="000000" w:themeColor="text1"/>
          <w:sz w:val="22"/>
          <w:szCs w:val="28"/>
        </w:rPr>
        <w:sym w:font="Wingdings" w:char="F0E0"/>
      </w:r>
      <w:r w:rsidR="003838C0">
        <w:rPr>
          <w:rFonts w:ascii="Trebuchet MS" w:hAnsi="Trebuchet MS" w:cs="Arial"/>
          <w:color w:val="000000" w:themeColor="text1"/>
          <w:sz w:val="22"/>
          <w:szCs w:val="28"/>
        </w:rPr>
        <w:t xml:space="preserve"> End), add the times up to see how long the path takes. </w:t>
      </w:r>
      <w:r w:rsidR="00665411">
        <w:rPr>
          <w:rFonts w:ascii="Trebuchet MS" w:hAnsi="Trebuchet MS" w:cs="Arial"/>
          <w:color w:val="000000" w:themeColor="text1"/>
          <w:sz w:val="22"/>
          <w:szCs w:val="28"/>
        </w:rPr>
        <w:t xml:space="preserve">The path that takes the longest is of course the critical path, which, like the bottleneck in a process map, determines how long your project is. </w:t>
      </w:r>
    </w:p>
    <w:p w14:paraId="2E6107C3" w14:textId="77777777" w:rsidR="00665411" w:rsidRDefault="00665411" w:rsidP="005B7D55">
      <w:pPr>
        <w:pBdr>
          <w:bottom w:val="single" w:sz="12" w:space="1" w:color="auto"/>
        </w:pBdr>
        <w:spacing w:line="276" w:lineRule="auto"/>
        <w:rPr>
          <w:rFonts w:ascii="Trebuchet MS" w:hAnsi="Trebuchet MS" w:cs="Arial"/>
          <w:color w:val="000000" w:themeColor="text1"/>
          <w:sz w:val="22"/>
          <w:szCs w:val="28"/>
        </w:rPr>
      </w:pPr>
    </w:p>
    <w:p w14:paraId="10FEBC9B" w14:textId="77777777" w:rsidR="00665411" w:rsidRPr="00665411" w:rsidRDefault="00665411" w:rsidP="00665411">
      <w:pPr>
        <w:pBdr>
          <w:bottom w:val="single" w:sz="12" w:space="1" w:color="auto"/>
        </w:pBdr>
        <w:spacing w:line="276" w:lineRule="auto"/>
        <w:rPr>
          <w:rFonts w:ascii="Trebuchet MS" w:hAnsi="Trebuchet MS" w:cs="Arial"/>
          <w:color w:val="000000" w:themeColor="text1"/>
          <w:sz w:val="22"/>
          <w:szCs w:val="28"/>
        </w:rPr>
      </w:pPr>
      <w:r w:rsidRPr="00665411">
        <w:rPr>
          <w:rFonts w:ascii="Trebuchet MS" w:hAnsi="Trebuchet MS" w:cs="Arial"/>
          <w:color w:val="000000" w:themeColor="text1"/>
          <w:sz w:val="22"/>
          <w:szCs w:val="28"/>
        </w:rPr>
        <w:t>All activities on the critical path are critical activities</w:t>
      </w:r>
    </w:p>
    <w:p w14:paraId="1796495F" w14:textId="77777777" w:rsidR="00665411" w:rsidRPr="00665411" w:rsidRDefault="00665411" w:rsidP="00665411">
      <w:pPr>
        <w:pBdr>
          <w:bottom w:val="single" w:sz="12" w:space="1" w:color="auto"/>
        </w:pBdr>
        <w:spacing w:line="276" w:lineRule="auto"/>
        <w:rPr>
          <w:rFonts w:ascii="Trebuchet MS" w:hAnsi="Trebuchet MS" w:cs="Arial"/>
          <w:color w:val="000000" w:themeColor="text1"/>
          <w:sz w:val="22"/>
          <w:szCs w:val="28"/>
        </w:rPr>
      </w:pPr>
      <w:r w:rsidRPr="00665411">
        <w:rPr>
          <w:rFonts w:ascii="Trebuchet MS" w:hAnsi="Trebuchet MS" w:cs="Arial"/>
          <w:color w:val="000000" w:themeColor="text1"/>
          <w:sz w:val="22"/>
          <w:szCs w:val="28"/>
        </w:rPr>
        <w:t>Any delay in critical activities will delay the whole project</w:t>
      </w:r>
    </w:p>
    <w:p w14:paraId="669E59F2" w14:textId="77777777" w:rsidR="00665411" w:rsidRDefault="00665411" w:rsidP="00665411">
      <w:pPr>
        <w:pBdr>
          <w:bottom w:val="single" w:sz="12" w:space="1" w:color="auto"/>
        </w:pBdr>
        <w:spacing w:line="276" w:lineRule="auto"/>
        <w:rPr>
          <w:rFonts w:ascii="Trebuchet MS" w:hAnsi="Trebuchet MS" w:cs="Arial"/>
          <w:color w:val="000000" w:themeColor="text1"/>
          <w:sz w:val="22"/>
          <w:szCs w:val="28"/>
        </w:rPr>
      </w:pPr>
      <w:r w:rsidRPr="00665411">
        <w:rPr>
          <w:rFonts w:ascii="Trebuchet MS" w:hAnsi="Trebuchet MS" w:cs="Arial"/>
          <w:color w:val="000000" w:themeColor="text1"/>
          <w:sz w:val="22"/>
          <w:szCs w:val="28"/>
        </w:rPr>
        <w:t>This information allows us to allocate resources among activities to find appropriate tradeoffs between project duration and project cost</w:t>
      </w:r>
    </w:p>
    <w:p w14:paraId="63ED8EC6" w14:textId="77777777" w:rsidR="00665411" w:rsidRDefault="00665411" w:rsidP="00665411">
      <w:pPr>
        <w:pBdr>
          <w:bottom w:val="single" w:sz="12" w:space="1" w:color="auto"/>
        </w:pBdr>
        <w:spacing w:line="276" w:lineRule="auto"/>
        <w:rPr>
          <w:rFonts w:ascii="Trebuchet MS" w:hAnsi="Trebuchet MS" w:cs="Arial"/>
          <w:color w:val="000000" w:themeColor="text1"/>
          <w:sz w:val="22"/>
          <w:szCs w:val="28"/>
        </w:rPr>
      </w:pPr>
    </w:p>
    <w:p w14:paraId="2B8B376B" w14:textId="7B038030" w:rsidR="00665411" w:rsidRDefault="00665411" w:rsidP="00665411">
      <w:pPr>
        <w:pBdr>
          <w:bottom w:val="single" w:sz="12" w:space="1" w:color="auto"/>
        </w:pBdr>
        <w:spacing w:line="276" w:lineRule="auto"/>
        <w:rPr>
          <w:rFonts w:ascii="Trebuchet MS" w:hAnsi="Trebuchet MS" w:cs="Arial"/>
          <w:color w:val="000000" w:themeColor="text1"/>
          <w:sz w:val="22"/>
          <w:szCs w:val="28"/>
        </w:rPr>
      </w:pPr>
      <w:r w:rsidRPr="00665411">
        <w:rPr>
          <w:rFonts w:ascii="Trebuchet MS" w:hAnsi="Trebuchet MS" w:cs="Arial"/>
          <w:color w:val="000000" w:themeColor="text1"/>
          <w:sz w:val="22"/>
          <w:szCs w:val="28"/>
        </w:rPr>
        <w:drawing>
          <wp:inline distT="0" distB="0" distL="0" distR="0" wp14:anchorId="5059AEB8" wp14:editId="105D4EAF">
            <wp:extent cx="3506850" cy="18336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1217" cy="1835886"/>
                    </a:xfrm>
                    <a:prstGeom prst="rect">
                      <a:avLst/>
                    </a:prstGeom>
                  </pic:spPr>
                </pic:pic>
              </a:graphicData>
            </a:graphic>
          </wp:inline>
        </w:drawing>
      </w:r>
    </w:p>
    <w:p w14:paraId="66A0552E" w14:textId="77777777" w:rsidR="00665411" w:rsidRDefault="00665411" w:rsidP="00665411">
      <w:pPr>
        <w:pBdr>
          <w:bottom w:val="single" w:sz="12" w:space="1" w:color="auto"/>
        </w:pBdr>
        <w:spacing w:line="276" w:lineRule="auto"/>
        <w:rPr>
          <w:rFonts w:ascii="Trebuchet MS" w:hAnsi="Trebuchet MS" w:cs="Arial"/>
          <w:color w:val="000000" w:themeColor="text1"/>
          <w:sz w:val="22"/>
          <w:szCs w:val="28"/>
        </w:rPr>
      </w:pPr>
    </w:p>
    <w:p w14:paraId="21843164" w14:textId="0F158762" w:rsidR="00C15729" w:rsidRDefault="00C15729"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We can reduce project duration by “crashing” or reducing the duration of certain activities.</w:t>
      </w:r>
    </w:p>
    <w:p w14:paraId="445FA7C5" w14:textId="77777777" w:rsidR="00C15729" w:rsidRPr="00C15729" w:rsidRDefault="00C15729" w:rsidP="00C15729">
      <w:pPr>
        <w:pBdr>
          <w:bottom w:val="single" w:sz="12" w:space="1" w:color="auto"/>
        </w:pBdr>
        <w:spacing w:line="276" w:lineRule="auto"/>
        <w:rPr>
          <w:rFonts w:ascii="Trebuchet MS" w:hAnsi="Trebuchet MS" w:cs="Arial"/>
          <w:color w:val="000000" w:themeColor="text1"/>
          <w:sz w:val="22"/>
          <w:szCs w:val="28"/>
        </w:rPr>
      </w:pPr>
      <w:r w:rsidRPr="00C15729">
        <w:rPr>
          <w:rFonts w:ascii="Trebuchet MS" w:hAnsi="Trebuchet MS" w:cs="Arial"/>
          <w:color w:val="000000" w:themeColor="text1"/>
          <w:sz w:val="22"/>
          <w:szCs w:val="28"/>
        </w:rPr>
        <w:t>Crashing: an activity refers to reducing the time it takes to complete the activity</w:t>
      </w:r>
    </w:p>
    <w:p w14:paraId="24B40FD7" w14:textId="77777777" w:rsidR="00C15729" w:rsidRPr="00C15729" w:rsidRDefault="00C15729" w:rsidP="00C15729">
      <w:pPr>
        <w:pBdr>
          <w:bottom w:val="single" w:sz="12" w:space="1" w:color="auto"/>
        </w:pBdr>
        <w:spacing w:line="276" w:lineRule="auto"/>
        <w:rPr>
          <w:rFonts w:ascii="Trebuchet MS" w:hAnsi="Trebuchet MS" w:cs="Arial"/>
          <w:color w:val="000000" w:themeColor="text1"/>
          <w:sz w:val="22"/>
          <w:szCs w:val="28"/>
        </w:rPr>
      </w:pPr>
      <w:r w:rsidRPr="00C15729">
        <w:rPr>
          <w:rFonts w:ascii="Trebuchet MS" w:hAnsi="Trebuchet MS" w:cs="Arial"/>
          <w:color w:val="000000" w:themeColor="text1"/>
          <w:sz w:val="22"/>
          <w:szCs w:val="28"/>
        </w:rPr>
        <w:t>Crash time: the minimum possible time to complete an activity (smaller than the normal time)</w:t>
      </w:r>
    </w:p>
    <w:p w14:paraId="2AD0700B" w14:textId="77777777" w:rsidR="00C15729" w:rsidRPr="00C15729" w:rsidRDefault="00C15729" w:rsidP="00C15729">
      <w:pPr>
        <w:pBdr>
          <w:bottom w:val="single" w:sz="12" w:space="1" w:color="auto"/>
        </w:pBdr>
        <w:spacing w:line="276" w:lineRule="auto"/>
        <w:rPr>
          <w:rFonts w:ascii="Trebuchet MS" w:hAnsi="Trebuchet MS" w:cs="Arial"/>
          <w:color w:val="000000" w:themeColor="text1"/>
          <w:sz w:val="22"/>
          <w:szCs w:val="28"/>
        </w:rPr>
      </w:pPr>
      <w:r w:rsidRPr="00C15729">
        <w:rPr>
          <w:rFonts w:ascii="Trebuchet MS" w:hAnsi="Trebuchet MS" w:cs="Arial"/>
          <w:color w:val="000000" w:themeColor="text1"/>
          <w:sz w:val="22"/>
          <w:szCs w:val="28"/>
        </w:rPr>
        <w:t>Crash cost: the cost associated with the crash time (in place of the normal cost)</w:t>
      </w:r>
    </w:p>
    <w:p w14:paraId="19670DAC" w14:textId="77777777" w:rsidR="00C15729" w:rsidRDefault="00C15729" w:rsidP="00C15729">
      <w:pPr>
        <w:pBdr>
          <w:bottom w:val="single" w:sz="12" w:space="1" w:color="auto"/>
        </w:pBdr>
        <w:spacing w:line="276" w:lineRule="auto"/>
        <w:rPr>
          <w:rFonts w:ascii="Trebuchet MS" w:hAnsi="Trebuchet MS" w:cs="Arial"/>
          <w:color w:val="000000" w:themeColor="text1"/>
          <w:sz w:val="22"/>
          <w:szCs w:val="28"/>
        </w:rPr>
      </w:pPr>
      <w:r w:rsidRPr="00C15729">
        <w:rPr>
          <w:rFonts w:ascii="Trebuchet MS" w:hAnsi="Trebuchet MS" w:cs="Arial"/>
          <w:color w:val="000000" w:themeColor="text1"/>
          <w:sz w:val="22"/>
          <w:szCs w:val="28"/>
        </w:rPr>
        <w:t>We allow partial crashing with proportional cost</w:t>
      </w:r>
    </w:p>
    <w:p w14:paraId="742B0C5D" w14:textId="77777777" w:rsidR="001F3ABA" w:rsidRDefault="001F3ABA" w:rsidP="00C15729">
      <w:pPr>
        <w:pBdr>
          <w:bottom w:val="single" w:sz="12" w:space="1" w:color="auto"/>
        </w:pBdr>
        <w:spacing w:line="276" w:lineRule="auto"/>
        <w:rPr>
          <w:rFonts w:ascii="Trebuchet MS" w:hAnsi="Trebuchet MS" w:cs="Arial"/>
          <w:color w:val="000000" w:themeColor="text1"/>
          <w:sz w:val="22"/>
          <w:szCs w:val="28"/>
        </w:rPr>
      </w:pPr>
    </w:p>
    <w:p w14:paraId="2D675F81" w14:textId="13791E21" w:rsidR="001F3ABA" w:rsidRPr="00C15729" w:rsidRDefault="001F3ABA" w:rsidP="00C15729">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Let’s look at this example project. </w:t>
      </w:r>
    </w:p>
    <w:p w14:paraId="752918B3" w14:textId="4A7B8466" w:rsidR="00C15729" w:rsidRDefault="001F3ABA" w:rsidP="00665411">
      <w:pPr>
        <w:pBdr>
          <w:bottom w:val="single" w:sz="12" w:space="1" w:color="auto"/>
        </w:pBdr>
        <w:spacing w:line="276" w:lineRule="auto"/>
        <w:rPr>
          <w:rFonts w:ascii="Trebuchet MS" w:hAnsi="Trebuchet MS" w:cs="Arial"/>
          <w:color w:val="000000" w:themeColor="text1"/>
          <w:sz w:val="22"/>
          <w:szCs w:val="28"/>
        </w:rPr>
      </w:pPr>
      <w:r w:rsidRPr="001F3ABA">
        <w:rPr>
          <w:rFonts w:ascii="Trebuchet MS" w:hAnsi="Trebuchet MS" w:cs="Arial"/>
          <w:color w:val="000000" w:themeColor="text1"/>
          <w:sz w:val="22"/>
          <w:szCs w:val="28"/>
        </w:rPr>
        <w:drawing>
          <wp:inline distT="0" distB="0" distL="0" distR="0" wp14:anchorId="7F932640" wp14:editId="4B2F665A">
            <wp:extent cx="2908935" cy="2396142"/>
            <wp:effectExtent l="0" t="0" r="1206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6176" cy="2402107"/>
                    </a:xfrm>
                    <a:prstGeom prst="rect">
                      <a:avLst/>
                    </a:prstGeom>
                  </pic:spPr>
                </pic:pic>
              </a:graphicData>
            </a:graphic>
          </wp:inline>
        </w:drawing>
      </w:r>
    </w:p>
    <w:p w14:paraId="3286356F" w14:textId="28A2AA9E" w:rsidR="001F3ABA" w:rsidRDefault="001F3ABA"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We draw the CP diagram first. Then we annotate the crash options available. </w:t>
      </w:r>
    </w:p>
    <w:p w14:paraId="2D60892E" w14:textId="024A0E41" w:rsidR="001F3ABA" w:rsidRDefault="001F3ABA" w:rsidP="00665411">
      <w:pPr>
        <w:pBdr>
          <w:bottom w:val="single" w:sz="12" w:space="1" w:color="auto"/>
        </w:pBdr>
        <w:spacing w:line="276" w:lineRule="auto"/>
        <w:rPr>
          <w:rFonts w:ascii="Trebuchet MS" w:hAnsi="Trebuchet MS" w:cs="Arial"/>
          <w:color w:val="000000" w:themeColor="text1"/>
          <w:sz w:val="22"/>
          <w:szCs w:val="28"/>
        </w:rPr>
      </w:pPr>
      <w:r w:rsidRPr="001F3ABA">
        <w:rPr>
          <w:rFonts w:ascii="Trebuchet MS" w:hAnsi="Trebuchet MS" w:cs="Arial"/>
          <w:color w:val="000000" w:themeColor="text1"/>
          <w:sz w:val="22"/>
          <w:szCs w:val="28"/>
        </w:rPr>
        <w:lastRenderedPageBreak/>
        <w:drawing>
          <wp:inline distT="0" distB="0" distL="0" distR="0" wp14:anchorId="31020242" wp14:editId="1587E05F">
            <wp:extent cx="4808359" cy="342030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484" cy="3423239"/>
                    </a:xfrm>
                    <a:prstGeom prst="rect">
                      <a:avLst/>
                    </a:prstGeom>
                  </pic:spPr>
                </pic:pic>
              </a:graphicData>
            </a:graphic>
          </wp:inline>
        </w:drawing>
      </w:r>
    </w:p>
    <w:p w14:paraId="03782F3E" w14:textId="4BDEDC6B" w:rsidR="001F3ABA" w:rsidRDefault="001F3ABA"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Crash cost is total cost of activity if you crash it, crash time is total time of activity if you crash it. Cost/day calculated by taking (crash cost – original cost)/(original time – crash time) so for A: (450-300)/(20-15). </w:t>
      </w:r>
    </w:p>
    <w:p w14:paraId="2F2258F3" w14:textId="77777777" w:rsidR="00456E35" w:rsidRDefault="00456E35" w:rsidP="00665411">
      <w:pPr>
        <w:pBdr>
          <w:bottom w:val="single" w:sz="12" w:space="1" w:color="auto"/>
        </w:pBdr>
        <w:spacing w:line="276" w:lineRule="auto"/>
        <w:rPr>
          <w:rFonts w:ascii="Trebuchet MS" w:hAnsi="Trebuchet MS" w:cs="Arial"/>
          <w:color w:val="000000" w:themeColor="text1"/>
          <w:sz w:val="22"/>
          <w:szCs w:val="28"/>
        </w:rPr>
      </w:pPr>
    </w:p>
    <w:p w14:paraId="53BB3DC4" w14:textId="3155AA72" w:rsidR="00456E35" w:rsidRDefault="00456E35"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First identify critical path (A-C-E-F-G-I), then identify what you can crash on it (A and C). Crash the lowest cost one until the point where the critical path is no longer the critical path (here, if you crash 10 days, A-B-D-E-F-G-I also becomes a critical path). </w:t>
      </w:r>
    </w:p>
    <w:p w14:paraId="3E78A411" w14:textId="77777777" w:rsidR="00456E35" w:rsidRDefault="00456E35" w:rsidP="00665411">
      <w:pPr>
        <w:pBdr>
          <w:bottom w:val="single" w:sz="12" w:space="1" w:color="auto"/>
        </w:pBdr>
        <w:spacing w:line="276" w:lineRule="auto"/>
        <w:rPr>
          <w:rFonts w:ascii="Trebuchet MS" w:hAnsi="Trebuchet MS" w:cs="Arial"/>
          <w:color w:val="000000" w:themeColor="text1"/>
          <w:sz w:val="22"/>
          <w:szCs w:val="28"/>
        </w:rPr>
      </w:pPr>
    </w:p>
    <w:p w14:paraId="13454759" w14:textId="035CF663" w:rsidR="00456E35" w:rsidRDefault="00456E35"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Now you have two critical paths. To reduce project duration, you can either crash just A, or crash some combination of activities on each; essentially, we must crash C + either B or D. We will of course, choose lowest cost option. A costs 30/day, B and C costs 24/day, D and C costs 35/day. Of course, we crash B and C first as much as we can (10 day limit). </w:t>
      </w:r>
    </w:p>
    <w:p w14:paraId="121CEB7C" w14:textId="77777777" w:rsidR="00456E35" w:rsidRDefault="00456E35" w:rsidP="00665411">
      <w:pPr>
        <w:pBdr>
          <w:bottom w:val="single" w:sz="12" w:space="1" w:color="auto"/>
        </w:pBdr>
        <w:spacing w:line="276" w:lineRule="auto"/>
        <w:rPr>
          <w:rFonts w:ascii="Trebuchet MS" w:hAnsi="Trebuchet MS" w:cs="Arial"/>
          <w:color w:val="000000" w:themeColor="text1"/>
          <w:sz w:val="22"/>
          <w:szCs w:val="28"/>
        </w:rPr>
      </w:pPr>
    </w:p>
    <w:p w14:paraId="071AE12B" w14:textId="24C4CCF3" w:rsidR="00456E35" w:rsidRDefault="00456E35"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Now we’re at 80 days total duration, need to crash 5 more days. Options are A (30/day) or D and C (35/day). Crash A of course, 5 days to get to target of 75 days duration.</w:t>
      </w:r>
    </w:p>
    <w:p w14:paraId="5266BFE8" w14:textId="77777777" w:rsidR="00593131" w:rsidRDefault="00593131" w:rsidP="00665411">
      <w:pPr>
        <w:pBdr>
          <w:bottom w:val="single" w:sz="12" w:space="1" w:color="auto"/>
        </w:pBdr>
        <w:spacing w:line="276" w:lineRule="auto"/>
        <w:rPr>
          <w:rFonts w:ascii="Trebuchet MS" w:hAnsi="Trebuchet MS" w:cs="Arial"/>
          <w:color w:val="000000" w:themeColor="text1"/>
          <w:sz w:val="22"/>
          <w:szCs w:val="28"/>
        </w:rPr>
      </w:pPr>
    </w:p>
    <w:p w14:paraId="67B84F3D" w14:textId="57B67B17" w:rsidR="00456E35" w:rsidRDefault="00593131"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Budgeting and scheduling</w:t>
      </w:r>
    </w:p>
    <w:p w14:paraId="6DF24915" w14:textId="510646D5" w:rsidR="007D258E" w:rsidRDefault="00593131" w:rsidP="00665411">
      <w:pPr>
        <w:pBdr>
          <w:bottom w:val="single" w:sz="12" w:space="1" w:color="auto"/>
        </w:pBdr>
        <w:spacing w:line="276" w:lineRule="auto"/>
        <w:rPr>
          <w:rFonts w:ascii="Trebuchet MS" w:hAnsi="Trebuchet MS" w:cs="Arial"/>
          <w:color w:val="000000" w:themeColor="text1"/>
          <w:sz w:val="22"/>
          <w:szCs w:val="28"/>
        </w:rPr>
      </w:pPr>
      <w:r w:rsidRPr="00593131">
        <w:rPr>
          <w:rFonts w:ascii="Trebuchet MS" w:hAnsi="Trebuchet MS" w:cs="Arial"/>
          <w:color w:val="000000" w:themeColor="text1"/>
          <w:sz w:val="22"/>
          <w:szCs w:val="28"/>
        </w:rPr>
        <w:drawing>
          <wp:inline distT="0" distB="0" distL="0" distR="0" wp14:anchorId="78D83191" wp14:editId="769F254C">
            <wp:extent cx="5943600" cy="1478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8280"/>
                    </a:xfrm>
                    <a:prstGeom prst="rect">
                      <a:avLst/>
                    </a:prstGeom>
                  </pic:spPr>
                </pic:pic>
              </a:graphicData>
            </a:graphic>
          </wp:inline>
        </w:drawing>
      </w:r>
    </w:p>
    <w:p w14:paraId="0E9D0490" w14:textId="3B0B4BBF" w:rsidR="00593131" w:rsidRDefault="00A3479B" w:rsidP="00665411">
      <w:pPr>
        <w:pBdr>
          <w:bottom w:val="single" w:sz="12" w:space="1" w:color="auto"/>
        </w:pBdr>
        <w:spacing w:line="276" w:lineRule="auto"/>
        <w:rPr>
          <w:rFonts w:ascii="Trebuchet MS" w:hAnsi="Trebuchet MS" w:cs="Arial"/>
          <w:color w:val="000000" w:themeColor="text1"/>
          <w:sz w:val="22"/>
          <w:szCs w:val="28"/>
        </w:rPr>
      </w:pPr>
      <w:r w:rsidRPr="00A3479B">
        <w:rPr>
          <w:rFonts w:ascii="Trebuchet MS" w:hAnsi="Trebuchet MS" w:cs="Arial"/>
          <w:color w:val="000000" w:themeColor="text1"/>
          <w:sz w:val="22"/>
          <w:szCs w:val="28"/>
        </w:rPr>
        <w:lastRenderedPageBreak/>
        <w:drawing>
          <wp:inline distT="0" distB="0" distL="0" distR="0" wp14:anchorId="3B659F5A" wp14:editId="72B45CE5">
            <wp:extent cx="4737735" cy="2680161"/>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518" cy="2681735"/>
                    </a:xfrm>
                    <a:prstGeom prst="rect">
                      <a:avLst/>
                    </a:prstGeom>
                  </pic:spPr>
                </pic:pic>
              </a:graphicData>
            </a:graphic>
          </wp:inline>
        </w:drawing>
      </w:r>
    </w:p>
    <w:p w14:paraId="0C5CC377" w14:textId="0B4BD922" w:rsidR="00A3479B" w:rsidRDefault="00A3479B" w:rsidP="00665411">
      <w:pPr>
        <w:pBdr>
          <w:bottom w:val="single" w:sz="12" w:space="1" w:color="auto"/>
        </w:pBd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Pretty straightforward. You gotta compare budgeted cost of work scheduled with budgeted cost of work completed to find if you’re ahead of or behind schedule. Compare actual cost of work completed with budgeted cost of work completed to find if you’re over or under budget. </w:t>
      </w:r>
    </w:p>
    <w:p w14:paraId="5CC4313C" w14:textId="3B24B076" w:rsidR="00665411" w:rsidRDefault="00665411" w:rsidP="005B7D55">
      <w:pPr>
        <w:pBdr>
          <w:bottom w:val="single" w:sz="12" w:space="1" w:color="auto"/>
        </w:pBdr>
        <w:spacing w:line="276" w:lineRule="auto"/>
        <w:rPr>
          <w:rFonts w:ascii="Trebuchet MS" w:hAnsi="Trebuchet MS" w:cs="Arial"/>
          <w:color w:val="000000" w:themeColor="text1"/>
          <w:sz w:val="22"/>
          <w:szCs w:val="28"/>
        </w:rPr>
      </w:pPr>
    </w:p>
    <w:p w14:paraId="4EB0A7DC" w14:textId="73CB4F42" w:rsidR="009F6FEC" w:rsidRPr="0000282F" w:rsidRDefault="00A3479B" w:rsidP="005B7D55">
      <w:pPr>
        <w:pBdr>
          <w:bottom w:val="single" w:sz="12" w:space="1" w:color="auto"/>
        </w:pBdr>
        <w:spacing w:line="276" w:lineRule="auto"/>
        <w:rPr>
          <w:rFonts w:ascii="Trebuchet MS" w:hAnsi="Trebuchet MS" w:cs="Arial"/>
          <w:b/>
          <w:color w:val="000000" w:themeColor="text1"/>
          <w:sz w:val="44"/>
          <w:szCs w:val="44"/>
        </w:rPr>
      </w:pPr>
      <w:r>
        <w:rPr>
          <w:rFonts w:ascii="Trebuchet MS" w:hAnsi="Trebuchet MS" w:cs="Arial"/>
          <w:b/>
          <w:color w:val="000000" w:themeColor="text1"/>
          <w:sz w:val="44"/>
          <w:szCs w:val="44"/>
        </w:rPr>
        <w:t>Inventory: EOQ</w:t>
      </w:r>
    </w:p>
    <w:p w14:paraId="296A86BF" w14:textId="77777777" w:rsidR="009455CD" w:rsidRDefault="009455CD" w:rsidP="00B11EEB">
      <w:pPr>
        <w:spacing w:line="276" w:lineRule="auto"/>
        <w:rPr>
          <w:rFonts w:ascii="Trebuchet MS" w:hAnsi="Trebuchet MS" w:cs="Arial"/>
          <w:color w:val="000000" w:themeColor="text1"/>
          <w:sz w:val="22"/>
          <w:szCs w:val="28"/>
        </w:rPr>
      </w:pPr>
    </w:p>
    <w:p w14:paraId="63E2B4B5" w14:textId="13560091" w:rsidR="00DB1B8A" w:rsidRDefault="00DB1B8A"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What is inventory? Essentially anything. Finished products, WIP, consumable stuff you use to make other stuff… </w:t>
      </w:r>
    </w:p>
    <w:p w14:paraId="22CEC8FE" w14:textId="77777777" w:rsidR="00B27E25" w:rsidRDefault="00B27E25" w:rsidP="00B11EEB">
      <w:pPr>
        <w:spacing w:line="276" w:lineRule="auto"/>
        <w:rPr>
          <w:rFonts w:ascii="Trebuchet MS" w:hAnsi="Trebuchet MS" w:cs="Arial"/>
          <w:color w:val="000000" w:themeColor="text1"/>
          <w:sz w:val="22"/>
          <w:szCs w:val="28"/>
        </w:rPr>
      </w:pPr>
    </w:p>
    <w:p w14:paraId="72016D8B" w14:textId="3BD47352" w:rsidR="00B27E25" w:rsidRDefault="00B27E25"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Types of inventory:</w:t>
      </w:r>
    </w:p>
    <w:p w14:paraId="18AEDF55" w14:textId="77777777" w:rsidR="00B27E25" w:rsidRDefault="00B27E25" w:rsidP="00B11EEB">
      <w:pPr>
        <w:spacing w:line="276" w:lineRule="auto"/>
        <w:rPr>
          <w:rFonts w:ascii="Trebuchet MS" w:hAnsi="Trebuchet MS" w:cs="Arial"/>
          <w:color w:val="000000" w:themeColor="text1"/>
          <w:sz w:val="22"/>
          <w:szCs w:val="28"/>
        </w:rPr>
      </w:pPr>
    </w:p>
    <w:p w14:paraId="4ACF9AF5" w14:textId="77777777" w:rsidR="00B27E25" w:rsidRDefault="00B27E25" w:rsidP="00B11EEB">
      <w:pPr>
        <w:spacing w:line="276" w:lineRule="auto"/>
        <w:rPr>
          <w:rFonts w:ascii="Trebuchet MS" w:hAnsi="Trebuchet MS" w:cs="Arial"/>
          <w:color w:val="000000" w:themeColor="text1"/>
          <w:sz w:val="22"/>
          <w:szCs w:val="28"/>
        </w:rPr>
      </w:pPr>
      <w:r w:rsidRPr="00B27E25">
        <w:rPr>
          <w:rFonts w:ascii="Trebuchet MS" w:hAnsi="Trebuchet MS" w:cs="Arial"/>
          <w:color w:val="000000" w:themeColor="text1"/>
          <w:sz w:val="22"/>
          <w:szCs w:val="28"/>
        </w:rPr>
        <w:drawing>
          <wp:inline distT="0" distB="0" distL="0" distR="0" wp14:anchorId="42A89C9D" wp14:editId="7C13E896">
            <wp:extent cx="3168166" cy="2151374"/>
            <wp:effectExtent l="0" t="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518" cy="2156366"/>
                    </a:xfrm>
                    <a:prstGeom prst="rect">
                      <a:avLst/>
                    </a:prstGeom>
                  </pic:spPr>
                </pic:pic>
              </a:graphicData>
            </a:graphic>
          </wp:inline>
        </w:drawing>
      </w:r>
    </w:p>
    <w:p w14:paraId="07BA85F1" w14:textId="19788B16" w:rsidR="00B27E25" w:rsidRDefault="00B27E25"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Cycle stock corresponds with EOQ.</w:t>
      </w:r>
    </w:p>
    <w:p w14:paraId="407C9BEA" w14:textId="77777777" w:rsidR="00B27E25" w:rsidRDefault="00B27E25" w:rsidP="00B11EEB">
      <w:pPr>
        <w:spacing w:line="276" w:lineRule="auto"/>
        <w:rPr>
          <w:rFonts w:ascii="Trebuchet MS" w:hAnsi="Trebuchet MS" w:cs="Arial"/>
          <w:color w:val="000000" w:themeColor="text1"/>
          <w:sz w:val="22"/>
          <w:szCs w:val="28"/>
        </w:rPr>
      </w:pPr>
    </w:p>
    <w:p w14:paraId="64C904E6" w14:textId="57E93575" w:rsidR="00B0410B" w:rsidRDefault="00B27E25" w:rsidP="00B27E25">
      <w:pPr>
        <w:rPr>
          <w:rFonts w:ascii="Trebuchet MS" w:hAnsi="Trebuchet MS" w:cs="Arial"/>
          <w:color w:val="000000" w:themeColor="text1"/>
          <w:sz w:val="22"/>
          <w:szCs w:val="28"/>
        </w:rPr>
      </w:pPr>
      <w:r>
        <w:rPr>
          <w:rFonts w:ascii="Trebuchet MS" w:hAnsi="Trebuchet MS" w:cs="Arial"/>
          <w:color w:val="000000" w:themeColor="text1"/>
          <w:sz w:val="22"/>
          <w:szCs w:val="28"/>
        </w:rPr>
        <w:t>Inventory classification</w:t>
      </w:r>
      <w:r w:rsidR="00B0410B">
        <w:rPr>
          <w:rFonts w:ascii="Trebuchet MS" w:hAnsi="Trebuchet MS" w:cs="Arial"/>
          <w:color w:val="000000" w:themeColor="text1"/>
          <w:sz w:val="22"/>
          <w:szCs w:val="28"/>
        </w:rPr>
        <w:t>:</w:t>
      </w:r>
      <w:r>
        <w:rPr>
          <w:rFonts w:ascii="Trebuchet MS" w:hAnsi="Trebuchet MS" w:cs="Arial"/>
          <w:color w:val="000000" w:themeColor="text1"/>
          <w:sz w:val="22"/>
          <w:szCs w:val="28"/>
        </w:rPr>
        <w:t xml:space="preserve"> </w:t>
      </w:r>
    </w:p>
    <w:p w14:paraId="10EE0302" w14:textId="465C7FD2" w:rsidR="00B27E25" w:rsidRDefault="00B0410B" w:rsidP="00B27E25">
      <w:pPr>
        <w:rPr>
          <w:rFonts w:ascii="Trebuchet MS" w:hAnsi="Trebuchet MS" w:cs="Arial"/>
          <w:color w:val="000000" w:themeColor="text1"/>
          <w:sz w:val="22"/>
          <w:szCs w:val="28"/>
        </w:rPr>
      </w:pPr>
      <w:r>
        <w:rPr>
          <w:rFonts w:ascii="Trebuchet MS" w:hAnsi="Trebuchet MS" w:cs="Arial"/>
          <w:color w:val="000000" w:themeColor="text1"/>
          <w:sz w:val="22"/>
          <w:szCs w:val="28"/>
        </w:rPr>
        <w:t>P</w:t>
      </w:r>
      <w:r w:rsidR="00B27E25">
        <w:rPr>
          <w:rFonts w:ascii="Trebuchet MS" w:hAnsi="Trebuchet MS" w:cs="Arial"/>
          <w:color w:val="000000" w:themeColor="text1"/>
          <w:sz w:val="22"/>
          <w:szCs w:val="28"/>
        </w:rPr>
        <w:t xml:space="preserve">ercentages </w:t>
      </w:r>
      <w:r>
        <w:rPr>
          <w:rFonts w:ascii="Trebuchet MS" w:hAnsi="Trebuchet MS" w:cs="Arial"/>
          <w:color w:val="000000" w:themeColor="text1"/>
          <w:sz w:val="22"/>
          <w:szCs w:val="28"/>
        </w:rPr>
        <w:t>approximate — i</w:t>
      </w:r>
      <w:r w:rsidR="00B27E25">
        <w:rPr>
          <w:rFonts w:ascii="Trebuchet MS" w:hAnsi="Trebuchet MS" w:cs="Arial"/>
          <w:color w:val="000000" w:themeColor="text1"/>
          <w:sz w:val="22"/>
          <w:szCs w:val="28"/>
        </w:rPr>
        <w:t>Phone example</w:t>
      </w:r>
      <w:r>
        <w:rPr>
          <w:rFonts w:ascii="Trebuchet MS" w:hAnsi="Trebuchet MS" w:cs="Arial"/>
          <w:color w:val="000000" w:themeColor="text1"/>
          <w:sz w:val="22"/>
          <w:szCs w:val="28"/>
        </w:rPr>
        <w:t xml:space="preserve"> considering materials as Foxconn’s inventory</w:t>
      </w:r>
      <w:r w:rsidR="00B27E25">
        <w:rPr>
          <w:rFonts w:ascii="Trebuchet MS" w:hAnsi="Trebuchet MS" w:cs="Arial"/>
          <w:color w:val="000000" w:themeColor="text1"/>
          <w:sz w:val="22"/>
          <w:szCs w:val="28"/>
        </w:rPr>
        <w:t xml:space="preserve">: </w:t>
      </w:r>
    </w:p>
    <w:p w14:paraId="20998CE3" w14:textId="7DE61459" w:rsidR="00B27E25" w:rsidRDefault="00B27E25" w:rsidP="00B27E25">
      <w:pPr>
        <w:rPr>
          <w:rFonts w:ascii="Trebuchet MS" w:hAnsi="Trebuchet MS" w:cs="Arial"/>
          <w:color w:val="000000" w:themeColor="text1"/>
          <w:sz w:val="22"/>
          <w:szCs w:val="28"/>
        </w:rPr>
      </w:pPr>
      <w:r>
        <w:rPr>
          <w:rFonts w:ascii="Trebuchet MS" w:hAnsi="Trebuchet MS" w:cs="Arial"/>
          <w:color w:val="000000" w:themeColor="text1"/>
          <w:sz w:val="22"/>
          <w:szCs w:val="28"/>
        </w:rPr>
        <w:t xml:space="preserve">Type A = small groups of high volume items; </w:t>
      </w:r>
      <w:r w:rsidRPr="00B27E25">
        <w:rPr>
          <w:rFonts w:ascii="Trebuchet MS" w:hAnsi="Trebuchet MS" w:cs="Arial"/>
          <w:color w:val="000000" w:themeColor="text1"/>
          <w:sz w:val="22"/>
          <w:szCs w:val="28"/>
        </w:rPr>
        <w:t>Accounts for 15% by the number of parts, and 70-80% of the total sales of all parts</w:t>
      </w:r>
      <w:r>
        <w:rPr>
          <w:rFonts w:ascii="Trebuchet MS" w:hAnsi="Trebuchet MS" w:cs="Arial"/>
          <w:color w:val="000000" w:themeColor="text1"/>
          <w:sz w:val="22"/>
          <w:szCs w:val="28"/>
        </w:rPr>
        <w:t>. (</w:t>
      </w:r>
      <w:r w:rsidR="00B0410B">
        <w:rPr>
          <w:rFonts w:ascii="Trebuchet MS" w:hAnsi="Trebuchet MS" w:cs="Arial"/>
          <w:color w:val="000000" w:themeColor="text1"/>
          <w:sz w:val="22"/>
          <w:szCs w:val="28"/>
        </w:rPr>
        <w:t>glass OLED panel)</w:t>
      </w:r>
    </w:p>
    <w:p w14:paraId="18514FE5" w14:textId="7EA78494" w:rsidR="00B27E25" w:rsidRPr="00B27E25" w:rsidRDefault="00B27E25" w:rsidP="00B27E25">
      <w:pPr>
        <w:rPr>
          <w:rFonts w:ascii="Trebuchet MS" w:hAnsi="Trebuchet MS" w:cs="Arial"/>
          <w:color w:val="000000" w:themeColor="text1"/>
          <w:sz w:val="22"/>
          <w:szCs w:val="28"/>
        </w:rPr>
      </w:pPr>
      <w:r>
        <w:rPr>
          <w:rFonts w:ascii="Trebuchet MS" w:hAnsi="Trebuchet MS" w:cs="Arial"/>
          <w:color w:val="000000" w:themeColor="text1"/>
          <w:sz w:val="22"/>
          <w:szCs w:val="28"/>
        </w:rPr>
        <w:lastRenderedPageBreak/>
        <w:t xml:space="preserve">Type B = </w:t>
      </w:r>
      <w:r w:rsidRPr="00B27E25">
        <w:rPr>
          <w:rFonts w:ascii="Trebuchet MS" w:hAnsi="Trebuchet MS" w:cs="Arial"/>
          <w:color w:val="000000" w:themeColor="text1"/>
          <w:sz w:val="22"/>
          <w:szCs w:val="28"/>
        </w:rPr>
        <w:t>Accounts for 35% of the number of parts, and 10-15% of the total value</w:t>
      </w:r>
      <w:r w:rsidR="00B0410B">
        <w:rPr>
          <w:rFonts w:ascii="Trebuchet MS" w:hAnsi="Trebuchet MS" w:cs="Arial"/>
          <w:color w:val="000000" w:themeColor="text1"/>
          <w:sz w:val="22"/>
          <w:szCs w:val="28"/>
        </w:rPr>
        <w:t xml:space="preserve"> (chips/battery)</w:t>
      </w:r>
    </w:p>
    <w:p w14:paraId="47DE83AE" w14:textId="333544FF" w:rsidR="00B27E25" w:rsidRPr="00B27E25" w:rsidRDefault="00B27E25" w:rsidP="00B27E25">
      <w:pPr>
        <w:rPr>
          <w:rFonts w:ascii="Trebuchet MS" w:hAnsi="Trebuchet MS" w:cs="Arial"/>
          <w:color w:val="000000" w:themeColor="text1"/>
          <w:sz w:val="22"/>
          <w:szCs w:val="28"/>
        </w:rPr>
      </w:pPr>
      <w:r>
        <w:rPr>
          <w:rFonts w:ascii="Trebuchet MS" w:hAnsi="Trebuchet MS" w:cs="Arial"/>
          <w:color w:val="000000" w:themeColor="text1"/>
          <w:sz w:val="22"/>
          <w:szCs w:val="28"/>
        </w:rPr>
        <w:t xml:space="preserve">Type C = </w:t>
      </w:r>
      <w:r w:rsidRPr="00B27E25">
        <w:rPr>
          <w:rFonts w:ascii="Trebuchet MS" w:hAnsi="Trebuchet MS" w:cs="Arial"/>
          <w:color w:val="000000" w:themeColor="text1"/>
          <w:sz w:val="22"/>
          <w:szCs w:val="28"/>
        </w:rPr>
        <w:t>Accounts for 50% of the total number of parts, and for 5-10% of the total value</w:t>
      </w:r>
      <w:r>
        <w:rPr>
          <w:rFonts w:ascii="Trebuchet MS" w:hAnsi="Trebuchet MS" w:cs="Arial"/>
          <w:color w:val="000000" w:themeColor="text1"/>
          <w:sz w:val="22"/>
          <w:szCs w:val="28"/>
        </w:rPr>
        <w:t xml:space="preserve"> (screws and stuff)</w:t>
      </w:r>
    </w:p>
    <w:p w14:paraId="2E8083EB" w14:textId="5D131126" w:rsidR="00B27E25" w:rsidRDefault="00B27E25" w:rsidP="00B27E25">
      <w:pPr>
        <w:spacing w:line="276" w:lineRule="auto"/>
        <w:rPr>
          <w:rFonts w:ascii="Trebuchet MS" w:hAnsi="Trebuchet MS" w:cs="Arial"/>
          <w:color w:val="000000" w:themeColor="text1"/>
          <w:sz w:val="22"/>
          <w:szCs w:val="28"/>
        </w:rPr>
      </w:pPr>
    </w:p>
    <w:p w14:paraId="13518B84" w14:textId="77777777" w:rsidR="00B27E25" w:rsidRDefault="00B27E25" w:rsidP="00B11EEB">
      <w:pPr>
        <w:spacing w:line="276" w:lineRule="auto"/>
        <w:rPr>
          <w:rFonts w:ascii="Trebuchet MS" w:hAnsi="Trebuchet MS" w:cs="Arial"/>
          <w:color w:val="000000" w:themeColor="text1"/>
          <w:sz w:val="22"/>
          <w:szCs w:val="28"/>
        </w:rPr>
      </w:pPr>
    </w:p>
    <w:p w14:paraId="07764072" w14:textId="4165EA9B" w:rsidR="00B27E25" w:rsidRDefault="00B27E25"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Two trade-offs when deciding on how much/when to order (which determines how much inventory to hold). 1. The cost of ordering (literally the cost of placing the order and then receiving it and organizing/shelving it) vs. cost of holding inventory (opportunity or storage costs usually). 2. Cost of running out vs. cost of ordering too much.</w:t>
      </w:r>
      <w:r w:rsidR="00B0410B">
        <w:rPr>
          <w:rFonts w:ascii="Trebuchet MS" w:hAnsi="Trebuchet MS" w:cs="Arial"/>
          <w:color w:val="000000" w:themeColor="text1"/>
          <w:sz w:val="22"/>
          <w:szCs w:val="28"/>
        </w:rPr>
        <w:t xml:space="preserve"> First trade-off will be dealt with in EOQ, second will be in newsvendor. </w:t>
      </w:r>
    </w:p>
    <w:p w14:paraId="25F09BE3" w14:textId="77777777" w:rsidR="00AE7AF0" w:rsidRDefault="00AE7AF0" w:rsidP="00B11EEB">
      <w:pPr>
        <w:spacing w:line="276" w:lineRule="auto"/>
        <w:rPr>
          <w:rFonts w:ascii="Trebuchet MS" w:hAnsi="Trebuchet MS" w:cs="Arial"/>
          <w:color w:val="000000" w:themeColor="text1"/>
          <w:sz w:val="22"/>
          <w:szCs w:val="28"/>
        </w:rPr>
      </w:pPr>
    </w:p>
    <w:p w14:paraId="0ACAC452" w14:textId="2266FA36" w:rsidR="00AE7AF0" w:rsidRPr="006732B0" w:rsidRDefault="00AE7AF0" w:rsidP="00B11EEB">
      <w:pPr>
        <w:spacing w:line="276" w:lineRule="auto"/>
        <w:rPr>
          <w:rFonts w:ascii="Trebuchet MS" w:hAnsi="Trebuchet MS" w:cs="Arial"/>
          <w:b/>
          <w:color w:val="000000" w:themeColor="text1"/>
          <w:sz w:val="22"/>
          <w:szCs w:val="28"/>
        </w:rPr>
      </w:pPr>
      <w:r w:rsidRPr="006732B0">
        <w:rPr>
          <w:rFonts w:ascii="Trebuchet MS" w:hAnsi="Trebuchet MS" w:cs="Arial"/>
          <w:b/>
          <w:color w:val="000000" w:themeColor="text1"/>
          <w:sz w:val="22"/>
          <w:szCs w:val="28"/>
        </w:rPr>
        <w:t xml:space="preserve">EOQ: </w:t>
      </w:r>
      <w:r w:rsidR="006732B0">
        <w:rPr>
          <w:rFonts w:ascii="Trebuchet MS" w:hAnsi="Trebuchet MS" w:cs="Arial"/>
          <w:b/>
          <w:color w:val="000000" w:themeColor="text1"/>
          <w:sz w:val="22"/>
          <w:szCs w:val="28"/>
        </w:rPr>
        <w:t xml:space="preserve">Given demand rate, and cost information, find the optimal Q to order. </w:t>
      </w:r>
    </w:p>
    <w:p w14:paraId="52A41802" w14:textId="77777777" w:rsidR="006732B0" w:rsidRDefault="006732B0" w:rsidP="00B11EEB">
      <w:pPr>
        <w:spacing w:line="276" w:lineRule="auto"/>
        <w:rPr>
          <w:rFonts w:ascii="Trebuchet MS" w:hAnsi="Trebuchet MS" w:cs="Arial"/>
          <w:color w:val="000000" w:themeColor="text1"/>
          <w:sz w:val="22"/>
          <w:szCs w:val="28"/>
        </w:rPr>
      </w:pPr>
    </w:p>
    <w:p w14:paraId="7C39EB73" w14:textId="29834B5B" w:rsidR="006732B0" w:rsidRDefault="006732B0" w:rsidP="00B11EEB">
      <w:pPr>
        <w:spacing w:line="276" w:lineRule="auto"/>
        <w:rPr>
          <w:rFonts w:ascii="Trebuchet MS" w:hAnsi="Trebuchet MS" w:cs="Arial"/>
          <w:color w:val="000000" w:themeColor="text1"/>
          <w:sz w:val="22"/>
          <w:szCs w:val="28"/>
        </w:rPr>
      </w:pPr>
      <w:r w:rsidRPr="006732B0">
        <w:rPr>
          <w:rFonts w:ascii="Trebuchet MS" w:hAnsi="Trebuchet MS" w:cs="Arial"/>
          <w:color w:val="000000" w:themeColor="text1"/>
          <w:sz w:val="22"/>
          <w:szCs w:val="28"/>
        </w:rPr>
        <w:drawing>
          <wp:inline distT="0" distB="0" distL="0" distR="0" wp14:anchorId="2CEEAC77" wp14:editId="40722939">
            <wp:extent cx="4128135" cy="2050836"/>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8242" cy="2055857"/>
                    </a:xfrm>
                    <a:prstGeom prst="rect">
                      <a:avLst/>
                    </a:prstGeom>
                  </pic:spPr>
                </pic:pic>
              </a:graphicData>
            </a:graphic>
          </wp:inline>
        </w:drawing>
      </w:r>
    </w:p>
    <w:p w14:paraId="2027D279" w14:textId="77777777" w:rsidR="00AE7AF0" w:rsidRPr="00AE7AF0" w:rsidRDefault="00AE7AF0" w:rsidP="00AE7AF0">
      <w:pPr>
        <w:spacing w:line="276" w:lineRule="auto"/>
        <w:rPr>
          <w:rFonts w:ascii="Trebuchet MS" w:hAnsi="Trebuchet MS" w:cs="Arial"/>
          <w:color w:val="000000" w:themeColor="text1"/>
          <w:sz w:val="22"/>
          <w:szCs w:val="28"/>
        </w:rPr>
      </w:pPr>
      <w:r w:rsidRPr="00AE7AF0">
        <w:rPr>
          <w:rFonts w:ascii="Trebuchet MS" w:hAnsi="Trebuchet MS" w:cs="Arial"/>
          <w:color w:val="000000" w:themeColor="text1"/>
          <w:sz w:val="22"/>
          <w:szCs w:val="28"/>
        </w:rPr>
        <w:t>Ordering (or setup) costs</w:t>
      </w:r>
    </w:p>
    <w:p w14:paraId="1667EF7D" w14:textId="64002AE5" w:rsidR="00AE7AF0" w:rsidRDefault="00AE7AF0" w:rsidP="00AE7AF0">
      <w:pPr>
        <w:spacing w:line="276" w:lineRule="auto"/>
        <w:rPr>
          <w:rFonts w:ascii="Trebuchet MS" w:hAnsi="Trebuchet MS" w:cs="Arial"/>
          <w:color w:val="000000" w:themeColor="text1"/>
          <w:sz w:val="22"/>
          <w:szCs w:val="28"/>
        </w:rPr>
      </w:pPr>
      <w:r w:rsidRPr="00AE7AF0">
        <w:rPr>
          <w:rFonts w:ascii="Trebuchet MS" w:hAnsi="Trebuchet MS" w:cs="Arial"/>
          <w:color w:val="000000" w:themeColor="text1"/>
          <w:sz w:val="22"/>
          <w:szCs w:val="28"/>
        </w:rPr>
        <w:t>– Costs incurred durin</w:t>
      </w:r>
      <w:r>
        <w:rPr>
          <w:rFonts w:ascii="Trebuchet MS" w:hAnsi="Trebuchet MS" w:cs="Arial"/>
          <w:color w:val="000000" w:themeColor="text1"/>
          <w:sz w:val="22"/>
          <w:szCs w:val="28"/>
        </w:rPr>
        <w:t xml:space="preserve">g the start of each ‘new order’: </w:t>
      </w:r>
      <w:r w:rsidRPr="00AE7AF0">
        <w:rPr>
          <w:rFonts w:ascii="Trebuchet MS" w:hAnsi="Trebuchet MS" w:cs="Arial"/>
          <w:color w:val="000000" w:themeColor="text1"/>
          <w:sz w:val="22"/>
          <w:szCs w:val="28"/>
        </w:rPr>
        <w:t>Transportation cost</w:t>
      </w:r>
      <w:r>
        <w:rPr>
          <w:rFonts w:ascii="Trebuchet MS" w:hAnsi="Trebuchet MS" w:cs="Arial"/>
          <w:color w:val="000000" w:themeColor="text1"/>
          <w:sz w:val="22"/>
          <w:szCs w:val="28"/>
        </w:rPr>
        <w:t xml:space="preserve">, </w:t>
      </w:r>
      <w:r w:rsidRPr="00AE7AF0">
        <w:rPr>
          <w:rFonts w:ascii="Trebuchet MS" w:hAnsi="Trebuchet MS" w:cs="Arial"/>
          <w:color w:val="000000" w:themeColor="text1"/>
          <w:sz w:val="22"/>
          <w:szCs w:val="28"/>
        </w:rPr>
        <w:t>Order processing cost</w:t>
      </w:r>
      <w:r>
        <w:rPr>
          <w:rFonts w:ascii="Trebuchet MS" w:hAnsi="Trebuchet MS" w:cs="Arial"/>
          <w:color w:val="000000" w:themeColor="text1"/>
          <w:sz w:val="22"/>
          <w:szCs w:val="28"/>
        </w:rPr>
        <w:t xml:space="preserve">. </w:t>
      </w:r>
      <w:r w:rsidRPr="00AE7AF0">
        <w:rPr>
          <w:rFonts w:ascii="Trebuchet MS" w:hAnsi="Trebuchet MS" w:cs="Arial"/>
          <w:color w:val="000000" w:themeColor="text1"/>
          <w:sz w:val="22"/>
          <w:szCs w:val="28"/>
        </w:rPr>
        <w:t>Do not count ‘sunk’ costs (e.g. overhead not related to</w:t>
      </w:r>
      <w:r>
        <w:rPr>
          <w:rFonts w:ascii="Trebuchet MS" w:hAnsi="Trebuchet MS" w:cs="Arial"/>
          <w:color w:val="000000" w:themeColor="text1"/>
          <w:sz w:val="22"/>
          <w:szCs w:val="28"/>
        </w:rPr>
        <w:t xml:space="preserve"> </w:t>
      </w:r>
      <w:r w:rsidRPr="00AE7AF0">
        <w:rPr>
          <w:rFonts w:ascii="Trebuchet MS" w:hAnsi="Trebuchet MS" w:cs="Arial"/>
          <w:color w:val="000000" w:themeColor="text1"/>
          <w:sz w:val="22"/>
          <w:szCs w:val="28"/>
        </w:rPr>
        <w:t>new order)</w:t>
      </w:r>
      <w:r>
        <w:rPr>
          <w:rFonts w:ascii="Trebuchet MS" w:hAnsi="Trebuchet MS" w:cs="Arial"/>
          <w:color w:val="000000" w:themeColor="text1"/>
          <w:sz w:val="22"/>
          <w:szCs w:val="28"/>
        </w:rPr>
        <w:t>. Fixed costs per order can be reduced/spread via e</w:t>
      </w:r>
      <w:r w:rsidRPr="00AE7AF0">
        <w:rPr>
          <w:rFonts w:ascii="Trebuchet MS" w:hAnsi="Trebuchet MS" w:cs="Arial"/>
          <w:color w:val="000000" w:themeColor="text1"/>
          <w:sz w:val="22"/>
          <w:szCs w:val="28"/>
        </w:rPr>
        <w:t>conomies of scale</w:t>
      </w:r>
      <w:r>
        <w:rPr>
          <w:rFonts w:ascii="Trebuchet MS" w:hAnsi="Trebuchet MS" w:cs="Arial"/>
          <w:color w:val="000000" w:themeColor="text1"/>
          <w:sz w:val="22"/>
          <w:szCs w:val="28"/>
        </w:rPr>
        <w:t>,</w:t>
      </w:r>
    </w:p>
    <w:p w14:paraId="484B417A" w14:textId="77777777" w:rsidR="00AE7AF0" w:rsidRDefault="00AE7AF0" w:rsidP="00AE7AF0">
      <w:pPr>
        <w:spacing w:line="276" w:lineRule="auto"/>
        <w:rPr>
          <w:rFonts w:ascii="Trebuchet MS" w:hAnsi="Trebuchet MS" w:cs="Arial"/>
          <w:color w:val="000000" w:themeColor="text1"/>
          <w:sz w:val="22"/>
          <w:szCs w:val="28"/>
        </w:rPr>
      </w:pPr>
    </w:p>
    <w:p w14:paraId="3D16C189" w14:textId="2C5B5EA9" w:rsidR="00AE7AF0" w:rsidRPr="00AE7AF0" w:rsidRDefault="00AE7AF0" w:rsidP="00AE7AF0">
      <w:pPr>
        <w:spacing w:line="276" w:lineRule="auto"/>
        <w:rPr>
          <w:rFonts w:ascii="Trebuchet MS" w:hAnsi="Trebuchet MS" w:cs="Arial" w:hint="eastAsia"/>
          <w:color w:val="000000" w:themeColor="text1"/>
          <w:sz w:val="22"/>
          <w:szCs w:val="28"/>
        </w:rPr>
      </w:pPr>
      <w:r w:rsidRPr="00AE7AF0">
        <w:rPr>
          <w:rFonts w:ascii="Trebuchet MS" w:hAnsi="Trebuchet MS" w:cs="Arial" w:hint="eastAsia"/>
          <w:color w:val="000000" w:themeColor="text1"/>
          <w:sz w:val="22"/>
          <w:szCs w:val="28"/>
        </w:rPr>
        <w:t>Holding (or carrying) costs</w:t>
      </w:r>
    </w:p>
    <w:p w14:paraId="1A992C1C" w14:textId="645422DF" w:rsidR="00AE7AF0" w:rsidRDefault="00AE7AF0" w:rsidP="00AE7AF0">
      <w:pPr>
        <w:spacing w:line="276" w:lineRule="auto"/>
        <w:rPr>
          <w:rFonts w:ascii="Trebuchet MS" w:hAnsi="Trebuchet MS" w:cs="Arial"/>
          <w:color w:val="000000" w:themeColor="text1"/>
          <w:sz w:val="22"/>
          <w:szCs w:val="28"/>
        </w:rPr>
      </w:pPr>
      <w:r w:rsidRPr="00AE7AF0">
        <w:rPr>
          <w:rFonts w:ascii="Trebuchet MS" w:hAnsi="Trebuchet MS" w:cs="Arial"/>
          <w:color w:val="000000" w:themeColor="text1"/>
          <w:sz w:val="22"/>
          <w:szCs w:val="28"/>
        </w:rPr>
        <w:t>– Costs for storage, handl</w:t>
      </w:r>
      <w:r>
        <w:rPr>
          <w:rFonts w:ascii="Trebuchet MS" w:hAnsi="Trebuchet MS" w:cs="Arial"/>
          <w:color w:val="000000" w:themeColor="text1"/>
          <w:sz w:val="22"/>
          <w:szCs w:val="28"/>
        </w:rPr>
        <w:t xml:space="preserve">ing, insurance, working capital </w:t>
      </w:r>
      <w:r w:rsidRPr="00AE7AF0">
        <w:rPr>
          <w:rFonts w:ascii="Trebuchet MS" w:hAnsi="Trebuchet MS" w:cs="Arial"/>
          <w:color w:val="000000" w:themeColor="text1"/>
          <w:sz w:val="22"/>
          <w:szCs w:val="28"/>
        </w:rPr>
        <w:t>tied up, etc.</w:t>
      </w:r>
    </w:p>
    <w:p w14:paraId="0E5F095F" w14:textId="6B5BB14D" w:rsidR="00AE7AF0" w:rsidRDefault="00AE7AF0" w:rsidP="00AE7AF0">
      <w:pPr>
        <w:spacing w:line="276" w:lineRule="auto"/>
        <w:rPr>
          <w:rFonts w:ascii="Trebuchet MS" w:hAnsi="Trebuchet MS" w:cs="Arial"/>
          <w:color w:val="000000" w:themeColor="text1"/>
          <w:sz w:val="22"/>
          <w:szCs w:val="28"/>
        </w:rPr>
      </w:pPr>
      <w:r w:rsidRPr="00AE7AF0">
        <w:rPr>
          <w:rFonts w:ascii="Trebuchet MS" w:hAnsi="Trebuchet MS" w:cs="Arial"/>
          <w:color w:val="000000" w:themeColor="text1"/>
          <w:sz w:val="22"/>
          <w:szCs w:val="28"/>
        </w:rPr>
        <w:t>-</w:t>
      </w:r>
      <w:r>
        <w:rPr>
          <w:rFonts w:ascii="Trebuchet MS" w:hAnsi="Trebuchet MS" w:cs="Arial"/>
          <w:color w:val="000000" w:themeColor="text1"/>
          <w:sz w:val="22"/>
          <w:szCs w:val="28"/>
        </w:rPr>
        <w:t xml:space="preserve"> As a meaninglessly confusing convention, we tend to express holding costs as an (annualized) % of total </w:t>
      </w:r>
      <w:r w:rsidR="006732B0">
        <w:rPr>
          <w:rFonts w:ascii="Trebuchet MS" w:hAnsi="Trebuchet MS" w:cs="Arial"/>
          <w:color w:val="000000" w:themeColor="text1"/>
          <w:sz w:val="22"/>
          <w:szCs w:val="28"/>
        </w:rPr>
        <w:t>unit cost</w:t>
      </w:r>
      <w:r>
        <w:rPr>
          <w:rFonts w:ascii="Trebuchet MS" w:hAnsi="Trebuchet MS" w:cs="Arial"/>
          <w:color w:val="000000" w:themeColor="text1"/>
          <w:sz w:val="22"/>
          <w:szCs w:val="28"/>
        </w:rPr>
        <w:t xml:space="preserve">. </w:t>
      </w:r>
    </w:p>
    <w:p w14:paraId="49E2C2E8" w14:textId="77777777" w:rsidR="009D4F5C" w:rsidRDefault="009D4F5C" w:rsidP="00AE7AF0">
      <w:pPr>
        <w:spacing w:line="276" w:lineRule="auto"/>
        <w:rPr>
          <w:rFonts w:ascii="Trebuchet MS" w:hAnsi="Trebuchet MS" w:cs="Arial"/>
          <w:color w:val="000000" w:themeColor="text1"/>
          <w:sz w:val="22"/>
          <w:szCs w:val="28"/>
        </w:rPr>
      </w:pPr>
    </w:p>
    <w:p w14:paraId="36839588" w14:textId="752303E1" w:rsidR="009D4F5C" w:rsidRDefault="009D4F5C" w:rsidP="00AE7AF0">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How does it work? First some notation. </w:t>
      </w:r>
    </w:p>
    <w:p w14:paraId="50AC9528" w14:textId="757D9315" w:rsidR="009D4F5C" w:rsidRDefault="009D4F5C" w:rsidP="00AE7AF0">
      <w:pPr>
        <w:spacing w:line="276" w:lineRule="auto"/>
        <w:rPr>
          <w:rFonts w:ascii="Trebuchet MS" w:hAnsi="Trebuchet MS" w:cs="Arial"/>
          <w:color w:val="000000" w:themeColor="text1"/>
          <w:sz w:val="22"/>
          <w:szCs w:val="28"/>
        </w:rPr>
      </w:pPr>
    </w:p>
    <w:p w14:paraId="37ADB9A7" w14:textId="5B7921B0" w:rsidR="006732B0" w:rsidRDefault="006732B0" w:rsidP="00AE7AF0">
      <w:pPr>
        <w:spacing w:line="276" w:lineRule="auto"/>
        <w:rPr>
          <w:rFonts w:ascii="Trebuchet MS" w:hAnsi="Trebuchet MS" w:cs="Arial"/>
          <w:color w:val="000000" w:themeColor="text1"/>
          <w:sz w:val="22"/>
          <w:szCs w:val="28"/>
        </w:rPr>
      </w:pPr>
      <w:r w:rsidRPr="006732B0">
        <w:rPr>
          <w:rFonts w:ascii="Trebuchet MS" w:hAnsi="Trebuchet MS" w:cs="Arial"/>
          <w:color w:val="000000" w:themeColor="text1"/>
          <w:sz w:val="22"/>
          <w:szCs w:val="28"/>
        </w:rPr>
        <w:drawing>
          <wp:inline distT="0" distB="0" distL="0" distR="0" wp14:anchorId="510E538C" wp14:editId="199CE762">
            <wp:extent cx="2299335" cy="1297331"/>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0354" cy="1303548"/>
                    </a:xfrm>
                    <a:prstGeom prst="rect">
                      <a:avLst/>
                    </a:prstGeom>
                  </pic:spPr>
                </pic:pic>
              </a:graphicData>
            </a:graphic>
          </wp:inline>
        </w:drawing>
      </w:r>
    </w:p>
    <w:p w14:paraId="50102145" w14:textId="77777777" w:rsidR="009D4F5C" w:rsidRDefault="009D4F5C" w:rsidP="00AE7AF0">
      <w:pPr>
        <w:spacing w:line="276" w:lineRule="auto"/>
        <w:rPr>
          <w:rFonts w:ascii="Trebuchet MS" w:hAnsi="Trebuchet MS" w:cs="Arial"/>
          <w:color w:val="000000" w:themeColor="text1"/>
          <w:sz w:val="22"/>
          <w:szCs w:val="28"/>
        </w:rPr>
      </w:pPr>
    </w:p>
    <w:p w14:paraId="15D92C90" w14:textId="56630ED3" w:rsidR="009D4F5C" w:rsidRDefault="009D4F5C" w:rsidP="00AE7AF0">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So we have our two costs, inventory holding cost and ordering costs. Total cost is the sum of these. Q/2*H = total holding cost (Q/2 is average inventory, times annual holding cost per unit of inventory = total holding cost). D/Q*S is total ordering cost (Annual demand/Quantity Ordered per Order = number of orders you make in a year because we assume you fill all demand. S is ordering cost per order.) You can change the timing to not be annual as long as your timing is consistent.</w:t>
      </w:r>
    </w:p>
    <w:p w14:paraId="21C67AD5" w14:textId="77777777" w:rsidR="009D4F5C" w:rsidRDefault="009D4F5C" w:rsidP="00AE7AF0">
      <w:pPr>
        <w:spacing w:line="276" w:lineRule="auto"/>
        <w:rPr>
          <w:rFonts w:ascii="Trebuchet MS" w:hAnsi="Trebuchet MS" w:cs="Arial"/>
          <w:color w:val="000000" w:themeColor="text1"/>
          <w:sz w:val="22"/>
          <w:szCs w:val="28"/>
        </w:rPr>
      </w:pPr>
    </w:p>
    <w:p w14:paraId="5B58D7C8" w14:textId="77777777" w:rsidR="009D4F5C" w:rsidRPr="00AE7AF0" w:rsidRDefault="009D4F5C" w:rsidP="00AE7AF0">
      <w:pPr>
        <w:spacing w:line="276" w:lineRule="auto"/>
        <w:rPr>
          <w:rFonts w:ascii="Trebuchet MS" w:hAnsi="Trebuchet MS" w:cs="Arial"/>
          <w:color w:val="000000" w:themeColor="text1"/>
          <w:sz w:val="22"/>
          <w:szCs w:val="28"/>
        </w:rPr>
      </w:pPr>
    </w:p>
    <w:p w14:paraId="23943C1C" w14:textId="72BFEE68" w:rsidR="00B27E25" w:rsidRDefault="009D4F5C" w:rsidP="00B11EEB">
      <w:pPr>
        <w:spacing w:line="276" w:lineRule="auto"/>
        <w:rPr>
          <w:rFonts w:ascii="Trebuchet MS" w:hAnsi="Trebuchet MS" w:cs="Arial"/>
          <w:color w:val="000000" w:themeColor="text1"/>
          <w:sz w:val="22"/>
          <w:szCs w:val="28"/>
        </w:rPr>
      </w:pPr>
      <w:r w:rsidRPr="009D4F5C">
        <w:rPr>
          <w:rFonts w:ascii="Trebuchet MS" w:hAnsi="Trebuchet MS" w:cs="Arial"/>
          <w:color w:val="000000" w:themeColor="text1"/>
          <w:sz w:val="22"/>
          <w:szCs w:val="28"/>
        </w:rPr>
        <w:drawing>
          <wp:inline distT="0" distB="0" distL="0" distR="0" wp14:anchorId="4829F308" wp14:editId="0263F73A">
            <wp:extent cx="4269312" cy="260993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812" cy="2615746"/>
                    </a:xfrm>
                    <a:prstGeom prst="rect">
                      <a:avLst/>
                    </a:prstGeom>
                  </pic:spPr>
                </pic:pic>
              </a:graphicData>
            </a:graphic>
          </wp:inline>
        </w:drawing>
      </w:r>
    </w:p>
    <w:p w14:paraId="313C9F80" w14:textId="1E667A26" w:rsidR="009D4F5C" w:rsidRDefault="009D4F5C"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To minimize total cost, you set inventory holding cost and ordering cost equal. Some quick dumb algebra will get you to this formula for Q: </w:t>
      </w:r>
    </w:p>
    <w:p w14:paraId="62339216" w14:textId="5C3BABE7" w:rsidR="009D4F5C" w:rsidRDefault="009D4F5C" w:rsidP="00B11EEB">
      <w:pPr>
        <w:spacing w:line="276" w:lineRule="auto"/>
        <w:rPr>
          <w:rFonts w:ascii="Trebuchet MS" w:hAnsi="Trebuchet MS" w:cs="Arial"/>
          <w:color w:val="000000" w:themeColor="text1"/>
          <w:sz w:val="22"/>
          <w:szCs w:val="28"/>
        </w:rPr>
      </w:pPr>
      <w:r w:rsidRPr="009D4F5C">
        <w:rPr>
          <w:rFonts w:ascii="Trebuchet MS" w:hAnsi="Trebuchet MS" w:cs="Arial"/>
          <w:color w:val="000000" w:themeColor="text1"/>
          <w:sz w:val="22"/>
          <w:szCs w:val="28"/>
        </w:rPr>
        <w:drawing>
          <wp:inline distT="0" distB="0" distL="0" distR="0" wp14:anchorId="783E9508" wp14:editId="6F8BB142">
            <wp:extent cx="1537335" cy="775294"/>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842" cy="777567"/>
                    </a:xfrm>
                    <a:prstGeom prst="rect">
                      <a:avLst/>
                    </a:prstGeom>
                  </pic:spPr>
                </pic:pic>
              </a:graphicData>
            </a:graphic>
          </wp:inline>
        </w:drawing>
      </w:r>
    </w:p>
    <w:p w14:paraId="5C68C7FD" w14:textId="4A9C2881" w:rsidR="009D4F5C" w:rsidRDefault="009D4F5C"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When you use this formula, you will get the optimal quantity you must order every time you run out of inventory. If you plug this Q back into Holding cost and ordering cost formulas above, usually with some rounding error, you’ll find they are (approximately) equal. If they are very different, you messed something up. </w:t>
      </w:r>
    </w:p>
    <w:p w14:paraId="3E3396CC" w14:textId="03FAD2E1" w:rsidR="004F41BD" w:rsidRDefault="004F41BD"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 xml:space="preserve">Orders per year = annual demand/Qopt. Cycle time (in yrs) = 365/orders per year. </w:t>
      </w:r>
    </w:p>
    <w:p w14:paraId="4878B8CF" w14:textId="7B639172" w:rsidR="004F41BD" w:rsidRDefault="00F9456D" w:rsidP="00B11EEB">
      <w:pPr>
        <w:spacing w:line="276" w:lineRule="auto"/>
        <w:rPr>
          <w:rFonts w:ascii="Trebuchet MS" w:hAnsi="Trebuchet MS" w:cs="Arial"/>
          <w:color w:val="000000" w:themeColor="text1"/>
          <w:sz w:val="22"/>
          <w:szCs w:val="28"/>
        </w:rPr>
      </w:pPr>
      <w:r>
        <w:rPr>
          <w:rFonts w:ascii="Trebuchet MS" w:hAnsi="Trebuchet MS" w:cs="Arial"/>
          <w:color w:val="000000" w:themeColor="text1"/>
          <w:sz w:val="22"/>
          <w:szCs w:val="28"/>
        </w:rPr>
        <w:t>EOQ assumes you get your order immediately. Not very useful.</w:t>
      </w:r>
    </w:p>
    <w:p w14:paraId="76C0183D" w14:textId="23D956C6" w:rsidR="009455CD" w:rsidRDefault="009455CD" w:rsidP="00B11EEB">
      <w:pPr>
        <w:spacing w:line="276" w:lineRule="auto"/>
        <w:rPr>
          <w:rFonts w:ascii="Trebuchet MS" w:hAnsi="Trebuchet MS" w:cs="Arial"/>
          <w:color w:val="000000" w:themeColor="text1"/>
          <w:sz w:val="22"/>
          <w:szCs w:val="28"/>
        </w:rPr>
      </w:pPr>
    </w:p>
    <w:p w14:paraId="3365605C" w14:textId="6B5FD377" w:rsidR="00BE38D9" w:rsidRPr="0000282F" w:rsidRDefault="00BE38D9" w:rsidP="00BE38D9">
      <w:pPr>
        <w:pBdr>
          <w:bottom w:val="single" w:sz="12" w:space="1" w:color="auto"/>
        </w:pBdr>
        <w:spacing w:line="276" w:lineRule="auto"/>
        <w:rPr>
          <w:rFonts w:ascii="Trebuchet MS" w:hAnsi="Trebuchet MS" w:cs="Arial"/>
          <w:b/>
          <w:color w:val="000000" w:themeColor="text1"/>
          <w:sz w:val="44"/>
          <w:szCs w:val="44"/>
        </w:rPr>
      </w:pPr>
      <w:r>
        <w:rPr>
          <w:rFonts w:ascii="Trebuchet MS" w:hAnsi="Trebuchet MS" w:cs="Arial"/>
          <w:b/>
          <w:color w:val="000000" w:themeColor="text1"/>
          <w:sz w:val="44"/>
          <w:szCs w:val="44"/>
        </w:rPr>
        <w:t>Inventory: Newsvendor</w:t>
      </w:r>
    </w:p>
    <w:p w14:paraId="5C335C8E" w14:textId="77777777" w:rsidR="009F6FEC" w:rsidRDefault="009F6FEC" w:rsidP="0078134F">
      <w:pPr>
        <w:spacing w:line="276" w:lineRule="auto"/>
        <w:rPr>
          <w:rFonts w:ascii="Trebuchet MS" w:hAnsi="Trebuchet MS" w:cs="Arial"/>
          <w:b/>
          <w:color w:val="000000" w:themeColor="text1"/>
          <w:sz w:val="22"/>
          <w:szCs w:val="22"/>
        </w:rPr>
      </w:pPr>
    </w:p>
    <w:p w14:paraId="706399C0" w14:textId="483C0BC5" w:rsidR="00F605BB" w:rsidRDefault="00BE38D9" w:rsidP="0078134F">
      <w:pPr>
        <w:spacing w:line="276" w:lineRule="auto"/>
        <w:rPr>
          <w:rFonts w:ascii="Trebuchet MS" w:hAnsi="Trebuchet MS" w:cs="Arial"/>
          <w:b/>
          <w:color w:val="000000" w:themeColor="text1"/>
          <w:sz w:val="22"/>
          <w:szCs w:val="22"/>
        </w:rPr>
      </w:pPr>
      <w:r>
        <w:rPr>
          <w:rFonts w:ascii="Trebuchet MS" w:hAnsi="Trebuchet MS" w:cs="Arial"/>
          <w:b/>
          <w:color w:val="000000" w:themeColor="text1"/>
          <w:sz w:val="22"/>
          <w:szCs w:val="22"/>
        </w:rPr>
        <w:t>Balancing costs of over-ordering vs. under-ordering.</w:t>
      </w:r>
      <w:r w:rsidR="00F605BB">
        <w:rPr>
          <w:rFonts w:ascii="Trebuchet MS" w:hAnsi="Trebuchet MS" w:cs="Arial"/>
          <w:b/>
          <w:color w:val="000000" w:themeColor="text1"/>
          <w:sz w:val="22"/>
          <w:szCs w:val="22"/>
        </w:rPr>
        <w:t xml:space="preserve"> Only really useful if you’re ordering something that you’re never gonna order again (newspaper for a certain day, fashion, tickets to an event etc.)</w:t>
      </w:r>
    </w:p>
    <w:p w14:paraId="76021066" w14:textId="77777777" w:rsidR="00F605BB" w:rsidRDefault="00F605BB" w:rsidP="0078134F">
      <w:pPr>
        <w:spacing w:line="276" w:lineRule="auto"/>
        <w:rPr>
          <w:rFonts w:ascii="Trebuchet MS" w:hAnsi="Trebuchet MS" w:cs="Arial"/>
          <w:b/>
          <w:color w:val="000000" w:themeColor="text1"/>
          <w:sz w:val="22"/>
          <w:szCs w:val="22"/>
        </w:rPr>
      </w:pPr>
    </w:p>
    <w:p w14:paraId="1640C995" w14:textId="549B7508" w:rsidR="00C76466" w:rsidRPr="00F605BB" w:rsidRDefault="00C76466" w:rsidP="0078134F">
      <w:pPr>
        <w:spacing w:line="276" w:lineRule="auto"/>
        <w:rPr>
          <w:rFonts w:ascii="Trebuchet MS" w:hAnsi="Trebuchet MS" w:cs="Arial"/>
          <w:color w:val="000000" w:themeColor="text1"/>
          <w:sz w:val="22"/>
          <w:szCs w:val="22"/>
        </w:rPr>
      </w:pPr>
      <w:r w:rsidRPr="00F605BB">
        <w:rPr>
          <w:rFonts w:ascii="Trebuchet MS" w:hAnsi="Trebuchet MS" w:cs="Arial"/>
          <w:color w:val="000000" w:themeColor="text1"/>
          <w:sz w:val="22"/>
          <w:szCs w:val="22"/>
        </w:rPr>
        <w:lastRenderedPageBreak/>
        <w:t xml:space="preserve">Cu = cost of under-ordering (lost sales, opp costs), Co = cost of over-ordering (liquidation). </w:t>
      </w:r>
    </w:p>
    <w:p w14:paraId="6AE5923D" w14:textId="421451E1" w:rsidR="00C76466" w:rsidRPr="00F605BB" w:rsidRDefault="00F605BB" w:rsidP="0078134F">
      <w:pPr>
        <w:spacing w:line="276" w:lineRule="auto"/>
        <w:rPr>
          <w:rFonts w:ascii="Trebuchet MS" w:hAnsi="Trebuchet MS" w:cs="Arial"/>
          <w:color w:val="000000" w:themeColor="text1"/>
          <w:sz w:val="22"/>
          <w:szCs w:val="22"/>
        </w:rPr>
      </w:pPr>
      <w:r w:rsidRPr="00F605BB">
        <w:rPr>
          <w:rFonts w:ascii="Trebuchet MS" w:hAnsi="Trebuchet MS" w:cs="Arial"/>
          <w:color w:val="000000" w:themeColor="text1"/>
          <w:sz w:val="22"/>
          <w:szCs w:val="22"/>
        </w:rPr>
        <w:t>Co is relative to price you liquidate for (unit cost - liquidation price = cost of liquidate)</w:t>
      </w:r>
    </w:p>
    <w:p w14:paraId="7D8B49D8" w14:textId="22B71A72" w:rsidR="00F605BB" w:rsidRPr="00F605BB" w:rsidRDefault="00F605BB" w:rsidP="0078134F">
      <w:pPr>
        <w:spacing w:line="276" w:lineRule="auto"/>
        <w:rPr>
          <w:rFonts w:ascii="Trebuchet MS" w:hAnsi="Trebuchet MS" w:cs="Arial"/>
          <w:color w:val="000000" w:themeColor="text1"/>
          <w:sz w:val="22"/>
          <w:szCs w:val="22"/>
        </w:rPr>
      </w:pPr>
      <w:r w:rsidRPr="00F605BB">
        <w:rPr>
          <w:rFonts w:ascii="Trebuchet MS" w:hAnsi="Trebuchet MS" w:cs="Arial"/>
          <w:color w:val="000000" w:themeColor="text1"/>
          <w:sz w:val="22"/>
          <w:szCs w:val="22"/>
        </w:rPr>
        <w:t xml:space="preserve">Cu is relative to actual selling price (selling price/shirt – cost/shirt = lost profit/shirt). </w:t>
      </w:r>
    </w:p>
    <w:p w14:paraId="429C6201" w14:textId="77777777" w:rsidR="00F605BB" w:rsidRDefault="00F605BB" w:rsidP="0078134F">
      <w:pPr>
        <w:spacing w:line="276" w:lineRule="auto"/>
        <w:rPr>
          <w:rFonts w:ascii="Trebuchet MS" w:hAnsi="Trebuchet MS" w:cs="Arial"/>
          <w:color w:val="000000" w:themeColor="text1"/>
          <w:sz w:val="22"/>
          <w:szCs w:val="22"/>
        </w:rPr>
      </w:pPr>
    </w:p>
    <w:p w14:paraId="1C1B3E57" w14:textId="3585233D" w:rsidR="009F6FEC" w:rsidRPr="00F605BB" w:rsidRDefault="00F605BB" w:rsidP="0078134F">
      <w:pPr>
        <w:spacing w:line="276" w:lineRule="auto"/>
        <w:rPr>
          <w:rFonts w:ascii="Trebuchet MS" w:hAnsi="Trebuchet MS" w:cs="Arial"/>
          <w:color w:val="000000" w:themeColor="text1"/>
          <w:sz w:val="22"/>
          <w:szCs w:val="22"/>
        </w:rPr>
      </w:pPr>
      <w:r w:rsidRPr="00F605BB">
        <w:rPr>
          <w:rFonts w:ascii="Trebuchet MS" w:hAnsi="Trebuchet MS" w:cs="Arial"/>
          <w:color w:val="000000" w:themeColor="text1"/>
          <w:sz w:val="22"/>
          <w:szCs w:val="22"/>
        </w:rPr>
        <w:t xml:space="preserve">Some more algebra involving setting marginal cost of overage = marginal cost of underage, gets you this formula: </w:t>
      </w:r>
    </w:p>
    <w:p w14:paraId="2095FFDA" w14:textId="08853E38" w:rsidR="00F605BB" w:rsidRPr="00F605BB" w:rsidRDefault="00F605BB" w:rsidP="0078134F">
      <w:pPr>
        <w:spacing w:line="276" w:lineRule="auto"/>
        <w:rPr>
          <w:rFonts w:ascii="Trebuchet MS" w:hAnsi="Trebuchet MS" w:cs="Arial"/>
          <w:color w:val="000000" w:themeColor="text1"/>
          <w:sz w:val="22"/>
          <w:szCs w:val="22"/>
        </w:rPr>
      </w:pPr>
      <w:r w:rsidRPr="00F605BB">
        <w:rPr>
          <w:rFonts w:ascii="Trebuchet MS" w:hAnsi="Trebuchet MS" w:cs="Arial"/>
          <w:color w:val="000000" w:themeColor="text1"/>
          <w:sz w:val="22"/>
          <w:szCs w:val="22"/>
        </w:rPr>
        <w:drawing>
          <wp:inline distT="0" distB="0" distL="0" distR="0" wp14:anchorId="7AB09533" wp14:editId="372E01CC">
            <wp:extent cx="2028426" cy="31714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9761" cy="323611"/>
                    </a:xfrm>
                    <a:prstGeom prst="rect">
                      <a:avLst/>
                    </a:prstGeom>
                  </pic:spPr>
                </pic:pic>
              </a:graphicData>
            </a:graphic>
          </wp:inline>
        </w:drawing>
      </w:r>
    </w:p>
    <w:p w14:paraId="7B07BA7C" w14:textId="2A00810D" w:rsidR="00F605BB" w:rsidRDefault="00F605BB" w:rsidP="0078134F">
      <w:pPr>
        <w:spacing w:line="276" w:lineRule="auto"/>
        <w:rPr>
          <w:rFonts w:ascii="Trebuchet MS" w:hAnsi="Trebuchet MS" w:cs="Arial"/>
          <w:color w:val="000000" w:themeColor="text1"/>
          <w:sz w:val="22"/>
          <w:szCs w:val="22"/>
        </w:rPr>
      </w:pPr>
      <w:r w:rsidRPr="00F605BB">
        <w:rPr>
          <w:rFonts w:ascii="Trebuchet MS" w:hAnsi="Trebuchet MS" w:cs="Arial"/>
          <w:color w:val="000000" w:themeColor="text1"/>
          <w:sz w:val="22"/>
          <w:szCs w:val="22"/>
        </w:rPr>
        <w:t>This is your “Critical fractile/critical ratio”</w:t>
      </w:r>
      <w:r>
        <w:rPr>
          <w:rFonts w:ascii="Trebuchet MS" w:hAnsi="Trebuchet MS" w:cs="Arial"/>
          <w:color w:val="000000" w:themeColor="text1"/>
          <w:sz w:val="22"/>
          <w:szCs w:val="22"/>
        </w:rPr>
        <w:t xml:space="preserve">. It’s actually more of a probability. You should order an amount such that the probability of not stocking out (also called “service level”, or how many customers you expect to serve) = this “ratio”. So, get this probability, do Z inverse to get a Z-score (remember how those work?) and follow this formula to calculate how many you need to order: S = mean(demand) + Z*stdev(demand) </w:t>
      </w:r>
    </w:p>
    <w:p w14:paraId="04688740" w14:textId="77777777" w:rsidR="00F605BB" w:rsidRDefault="00F605BB" w:rsidP="0078134F">
      <w:pPr>
        <w:spacing w:line="276" w:lineRule="auto"/>
        <w:rPr>
          <w:rFonts w:ascii="Trebuchet MS" w:hAnsi="Trebuchet MS" w:cs="Arial"/>
          <w:color w:val="000000" w:themeColor="text1"/>
          <w:sz w:val="22"/>
          <w:szCs w:val="22"/>
        </w:rPr>
      </w:pPr>
    </w:p>
    <w:p w14:paraId="39194F48" w14:textId="1B035D5E" w:rsidR="00F605BB" w:rsidRDefault="00F605BB" w:rsidP="0078134F">
      <w:pP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Usually will give you enough info to calculate Co and Cu, and mean/stdev of demand, and a probability/Z table. </w:t>
      </w:r>
    </w:p>
    <w:p w14:paraId="6B219B50" w14:textId="77777777" w:rsidR="00F605BB" w:rsidRDefault="00F605BB" w:rsidP="0078134F">
      <w:pPr>
        <w:spacing w:line="276" w:lineRule="auto"/>
        <w:rPr>
          <w:rFonts w:ascii="Trebuchet MS" w:hAnsi="Trebuchet MS" w:cs="Arial"/>
          <w:color w:val="000000" w:themeColor="text1"/>
          <w:sz w:val="22"/>
          <w:szCs w:val="22"/>
        </w:rPr>
      </w:pPr>
    </w:p>
    <w:p w14:paraId="373BB976" w14:textId="2ED49957" w:rsidR="009128D3" w:rsidRPr="00617532" w:rsidRDefault="00617532" w:rsidP="0078134F">
      <w:pPr>
        <w:spacing w:line="276" w:lineRule="auto"/>
        <w:rPr>
          <w:rFonts w:ascii="Trebuchet MS" w:hAnsi="Trebuchet MS" w:cs="Arial"/>
          <w:b/>
          <w:color w:val="000000" w:themeColor="text1"/>
          <w:sz w:val="22"/>
          <w:szCs w:val="22"/>
        </w:rPr>
      </w:pPr>
      <w:r w:rsidRPr="00617532">
        <w:rPr>
          <w:rFonts w:ascii="Trebuchet MS" w:hAnsi="Trebuchet MS" w:cs="Arial"/>
          <w:b/>
          <w:color w:val="000000" w:themeColor="text1"/>
          <w:sz w:val="22"/>
          <w:szCs w:val="22"/>
        </w:rPr>
        <w:t>Kind of</w:t>
      </w:r>
      <w:r w:rsidR="009128D3" w:rsidRPr="00617532">
        <w:rPr>
          <w:rFonts w:ascii="Trebuchet MS" w:hAnsi="Trebuchet MS" w:cs="Arial"/>
          <w:b/>
          <w:color w:val="000000" w:themeColor="text1"/>
          <w:sz w:val="22"/>
          <w:szCs w:val="22"/>
        </w:rPr>
        <w:t xml:space="preserve"> related but different model from newsvendor is discrete demand</w:t>
      </w:r>
    </w:p>
    <w:p w14:paraId="0946AA87" w14:textId="111BB482" w:rsidR="009128D3" w:rsidRDefault="009128D3" w:rsidP="0078134F">
      <w:pPr>
        <w:spacing w:line="276" w:lineRule="auto"/>
        <w:rPr>
          <w:rFonts w:ascii="Trebuchet MS" w:hAnsi="Trebuchet MS" w:cs="Arial"/>
          <w:color w:val="000000" w:themeColor="text1"/>
          <w:sz w:val="22"/>
          <w:szCs w:val="22"/>
        </w:rPr>
      </w:pPr>
      <w:r w:rsidRPr="009128D3">
        <w:rPr>
          <w:rFonts w:ascii="Trebuchet MS" w:hAnsi="Trebuchet MS" w:cs="Arial"/>
          <w:color w:val="000000" w:themeColor="text1"/>
          <w:sz w:val="22"/>
          <w:szCs w:val="22"/>
        </w:rPr>
        <w:drawing>
          <wp:inline distT="0" distB="0" distL="0" distR="0" wp14:anchorId="6EE8946C" wp14:editId="6B49D330">
            <wp:extent cx="4196798" cy="28521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3781" cy="2856864"/>
                    </a:xfrm>
                    <a:prstGeom prst="rect">
                      <a:avLst/>
                    </a:prstGeom>
                  </pic:spPr>
                </pic:pic>
              </a:graphicData>
            </a:graphic>
          </wp:inline>
        </w:drawing>
      </w:r>
    </w:p>
    <w:p w14:paraId="717B237D" w14:textId="3D82F1CE" w:rsidR="00D751B0" w:rsidRDefault="00D751B0" w:rsidP="0078134F">
      <w:pP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You may have to calculate CDF(d) column yourself (not that hard, just add the Prob(D=d) up until d. </w:t>
      </w:r>
    </w:p>
    <w:p w14:paraId="63834A18" w14:textId="77777777" w:rsidR="00D751B0" w:rsidRDefault="00D751B0" w:rsidP="0078134F">
      <w:pPr>
        <w:spacing w:line="276" w:lineRule="auto"/>
        <w:rPr>
          <w:rFonts w:ascii="Trebuchet MS" w:hAnsi="Trebuchet MS" w:cs="Arial"/>
          <w:color w:val="000000" w:themeColor="text1"/>
          <w:sz w:val="22"/>
          <w:szCs w:val="22"/>
        </w:rPr>
      </w:pPr>
    </w:p>
    <w:p w14:paraId="3EBE67E4" w14:textId="2129F49C" w:rsidR="00D751B0" w:rsidRDefault="00D751B0" w:rsidP="0078134F">
      <w:pP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Lecture slides calculates expected cost for each d then finds minimum from that. That’s way too much work. Fastest way to do this is calculate critical ratio (3/(1+3)) = 0.75 then find the smallest S (order amount) such that CDF(d) is just greater than the critical ratio. So, 0.8 in table above is just greater than our critical ratio of 0.5. We order 3 units. </w:t>
      </w:r>
    </w:p>
    <w:p w14:paraId="5E942D17" w14:textId="77777777" w:rsidR="009128D3" w:rsidRDefault="009128D3" w:rsidP="0078134F">
      <w:pPr>
        <w:spacing w:line="276" w:lineRule="auto"/>
        <w:rPr>
          <w:rFonts w:ascii="Trebuchet MS" w:hAnsi="Trebuchet MS" w:cs="Arial"/>
          <w:color w:val="000000" w:themeColor="text1"/>
          <w:sz w:val="22"/>
          <w:szCs w:val="22"/>
        </w:rPr>
      </w:pPr>
    </w:p>
    <w:p w14:paraId="7592C09E" w14:textId="77777777" w:rsidR="009128D3" w:rsidRDefault="009128D3" w:rsidP="0078134F">
      <w:pPr>
        <w:spacing w:line="276" w:lineRule="auto"/>
        <w:rPr>
          <w:rFonts w:ascii="Trebuchet MS" w:hAnsi="Trebuchet MS" w:cs="Arial"/>
          <w:color w:val="000000" w:themeColor="text1"/>
          <w:sz w:val="22"/>
          <w:szCs w:val="22"/>
        </w:rPr>
      </w:pPr>
    </w:p>
    <w:p w14:paraId="19F45181" w14:textId="77777777" w:rsidR="009128D3" w:rsidRPr="00F605BB" w:rsidRDefault="009128D3" w:rsidP="0078134F">
      <w:pPr>
        <w:spacing w:line="276" w:lineRule="auto"/>
        <w:rPr>
          <w:rFonts w:ascii="Trebuchet MS" w:hAnsi="Trebuchet MS" w:cs="Arial"/>
          <w:color w:val="000000" w:themeColor="text1"/>
          <w:sz w:val="22"/>
          <w:szCs w:val="22"/>
        </w:rPr>
      </w:pPr>
    </w:p>
    <w:p w14:paraId="2C29FA73" w14:textId="34EFB773" w:rsidR="0000282F" w:rsidRPr="0000282F" w:rsidRDefault="000B6083" w:rsidP="0000282F">
      <w:pPr>
        <w:pBdr>
          <w:bottom w:val="single" w:sz="12" w:space="1" w:color="auto"/>
        </w:pBdr>
        <w:spacing w:line="276" w:lineRule="auto"/>
        <w:rPr>
          <w:rFonts w:ascii="Trebuchet MS" w:hAnsi="Trebuchet MS" w:cs="Arial"/>
          <w:b/>
          <w:color w:val="000000" w:themeColor="text1"/>
          <w:sz w:val="44"/>
          <w:szCs w:val="48"/>
        </w:rPr>
      </w:pPr>
      <w:r>
        <w:rPr>
          <w:rFonts w:ascii="Trebuchet MS" w:hAnsi="Trebuchet MS" w:cs="Arial"/>
          <w:b/>
          <w:color w:val="000000" w:themeColor="text1"/>
          <w:sz w:val="44"/>
          <w:szCs w:val="48"/>
        </w:rPr>
        <w:lastRenderedPageBreak/>
        <w:t>Inventory: Lead Time</w:t>
      </w:r>
    </w:p>
    <w:p w14:paraId="1B2ABBEB" w14:textId="77777777" w:rsidR="0000282F" w:rsidRDefault="0000282F" w:rsidP="005F6F27">
      <w:pPr>
        <w:spacing w:line="276" w:lineRule="auto"/>
        <w:rPr>
          <w:rFonts w:ascii="Trebuchet MS" w:hAnsi="Trebuchet MS" w:cs="Arial"/>
          <w:color w:val="000000" w:themeColor="text1"/>
          <w:sz w:val="22"/>
          <w:szCs w:val="22"/>
        </w:rPr>
      </w:pPr>
    </w:p>
    <w:p w14:paraId="207C3178" w14:textId="7C52E46A" w:rsidR="0000282F" w:rsidRDefault="000B6083"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Up until now we assumed that you order when you have nothing, and you get your order immediately. This is a pretty terrible assumption for some industries. Annoyingly, we now have to throw out this assumption and revisit all relevant models above (EOQ and discrete demand) assuming you order before you run out of inventory to accommodate for the fact that it’ll take a while to arrive. Note, Newsvendor model is relatively unaffected because you only order a product one time.  </w:t>
      </w:r>
    </w:p>
    <w:p w14:paraId="36068268" w14:textId="77777777" w:rsidR="001C1D7B" w:rsidRDefault="001C1D7B" w:rsidP="0000282F">
      <w:pPr>
        <w:pBdr>
          <w:bottom w:val="single" w:sz="12" w:space="1" w:color="auto"/>
        </w:pBdr>
        <w:spacing w:line="276" w:lineRule="auto"/>
        <w:rPr>
          <w:rFonts w:ascii="Trebuchet MS" w:hAnsi="Trebuchet MS" w:cs="Arial"/>
          <w:color w:val="000000" w:themeColor="text1"/>
          <w:sz w:val="22"/>
          <w:szCs w:val="22"/>
        </w:rPr>
      </w:pPr>
    </w:p>
    <w:p w14:paraId="54D19A7E" w14:textId="68668C12" w:rsidR="0001405E" w:rsidRDefault="0001405E" w:rsidP="0000282F">
      <w:pPr>
        <w:pBdr>
          <w:bottom w:val="single" w:sz="12" w:space="1" w:color="auto"/>
        </w:pBdr>
        <w:spacing w:line="276" w:lineRule="auto"/>
        <w:rPr>
          <w:rFonts w:ascii="Trebuchet MS" w:hAnsi="Trebuchet MS" w:cs="Arial"/>
          <w:b/>
          <w:color w:val="000000" w:themeColor="text1"/>
          <w:sz w:val="22"/>
          <w:szCs w:val="22"/>
        </w:rPr>
      </w:pPr>
      <w:r w:rsidRPr="0001405E">
        <w:rPr>
          <w:rFonts w:ascii="Trebuchet MS" w:hAnsi="Trebuchet MS" w:cs="Arial"/>
          <w:b/>
          <w:color w:val="000000" w:themeColor="text1"/>
          <w:sz w:val="22"/>
          <w:szCs w:val="22"/>
        </w:rPr>
        <w:t xml:space="preserve">EOQ with reorder point: </w:t>
      </w:r>
    </w:p>
    <w:p w14:paraId="31A44058" w14:textId="355A54DE" w:rsidR="00075641" w:rsidRPr="0001405E" w:rsidRDefault="00075641" w:rsidP="0000282F">
      <w:pPr>
        <w:pBdr>
          <w:bottom w:val="single" w:sz="12" w:space="1" w:color="auto"/>
        </w:pBdr>
        <w:spacing w:line="276" w:lineRule="auto"/>
        <w:rPr>
          <w:rFonts w:ascii="Trebuchet MS" w:hAnsi="Trebuchet MS" w:cs="Arial"/>
          <w:b/>
          <w:color w:val="000000" w:themeColor="text1"/>
          <w:sz w:val="22"/>
          <w:szCs w:val="22"/>
        </w:rPr>
      </w:pPr>
      <w:r>
        <w:rPr>
          <w:rFonts w:ascii="Trebuchet MS" w:hAnsi="Trebuchet MS" w:cs="Arial"/>
          <w:b/>
          <w:color w:val="000000" w:themeColor="text1"/>
          <w:sz w:val="22"/>
          <w:szCs w:val="22"/>
        </w:rPr>
        <w:t>Basically, EOQ (how much you order) is the same. You just need to decide WHEN to order (at what level of inventory do you say “oh shi… gotta order more now”).</w:t>
      </w:r>
    </w:p>
    <w:p w14:paraId="0820ABAC" w14:textId="77777777" w:rsidR="0001405E" w:rsidRDefault="0001405E" w:rsidP="0000282F">
      <w:pPr>
        <w:pBdr>
          <w:bottom w:val="single" w:sz="12" w:space="1" w:color="auto"/>
        </w:pBdr>
        <w:spacing w:line="276" w:lineRule="auto"/>
        <w:rPr>
          <w:rFonts w:ascii="Trebuchet MS" w:hAnsi="Trebuchet MS" w:cs="Arial"/>
          <w:color w:val="000000" w:themeColor="text1"/>
          <w:sz w:val="22"/>
          <w:szCs w:val="22"/>
        </w:rPr>
      </w:pPr>
    </w:p>
    <w:p w14:paraId="32C59A43" w14:textId="289138A0" w:rsidR="001C1D7B" w:rsidRDefault="001C1D7B"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Slide full of acronyms/initialisms:</w:t>
      </w:r>
    </w:p>
    <w:p w14:paraId="2B27CE33" w14:textId="77777777" w:rsidR="001C1D7B" w:rsidRDefault="001C1D7B" w:rsidP="0000282F">
      <w:pPr>
        <w:pBdr>
          <w:bottom w:val="single" w:sz="12" w:space="1" w:color="auto"/>
        </w:pBdr>
        <w:spacing w:line="276" w:lineRule="auto"/>
        <w:rPr>
          <w:rFonts w:ascii="Trebuchet MS" w:hAnsi="Trebuchet MS" w:cs="Arial"/>
          <w:color w:val="000000" w:themeColor="text1"/>
          <w:sz w:val="22"/>
          <w:szCs w:val="22"/>
        </w:rPr>
      </w:pPr>
    </w:p>
    <w:p w14:paraId="311E46A8" w14:textId="5499ABE2" w:rsidR="001C1D7B" w:rsidRDefault="001C1D7B" w:rsidP="0000282F">
      <w:pPr>
        <w:pBdr>
          <w:bottom w:val="single" w:sz="12" w:space="1" w:color="auto"/>
        </w:pBdr>
        <w:spacing w:line="276" w:lineRule="auto"/>
        <w:rPr>
          <w:rFonts w:ascii="Trebuchet MS" w:hAnsi="Trebuchet MS" w:cs="Arial"/>
          <w:color w:val="000000" w:themeColor="text1"/>
          <w:sz w:val="22"/>
          <w:szCs w:val="22"/>
        </w:rPr>
      </w:pPr>
      <w:r w:rsidRPr="001C1D7B">
        <w:rPr>
          <w:rFonts w:ascii="Trebuchet MS" w:hAnsi="Trebuchet MS" w:cs="Arial"/>
          <w:color w:val="000000" w:themeColor="text1"/>
          <w:sz w:val="22"/>
          <w:szCs w:val="22"/>
        </w:rPr>
        <w:drawing>
          <wp:inline distT="0" distB="0" distL="0" distR="0" wp14:anchorId="2663D91E" wp14:editId="0C18A57C">
            <wp:extent cx="4204335" cy="245791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054" cy="2458924"/>
                    </a:xfrm>
                    <a:prstGeom prst="rect">
                      <a:avLst/>
                    </a:prstGeom>
                  </pic:spPr>
                </pic:pic>
              </a:graphicData>
            </a:graphic>
          </wp:inline>
        </w:drawing>
      </w:r>
    </w:p>
    <w:p w14:paraId="66361CE7" w14:textId="77777777" w:rsidR="001C1D7B" w:rsidRDefault="001C1D7B" w:rsidP="0000282F">
      <w:pPr>
        <w:pBdr>
          <w:bottom w:val="single" w:sz="12" w:space="1" w:color="auto"/>
        </w:pBdr>
        <w:spacing w:line="276" w:lineRule="auto"/>
        <w:rPr>
          <w:rFonts w:ascii="Trebuchet MS" w:hAnsi="Trebuchet MS" w:cs="Arial"/>
          <w:color w:val="000000" w:themeColor="text1"/>
          <w:sz w:val="22"/>
          <w:szCs w:val="22"/>
        </w:rPr>
      </w:pPr>
    </w:p>
    <w:p w14:paraId="4C557B2E" w14:textId="727F55AC" w:rsidR="001C1D7B" w:rsidRDefault="001C1D7B"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Essentially, this is EOQ but applies some concepts from newsvendor, so it’s kind of confusing, but it is NOT newsvendor. You are setting a re-order point (when you look at how much inventory you have and you go “oh sh.. gotta order more”), and you are setting this point high enough such that you have enough inventory sitting around to cover demand to some service level (%) during the time it takes the new order to arrive. </w:t>
      </w:r>
    </w:p>
    <w:p w14:paraId="6EE91A21" w14:textId="77777777" w:rsidR="001C1D7B" w:rsidRDefault="001C1D7B" w:rsidP="0000282F">
      <w:pPr>
        <w:pBdr>
          <w:bottom w:val="single" w:sz="12" w:space="1" w:color="auto"/>
        </w:pBdr>
        <w:spacing w:line="276" w:lineRule="auto"/>
        <w:rPr>
          <w:rFonts w:ascii="Trebuchet MS" w:hAnsi="Trebuchet MS" w:cs="Arial"/>
          <w:color w:val="000000" w:themeColor="text1"/>
          <w:sz w:val="22"/>
          <w:szCs w:val="22"/>
        </w:rPr>
      </w:pPr>
    </w:p>
    <w:p w14:paraId="10FC072D" w14:textId="2FABFC00" w:rsidR="00253D45" w:rsidRDefault="001C1D7B"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Cycle service level (CSL) is the probability that your reorder point inventory is enough to cover demand during lead time (DLT). </w:t>
      </w:r>
      <w:r w:rsidR="00EA702B">
        <w:rPr>
          <w:rFonts w:ascii="Trebuchet MS" w:hAnsi="Trebuchet MS" w:cs="Arial"/>
          <w:color w:val="000000" w:themeColor="text1"/>
          <w:sz w:val="22"/>
          <w:szCs w:val="22"/>
        </w:rPr>
        <w:t>You choose this probability</w:t>
      </w:r>
      <w:r w:rsidR="00253D45">
        <w:rPr>
          <w:rFonts w:ascii="Trebuchet MS" w:hAnsi="Trebuchet MS" w:cs="Arial"/>
          <w:color w:val="000000" w:themeColor="text1"/>
          <w:sz w:val="22"/>
          <w:szCs w:val="22"/>
        </w:rPr>
        <w:t>.</w:t>
      </w:r>
    </w:p>
    <w:p w14:paraId="065878A4" w14:textId="77777777" w:rsidR="00253D45" w:rsidRDefault="00253D45" w:rsidP="0000282F">
      <w:pPr>
        <w:pBdr>
          <w:bottom w:val="single" w:sz="12" w:space="1" w:color="auto"/>
        </w:pBdr>
        <w:spacing w:line="276" w:lineRule="auto"/>
        <w:rPr>
          <w:rFonts w:ascii="Trebuchet MS" w:hAnsi="Trebuchet MS" w:cs="Arial"/>
          <w:color w:val="000000" w:themeColor="text1"/>
          <w:sz w:val="22"/>
          <w:szCs w:val="22"/>
        </w:rPr>
      </w:pPr>
    </w:p>
    <w:p w14:paraId="567C5360" w14:textId="61F63097" w:rsidR="00253D45" w:rsidRDefault="00253D45" w:rsidP="0000282F">
      <w:pPr>
        <w:pBdr>
          <w:bottom w:val="single" w:sz="12" w:space="1" w:color="auto"/>
        </w:pBdr>
        <w:spacing w:line="276" w:lineRule="auto"/>
        <w:rPr>
          <w:rFonts w:ascii="Trebuchet MS" w:hAnsi="Trebuchet MS" w:cs="Arial"/>
          <w:color w:val="000000" w:themeColor="text1"/>
          <w:sz w:val="22"/>
          <w:szCs w:val="22"/>
        </w:rPr>
      </w:pPr>
      <w:r w:rsidRPr="00253D45">
        <w:rPr>
          <w:rFonts w:ascii="Trebuchet MS" w:hAnsi="Trebuchet MS" w:cs="Arial"/>
          <w:color w:val="000000" w:themeColor="text1"/>
          <w:sz w:val="22"/>
          <w:szCs w:val="22"/>
        </w:rPr>
        <w:drawing>
          <wp:inline distT="0" distB="0" distL="0" distR="0" wp14:anchorId="6EF47F7E" wp14:editId="34CBFED5">
            <wp:extent cx="1828800" cy="35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800" cy="355600"/>
                    </a:xfrm>
                    <a:prstGeom prst="rect">
                      <a:avLst/>
                    </a:prstGeom>
                  </pic:spPr>
                </pic:pic>
              </a:graphicData>
            </a:graphic>
          </wp:inline>
        </w:drawing>
      </w:r>
      <w:r>
        <w:rPr>
          <w:rFonts w:ascii="Trebuchet MS" w:hAnsi="Trebuchet MS" w:cs="Arial"/>
          <w:color w:val="000000" w:themeColor="text1"/>
          <w:sz w:val="22"/>
          <w:szCs w:val="22"/>
        </w:rPr>
        <w:t xml:space="preserve"> </w:t>
      </w:r>
      <w:r w:rsidRPr="00253D45">
        <w:rPr>
          <w:rFonts w:ascii="Trebuchet MS" w:hAnsi="Trebuchet MS" w:cs="Arial"/>
          <w:color w:val="000000" w:themeColor="text1"/>
          <w:sz w:val="22"/>
          <w:szCs w:val="22"/>
        </w:rPr>
        <w:sym w:font="Wingdings" w:char="F0E0"/>
      </w:r>
      <w:r>
        <w:rPr>
          <w:rFonts w:ascii="Trebuchet MS" w:hAnsi="Trebuchet MS" w:cs="Arial"/>
          <w:color w:val="000000" w:themeColor="text1"/>
          <w:sz w:val="22"/>
          <w:szCs w:val="22"/>
        </w:rPr>
        <w:t xml:space="preserve"> This is the reorder point formula. It’s just the mean demand during lead time plus the appropriate Z score (which you get by norminv() the service level you want) times standard deviation of demand in lead time. So if you say </w:t>
      </w:r>
      <w:r w:rsidR="000A3024">
        <w:rPr>
          <w:rFonts w:ascii="Trebuchet MS" w:hAnsi="Trebuchet MS" w:cs="Arial"/>
          <w:color w:val="000000" w:themeColor="text1"/>
          <w:sz w:val="22"/>
          <w:szCs w:val="22"/>
        </w:rPr>
        <w:t xml:space="preserve">you want a 99% </w:t>
      </w:r>
      <w:r w:rsidR="000A3024">
        <w:rPr>
          <w:rFonts w:ascii="Trebuchet MS" w:hAnsi="Trebuchet MS" w:cs="Arial"/>
          <w:color w:val="000000" w:themeColor="text1"/>
          <w:sz w:val="22"/>
          <w:szCs w:val="22"/>
        </w:rPr>
        <w:lastRenderedPageBreak/>
        <w:t>service level, mean of lead time demand = 1, stdev of lead time demand = 1, you get a z-score of 3.33. If you set your reorder point to 1+3.33 = 4.33, you have a 99% chance of meeting demand, or rather, theres a 99% chance that demand won’t exceed this level, because that’s how normal distributions work.</w:t>
      </w:r>
    </w:p>
    <w:p w14:paraId="3DD9490E" w14:textId="77777777" w:rsidR="007843B7" w:rsidRDefault="007843B7" w:rsidP="0000282F">
      <w:pPr>
        <w:pBdr>
          <w:bottom w:val="single" w:sz="12" w:space="1" w:color="auto"/>
        </w:pBdr>
        <w:spacing w:line="276" w:lineRule="auto"/>
        <w:rPr>
          <w:rFonts w:ascii="Trebuchet MS" w:hAnsi="Trebuchet MS" w:cs="Arial"/>
          <w:color w:val="000000" w:themeColor="text1"/>
          <w:sz w:val="22"/>
          <w:szCs w:val="22"/>
        </w:rPr>
      </w:pPr>
    </w:p>
    <w:p w14:paraId="7E7EC125" w14:textId="07F2E51F" w:rsidR="00C4209D" w:rsidRPr="00C4209D" w:rsidRDefault="00C4209D" w:rsidP="0000282F">
      <w:pPr>
        <w:pBdr>
          <w:bottom w:val="single" w:sz="12" w:space="1" w:color="auto"/>
        </w:pBdr>
        <w:spacing w:line="276" w:lineRule="auto"/>
        <w:rPr>
          <w:rFonts w:ascii="Trebuchet MS" w:hAnsi="Trebuchet MS" w:cs="Arial"/>
          <w:b/>
          <w:color w:val="000000" w:themeColor="text1"/>
          <w:sz w:val="22"/>
          <w:szCs w:val="22"/>
        </w:rPr>
      </w:pPr>
      <w:r>
        <w:rPr>
          <w:rFonts w:ascii="Trebuchet MS" w:hAnsi="Trebuchet MS" w:cs="Arial"/>
          <w:b/>
          <w:color w:val="000000" w:themeColor="text1"/>
          <w:sz w:val="22"/>
          <w:szCs w:val="22"/>
        </w:rPr>
        <w:t>Confusing n</w:t>
      </w:r>
      <w:r w:rsidRPr="00C4209D">
        <w:rPr>
          <w:rFonts w:ascii="Trebuchet MS" w:hAnsi="Trebuchet MS" w:cs="Arial"/>
          <w:b/>
          <w:color w:val="000000" w:themeColor="text1"/>
          <w:sz w:val="22"/>
          <w:szCs w:val="22"/>
        </w:rPr>
        <w:t xml:space="preserve">otation, because otherwise it’d be too easy: </w:t>
      </w:r>
    </w:p>
    <w:p w14:paraId="3CB30A51" w14:textId="7D972097" w:rsidR="000A3024" w:rsidRDefault="00C4209D" w:rsidP="0000282F">
      <w:pPr>
        <w:pBdr>
          <w:bottom w:val="single" w:sz="12" w:space="1" w:color="auto"/>
        </w:pBdr>
        <w:spacing w:line="276" w:lineRule="auto"/>
        <w:rPr>
          <w:rFonts w:ascii="Trebuchet MS" w:hAnsi="Trebuchet MS" w:cs="Arial"/>
          <w:color w:val="000000" w:themeColor="text1"/>
          <w:sz w:val="22"/>
          <w:szCs w:val="22"/>
        </w:rPr>
      </w:pPr>
      <w:r w:rsidRPr="00C4209D">
        <w:rPr>
          <w:rFonts w:ascii="Trebuchet MS" w:hAnsi="Trebuchet MS" w:cs="Arial"/>
          <w:color w:val="000000" w:themeColor="text1"/>
          <w:sz w:val="22"/>
          <w:szCs w:val="22"/>
        </w:rPr>
        <w:drawing>
          <wp:inline distT="0" distB="0" distL="0" distR="0" wp14:anchorId="29CA4C99" wp14:editId="4E1B0AEB">
            <wp:extent cx="4482465" cy="1386403"/>
            <wp:effectExtent l="0" t="0" r="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721" cy="1387410"/>
                    </a:xfrm>
                    <a:prstGeom prst="rect">
                      <a:avLst/>
                    </a:prstGeom>
                  </pic:spPr>
                </pic:pic>
              </a:graphicData>
            </a:graphic>
          </wp:inline>
        </w:drawing>
      </w:r>
    </w:p>
    <w:p w14:paraId="301107FC" w14:textId="77777777" w:rsidR="0001405E" w:rsidRDefault="00C4209D" w:rsidP="0001405E">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so m is average weekly demand, k is lead time in weeks, multiply them and you get average lead time demand. Standard deviation calculation involves square rooting k because that’s how multiplying standard deviation by a constant works in stats</w:t>
      </w:r>
      <w:r w:rsidR="0001405E">
        <w:rPr>
          <w:rFonts w:ascii="Trebuchet MS" w:hAnsi="Trebuchet MS" w:cs="Arial"/>
          <w:color w:val="000000" w:themeColor="text1"/>
          <w:sz w:val="22"/>
          <w:szCs w:val="22"/>
        </w:rPr>
        <w:t xml:space="preserve">. </w:t>
      </w:r>
    </w:p>
    <w:p w14:paraId="061D093F" w14:textId="77777777" w:rsidR="0001405E" w:rsidRDefault="0001405E" w:rsidP="0001405E">
      <w:pPr>
        <w:pBdr>
          <w:bottom w:val="single" w:sz="12" w:space="1" w:color="auto"/>
        </w:pBdr>
        <w:spacing w:line="276" w:lineRule="auto"/>
        <w:rPr>
          <w:rFonts w:ascii="Trebuchet MS" w:hAnsi="Trebuchet MS" w:cs="Arial"/>
          <w:color w:val="000000" w:themeColor="text1"/>
          <w:sz w:val="22"/>
          <w:szCs w:val="22"/>
        </w:rPr>
      </w:pPr>
    </w:p>
    <w:p w14:paraId="4E453DF5" w14:textId="01FCA84F" w:rsidR="0001405E" w:rsidRPr="0001405E" w:rsidRDefault="0001405E" w:rsidP="0001405E">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Safety stock is defined as the excess amount you order above “expected” aka mean demand during lead time (DLT). </w:t>
      </w:r>
      <w:r w:rsidRPr="0001405E">
        <w:rPr>
          <w:rFonts w:ascii="Trebuchet MS" w:hAnsi="Trebuchet MS" w:cs="Arial"/>
          <w:color w:val="000000" w:themeColor="text1"/>
          <w:sz w:val="22"/>
          <w:szCs w:val="22"/>
        </w:rPr>
        <w:t>SS = ROP – (D·LT)</w:t>
      </w:r>
      <w:r>
        <w:rPr>
          <w:rFonts w:ascii="Trebuchet MS" w:hAnsi="Trebuchet MS" w:cs="Arial"/>
          <w:color w:val="000000" w:themeColor="text1"/>
          <w:sz w:val="22"/>
          <w:szCs w:val="22"/>
        </w:rPr>
        <w:t xml:space="preserve"> where DLT is just K*M = m</w:t>
      </w:r>
      <w:r>
        <w:rPr>
          <w:rFonts w:ascii="Trebuchet MS" w:hAnsi="Trebuchet MS" w:cs="Arial"/>
          <w:color w:val="000000" w:themeColor="text1"/>
          <w:sz w:val="22"/>
          <w:szCs w:val="22"/>
          <w:vertAlign w:val="subscript"/>
        </w:rPr>
        <w:t>LT</w:t>
      </w:r>
      <w:r>
        <w:rPr>
          <w:rFonts w:ascii="Trebuchet MS" w:hAnsi="Trebuchet MS" w:cs="Arial"/>
          <w:color w:val="000000" w:themeColor="text1"/>
          <w:sz w:val="22"/>
          <w:szCs w:val="22"/>
        </w:rPr>
        <w:t xml:space="preserve"> so your safety stock is just the standard deviation * Z term </w:t>
      </w:r>
      <w:r w:rsidRPr="0001405E">
        <w:rPr>
          <w:rFonts w:ascii="Trebuchet MS" w:hAnsi="Trebuchet MS" w:cs="Arial"/>
          <w:color w:val="000000" w:themeColor="text1"/>
          <w:sz w:val="22"/>
          <w:szCs w:val="22"/>
        </w:rPr>
        <w:drawing>
          <wp:inline distT="0" distB="0" distL="0" distR="0" wp14:anchorId="01049664" wp14:editId="4C5F6042">
            <wp:extent cx="685555" cy="223204"/>
            <wp:effectExtent l="0" t="0" r="63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803" cy="224262"/>
                    </a:xfrm>
                    <a:prstGeom prst="rect">
                      <a:avLst/>
                    </a:prstGeom>
                  </pic:spPr>
                </pic:pic>
              </a:graphicData>
            </a:graphic>
          </wp:inline>
        </w:drawing>
      </w:r>
      <w:r>
        <w:rPr>
          <w:rFonts w:ascii="Trebuchet MS" w:hAnsi="Trebuchet MS" w:cs="Arial"/>
          <w:color w:val="000000" w:themeColor="text1"/>
          <w:sz w:val="22"/>
          <w:szCs w:val="22"/>
        </w:rPr>
        <w:t xml:space="preserve"> in the EOQ with reorder point formula. </w:t>
      </w:r>
    </w:p>
    <w:p w14:paraId="0C4C986D" w14:textId="5BDFA90F" w:rsidR="00C4209D" w:rsidRDefault="00C4209D"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 </w:t>
      </w:r>
    </w:p>
    <w:p w14:paraId="47090A80" w14:textId="1318EA35" w:rsidR="00C4209D" w:rsidRDefault="001A41BC"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We must then adjust our average inventory formula as it’s no longer just Q/2 (which is the case in normal EOQ, because you order when there is no inventory left, and it arrives immediately. Just add SS so it’s Q/2+SS+pipeline inventory (if it exists, if company counts inventory that is on route. Usually ignore the pipeline inventory part).</w:t>
      </w:r>
    </w:p>
    <w:p w14:paraId="1454C511" w14:textId="77777777" w:rsidR="001A41BC" w:rsidRDefault="001A41BC" w:rsidP="0000282F">
      <w:pPr>
        <w:pBdr>
          <w:bottom w:val="single" w:sz="12" w:space="1" w:color="auto"/>
        </w:pBdr>
        <w:spacing w:line="276" w:lineRule="auto"/>
        <w:rPr>
          <w:rFonts w:ascii="Trebuchet MS" w:hAnsi="Trebuchet MS" w:cs="Arial"/>
          <w:color w:val="000000" w:themeColor="text1"/>
          <w:sz w:val="22"/>
          <w:szCs w:val="22"/>
        </w:rPr>
      </w:pPr>
    </w:p>
    <w:p w14:paraId="026DB94B" w14:textId="09ED0923" w:rsidR="006F4035" w:rsidRDefault="006F4035"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Exam question will usually give you mean weekly demand, standarddev weekly demand, lead time, service level and ask you to calculate optimal EOQ (using original EOQ formula), mean demand in lead time, SS, add them to get ROP. </w:t>
      </w:r>
    </w:p>
    <w:p w14:paraId="658431CB" w14:textId="77777777" w:rsidR="006F4035" w:rsidRDefault="006F4035" w:rsidP="0000282F">
      <w:pPr>
        <w:pBdr>
          <w:bottom w:val="single" w:sz="12" w:space="1" w:color="auto"/>
        </w:pBdr>
        <w:spacing w:line="276" w:lineRule="auto"/>
        <w:rPr>
          <w:rFonts w:ascii="Trebuchet MS" w:hAnsi="Trebuchet MS" w:cs="Arial"/>
          <w:color w:val="000000" w:themeColor="text1"/>
          <w:sz w:val="22"/>
          <w:szCs w:val="22"/>
        </w:rPr>
      </w:pPr>
    </w:p>
    <w:p w14:paraId="6951F8D3" w14:textId="3C6D1A59" w:rsidR="006F4035" w:rsidRDefault="006F4035"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Or they might give you ROP and EOQ, and mean and stdev weekly demand, lead time, and ask you to back out SS (which is just ROP – EOQ), back out service level (SS/stdev to get Z, use a CDF table to find the % Z corresponds to). </w:t>
      </w:r>
    </w:p>
    <w:p w14:paraId="76663442" w14:textId="77777777" w:rsidR="0050789A" w:rsidRDefault="0050789A" w:rsidP="0000282F">
      <w:pPr>
        <w:pBdr>
          <w:bottom w:val="single" w:sz="12" w:space="1" w:color="auto"/>
        </w:pBdr>
        <w:spacing w:line="276" w:lineRule="auto"/>
        <w:rPr>
          <w:rFonts w:ascii="Trebuchet MS" w:hAnsi="Trebuchet MS" w:cs="Arial"/>
          <w:color w:val="000000" w:themeColor="text1"/>
          <w:sz w:val="22"/>
          <w:szCs w:val="22"/>
        </w:rPr>
      </w:pPr>
    </w:p>
    <w:p w14:paraId="49EFCEC6" w14:textId="70C41C27" w:rsidR="0050789A" w:rsidRDefault="0050789A"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In both cases, you may need to calculate average inventory (cycle stock of Q/2 + SS) and average time spent by inventory (I=RxT), find T using average inventory I and R as demand rate. Your T will be in the same units of time as R.</w:t>
      </w:r>
    </w:p>
    <w:p w14:paraId="446A647F"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409E3FCB"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1202188E"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7574AFD6"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188AA40C"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19C42B37"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15BAA211" w14:textId="40E1DED9" w:rsidR="00C954B7" w:rsidRDefault="00C954B7"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Since you can’t really norminv() in an exam, you’ll either get a table to find the Z, or you’ll just get this:</w:t>
      </w:r>
    </w:p>
    <w:p w14:paraId="480E8DC2" w14:textId="5A8430FA" w:rsidR="00C954B7" w:rsidRDefault="00C954B7" w:rsidP="0000282F">
      <w:pPr>
        <w:pBdr>
          <w:bottom w:val="single" w:sz="12" w:space="1" w:color="auto"/>
        </w:pBdr>
        <w:spacing w:line="276" w:lineRule="auto"/>
        <w:rPr>
          <w:rFonts w:ascii="Trebuchet MS" w:hAnsi="Trebuchet MS" w:cs="Arial"/>
          <w:color w:val="000000" w:themeColor="text1"/>
          <w:sz w:val="22"/>
          <w:szCs w:val="22"/>
        </w:rPr>
      </w:pPr>
      <w:r w:rsidRPr="00C954B7">
        <w:rPr>
          <w:rFonts w:ascii="Trebuchet MS" w:hAnsi="Trebuchet MS" w:cs="Arial"/>
          <w:color w:val="000000" w:themeColor="text1"/>
          <w:sz w:val="22"/>
          <w:szCs w:val="22"/>
        </w:rPr>
        <w:drawing>
          <wp:inline distT="0" distB="0" distL="0" distR="0" wp14:anchorId="1C57DB7C" wp14:editId="25F7883F">
            <wp:extent cx="3518535" cy="2649427"/>
            <wp:effectExtent l="0" t="0" r="1206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9192" cy="2649922"/>
                    </a:xfrm>
                    <a:prstGeom prst="rect">
                      <a:avLst/>
                    </a:prstGeom>
                  </pic:spPr>
                </pic:pic>
              </a:graphicData>
            </a:graphic>
          </wp:inline>
        </w:drawing>
      </w:r>
    </w:p>
    <w:p w14:paraId="3D155234" w14:textId="77777777" w:rsidR="00C7368B" w:rsidRDefault="00C7368B" w:rsidP="0000282F">
      <w:pPr>
        <w:pBdr>
          <w:bottom w:val="single" w:sz="12" w:space="1" w:color="auto"/>
        </w:pBdr>
        <w:spacing w:line="276" w:lineRule="auto"/>
        <w:rPr>
          <w:rFonts w:ascii="Trebuchet MS" w:hAnsi="Trebuchet MS" w:cs="Arial"/>
          <w:color w:val="000000" w:themeColor="text1"/>
          <w:sz w:val="22"/>
          <w:szCs w:val="22"/>
        </w:rPr>
      </w:pPr>
    </w:p>
    <w:p w14:paraId="24329AD3" w14:textId="77777777" w:rsidR="00C954B7" w:rsidRDefault="00C954B7" w:rsidP="0000282F">
      <w:pPr>
        <w:pBdr>
          <w:bottom w:val="single" w:sz="12" w:space="1" w:color="auto"/>
        </w:pBdr>
        <w:spacing w:line="276" w:lineRule="auto"/>
        <w:rPr>
          <w:rFonts w:ascii="Trebuchet MS" w:hAnsi="Trebuchet MS" w:cs="Arial"/>
          <w:color w:val="000000" w:themeColor="text1"/>
          <w:sz w:val="22"/>
          <w:szCs w:val="22"/>
        </w:rPr>
      </w:pPr>
    </w:p>
    <w:p w14:paraId="75FF6BF4" w14:textId="647A3ED1" w:rsidR="00C7368B" w:rsidRDefault="00C7368B"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Fill rate formula:</w:t>
      </w:r>
    </w:p>
    <w:p w14:paraId="62DD7264" w14:textId="230A3E0D" w:rsidR="00C7368B" w:rsidRDefault="00C7368B" w:rsidP="0000282F">
      <w:pPr>
        <w:pBdr>
          <w:bottom w:val="single" w:sz="12" w:space="1" w:color="auto"/>
        </w:pBdr>
        <w:spacing w:line="276" w:lineRule="auto"/>
        <w:rPr>
          <w:rFonts w:ascii="Trebuchet MS" w:hAnsi="Trebuchet MS" w:cs="Arial"/>
          <w:color w:val="000000" w:themeColor="text1"/>
          <w:sz w:val="22"/>
          <w:szCs w:val="22"/>
        </w:rPr>
      </w:pPr>
      <w:r w:rsidRPr="00C7368B">
        <w:rPr>
          <w:rFonts w:ascii="Trebuchet MS" w:hAnsi="Trebuchet MS" w:cs="Arial"/>
          <w:color w:val="000000" w:themeColor="text1"/>
          <w:sz w:val="22"/>
          <w:szCs w:val="22"/>
        </w:rPr>
        <w:drawing>
          <wp:inline distT="0" distB="0" distL="0" distR="0" wp14:anchorId="5AFB2E4C" wp14:editId="02D9E10C">
            <wp:extent cx="4966335" cy="166306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6335" cy="1663065"/>
                    </a:xfrm>
                    <a:prstGeom prst="rect">
                      <a:avLst/>
                    </a:prstGeom>
                  </pic:spPr>
                </pic:pic>
              </a:graphicData>
            </a:graphic>
          </wp:inline>
        </w:drawing>
      </w:r>
    </w:p>
    <w:p w14:paraId="7B9B33D7" w14:textId="5F757CEE" w:rsidR="00C7368B" w:rsidRDefault="00C7368B" w:rsidP="0000282F">
      <w:pPr>
        <w:pBdr>
          <w:bottom w:val="single" w:sz="12" w:space="1" w:color="auto"/>
        </w:pBdr>
        <w:spacing w:line="276" w:lineRule="auto"/>
        <w:rPr>
          <w:rFonts w:ascii="Trebuchet MS" w:hAnsi="Trebuchet MS" w:cs="Arial"/>
          <w:color w:val="000000" w:themeColor="text1"/>
          <w:sz w:val="22"/>
          <w:szCs w:val="22"/>
        </w:rPr>
      </w:pPr>
      <w:r w:rsidRPr="00C7368B">
        <w:rPr>
          <w:rFonts w:ascii="Trebuchet MS" w:hAnsi="Trebuchet MS" w:cs="Arial"/>
          <w:color w:val="000000" w:themeColor="text1"/>
          <w:sz w:val="22"/>
          <w:szCs w:val="22"/>
        </w:rPr>
        <w:drawing>
          <wp:inline distT="0" distB="0" distL="0" distR="0" wp14:anchorId="3946A295" wp14:editId="1CFE48B5">
            <wp:extent cx="4337569" cy="2433395"/>
            <wp:effectExtent l="0" t="0" r="635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1692" cy="2435708"/>
                    </a:xfrm>
                    <a:prstGeom prst="rect">
                      <a:avLst/>
                    </a:prstGeom>
                  </pic:spPr>
                </pic:pic>
              </a:graphicData>
            </a:graphic>
          </wp:inline>
        </w:drawing>
      </w:r>
    </w:p>
    <w:p w14:paraId="62380CD6" w14:textId="591B18C1" w:rsidR="00C7368B" w:rsidRDefault="00C7368B"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lastRenderedPageBreak/>
        <w:t xml:space="preserve">normdist(z,0,1,1) is a cumulative probability of a z score given a standard normal distribution function (mean = 0, stdev = 1) and normdist(z,0,1,0) is the same but not a cumulative probability. I don’t know why we use a standard normal distribution or why the ESC formula even works, and I doubt you need to know either. </w:t>
      </w:r>
    </w:p>
    <w:p w14:paraId="3DDD9C3D" w14:textId="77777777" w:rsidR="001A41BC" w:rsidRDefault="001A41BC" w:rsidP="0000282F">
      <w:pPr>
        <w:pBdr>
          <w:bottom w:val="single" w:sz="12" w:space="1" w:color="auto"/>
        </w:pBdr>
        <w:spacing w:line="276" w:lineRule="auto"/>
        <w:rPr>
          <w:rFonts w:ascii="Trebuchet MS" w:hAnsi="Trebuchet MS" w:cs="Arial"/>
          <w:color w:val="000000" w:themeColor="text1"/>
          <w:sz w:val="22"/>
          <w:szCs w:val="22"/>
        </w:rPr>
      </w:pPr>
    </w:p>
    <w:p w14:paraId="42485997" w14:textId="74FFAE69" w:rsidR="000A3024" w:rsidRDefault="00CE46DE"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This has all been the continuous review system where you constantly check inventory and you only reorder when it dips below a certain quantity (ROP).</w:t>
      </w:r>
    </w:p>
    <w:p w14:paraId="0675EC87" w14:textId="77777777" w:rsidR="00CE46DE" w:rsidRDefault="00CE46DE" w:rsidP="0000282F">
      <w:pPr>
        <w:pBdr>
          <w:bottom w:val="single" w:sz="12" w:space="1" w:color="auto"/>
        </w:pBdr>
        <w:spacing w:line="276" w:lineRule="auto"/>
        <w:rPr>
          <w:rFonts w:ascii="Trebuchet MS" w:hAnsi="Trebuchet MS" w:cs="Arial"/>
          <w:color w:val="000000" w:themeColor="text1"/>
          <w:sz w:val="22"/>
          <w:szCs w:val="22"/>
        </w:rPr>
      </w:pPr>
    </w:p>
    <w:p w14:paraId="0DB2C02D" w14:textId="29BF42EC" w:rsidR="007A2747" w:rsidRDefault="007A2747"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color w:val="000000" w:themeColor="text1"/>
          <w:sz w:val="22"/>
          <w:szCs w:val="22"/>
        </w:rPr>
        <w:t>In a periodic review system, you check every x days/weeks, then make an order based on how much you want to have (demand for the review period/time between reviews + demand for lead time) and how much you currently have.</w:t>
      </w:r>
    </w:p>
    <w:p w14:paraId="29771D1F" w14:textId="4DBB2AA5" w:rsidR="007A2747" w:rsidRDefault="007A2747" w:rsidP="0000282F">
      <w:pPr>
        <w:pBdr>
          <w:bottom w:val="single" w:sz="12" w:space="1" w:color="auto"/>
        </w:pBdr>
        <w:spacing w:line="276" w:lineRule="auto"/>
        <w:rPr>
          <w:rFonts w:ascii="Trebuchet MS" w:hAnsi="Trebuchet MS" w:cs="Arial"/>
          <w:color w:val="000000" w:themeColor="text1"/>
          <w:sz w:val="22"/>
          <w:szCs w:val="22"/>
        </w:rPr>
      </w:pPr>
      <w:r w:rsidRPr="007A2747">
        <w:rPr>
          <w:rFonts w:ascii="Trebuchet MS" w:hAnsi="Trebuchet MS" w:cs="Arial"/>
          <w:b/>
          <w:color w:val="000000" w:themeColor="text1"/>
          <w:sz w:val="22"/>
          <w:szCs w:val="22"/>
        </w:rPr>
        <w:drawing>
          <wp:anchor distT="0" distB="0" distL="114300" distR="114300" simplePos="0" relativeHeight="251665408" behindDoc="0" locked="0" layoutInCell="1" allowOverlap="1" wp14:anchorId="21901720" wp14:editId="57E11D24">
            <wp:simplePos x="0" y="0"/>
            <wp:positionH relativeFrom="column">
              <wp:posOffset>0</wp:posOffset>
            </wp:positionH>
            <wp:positionV relativeFrom="paragraph">
              <wp:posOffset>0</wp:posOffset>
            </wp:positionV>
            <wp:extent cx="1890748" cy="1717040"/>
            <wp:effectExtent l="0" t="0" r="0" b="1016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90748" cy="1717040"/>
                    </a:xfrm>
                    <a:prstGeom prst="rect">
                      <a:avLst/>
                    </a:prstGeom>
                  </pic:spPr>
                </pic:pic>
              </a:graphicData>
            </a:graphic>
            <wp14:sizeRelH relativeFrom="page">
              <wp14:pctWidth>0</wp14:pctWidth>
            </wp14:sizeRelH>
            <wp14:sizeRelV relativeFrom="page">
              <wp14:pctHeight>0</wp14:pctHeight>
            </wp14:sizeRelV>
          </wp:anchor>
        </w:drawing>
      </w:r>
    </w:p>
    <w:p w14:paraId="28759316" w14:textId="0E408ABE" w:rsidR="007A2747" w:rsidRDefault="007A2747"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b/>
          <w:color w:val="000000" w:themeColor="text1"/>
          <w:sz w:val="22"/>
          <w:szCs w:val="22"/>
        </w:rPr>
        <w:t xml:space="preserve"> </w:t>
      </w:r>
      <w:r w:rsidRPr="00F14C33">
        <w:rPr>
          <w:rFonts w:ascii="Trebuchet MS" w:hAnsi="Trebuchet MS" w:cs="Arial"/>
          <w:color w:val="000000" w:themeColor="text1"/>
          <w:sz w:val="22"/>
          <w:szCs w:val="22"/>
        </w:rPr>
        <w:t>Of course, you order enough such that whatever inventory you have + order amount covers this target amount (so it’s target amount subtract I). You add safety stock (blue p</w:t>
      </w:r>
      <w:r w:rsidR="00F14C33" w:rsidRPr="00F14C33">
        <w:rPr>
          <w:rFonts w:ascii="Trebuchet MS" w:hAnsi="Trebuchet MS" w:cs="Arial"/>
          <w:color w:val="000000" w:themeColor="text1"/>
          <w:sz w:val="22"/>
          <w:szCs w:val="22"/>
        </w:rPr>
        <w:t>art</w:t>
      </w:r>
      <w:r w:rsidRPr="00F14C33">
        <w:rPr>
          <w:rFonts w:ascii="Trebuchet MS" w:hAnsi="Trebuchet MS" w:cs="Arial"/>
          <w:color w:val="000000" w:themeColor="text1"/>
          <w:sz w:val="22"/>
          <w:szCs w:val="22"/>
        </w:rPr>
        <w:t>), if demand is uncertain.</w:t>
      </w:r>
      <w:r w:rsidR="00F14C33" w:rsidRPr="00F14C33">
        <w:rPr>
          <w:rFonts w:ascii="Trebuchet MS" w:hAnsi="Trebuchet MS" w:cs="Arial"/>
          <w:color w:val="000000" w:themeColor="text1"/>
          <w:sz w:val="22"/>
          <w:szCs w:val="22"/>
        </w:rPr>
        <w:t xml:space="preserve"> NOTE: Safety stock in periodic review model involves standard deviation of demand in </w:t>
      </w:r>
      <w:r w:rsidR="00F14C33" w:rsidRPr="00F14C33">
        <w:rPr>
          <w:rFonts w:ascii="Trebuchet MS" w:hAnsi="Trebuchet MS" w:cs="Arial"/>
          <w:b/>
          <w:color w:val="000000" w:themeColor="text1"/>
          <w:sz w:val="22"/>
          <w:szCs w:val="22"/>
        </w:rPr>
        <w:t>both</w:t>
      </w:r>
      <w:r w:rsidR="00F14C33" w:rsidRPr="00F14C33">
        <w:rPr>
          <w:rFonts w:ascii="Trebuchet MS" w:hAnsi="Trebuchet MS" w:cs="Arial"/>
          <w:color w:val="000000" w:themeColor="text1"/>
          <w:sz w:val="22"/>
          <w:szCs w:val="22"/>
        </w:rPr>
        <w:t xml:space="preserve"> lead time and reorder period</w:t>
      </w:r>
      <w:r w:rsidR="00F14C33">
        <w:rPr>
          <w:rFonts w:ascii="Trebuchet MS" w:hAnsi="Trebuchet MS" w:cs="Arial"/>
          <w:color w:val="000000" w:themeColor="text1"/>
          <w:sz w:val="22"/>
          <w:szCs w:val="22"/>
        </w:rPr>
        <w:t>, as opposed to just lead time in the EOQ with safety stock model.</w:t>
      </w:r>
    </w:p>
    <w:p w14:paraId="5D1753BF" w14:textId="77777777" w:rsidR="00F14C33" w:rsidRDefault="00F14C33" w:rsidP="0000282F">
      <w:pPr>
        <w:pBdr>
          <w:bottom w:val="single" w:sz="12" w:space="1" w:color="auto"/>
        </w:pBdr>
        <w:spacing w:line="276" w:lineRule="auto"/>
        <w:rPr>
          <w:rFonts w:ascii="Trebuchet MS" w:hAnsi="Trebuchet MS" w:cs="Arial"/>
          <w:color w:val="000000" w:themeColor="text1"/>
          <w:sz w:val="22"/>
          <w:szCs w:val="22"/>
        </w:rPr>
      </w:pPr>
    </w:p>
    <w:p w14:paraId="7D049E74" w14:textId="77777777" w:rsidR="00D55E00" w:rsidRDefault="00D55E00" w:rsidP="0000282F">
      <w:pPr>
        <w:pBdr>
          <w:bottom w:val="single" w:sz="12" w:space="1" w:color="auto"/>
        </w:pBdr>
        <w:spacing w:line="276" w:lineRule="auto"/>
        <w:rPr>
          <w:rFonts w:ascii="Trebuchet MS" w:hAnsi="Trebuchet MS" w:cs="Arial"/>
          <w:color w:val="000000" w:themeColor="text1"/>
          <w:sz w:val="22"/>
          <w:szCs w:val="22"/>
        </w:rPr>
      </w:pPr>
    </w:p>
    <w:p w14:paraId="353FCA5E" w14:textId="31C889DC" w:rsidR="00D55E00" w:rsidRDefault="00D55E00" w:rsidP="0000282F">
      <w:pPr>
        <w:pBdr>
          <w:bottom w:val="single" w:sz="12" w:space="1" w:color="auto"/>
        </w:pBdr>
        <w:spacing w:line="276" w:lineRule="auto"/>
        <w:rPr>
          <w:rFonts w:ascii="Trebuchet MS" w:hAnsi="Trebuchet MS" w:cs="Arial"/>
          <w:color w:val="000000" w:themeColor="text1"/>
          <w:sz w:val="22"/>
          <w:szCs w:val="22"/>
        </w:rPr>
      </w:pPr>
      <w:r w:rsidRPr="00D55E00">
        <w:rPr>
          <w:rFonts w:ascii="Trebuchet MS" w:hAnsi="Trebuchet MS" w:cs="Arial"/>
          <w:color w:val="000000" w:themeColor="text1"/>
          <w:sz w:val="22"/>
          <w:szCs w:val="22"/>
        </w:rPr>
        <w:drawing>
          <wp:inline distT="0" distB="0" distL="0" distR="0" wp14:anchorId="755D9496" wp14:editId="6F143ABB">
            <wp:extent cx="3943205" cy="21742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6545" cy="2176082"/>
                    </a:xfrm>
                    <a:prstGeom prst="rect">
                      <a:avLst/>
                    </a:prstGeom>
                  </pic:spPr>
                </pic:pic>
              </a:graphicData>
            </a:graphic>
          </wp:inline>
        </w:drawing>
      </w:r>
    </w:p>
    <w:p w14:paraId="2B082139" w14:textId="77777777" w:rsidR="001E63A2" w:rsidRDefault="001E63A2" w:rsidP="0000282F">
      <w:pPr>
        <w:pBdr>
          <w:bottom w:val="single" w:sz="12" w:space="1" w:color="auto"/>
        </w:pBdr>
        <w:spacing w:line="276" w:lineRule="auto"/>
        <w:rPr>
          <w:rFonts w:ascii="Trebuchet MS" w:hAnsi="Trebuchet MS" w:cs="Arial"/>
          <w:b/>
          <w:color w:val="000000" w:themeColor="text1"/>
          <w:sz w:val="44"/>
          <w:szCs w:val="48"/>
        </w:rPr>
      </w:pPr>
    </w:p>
    <w:p w14:paraId="71EF637E" w14:textId="77777777" w:rsidR="001E63A2" w:rsidRDefault="001E63A2" w:rsidP="0000282F">
      <w:pPr>
        <w:pBdr>
          <w:bottom w:val="single" w:sz="12" w:space="1" w:color="auto"/>
        </w:pBdr>
        <w:spacing w:line="276" w:lineRule="auto"/>
        <w:rPr>
          <w:rFonts w:ascii="Trebuchet MS" w:hAnsi="Trebuchet MS" w:cs="Arial"/>
          <w:b/>
          <w:color w:val="000000" w:themeColor="text1"/>
          <w:sz w:val="44"/>
          <w:szCs w:val="48"/>
        </w:rPr>
      </w:pPr>
    </w:p>
    <w:p w14:paraId="07C8C62C" w14:textId="77777777" w:rsidR="001E63A2" w:rsidRDefault="001E63A2" w:rsidP="0000282F">
      <w:pPr>
        <w:pBdr>
          <w:bottom w:val="single" w:sz="12" w:space="1" w:color="auto"/>
        </w:pBdr>
        <w:spacing w:line="276" w:lineRule="auto"/>
        <w:rPr>
          <w:rFonts w:ascii="Trebuchet MS" w:hAnsi="Trebuchet MS" w:cs="Arial"/>
          <w:b/>
          <w:color w:val="000000" w:themeColor="text1"/>
          <w:sz w:val="44"/>
          <w:szCs w:val="48"/>
        </w:rPr>
      </w:pPr>
    </w:p>
    <w:p w14:paraId="3C6740F4" w14:textId="77777777" w:rsidR="001E63A2" w:rsidRDefault="001E63A2" w:rsidP="0000282F">
      <w:pPr>
        <w:pBdr>
          <w:bottom w:val="single" w:sz="12" w:space="1" w:color="auto"/>
        </w:pBdr>
        <w:spacing w:line="276" w:lineRule="auto"/>
        <w:rPr>
          <w:rFonts w:ascii="Trebuchet MS" w:hAnsi="Trebuchet MS" w:cs="Arial"/>
          <w:b/>
          <w:color w:val="000000" w:themeColor="text1"/>
          <w:sz w:val="44"/>
          <w:szCs w:val="48"/>
        </w:rPr>
      </w:pPr>
    </w:p>
    <w:p w14:paraId="6033A89B" w14:textId="77777777" w:rsidR="001E63A2" w:rsidRDefault="001E63A2" w:rsidP="0000282F">
      <w:pPr>
        <w:pBdr>
          <w:bottom w:val="single" w:sz="12" w:space="1" w:color="auto"/>
        </w:pBdr>
        <w:spacing w:line="276" w:lineRule="auto"/>
        <w:rPr>
          <w:rFonts w:ascii="Trebuchet MS" w:hAnsi="Trebuchet MS" w:cs="Arial"/>
          <w:b/>
          <w:color w:val="000000" w:themeColor="text1"/>
          <w:sz w:val="44"/>
          <w:szCs w:val="48"/>
        </w:rPr>
      </w:pPr>
    </w:p>
    <w:p w14:paraId="38D82597" w14:textId="77777777" w:rsidR="001E63A2" w:rsidRDefault="001E63A2" w:rsidP="0000282F">
      <w:pPr>
        <w:pBdr>
          <w:bottom w:val="single" w:sz="12" w:space="1" w:color="auto"/>
        </w:pBdr>
        <w:spacing w:line="276" w:lineRule="auto"/>
        <w:rPr>
          <w:rFonts w:ascii="Trebuchet MS" w:hAnsi="Trebuchet MS" w:cs="Arial"/>
          <w:b/>
          <w:color w:val="000000" w:themeColor="text1"/>
          <w:sz w:val="44"/>
          <w:szCs w:val="48"/>
        </w:rPr>
      </w:pPr>
    </w:p>
    <w:p w14:paraId="67A892F0" w14:textId="465AF8D0" w:rsidR="00380884" w:rsidRPr="0000282F" w:rsidRDefault="001E63A2" w:rsidP="0000282F">
      <w:pPr>
        <w:pBdr>
          <w:bottom w:val="single" w:sz="12" w:space="1" w:color="auto"/>
        </w:pBdr>
        <w:spacing w:line="276" w:lineRule="auto"/>
        <w:rPr>
          <w:rFonts w:ascii="Trebuchet MS" w:hAnsi="Trebuchet MS" w:cs="Arial"/>
          <w:color w:val="000000" w:themeColor="text1"/>
          <w:sz w:val="22"/>
          <w:szCs w:val="22"/>
        </w:rPr>
      </w:pPr>
      <w:r>
        <w:rPr>
          <w:rFonts w:ascii="Trebuchet MS" w:hAnsi="Trebuchet MS" w:cs="Arial"/>
          <w:b/>
          <w:color w:val="000000" w:themeColor="text1"/>
          <w:sz w:val="44"/>
          <w:szCs w:val="48"/>
        </w:rPr>
        <w:t>Forecasting</w:t>
      </w:r>
    </w:p>
    <w:p w14:paraId="74D52D00" w14:textId="77777777" w:rsidR="00E03F9F" w:rsidRDefault="00E03F9F" w:rsidP="00380884">
      <w:pPr>
        <w:spacing w:line="276" w:lineRule="auto"/>
        <w:rPr>
          <w:rFonts w:ascii="Trebuchet MS" w:hAnsi="Trebuchet MS" w:cs="Arial"/>
          <w:b/>
          <w:color w:val="000000" w:themeColor="text1"/>
          <w:sz w:val="30"/>
          <w:szCs w:val="30"/>
        </w:rPr>
      </w:pPr>
    </w:p>
    <w:p w14:paraId="34CB2C44" w14:textId="77777777" w:rsidR="00A70BE6" w:rsidRDefault="000A2B30" w:rsidP="001E63A2">
      <w:pPr>
        <w:spacing w:after="160" w:line="288" w:lineRule="auto"/>
        <w:rPr>
          <w:rFonts w:ascii="Trebuchet MS" w:hAnsi="Trebuchet MS" w:cs="Arial"/>
          <w:color w:val="000000" w:themeColor="text1"/>
          <w:sz w:val="22"/>
          <w:szCs w:val="22"/>
        </w:rPr>
      </w:pPr>
      <w:r w:rsidRPr="000A2B30">
        <w:rPr>
          <w:rFonts w:ascii="Trebuchet MS" w:hAnsi="Trebuchet MS" w:cs="Arial"/>
          <w:b/>
          <w:color w:val="000000" w:themeColor="text1"/>
          <w:sz w:val="22"/>
          <w:szCs w:val="22"/>
        </w:rPr>
        <w:t>Moving averages</w:t>
      </w:r>
      <w:r>
        <w:rPr>
          <w:rFonts w:ascii="Trebuchet MS" w:hAnsi="Trebuchet MS" w:cs="Arial"/>
          <w:b/>
          <w:color w:val="000000" w:themeColor="text1"/>
          <w:sz w:val="22"/>
          <w:szCs w:val="22"/>
        </w:rPr>
        <w:t xml:space="preserve"> (e.g. 2 week, 3 week, or 6 week)</w:t>
      </w:r>
      <w:r w:rsidRPr="000A2B30">
        <w:rPr>
          <w:rFonts w:ascii="Trebuchet MS" w:hAnsi="Trebuchet MS" w:cs="Arial"/>
          <w:b/>
          <w:color w:val="000000" w:themeColor="text1"/>
          <w:sz w:val="22"/>
          <w:szCs w:val="22"/>
        </w:rPr>
        <w:t xml:space="preserve">: </w:t>
      </w:r>
      <w:r>
        <w:rPr>
          <w:rFonts w:ascii="Trebuchet MS" w:hAnsi="Trebuchet MS" w:cs="Arial"/>
          <w:color w:val="000000" w:themeColor="text1"/>
          <w:sz w:val="22"/>
          <w:szCs w:val="22"/>
        </w:rPr>
        <w:t>Just take the average demand over the past 2 weeks, 3 weeks, or 6 weeks and use that as your forecast for next week.</w:t>
      </w:r>
    </w:p>
    <w:p w14:paraId="39CAA417" w14:textId="77777777" w:rsidR="00A70BE6" w:rsidRDefault="00A70BE6" w:rsidP="001E63A2">
      <w:pPr>
        <w:spacing w:after="160" w:line="288" w:lineRule="auto"/>
        <w:rPr>
          <w:rFonts w:ascii="Trebuchet MS" w:hAnsi="Trebuchet MS" w:cs="Arial"/>
          <w:b/>
          <w:color w:val="000000" w:themeColor="text1"/>
          <w:sz w:val="22"/>
          <w:szCs w:val="22"/>
        </w:rPr>
      </w:pPr>
      <w:r w:rsidRPr="00A70BE6">
        <w:rPr>
          <w:rFonts w:ascii="Trebuchet MS" w:hAnsi="Trebuchet MS" w:cs="Arial"/>
          <w:b/>
          <w:color w:val="000000" w:themeColor="text1"/>
          <w:sz w:val="22"/>
          <w:szCs w:val="22"/>
        </w:rPr>
        <w:drawing>
          <wp:inline distT="0" distB="0" distL="0" distR="0" wp14:anchorId="0C1D8B0B" wp14:editId="23F2EF14">
            <wp:extent cx="3366135" cy="1922581"/>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3814" cy="1926967"/>
                    </a:xfrm>
                    <a:prstGeom prst="rect">
                      <a:avLst/>
                    </a:prstGeom>
                  </pic:spPr>
                </pic:pic>
              </a:graphicData>
            </a:graphic>
          </wp:inline>
        </w:drawing>
      </w:r>
    </w:p>
    <w:p w14:paraId="01296C82" w14:textId="59196026" w:rsidR="00A70BE6" w:rsidRDefault="00A70BE6" w:rsidP="001E63A2">
      <w:pPr>
        <w:spacing w:after="160" w:line="288" w:lineRule="auto"/>
        <w:rPr>
          <w:rFonts w:ascii="Trebuchet MS" w:hAnsi="Trebuchet MS" w:cs="Arial"/>
          <w:color w:val="000000" w:themeColor="text1"/>
          <w:sz w:val="22"/>
          <w:szCs w:val="22"/>
        </w:rPr>
      </w:pPr>
      <w:r w:rsidRPr="00A70BE6">
        <w:rPr>
          <w:rFonts w:ascii="Trebuchet MS" w:hAnsi="Trebuchet MS" w:cs="Arial"/>
          <w:color w:val="000000" w:themeColor="text1"/>
          <w:sz w:val="22"/>
          <w:szCs w:val="22"/>
        </w:rPr>
        <w:t xml:space="preserve">No real rule about which period moving average is the “best” forecast. Just depends on your demand characteristics. </w:t>
      </w:r>
      <w:r w:rsidR="00030316">
        <w:rPr>
          <w:rFonts w:ascii="Trebuchet MS" w:hAnsi="Trebuchet MS" w:cs="Arial"/>
          <w:color w:val="000000" w:themeColor="text1"/>
          <w:sz w:val="22"/>
          <w:szCs w:val="22"/>
        </w:rPr>
        <w:t xml:space="preserve">Usually more periods = more data = more reliable as the effect of random errors “cancel each other out”. </w:t>
      </w:r>
      <w:r>
        <w:rPr>
          <w:rFonts w:ascii="Trebuchet MS" w:hAnsi="Trebuchet MS" w:cs="Arial"/>
          <w:color w:val="000000" w:themeColor="text1"/>
          <w:sz w:val="22"/>
          <w:szCs w:val="22"/>
        </w:rPr>
        <w:t xml:space="preserve">If your demand is growing week over </w:t>
      </w:r>
      <w:r w:rsidR="00030316">
        <w:rPr>
          <w:rFonts w:ascii="Trebuchet MS" w:hAnsi="Trebuchet MS" w:cs="Arial"/>
          <w:color w:val="000000" w:themeColor="text1"/>
          <w:sz w:val="22"/>
          <w:szCs w:val="22"/>
        </w:rPr>
        <w:t>week (if there is a trend),</w:t>
      </w:r>
      <w:r>
        <w:rPr>
          <w:rFonts w:ascii="Trebuchet MS" w:hAnsi="Trebuchet MS" w:cs="Arial"/>
          <w:color w:val="000000" w:themeColor="text1"/>
          <w:sz w:val="22"/>
          <w:szCs w:val="22"/>
        </w:rPr>
        <w:t xml:space="preserve"> a 6-week moving average would be worse than a 2-week moving average!</w:t>
      </w:r>
      <w:r w:rsidR="00030316">
        <w:rPr>
          <w:rFonts w:ascii="Trebuchet MS" w:hAnsi="Trebuchet MS" w:cs="Arial"/>
          <w:color w:val="000000" w:themeColor="text1"/>
          <w:sz w:val="22"/>
          <w:szCs w:val="22"/>
        </w:rPr>
        <w:t xml:space="preserve"> So, in general, if you have continuing trend in demand, use fewer periods, if not, use more periods. </w:t>
      </w:r>
    </w:p>
    <w:p w14:paraId="0482E512" w14:textId="10974B56" w:rsidR="00030316" w:rsidRDefault="00030316" w:rsidP="001E63A2">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You can use a weighted moving average where you weigh recent periods greater</w:t>
      </w:r>
    </w:p>
    <w:p w14:paraId="2C1DDC40" w14:textId="3269B11F" w:rsidR="00030316" w:rsidRDefault="00030316" w:rsidP="001E63A2">
      <w:pPr>
        <w:spacing w:after="160" w:line="288" w:lineRule="auto"/>
        <w:rPr>
          <w:rFonts w:ascii="Trebuchet MS" w:hAnsi="Trebuchet MS" w:cs="Arial"/>
          <w:color w:val="000000" w:themeColor="text1"/>
          <w:sz w:val="22"/>
          <w:szCs w:val="22"/>
        </w:rPr>
      </w:pPr>
      <w:r w:rsidRPr="00030316">
        <w:rPr>
          <w:rFonts w:ascii="Trebuchet MS" w:hAnsi="Trebuchet MS" w:cs="Arial"/>
          <w:color w:val="000000" w:themeColor="text1"/>
          <w:sz w:val="22"/>
          <w:szCs w:val="22"/>
        </w:rPr>
        <w:drawing>
          <wp:inline distT="0" distB="0" distL="0" distR="0" wp14:anchorId="1BBCB0E8" wp14:editId="1BDC6555">
            <wp:extent cx="2832735" cy="224863"/>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0176" cy="226247"/>
                    </a:xfrm>
                    <a:prstGeom prst="rect">
                      <a:avLst/>
                    </a:prstGeom>
                  </pic:spPr>
                </pic:pic>
              </a:graphicData>
            </a:graphic>
          </wp:inline>
        </w:drawing>
      </w:r>
    </w:p>
    <w:p w14:paraId="71282E9D" w14:textId="1A13BC4B" w:rsidR="00030316" w:rsidRDefault="00030316" w:rsidP="001E63A2">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where w1&gt;w2&gt;w3… and w1+w2+w3… =1</w:t>
      </w:r>
    </w:p>
    <w:p w14:paraId="676A723C" w14:textId="77777777" w:rsidR="00030316" w:rsidRDefault="00030316" w:rsidP="001E63A2">
      <w:pPr>
        <w:spacing w:after="160" w:line="288" w:lineRule="auto"/>
        <w:rPr>
          <w:rFonts w:ascii="Trebuchet MS" w:hAnsi="Trebuchet MS" w:cs="Arial"/>
          <w:color w:val="000000" w:themeColor="text1"/>
          <w:sz w:val="22"/>
          <w:szCs w:val="22"/>
        </w:rPr>
      </w:pPr>
    </w:p>
    <w:p w14:paraId="79AD6347" w14:textId="596F25D6" w:rsidR="00030316" w:rsidRDefault="00030316" w:rsidP="001E63A2">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Exponential smoothing:</w:t>
      </w:r>
    </w:p>
    <w:p w14:paraId="0BC681D3" w14:textId="36C7BDE2" w:rsidR="00030316" w:rsidRDefault="00030316" w:rsidP="001E63A2">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Forecast for next period = forecast for previous period + a (some parameter you choose btwn 0 and 1) * how wrong you were (Actual minus forecast). </w:t>
      </w:r>
    </w:p>
    <w:p w14:paraId="340E0CF4" w14:textId="1C829B13" w:rsidR="00030316" w:rsidRDefault="00030316" w:rsidP="001E63A2">
      <w:pPr>
        <w:spacing w:after="160" w:line="288" w:lineRule="auto"/>
        <w:rPr>
          <w:rFonts w:ascii="Trebuchet MS" w:hAnsi="Trebuchet MS" w:cs="Arial"/>
          <w:color w:val="000000" w:themeColor="text1"/>
          <w:sz w:val="22"/>
          <w:szCs w:val="22"/>
        </w:rPr>
      </w:pPr>
      <w:r w:rsidRPr="00030316">
        <w:rPr>
          <w:rFonts w:ascii="Trebuchet MS" w:hAnsi="Trebuchet MS" w:cs="Arial"/>
          <w:color w:val="000000" w:themeColor="text1"/>
          <w:sz w:val="22"/>
          <w:szCs w:val="22"/>
        </w:rPr>
        <w:drawing>
          <wp:inline distT="0" distB="0" distL="0" distR="0" wp14:anchorId="5983FB72" wp14:editId="3752328F">
            <wp:extent cx="3479800" cy="50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9800" cy="508000"/>
                    </a:xfrm>
                    <a:prstGeom prst="rect">
                      <a:avLst/>
                    </a:prstGeom>
                  </pic:spPr>
                </pic:pic>
              </a:graphicData>
            </a:graphic>
          </wp:inline>
        </w:drawing>
      </w:r>
    </w:p>
    <w:p w14:paraId="67705DF3" w14:textId="77777777" w:rsidR="00A70BE6" w:rsidRDefault="00A70BE6" w:rsidP="001E63A2">
      <w:pPr>
        <w:spacing w:after="160" w:line="288" w:lineRule="auto"/>
        <w:rPr>
          <w:rFonts w:ascii="Trebuchet MS" w:hAnsi="Trebuchet MS" w:cs="Arial"/>
          <w:color w:val="000000" w:themeColor="text1"/>
          <w:sz w:val="22"/>
          <w:szCs w:val="22"/>
        </w:rPr>
      </w:pPr>
    </w:p>
    <w:p w14:paraId="090C0236" w14:textId="19FDE5C8" w:rsidR="001E63A2" w:rsidRPr="00A70BE6" w:rsidRDefault="00030316" w:rsidP="001E63A2">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Aggregate forecasts are always more accurate than disaggregated forecast (forecasting total clothing sales easier than forecasting sales of blue jeans, for example). This is an example of “risk-pooling”.</w:t>
      </w:r>
    </w:p>
    <w:p w14:paraId="7B3237B6" w14:textId="3B3B83D9" w:rsidR="001E63A2" w:rsidRPr="002A7F01" w:rsidRDefault="002A7F01" w:rsidP="00380884">
      <w:pPr>
        <w:spacing w:line="276" w:lineRule="auto"/>
        <w:rPr>
          <w:rFonts w:ascii="Trebuchet MS" w:hAnsi="Trebuchet MS" w:cs="Arial"/>
          <w:b/>
          <w:color w:val="000000" w:themeColor="text1"/>
          <w:sz w:val="22"/>
          <w:szCs w:val="22"/>
        </w:rPr>
      </w:pPr>
      <w:r w:rsidRPr="002A7F01">
        <w:rPr>
          <w:rFonts w:ascii="Trebuchet MS" w:hAnsi="Trebuchet MS" w:cs="Arial"/>
          <w:b/>
          <w:color w:val="000000" w:themeColor="text1"/>
          <w:sz w:val="22"/>
          <w:szCs w:val="22"/>
        </w:rPr>
        <w:lastRenderedPageBreak/>
        <w:t>How to te</w:t>
      </w:r>
      <w:r>
        <w:rPr>
          <w:rFonts w:ascii="Trebuchet MS" w:hAnsi="Trebuchet MS" w:cs="Arial"/>
          <w:b/>
          <w:color w:val="000000" w:themeColor="text1"/>
          <w:sz w:val="22"/>
          <w:szCs w:val="22"/>
        </w:rPr>
        <w:t>ll if your forecast is any good</w:t>
      </w:r>
    </w:p>
    <w:p w14:paraId="7AC5437B" w14:textId="77777777" w:rsidR="002A7F01" w:rsidRDefault="002A7F01" w:rsidP="002A7F01">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MAD = mean absolute deviation = retrospectively calculating how wrong you were</w:t>
      </w:r>
    </w:p>
    <w:p w14:paraId="7CBAC296" w14:textId="77777777" w:rsidR="002A7F01" w:rsidRDefault="002A7F01" w:rsidP="002A7F01">
      <w:pPr>
        <w:spacing w:after="160" w:line="288" w:lineRule="auto"/>
        <w:rPr>
          <w:rFonts w:ascii="Trebuchet MS" w:hAnsi="Trebuchet MS" w:cs="Arial"/>
          <w:color w:val="000000" w:themeColor="text1"/>
          <w:sz w:val="22"/>
          <w:szCs w:val="22"/>
        </w:rPr>
      </w:pPr>
      <w:r w:rsidRPr="00A70BE6">
        <w:rPr>
          <w:rFonts w:ascii="Trebuchet MS" w:hAnsi="Trebuchet MS" w:cs="Arial"/>
          <w:color w:val="000000" w:themeColor="text1"/>
          <w:sz w:val="22"/>
          <w:szCs w:val="22"/>
        </w:rPr>
        <w:drawing>
          <wp:inline distT="0" distB="0" distL="0" distR="0" wp14:anchorId="47D82FDC" wp14:editId="4BB0F1DF">
            <wp:extent cx="3061335" cy="2501072"/>
            <wp:effectExtent l="0" t="0" r="1206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5365" cy="2504365"/>
                    </a:xfrm>
                    <a:prstGeom prst="rect">
                      <a:avLst/>
                    </a:prstGeom>
                  </pic:spPr>
                </pic:pic>
              </a:graphicData>
            </a:graphic>
          </wp:inline>
        </w:drawing>
      </w:r>
    </w:p>
    <w:p w14:paraId="23C7ECE7" w14:textId="77777777" w:rsidR="002A7F01" w:rsidRDefault="002A7F01" w:rsidP="002A7F01">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 xml:space="preserve">Useful for comparing different forecast methods, minimize MAD. </w:t>
      </w:r>
    </w:p>
    <w:p w14:paraId="105E779F" w14:textId="77777777" w:rsidR="005407F9" w:rsidRDefault="005407F9" w:rsidP="002A7F01">
      <w:pPr>
        <w:spacing w:after="160" w:line="288" w:lineRule="auto"/>
        <w:rPr>
          <w:rFonts w:ascii="Trebuchet MS" w:hAnsi="Trebuchet MS" w:cs="Arial"/>
          <w:color w:val="000000" w:themeColor="text1"/>
          <w:sz w:val="22"/>
          <w:szCs w:val="22"/>
        </w:rPr>
      </w:pPr>
    </w:p>
    <w:p w14:paraId="131FB7AD" w14:textId="2E383D30" w:rsidR="005407F9" w:rsidRDefault="005407F9" w:rsidP="002A7F01">
      <w:pPr>
        <w:spacing w:after="160" w:line="288" w:lineRule="auto"/>
        <w:rPr>
          <w:rFonts w:ascii="Trebuchet MS" w:hAnsi="Trebuchet MS" w:cs="Arial"/>
          <w:color w:val="000000" w:themeColor="text1"/>
          <w:sz w:val="22"/>
          <w:szCs w:val="22"/>
        </w:rPr>
      </w:pPr>
      <w:r>
        <w:rPr>
          <w:rFonts w:ascii="Trebuchet MS" w:hAnsi="Trebuchet MS" w:cs="Arial"/>
          <w:color w:val="000000" w:themeColor="text1"/>
          <w:sz w:val="22"/>
          <w:szCs w:val="22"/>
        </w:rPr>
        <w:t>Not going to bother making practice questions for forecasting, just practice off the examples in slides/on canvas. It ain’t that hard.</w:t>
      </w:r>
    </w:p>
    <w:p w14:paraId="619CC078" w14:textId="37A160F4" w:rsidR="002A7F01" w:rsidRPr="00E03F9F" w:rsidRDefault="002A7F01" w:rsidP="00856E6E">
      <w:pPr>
        <w:spacing w:after="160" w:line="288" w:lineRule="auto"/>
        <w:ind w:left="2160"/>
        <w:rPr>
          <w:rFonts w:ascii="Trebuchet MS" w:hAnsi="Trebuchet MS" w:cs="Arial"/>
          <w:b/>
          <w:color w:val="000000" w:themeColor="text1"/>
          <w:sz w:val="30"/>
          <w:szCs w:val="30"/>
        </w:rPr>
      </w:pPr>
      <w:r>
        <w:rPr>
          <w:rFonts w:ascii="Trebuchet MS" w:hAnsi="Trebuchet MS" w:cs="Arial"/>
          <w:b/>
          <w:color w:val="000000" w:themeColor="text1"/>
          <w:sz w:val="30"/>
          <w:szCs w:val="30"/>
        </w:rPr>
        <w:br w:type="page"/>
      </w:r>
    </w:p>
    <w:p w14:paraId="0486C671" w14:textId="77777777" w:rsidR="00B90EA1" w:rsidRDefault="00B90EA1" w:rsidP="00B90EA1">
      <w:pPr>
        <w:pBdr>
          <w:bottom w:val="single" w:sz="12" w:space="1" w:color="auto"/>
        </w:pBdr>
        <w:rPr>
          <w:rFonts w:ascii="Trebuchet MS" w:hAnsi="Trebuchet MS"/>
          <w:b/>
          <w:sz w:val="44"/>
          <w:szCs w:val="44"/>
        </w:rPr>
      </w:pPr>
      <w:r>
        <w:rPr>
          <w:rFonts w:ascii="Trebuchet MS" w:hAnsi="Trebuchet MS"/>
          <w:b/>
          <w:sz w:val="44"/>
          <w:szCs w:val="44"/>
        </w:rPr>
        <w:lastRenderedPageBreak/>
        <w:t>Practice Questions</w:t>
      </w:r>
    </w:p>
    <w:p w14:paraId="4177824A" w14:textId="77777777" w:rsidR="00B90EA1" w:rsidRDefault="00B90EA1" w:rsidP="00B90EA1">
      <w:pPr>
        <w:rPr>
          <w:rFonts w:ascii="Trebuchet MS" w:hAnsi="Trebuchet MS"/>
          <w:b/>
          <w:sz w:val="44"/>
          <w:szCs w:val="44"/>
        </w:rPr>
      </w:pPr>
    </w:p>
    <w:p w14:paraId="20CE354A" w14:textId="77777777" w:rsidR="00B90EA1" w:rsidRPr="008952FC" w:rsidRDefault="00B90EA1" w:rsidP="00B90EA1">
      <w:pPr>
        <w:rPr>
          <w:rFonts w:ascii="Trebuchet MS" w:hAnsi="Trebuchet MS"/>
          <w:b/>
          <w:sz w:val="10"/>
          <w:szCs w:val="10"/>
        </w:rPr>
      </w:pPr>
    </w:p>
    <w:p w14:paraId="21DF1AA5" w14:textId="77777777" w:rsidR="00B90EA1" w:rsidRPr="00DB16D5" w:rsidRDefault="00B90EA1" w:rsidP="00B90EA1">
      <w:pPr>
        <w:rPr>
          <w:rFonts w:ascii="Trebuchet MS" w:hAnsi="Trebuchet MS"/>
          <w:sz w:val="22"/>
          <w:szCs w:val="22"/>
        </w:rPr>
      </w:pPr>
      <w:r w:rsidRPr="008952FC">
        <w:rPr>
          <w:rFonts w:ascii="Trebuchet MS" w:hAnsi="Trebuchet MS"/>
          <w:b/>
          <w:sz w:val="22"/>
          <w:szCs w:val="22"/>
        </w:rPr>
        <w:t>1.</w:t>
      </w:r>
      <w:r w:rsidRPr="00F91D3F">
        <w:rPr>
          <w:rFonts w:ascii="Trebuchet MS" w:hAnsi="Trebuchet MS"/>
          <w:sz w:val="22"/>
          <w:szCs w:val="22"/>
        </w:rPr>
        <w:t xml:space="preserve"> </w:t>
      </w:r>
      <w:r w:rsidRPr="00DB16D5">
        <w:rPr>
          <w:rFonts w:ascii="Trebuchet MS" w:hAnsi="Trebuchet MS"/>
          <w:b/>
          <w:sz w:val="22"/>
          <w:szCs w:val="22"/>
        </w:rPr>
        <w:t xml:space="preserve">For the following project, draw the network diagram (critical path diagram), find the critical path and determine time it takes to complete the project </w:t>
      </w:r>
    </w:p>
    <w:p w14:paraId="070DFFB7" w14:textId="77777777" w:rsidR="00B90EA1" w:rsidRDefault="00B90EA1" w:rsidP="00B90EA1">
      <w:pPr>
        <w:rPr>
          <w:rFonts w:ascii="Trebuchet MS" w:hAnsi="Trebuchet MS"/>
          <w:sz w:val="22"/>
          <w:szCs w:val="22"/>
        </w:rPr>
      </w:pPr>
    </w:p>
    <w:tbl>
      <w:tblPr>
        <w:tblStyle w:val="TableGrid"/>
        <w:tblW w:w="0" w:type="auto"/>
        <w:tblLook w:val="04A0" w:firstRow="1" w:lastRow="0" w:firstColumn="1" w:lastColumn="0" w:noHBand="0" w:noVBand="1"/>
      </w:tblPr>
      <w:tblGrid>
        <w:gridCol w:w="1640"/>
        <w:gridCol w:w="1575"/>
        <w:gridCol w:w="1502"/>
        <w:gridCol w:w="1456"/>
        <w:gridCol w:w="1524"/>
        <w:gridCol w:w="1879"/>
      </w:tblGrid>
      <w:tr w:rsidR="00B90EA1" w14:paraId="6DE9A80A" w14:textId="77777777" w:rsidTr="00B90EA1">
        <w:tc>
          <w:tcPr>
            <w:tcW w:w="1640" w:type="dxa"/>
          </w:tcPr>
          <w:p w14:paraId="3F17C5CE" w14:textId="77777777" w:rsidR="00B90EA1" w:rsidRDefault="00B90EA1" w:rsidP="00B90EA1">
            <w:pPr>
              <w:rPr>
                <w:rFonts w:ascii="Trebuchet MS" w:hAnsi="Trebuchet MS"/>
                <w:sz w:val="22"/>
                <w:szCs w:val="22"/>
              </w:rPr>
            </w:pPr>
            <w:r>
              <w:rPr>
                <w:rFonts w:ascii="Trebuchet MS" w:hAnsi="Trebuchet MS"/>
                <w:sz w:val="22"/>
                <w:szCs w:val="22"/>
              </w:rPr>
              <w:t>Activity</w:t>
            </w:r>
          </w:p>
        </w:tc>
        <w:tc>
          <w:tcPr>
            <w:tcW w:w="1575" w:type="dxa"/>
          </w:tcPr>
          <w:p w14:paraId="0E0C3DC4" w14:textId="77777777" w:rsidR="00B90EA1" w:rsidRDefault="00B90EA1" w:rsidP="00B90EA1">
            <w:pPr>
              <w:rPr>
                <w:rFonts w:ascii="Trebuchet MS" w:hAnsi="Trebuchet MS"/>
                <w:sz w:val="22"/>
                <w:szCs w:val="22"/>
              </w:rPr>
            </w:pPr>
            <w:r>
              <w:rPr>
                <w:rFonts w:ascii="Trebuchet MS" w:hAnsi="Trebuchet MS"/>
                <w:sz w:val="22"/>
                <w:szCs w:val="22"/>
              </w:rPr>
              <w:t>Normal Time</w:t>
            </w:r>
          </w:p>
        </w:tc>
        <w:tc>
          <w:tcPr>
            <w:tcW w:w="1502" w:type="dxa"/>
          </w:tcPr>
          <w:p w14:paraId="06AA3816" w14:textId="77777777" w:rsidR="00B90EA1" w:rsidRDefault="00B90EA1" w:rsidP="00B90EA1">
            <w:pPr>
              <w:rPr>
                <w:rFonts w:ascii="Trebuchet MS" w:hAnsi="Trebuchet MS"/>
                <w:sz w:val="22"/>
                <w:szCs w:val="22"/>
              </w:rPr>
            </w:pPr>
            <w:r>
              <w:rPr>
                <w:rFonts w:ascii="Trebuchet MS" w:hAnsi="Trebuchet MS"/>
                <w:sz w:val="22"/>
                <w:szCs w:val="22"/>
              </w:rPr>
              <w:t>Normal Costs</w:t>
            </w:r>
          </w:p>
        </w:tc>
        <w:tc>
          <w:tcPr>
            <w:tcW w:w="1456" w:type="dxa"/>
          </w:tcPr>
          <w:p w14:paraId="4B365A17" w14:textId="77777777" w:rsidR="00B90EA1" w:rsidRDefault="00B90EA1" w:rsidP="00B90EA1">
            <w:pPr>
              <w:rPr>
                <w:rFonts w:ascii="Trebuchet MS" w:hAnsi="Trebuchet MS"/>
                <w:sz w:val="22"/>
                <w:szCs w:val="22"/>
              </w:rPr>
            </w:pPr>
            <w:r>
              <w:rPr>
                <w:rFonts w:ascii="Trebuchet MS" w:hAnsi="Trebuchet MS"/>
                <w:sz w:val="22"/>
                <w:szCs w:val="22"/>
              </w:rPr>
              <w:t>Crash Time</w:t>
            </w:r>
          </w:p>
        </w:tc>
        <w:tc>
          <w:tcPr>
            <w:tcW w:w="1524" w:type="dxa"/>
          </w:tcPr>
          <w:p w14:paraId="7F2B03BC" w14:textId="77777777" w:rsidR="00B90EA1" w:rsidRDefault="00B90EA1" w:rsidP="00B90EA1">
            <w:pPr>
              <w:rPr>
                <w:rFonts w:ascii="Trebuchet MS" w:hAnsi="Trebuchet MS"/>
                <w:sz w:val="22"/>
                <w:szCs w:val="22"/>
              </w:rPr>
            </w:pPr>
            <w:r>
              <w:rPr>
                <w:rFonts w:ascii="Trebuchet MS" w:hAnsi="Trebuchet MS"/>
                <w:sz w:val="22"/>
                <w:szCs w:val="22"/>
              </w:rPr>
              <w:t>Crash Costs</w:t>
            </w:r>
          </w:p>
        </w:tc>
        <w:tc>
          <w:tcPr>
            <w:tcW w:w="1879" w:type="dxa"/>
          </w:tcPr>
          <w:p w14:paraId="303B4C44" w14:textId="77777777" w:rsidR="00B90EA1" w:rsidRDefault="00B90EA1" w:rsidP="00B90EA1">
            <w:pPr>
              <w:rPr>
                <w:rFonts w:ascii="Trebuchet MS" w:hAnsi="Trebuchet MS"/>
                <w:sz w:val="22"/>
                <w:szCs w:val="22"/>
              </w:rPr>
            </w:pPr>
            <w:r>
              <w:rPr>
                <w:rFonts w:ascii="Trebuchet MS" w:hAnsi="Trebuchet MS"/>
                <w:sz w:val="22"/>
                <w:szCs w:val="22"/>
              </w:rPr>
              <w:t>Precedents</w:t>
            </w:r>
          </w:p>
        </w:tc>
      </w:tr>
      <w:tr w:rsidR="00B90EA1" w14:paraId="6F05C415" w14:textId="77777777" w:rsidTr="00B90EA1">
        <w:tc>
          <w:tcPr>
            <w:tcW w:w="1640" w:type="dxa"/>
          </w:tcPr>
          <w:p w14:paraId="37E07195" w14:textId="77777777" w:rsidR="00B90EA1" w:rsidRDefault="00B90EA1" w:rsidP="00B90EA1">
            <w:pPr>
              <w:rPr>
                <w:rFonts w:ascii="Trebuchet MS" w:hAnsi="Trebuchet MS"/>
                <w:sz w:val="22"/>
                <w:szCs w:val="22"/>
              </w:rPr>
            </w:pPr>
            <w:r>
              <w:rPr>
                <w:rFonts w:ascii="Trebuchet MS" w:hAnsi="Trebuchet MS"/>
                <w:sz w:val="22"/>
                <w:szCs w:val="22"/>
              </w:rPr>
              <w:t>A</w:t>
            </w:r>
          </w:p>
        </w:tc>
        <w:tc>
          <w:tcPr>
            <w:tcW w:w="1575" w:type="dxa"/>
          </w:tcPr>
          <w:p w14:paraId="387234F9" w14:textId="77777777" w:rsidR="00B90EA1" w:rsidRDefault="00B90EA1" w:rsidP="00B90EA1">
            <w:pPr>
              <w:rPr>
                <w:rFonts w:ascii="Trebuchet MS" w:hAnsi="Trebuchet MS"/>
                <w:sz w:val="22"/>
                <w:szCs w:val="22"/>
              </w:rPr>
            </w:pPr>
            <w:r>
              <w:rPr>
                <w:rFonts w:ascii="Trebuchet MS" w:hAnsi="Trebuchet MS"/>
                <w:sz w:val="22"/>
                <w:szCs w:val="22"/>
              </w:rPr>
              <w:t>15</w:t>
            </w:r>
          </w:p>
        </w:tc>
        <w:tc>
          <w:tcPr>
            <w:tcW w:w="1502" w:type="dxa"/>
          </w:tcPr>
          <w:p w14:paraId="1067181D" w14:textId="77777777" w:rsidR="00B90EA1" w:rsidRDefault="00B90EA1" w:rsidP="00B90EA1">
            <w:pPr>
              <w:rPr>
                <w:rFonts w:ascii="Trebuchet MS" w:hAnsi="Trebuchet MS"/>
                <w:sz w:val="22"/>
                <w:szCs w:val="22"/>
              </w:rPr>
            </w:pPr>
            <w:r>
              <w:rPr>
                <w:rFonts w:ascii="Trebuchet MS" w:hAnsi="Trebuchet MS"/>
                <w:sz w:val="22"/>
                <w:szCs w:val="22"/>
              </w:rPr>
              <w:t>1500</w:t>
            </w:r>
          </w:p>
        </w:tc>
        <w:tc>
          <w:tcPr>
            <w:tcW w:w="1456" w:type="dxa"/>
          </w:tcPr>
          <w:p w14:paraId="5E14DA57" w14:textId="77777777" w:rsidR="00B90EA1" w:rsidRDefault="00B90EA1" w:rsidP="00B90EA1">
            <w:pPr>
              <w:rPr>
                <w:rFonts w:ascii="Trebuchet MS" w:hAnsi="Trebuchet MS"/>
                <w:sz w:val="22"/>
                <w:szCs w:val="22"/>
              </w:rPr>
            </w:pPr>
            <w:r>
              <w:rPr>
                <w:rFonts w:ascii="Trebuchet MS" w:hAnsi="Trebuchet MS"/>
                <w:sz w:val="22"/>
                <w:szCs w:val="22"/>
              </w:rPr>
              <w:t>10</w:t>
            </w:r>
          </w:p>
        </w:tc>
        <w:tc>
          <w:tcPr>
            <w:tcW w:w="1524" w:type="dxa"/>
          </w:tcPr>
          <w:p w14:paraId="61091239" w14:textId="77777777" w:rsidR="00B90EA1" w:rsidRDefault="00B90EA1" w:rsidP="00B90EA1">
            <w:pPr>
              <w:rPr>
                <w:rFonts w:ascii="Trebuchet MS" w:hAnsi="Trebuchet MS"/>
                <w:sz w:val="22"/>
                <w:szCs w:val="22"/>
              </w:rPr>
            </w:pPr>
            <w:r>
              <w:rPr>
                <w:rFonts w:ascii="Trebuchet MS" w:hAnsi="Trebuchet MS"/>
                <w:sz w:val="22"/>
                <w:szCs w:val="22"/>
              </w:rPr>
              <w:t>2500</w:t>
            </w:r>
          </w:p>
        </w:tc>
        <w:tc>
          <w:tcPr>
            <w:tcW w:w="1879" w:type="dxa"/>
          </w:tcPr>
          <w:p w14:paraId="340CEDA6" w14:textId="77777777" w:rsidR="00B90EA1" w:rsidRDefault="00B90EA1" w:rsidP="00B90EA1">
            <w:pPr>
              <w:rPr>
                <w:rFonts w:ascii="Trebuchet MS" w:hAnsi="Trebuchet MS"/>
                <w:sz w:val="22"/>
                <w:szCs w:val="22"/>
              </w:rPr>
            </w:pPr>
            <w:r>
              <w:rPr>
                <w:rFonts w:ascii="Trebuchet MS" w:hAnsi="Trebuchet MS"/>
                <w:sz w:val="22"/>
                <w:szCs w:val="22"/>
              </w:rPr>
              <w:t>None</w:t>
            </w:r>
          </w:p>
        </w:tc>
      </w:tr>
      <w:tr w:rsidR="00B90EA1" w14:paraId="1A2A67E2" w14:textId="77777777" w:rsidTr="00B90EA1">
        <w:tc>
          <w:tcPr>
            <w:tcW w:w="1640" w:type="dxa"/>
          </w:tcPr>
          <w:p w14:paraId="4B403E1B" w14:textId="77777777" w:rsidR="00B90EA1" w:rsidRDefault="00B90EA1" w:rsidP="00B90EA1">
            <w:pPr>
              <w:rPr>
                <w:rFonts w:ascii="Trebuchet MS" w:hAnsi="Trebuchet MS"/>
                <w:sz w:val="22"/>
                <w:szCs w:val="22"/>
              </w:rPr>
            </w:pPr>
            <w:r>
              <w:rPr>
                <w:rFonts w:ascii="Trebuchet MS" w:hAnsi="Trebuchet MS"/>
                <w:sz w:val="22"/>
                <w:szCs w:val="22"/>
              </w:rPr>
              <w:t>B</w:t>
            </w:r>
          </w:p>
        </w:tc>
        <w:tc>
          <w:tcPr>
            <w:tcW w:w="1575" w:type="dxa"/>
          </w:tcPr>
          <w:p w14:paraId="7A9B81F9" w14:textId="77777777" w:rsidR="00B90EA1" w:rsidRDefault="00B90EA1" w:rsidP="00B90EA1">
            <w:pPr>
              <w:rPr>
                <w:rFonts w:ascii="Trebuchet MS" w:hAnsi="Trebuchet MS"/>
                <w:sz w:val="22"/>
                <w:szCs w:val="22"/>
              </w:rPr>
            </w:pPr>
            <w:r>
              <w:rPr>
                <w:rFonts w:ascii="Trebuchet MS" w:hAnsi="Trebuchet MS"/>
                <w:sz w:val="22"/>
                <w:szCs w:val="22"/>
              </w:rPr>
              <w:t>18</w:t>
            </w:r>
          </w:p>
        </w:tc>
        <w:tc>
          <w:tcPr>
            <w:tcW w:w="1502" w:type="dxa"/>
          </w:tcPr>
          <w:p w14:paraId="3AD62A70" w14:textId="77777777" w:rsidR="00B90EA1" w:rsidRDefault="00B90EA1" w:rsidP="00B90EA1">
            <w:pPr>
              <w:rPr>
                <w:rFonts w:ascii="Trebuchet MS" w:hAnsi="Trebuchet MS"/>
                <w:sz w:val="22"/>
                <w:szCs w:val="22"/>
              </w:rPr>
            </w:pPr>
            <w:r>
              <w:rPr>
                <w:rFonts w:ascii="Trebuchet MS" w:hAnsi="Trebuchet MS"/>
                <w:sz w:val="22"/>
                <w:szCs w:val="22"/>
              </w:rPr>
              <w:t>3000</w:t>
            </w:r>
          </w:p>
        </w:tc>
        <w:tc>
          <w:tcPr>
            <w:tcW w:w="1456" w:type="dxa"/>
          </w:tcPr>
          <w:p w14:paraId="4526E3A1" w14:textId="77777777" w:rsidR="00B90EA1" w:rsidRDefault="00B90EA1" w:rsidP="00B90EA1">
            <w:pPr>
              <w:rPr>
                <w:rFonts w:ascii="Trebuchet MS" w:hAnsi="Trebuchet MS"/>
                <w:sz w:val="22"/>
                <w:szCs w:val="22"/>
              </w:rPr>
            </w:pPr>
            <w:r>
              <w:rPr>
                <w:rFonts w:ascii="Trebuchet MS" w:hAnsi="Trebuchet MS"/>
                <w:sz w:val="22"/>
                <w:szCs w:val="22"/>
              </w:rPr>
              <w:t>10</w:t>
            </w:r>
          </w:p>
        </w:tc>
        <w:tc>
          <w:tcPr>
            <w:tcW w:w="1524" w:type="dxa"/>
          </w:tcPr>
          <w:p w14:paraId="7FF76243" w14:textId="77777777" w:rsidR="00B90EA1" w:rsidRDefault="00B90EA1" w:rsidP="00B90EA1">
            <w:pPr>
              <w:rPr>
                <w:rFonts w:ascii="Trebuchet MS" w:hAnsi="Trebuchet MS"/>
                <w:sz w:val="22"/>
                <w:szCs w:val="22"/>
              </w:rPr>
            </w:pPr>
            <w:r>
              <w:rPr>
                <w:rFonts w:ascii="Trebuchet MS" w:hAnsi="Trebuchet MS"/>
                <w:sz w:val="22"/>
                <w:szCs w:val="22"/>
              </w:rPr>
              <w:t>3800</w:t>
            </w:r>
          </w:p>
        </w:tc>
        <w:tc>
          <w:tcPr>
            <w:tcW w:w="1879" w:type="dxa"/>
          </w:tcPr>
          <w:p w14:paraId="5081AF2E" w14:textId="77777777" w:rsidR="00B90EA1" w:rsidRDefault="00B90EA1" w:rsidP="00B90EA1">
            <w:pPr>
              <w:rPr>
                <w:rFonts w:ascii="Trebuchet MS" w:hAnsi="Trebuchet MS"/>
                <w:sz w:val="22"/>
                <w:szCs w:val="22"/>
              </w:rPr>
            </w:pPr>
            <w:r>
              <w:rPr>
                <w:rFonts w:ascii="Trebuchet MS" w:hAnsi="Trebuchet MS"/>
                <w:sz w:val="22"/>
                <w:szCs w:val="22"/>
              </w:rPr>
              <w:t>None</w:t>
            </w:r>
          </w:p>
        </w:tc>
      </w:tr>
      <w:tr w:rsidR="00B90EA1" w14:paraId="4A52AC0F" w14:textId="77777777" w:rsidTr="00B90EA1">
        <w:tc>
          <w:tcPr>
            <w:tcW w:w="1640" w:type="dxa"/>
          </w:tcPr>
          <w:p w14:paraId="67DFF95A" w14:textId="77777777" w:rsidR="00B90EA1" w:rsidRDefault="00B90EA1" w:rsidP="00B90EA1">
            <w:pPr>
              <w:rPr>
                <w:rFonts w:ascii="Trebuchet MS" w:hAnsi="Trebuchet MS"/>
                <w:sz w:val="22"/>
                <w:szCs w:val="22"/>
              </w:rPr>
            </w:pPr>
            <w:r>
              <w:rPr>
                <w:rFonts w:ascii="Trebuchet MS" w:hAnsi="Trebuchet MS"/>
                <w:sz w:val="22"/>
                <w:szCs w:val="22"/>
              </w:rPr>
              <w:t>C</w:t>
            </w:r>
          </w:p>
        </w:tc>
        <w:tc>
          <w:tcPr>
            <w:tcW w:w="1575" w:type="dxa"/>
          </w:tcPr>
          <w:p w14:paraId="166DF100" w14:textId="77777777" w:rsidR="00B90EA1" w:rsidRDefault="00B90EA1" w:rsidP="00B90EA1">
            <w:pPr>
              <w:rPr>
                <w:rFonts w:ascii="Trebuchet MS" w:hAnsi="Trebuchet MS"/>
                <w:sz w:val="22"/>
                <w:szCs w:val="22"/>
              </w:rPr>
            </w:pPr>
            <w:r>
              <w:rPr>
                <w:rFonts w:ascii="Trebuchet MS" w:hAnsi="Trebuchet MS"/>
                <w:sz w:val="22"/>
                <w:szCs w:val="22"/>
              </w:rPr>
              <w:t>25</w:t>
            </w:r>
          </w:p>
        </w:tc>
        <w:tc>
          <w:tcPr>
            <w:tcW w:w="1502" w:type="dxa"/>
          </w:tcPr>
          <w:p w14:paraId="12C357C8" w14:textId="77777777" w:rsidR="00B90EA1" w:rsidRDefault="00B90EA1" w:rsidP="00B90EA1">
            <w:pPr>
              <w:rPr>
                <w:rFonts w:ascii="Trebuchet MS" w:hAnsi="Trebuchet MS"/>
                <w:sz w:val="22"/>
                <w:szCs w:val="22"/>
              </w:rPr>
            </w:pPr>
            <w:r>
              <w:rPr>
                <w:rFonts w:ascii="Trebuchet MS" w:hAnsi="Trebuchet MS"/>
                <w:sz w:val="22"/>
                <w:szCs w:val="22"/>
              </w:rPr>
              <w:t>4000</w:t>
            </w:r>
          </w:p>
        </w:tc>
        <w:tc>
          <w:tcPr>
            <w:tcW w:w="1456" w:type="dxa"/>
          </w:tcPr>
          <w:p w14:paraId="6B0B51C5" w14:textId="77777777" w:rsidR="00B90EA1" w:rsidRDefault="00B90EA1" w:rsidP="00B90EA1">
            <w:pPr>
              <w:rPr>
                <w:rFonts w:ascii="Trebuchet MS" w:hAnsi="Trebuchet MS"/>
                <w:sz w:val="22"/>
                <w:szCs w:val="22"/>
              </w:rPr>
            </w:pPr>
            <w:r>
              <w:rPr>
                <w:rFonts w:ascii="Trebuchet MS" w:hAnsi="Trebuchet MS"/>
                <w:sz w:val="22"/>
                <w:szCs w:val="22"/>
              </w:rPr>
              <w:t>19</w:t>
            </w:r>
          </w:p>
        </w:tc>
        <w:tc>
          <w:tcPr>
            <w:tcW w:w="1524" w:type="dxa"/>
          </w:tcPr>
          <w:p w14:paraId="2C4CE2A9" w14:textId="77777777" w:rsidR="00B90EA1" w:rsidRDefault="00B90EA1" w:rsidP="00B90EA1">
            <w:pPr>
              <w:rPr>
                <w:rFonts w:ascii="Trebuchet MS" w:hAnsi="Trebuchet MS"/>
                <w:sz w:val="22"/>
                <w:szCs w:val="22"/>
              </w:rPr>
            </w:pPr>
            <w:r>
              <w:rPr>
                <w:rFonts w:ascii="Trebuchet MS" w:hAnsi="Trebuchet MS"/>
                <w:sz w:val="22"/>
                <w:szCs w:val="22"/>
              </w:rPr>
              <w:t>5000</w:t>
            </w:r>
          </w:p>
        </w:tc>
        <w:tc>
          <w:tcPr>
            <w:tcW w:w="1879" w:type="dxa"/>
          </w:tcPr>
          <w:p w14:paraId="1CA03D0C" w14:textId="77777777" w:rsidR="00B90EA1" w:rsidRDefault="00B90EA1" w:rsidP="00B90EA1">
            <w:pPr>
              <w:rPr>
                <w:rFonts w:ascii="Trebuchet MS" w:hAnsi="Trebuchet MS"/>
                <w:sz w:val="22"/>
                <w:szCs w:val="22"/>
              </w:rPr>
            </w:pPr>
            <w:r>
              <w:rPr>
                <w:rFonts w:ascii="Trebuchet MS" w:hAnsi="Trebuchet MS"/>
                <w:sz w:val="22"/>
                <w:szCs w:val="22"/>
              </w:rPr>
              <w:t>None</w:t>
            </w:r>
          </w:p>
        </w:tc>
      </w:tr>
      <w:tr w:rsidR="00B90EA1" w14:paraId="41741CA7" w14:textId="77777777" w:rsidTr="00B90EA1">
        <w:tc>
          <w:tcPr>
            <w:tcW w:w="1640" w:type="dxa"/>
          </w:tcPr>
          <w:p w14:paraId="609F85DA" w14:textId="77777777" w:rsidR="00B90EA1" w:rsidRDefault="00B90EA1" w:rsidP="00B90EA1">
            <w:pPr>
              <w:rPr>
                <w:rFonts w:ascii="Trebuchet MS" w:hAnsi="Trebuchet MS"/>
                <w:sz w:val="22"/>
                <w:szCs w:val="22"/>
              </w:rPr>
            </w:pPr>
            <w:r>
              <w:rPr>
                <w:rFonts w:ascii="Trebuchet MS" w:hAnsi="Trebuchet MS"/>
                <w:sz w:val="22"/>
                <w:szCs w:val="22"/>
              </w:rPr>
              <w:t>D</w:t>
            </w:r>
          </w:p>
        </w:tc>
        <w:tc>
          <w:tcPr>
            <w:tcW w:w="1575" w:type="dxa"/>
          </w:tcPr>
          <w:p w14:paraId="62DEE432" w14:textId="77777777" w:rsidR="00B90EA1" w:rsidRDefault="00B90EA1" w:rsidP="00B90EA1">
            <w:pPr>
              <w:rPr>
                <w:rFonts w:ascii="Trebuchet MS" w:hAnsi="Trebuchet MS"/>
                <w:sz w:val="22"/>
                <w:szCs w:val="22"/>
              </w:rPr>
            </w:pPr>
            <w:r>
              <w:rPr>
                <w:rFonts w:ascii="Trebuchet MS" w:hAnsi="Trebuchet MS"/>
                <w:sz w:val="22"/>
                <w:szCs w:val="22"/>
              </w:rPr>
              <w:t>10</w:t>
            </w:r>
          </w:p>
        </w:tc>
        <w:tc>
          <w:tcPr>
            <w:tcW w:w="1502" w:type="dxa"/>
          </w:tcPr>
          <w:p w14:paraId="1BE53080" w14:textId="77777777" w:rsidR="00B90EA1" w:rsidRDefault="00B90EA1" w:rsidP="00B90EA1">
            <w:pPr>
              <w:rPr>
                <w:rFonts w:ascii="Trebuchet MS" w:hAnsi="Trebuchet MS"/>
                <w:sz w:val="22"/>
                <w:szCs w:val="22"/>
              </w:rPr>
            </w:pPr>
            <w:r>
              <w:rPr>
                <w:rFonts w:ascii="Trebuchet MS" w:hAnsi="Trebuchet MS"/>
                <w:sz w:val="22"/>
                <w:szCs w:val="22"/>
              </w:rPr>
              <w:t>2500</w:t>
            </w:r>
          </w:p>
        </w:tc>
        <w:tc>
          <w:tcPr>
            <w:tcW w:w="1456" w:type="dxa"/>
          </w:tcPr>
          <w:p w14:paraId="42826C47" w14:textId="77777777" w:rsidR="00B90EA1" w:rsidRDefault="00B90EA1" w:rsidP="00B90EA1">
            <w:pPr>
              <w:rPr>
                <w:rFonts w:ascii="Trebuchet MS" w:hAnsi="Trebuchet MS"/>
                <w:sz w:val="22"/>
                <w:szCs w:val="22"/>
              </w:rPr>
            </w:pPr>
            <w:r>
              <w:rPr>
                <w:rFonts w:ascii="Trebuchet MS" w:hAnsi="Trebuchet MS"/>
                <w:sz w:val="22"/>
                <w:szCs w:val="22"/>
              </w:rPr>
              <w:t>5</w:t>
            </w:r>
          </w:p>
        </w:tc>
        <w:tc>
          <w:tcPr>
            <w:tcW w:w="1524" w:type="dxa"/>
          </w:tcPr>
          <w:p w14:paraId="2080A81A" w14:textId="77777777" w:rsidR="00B90EA1" w:rsidRDefault="00B90EA1" w:rsidP="00B90EA1">
            <w:pPr>
              <w:rPr>
                <w:rFonts w:ascii="Trebuchet MS" w:hAnsi="Trebuchet MS"/>
                <w:sz w:val="22"/>
                <w:szCs w:val="22"/>
              </w:rPr>
            </w:pPr>
            <w:r>
              <w:rPr>
                <w:rFonts w:ascii="Trebuchet MS" w:hAnsi="Trebuchet MS"/>
                <w:sz w:val="22"/>
                <w:szCs w:val="22"/>
              </w:rPr>
              <w:t>2400</w:t>
            </w:r>
          </w:p>
        </w:tc>
        <w:tc>
          <w:tcPr>
            <w:tcW w:w="1879" w:type="dxa"/>
          </w:tcPr>
          <w:p w14:paraId="02BDABCA" w14:textId="77777777" w:rsidR="00B90EA1" w:rsidRDefault="00B90EA1" w:rsidP="00B90EA1">
            <w:pPr>
              <w:rPr>
                <w:rFonts w:ascii="Trebuchet MS" w:hAnsi="Trebuchet MS"/>
                <w:sz w:val="22"/>
                <w:szCs w:val="22"/>
              </w:rPr>
            </w:pPr>
            <w:r>
              <w:rPr>
                <w:rFonts w:ascii="Trebuchet MS" w:hAnsi="Trebuchet MS"/>
                <w:sz w:val="22"/>
                <w:szCs w:val="22"/>
              </w:rPr>
              <w:t>A</w:t>
            </w:r>
          </w:p>
        </w:tc>
      </w:tr>
      <w:tr w:rsidR="00B90EA1" w14:paraId="4C607DCF" w14:textId="77777777" w:rsidTr="00B90EA1">
        <w:tc>
          <w:tcPr>
            <w:tcW w:w="1640" w:type="dxa"/>
          </w:tcPr>
          <w:p w14:paraId="1E7C1C52" w14:textId="77777777" w:rsidR="00B90EA1" w:rsidRDefault="00B90EA1" w:rsidP="00B90EA1">
            <w:pPr>
              <w:rPr>
                <w:rFonts w:ascii="Trebuchet MS" w:hAnsi="Trebuchet MS"/>
                <w:sz w:val="22"/>
                <w:szCs w:val="22"/>
              </w:rPr>
            </w:pPr>
            <w:r>
              <w:rPr>
                <w:rFonts w:ascii="Trebuchet MS" w:hAnsi="Trebuchet MS"/>
                <w:sz w:val="22"/>
                <w:szCs w:val="22"/>
              </w:rPr>
              <w:t>E</w:t>
            </w:r>
          </w:p>
        </w:tc>
        <w:tc>
          <w:tcPr>
            <w:tcW w:w="1575" w:type="dxa"/>
          </w:tcPr>
          <w:p w14:paraId="1A57449E" w14:textId="77777777" w:rsidR="00B90EA1" w:rsidRDefault="00B90EA1" w:rsidP="00B90EA1">
            <w:pPr>
              <w:rPr>
                <w:rFonts w:ascii="Trebuchet MS" w:hAnsi="Trebuchet MS"/>
                <w:sz w:val="22"/>
                <w:szCs w:val="22"/>
              </w:rPr>
            </w:pPr>
            <w:r>
              <w:rPr>
                <w:rFonts w:ascii="Trebuchet MS" w:hAnsi="Trebuchet MS"/>
                <w:sz w:val="22"/>
                <w:szCs w:val="22"/>
              </w:rPr>
              <w:t>15</w:t>
            </w:r>
          </w:p>
        </w:tc>
        <w:tc>
          <w:tcPr>
            <w:tcW w:w="1502" w:type="dxa"/>
          </w:tcPr>
          <w:p w14:paraId="20F0182C" w14:textId="77777777" w:rsidR="00B90EA1" w:rsidRDefault="00B90EA1" w:rsidP="00B90EA1">
            <w:pPr>
              <w:rPr>
                <w:rFonts w:ascii="Trebuchet MS" w:hAnsi="Trebuchet MS"/>
                <w:sz w:val="22"/>
                <w:szCs w:val="22"/>
              </w:rPr>
            </w:pPr>
            <w:r>
              <w:rPr>
                <w:rFonts w:ascii="Trebuchet MS" w:hAnsi="Trebuchet MS"/>
                <w:sz w:val="22"/>
                <w:szCs w:val="22"/>
              </w:rPr>
              <w:t>1500</w:t>
            </w:r>
          </w:p>
        </w:tc>
        <w:tc>
          <w:tcPr>
            <w:tcW w:w="1456" w:type="dxa"/>
          </w:tcPr>
          <w:p w14:paraId="35DC215C" w14:textId="77777777" w:rsidR="00B90EA1" w:rsidRDefault="00B90EA1" w:rsidP="00B90EA1">
            <w:pPr>
              <w:rPr>
                <w:rFonts w:ascii="Trebuchet MS" w:hAnsi="Trebuchet MS"/>
                <w:sz w:val="22"/>
                <w:szCs w:val="22"/>
              </w:rPr>
            </w:pPr>
            <w:r>
              <w:rPr>
                <w:rFonts w:ascii="Trebuchet MS" w:hAnsi="Trebuchet MS"/>
                <w:sz w:val="22"/>
                <w:szCs w:val="22"/>
              </w:rPr>
              <w:t>18</w:t>
            </w:r>
          </w:p>
        </w:tc>
        <w:tc>
          <w:tcPr>
            <w:tcW w:w="1524" w:type="dxa"/>
          </w:tcPr>
          <w:p w14:paraId="58F883F0" w14:textId="77777777" w:rsidR="00B90EA1" w:rsidRDefault="00B90EA1" w:rsidP="00B90EA1">
            <w:pPr>
              <w:rPr>
                <w:rFonts w:ascii="Trebuchet MS" w:hAnsi="Trebuchet MS"/>
                <w:sz w:val="22"/>
                <w:szCs w:val="22"/>
              </w:rPr>
            </w:pPr>
            <w:r>
              <w:rPr>
                <w:rFonts w:ascii="Trebuchet MS" w:hAnsi="Trebuchet MS"/>
                <w:sz w:val="22"/>
                <w:szCs w:val="22"/>
              </w:rPr>
              <w:t>1500</w:t>
            </w:r>
          </w:p>
        </w:tc>
        <w:tc>
          <w:tcPr>
            <w:tcW w:w="1879" w:type="dxa"/>
          </w:tcPr>
          <w:p w14:paraId="50EA6CE5" w14:textId="77777777" w:rsidR="00B90EA1" w:rsidRDefault="00B90EA1" w:rsidP="00B90EA1">
            <w:pPr>
              <w:rPr>
                <w:rFonts w:ascii="Trebuchet MS" w:hAnsi="Trebuchet MS"/>
                <w:sz w:val="22"/>
                <w:szCs w:val="22"/>
              </w:rPr>
            </w:pPr>
            <w:r>
              <w:rPr>
                <w:rFonts w:ascii="Trebuchet MS" w:hAnsi="Trebuchet MS"/>
                <w:sz w:val="22"/>
                <w:szCs w:val="22"/>
              </w:rPr>
              <w:t>A, B</w:t>
            </w:r>
          </w:p>
        </w:tc>
      </w:tr>
      <w:tr w:rsidR="00B90EA1" w14:paraId="4C4171AF" w14:textId="77777777" w:rsidTr="00B90EA1">
        <w:tc>
          <w:tcPr>
            <w:tcW w:w="1640" w:type="dxa"/>
          </w:tcPr>
          <w:p w14:paraId="2CC74844" w14:textId="77777777" w:rsidR="00B90EA1" w:rsidRDefault="00B90EA1" w:rsidP="00B90EA1">
            <w:pPr>
              <w:rPr>
                <w:rFonts w:ascii="Trebuchet MS" w:hAnsi="Trebuchet MS"/>
                <w:sz w:val="22"/>
                <w:szCs w:val="22"/>
              </w:rPr>
            </w:pPr>
            <w:r>
              <w:rPr>
                <w:rFonts w:ascii="Trebuchet MS" w:hAnsi="Trebuchet MS"/>
                <w:sz w:val="22"/>
                <w:szCs w:val="22"/>
              </w:rPr>
              <w:t>F</w:t>
            </w:r>
          </w:p>
        </w:tc>
        <w:tc>
          <w:tcPr>
            <w:tcW w:w="1575" w:type="dxa"/>
          </w:tcPr>
          <w:p w14:paraId="742C18EA" w14:textId="77777777" w:rsidR="00B90EA1" w:rsidRDefault="00B90EA1" w:rsidP="00B90EA1">
            <w:pPr>
              <w:rPr>
                <w:rFonts w:ascii="Trebuchet MS" w:hAnsi="Trebuchet MS"/>
                <w:sz w:val="22"/>
                <w:szCs w:val="22"/>
              </w:rPr>
            </w:pPr>
            <w:r>
              <w:rPr>
                <w:rFonts w:ascii="Trebuchet MS" w:hAnsi="Trebuchet MS"/>
                <w:sz w:val="22"/>
                <w:szCs w:val="22"/>
              </w:rPr>
              <w:t>13</w:t>
            </w:r>
          </w:p>
        </w:tc>
        <w:tc>
          <w:tcPr>
            <w:tcW w:w="1502" w:type="dxa"/>
          </w:tcPr>
          <w:p w14:paraId="5AC4BC65" w14:textId="77777777" w:rsidR="00B90EA1" w:rsidRDefault="00B90EA1" w:rsidP="00B90EA1">
            <w:pPr>
              <w:rPr>
                <w:rFonts w:ascii="Trebuchet MS" w:hAnsi="Trebuchet MS"/>
                <w:sz w:val="22"/>
                <w:szCs w:val="22"/>
              </w:rPr>
            </w:pPr>
            <w:r>
              <w:rPr>
                <w:rFonts w:ascii="Trebuchet MS" w:hAnsi="Trebuchet MS"/>
                <w:sz w:val="22"/>
                <w:szCs w:val="22"/>
              </w:rPr>
              <w:t>3800</w:t>
            </w:r>
          </w:p>
        </w:tc>
        <w:tc>
          <w:tcPr>
            <w:tcW w:w="1456" w:type="dxa"/>
          </w:tcPr>
          <w:p w14:paraId="487C6467" w14:textId="77777777" w:rsidR="00B90EA1" w:rsidRDefault="00B90EA1" w:rsidP="00B90EA1">
            <w:pPr>
              <w:rPr>
                <w:rFonts w:ascii="Trebuchet MS" w:hAnsi="Trebuchet MS"/>
                <w:sz w:val="22"/>
                <w:szCs w:val="22"/>
              </w:rPr>
            </w:pPr>
            <w:r>
              <w:rPr>
                <w:rFonts w:ascii="Trebuchet MS" w:hAnsi="Trebuchet MS"/>
                <w:sz w:val="22"/>
                <w:szCs w:val="22"/>
              </w:rPr>
              <w:t>15</w:t>
            </w:r>
          </w:p>
        </w:tc>
        <w:tc>
          <w:tcPr>
            <w:tcW w:w="1524" w:type="dxa"/>
          </w:tcPr>
          <w:p w14:paraId="6724AAF8" w14:textId="77777777" w:rsidR="00B90EA1" w:rsidRDefault="00B90EA1" w:rsidP="00B90EA1">
            <w:pPr>
              <w:rPr>
                <w:rFonts w:ascii="Trebuchet MS" w:hAnsi="Trebuchet MS"/>
                <w:sz w:val="22"/>
                <w:szCs w:val="22"/>
              </w:rPr>
            </w:pPr>
            <w:r>
              <w:rPr>
                <w:rFonts w:ascii="Trebuchet MS" w:hAnsi="Trebuchet MS"/>
                <w:sz w:val="22"/>
                <w:szCs w:val="22"/>
              </w:rPr>
              <w:t>4800</w:t>
            </w:r>
          </w:p>
        </w:tc>
        <w:tc>
          <w:tcPr>
            <w:tcW w:w="1879" w:type="dxa"/>
          </w:tcPr>
          <w:p w14:paraId="04BFC6FC" w14:textId="77777777" w:rsidR="00B90EA1" w:rsidRDefault="00B90EA1" w:rsidP="00B90EA1">
            <w:pPr>
              <w:rPr>
                <w:rFonts w:ascii="Trebuchet MS" w:hAnsi="Trebuchet MS"/>
                <w:sz w:val="22"/>
                <w:szCs w:val="22"/>
              </w:rPr>
            </w:pPr>
            <w:r>
              <w:rPr>
                <w:rFonts w:ascii="Trebuchet MS" w:hAnsi="Trebuchet MS"/>
                <w:sz w:val="22"/>
                <w:szCs w:val="22"/>
              </w:rPr>
              <w:t>B, C</w:t>
            </w:r>
          </w:p>
        </w:tc>
      </w:tr>
      <w:tr w:rsidR="00B90EA1" w14:paraId="4FD3790D" w14:textId="77777777" w:rsidTr="00B90EA1">
        <w:tc>
          <w:tcPr>
            <w:tcW w:w="1640" w:type="dxa"/>
          </w:tcPr>
          <w:p w14:paraId="05B33300" w14:textId="77777777" w:rsidR="00B90EA1" w:rsidRDefault="00B90EA1" w:rsidP="00B90EA1">
            <w:pPr>
              <w:rPr>
                <w:rFonts w:ascii="Trebuchet MS" w:hAnsi="Trebuchet MS"/>
                <w:sz w:val="22"/>
                <w:szCs w:val="22"/>
              </w:rPr>
            </w:pPr>
            <w:r>
              <w:rPr>
                <w:rFonts w:ascii="Trebuchet MS" w:hAnsi="Trebuchet MS"/>
                <w:sz w:val="22"/>
                <w:szCs w:val="22"/>
              </w:rPr>
              <w:t>G</w:t>
            </w:r>
          </w:p>
        </w:tc>
        <w:tc>
          <w:tcPr>
            <w:tcW w:w="1575" w:type="dxa"/>
          </w:tcPr>
          <w:p w14:paraId="46B8341B" w14:textId="77777777" w:rsidR="00B90EA1" w:rsidRDefault="00B90EA1" w:rsidP="00B90EA1">
            <w:pPr>
              <w:rPr>
                <w:rFonts w:ascii="Trebuchet MS" w:hAnsi="Trebuchet MS"/>
                <w:sz w:val="22"/>
                <w:szCs w:val="22"/>
              </w:rPr>
            </w:pPr>
            <w:r>
              <w:rPr>
                <w:rFonts w:ascii="Trebuchet MS" w:hAnsi="Trebuchet MS"/>
                <w:sz w:val="22"/>
                <w:szCs w:val="22"/>
              </w:rPr>
              <w:t>15</w:t>
            </w:r>
          </w:p>
        </w:tc>
        <w:tc>
          <w:tcPr>
            <w:tcW w:w="1502" w:type="dxa"/>
          </w:tcPr>
          <w:p w14:paraId="23B3D6FD" w14:textId="77777777" w:rsidR="00B90EA1" w:rsidRDefault="00B90EA1" w:rsidP="00B90EA1">
            <w:pPr>
              <w:rPr>
                <w:rFonts w:ascii="Trebuchet MS" w:hAnsi="Trebuchet MS"/>
                <w:sz w:val="22"/>
                <w:szCs w:val="22"/>
              </w:rPr>
            </w:pPr>
            <w:r>
              <w:rPr>
                <w:rFonts w:ascii="Trebuchet MS" w:hAnsi="Trebuchet MS"/>
                <w:sz w:val="22"/>
                <w:szCs w:val="22"/>
              </w:rPr>
              <w:t>2000</w:t>
            </w:r>
          </w:p>
        </w:tc>
        <w:tc>
          <w:tcPr>
            <w:tcW w:w="1456" w:type="dxa"/>
          </w:tcPr>
          <w:p w14:paraId="454B5FF5" w14:textId="77777777" w:rsidR="00B90EA1" w:rsidRDefault="00B90EA1" w:rsidP="00B90EA1">
            <w:pPr>
              <w:rPr>
                <w:rFonts w:ascii="Trebuchet MS" w:hAnsi="Trebuchet MS"/>
                <w:sz w:val="22"/>
                <w:szCs w:val="22"/>
              </w:rPr>
            </w:pPr>
            <w:r>
              <w:rPr>
                <w:rFonts w:ascii="Trebuchet MS" w:hAnsi="Trebuchet MS"/>
                <w:sz w:val="22"/>
                <w:szCs w:val="22"/>
              </w:rPr>
              <w:t>14</w:t>
            </w:r>
          </w:p>
        </w:tc>
        <w:tc>
          <w:tcPr>
            <w:tcW w:w="1524" w:type="dxa"/>
          </w:tcPr>
          <w:p w14:paraId="77AD0EBF" w14:textId="77777777" w:rsidR="00B90EA1" w:rsidRDefault="00B90EA1" w:rsidP="00B90EA1">
            <w:pPr>
              <w:rPr>
                <w:rFonts w:ascii="Trebuchet MS" w:hAnsi="Trebuchet MS"/>
                <w:sz w:val="22"/>
                <w:szCs w:val="22"/>
              </w:rPr>
            </w:pPr>
            <w:r>
              <w:rPr>
                <w:rFonts w:ascii="Trebuchet MS" w:hAnsi="Trebuchet MS"/>
                <w:sz w:val="22"/>
                <w:szCs w:val="22"/>
              </w:rPr>
              <w:t>2050</w:t>
            </w:r>
          </w:p>
        </w:tc>
        <w:tc>
          <w:tcPr>
            <w:tcW w:w="1879" w:type="dxa"/>
          </w:tcPr>
          <w:p w14:paraId="451B9FEF" w14:textId="77777777" w:rsidR="00B90EA1" w:rsidRDefault="00B90EA1" w:rsidP="00B90EA1">
            <w:pPr>
              <w:rPr>
                <w:rFonts w:ascii="Trebuchet MS" w:hAnsi="Trebuchet MS"/>
                <w:sz w:val="22"/>
                <w:szCs w:val="22"/>
              </w:rPr>
            </w:pPr>
            <w:r>
              <w:rPr>
                <w:rFonts w:ascii="Trebuchet MS" w:hAnsi="Trebuchet MS"/>
                <w:sz w:val="22"/>
                <w:szCs w:val="22"/>
              </w:rPr>
              <w:t>E, D</w:t>
            </w:r>
          </w:p>
        </w:tc>
      </w:tr>
    </w:tbl>
    <w:p w14:paraId="7ED7D0C5" w14:textId="77777777" w:rsidR="00B90EA1" w:rsidRDefault="00B90EA1" w:rsidP="00B90EA1">
      <w:pPr>
        <w:rPr>
          <w:rFonts w:ascii="Trebuchet MS" w:hAnsi="Trebuchet MS"/>
          <w:sz w:val="22"/>
          <w:szCs w:val="22"/>
        </w:rPr>
      </w:pPr>
    </w:p>
    <w:p w14:paraId="387108BB" w14:textId="77777777" w:rsidR="00B90EA1" w:rsidRPr="001A7CA1" w:rsidRDefault="00B90EA1" w:rsidP="00B90EA1">
      <w:pPr>
        <w:spacing w:line="276" w:lineRule="auto"/>
        <w:rPr>
          <w:rFonts w:ascii="Trebuchet MS" w:hAnsi="Trebuchet MS"/>
          <w:b/>
          <w:sz w:val="22"/>
          <w:szCs w:val="22"/>
        </w:rPr>
      </w:pPr>
      <w:r w:rsidRPr="001A7CA1">
        <w:rPr>
          <w:rFonts w:ascii="Trebuchet MS" w:hAnsi="Trebuchet MS"/>
          <w:b/>
          <w:sz w:val="22"/>
          <w:szCs w:val="22"/>
        </w:rPr>
        <w:t>If activity E duration is shortened by 10 days, by how much will the project’s duration be shortened?</w:t>
      </w:r>
    </w:p>
    <w:p w14:paraId="49834587" w14:textId="77777777" w:rsidR="00B90EA1" w:rsidRDefault="00B90EA1" w:rsidP="00B90EA1">
      <w:pPr>
        <w:spacing w:line="276" w:lineRule="auto"/>
        <w:rPr>
          <w:rFonts w:ascii="Trebuchet MS" w:hAnsi="Trebuchet MS"/>
          <w:sz w:val="22"/>
          <w:szCs w:val="22"/>
        </w:rPr>
      </w:pPr>
    </w:p>
    <w:p w14:paraId="4C0F2608" w14:textId="77777777" w:rsidR="00B90EA1" w:rsidRPr="001A7CA1" w:rsidRDefault="00B90EA1" w:rsidP="00B90EA1">
      <w:pPr>
        <w:spacing w:line="276" w:lineRule="auto"/>
        <w:rPr>
          <w:rFonts w:ascii="Trebuchet MS" w:hAnsi="Trebuchet MS"/>
          <w:b/>
          <w:sz w:val="22"/>
          <w:szCs w:val="22"/>
        </w:rPr>
      </w:pPr>
      <w:r w:rsidRPr="001A7CA1">
        <w:rPr>
          <w:rFonts w:ascii="Trebuchet MS" w:hAnsi="Trebuchet MS"/>
          <w:b/>
          <w:sz w:val="22"/>
          <w:szCs w:val="22"/>
        </w:rPr>
        <w:t>How do we shorten the entire project by 5 days (goal is 43 days) while minimizing cost?</w:t>
      </w:r>
    </w:p>
    <w:p w14:paraId="503FB892" w14:textId="77777777" w:rsidR="00B90EA1" w:rsidRDefault="00B90EA1" w:rsidP="00B90EA1">
      <w:pPr>
        <w:spacing w:line="480" w:lineRule="auto"/>
        <w:rPr>
          <w:rFonts w:ascii="Trebuchet MS" w:hAnsi="Trebuchet MS"/>
          <w:b/>
          <w:sz w:val="22"/>
          <w:szCs w:val="22"/>
        </w:rPr>
      </w:pPr>
    </w:p>
    <w:p w14:paraId="37989B45" w14:textId="77777777" w:rsidR="00B90EA1" w:rsidRDefault="00B90EA1" w:rsidP="00B90EA1">
      <w:pPr>
        <w:spacing w:line="480" w:lineRule="auto"/>
        <w:rPr>
          <w:rFonts w:ascii="Trebuchet MS" w:hAnsi="Trebuchet MS"/>
          <w:sz w:val="22"/>
          <w:szCs w:val="22"/>
        </w:rPr>
      </w:pPr>
      <w:r w:rsidRPr="008952FC">
        <w:rPr>
          <w:rFonts w:ascii="Trebuchet MS" w:hAnsi="Trebuchet MS"/>
          <w:b/>
          <w:sz w:val="22"/>
          <w:szCs w:val="22"/>
        </w:rPr>
        <w:t>2.</w:t>
      </w:r>
      <w:r>
        <w:rPr>
          <w:rFonts w:ascii="Trebuchet MS" w:hAnsi="Trebuchet MS"/>
          <w:sz w:val="22"/>
          <w:szCs w:val="22"/>
        </w:rPr>
        <w:t xml:space="preserve"> </w:t>
      </w:r>
      <w:r w:rsidRPr="00DB16D5">
        <w:rPr>
          <w:rFonts w:ascii="Trebuchet MS" w:hAnsi="Trebuchet MS"/>
          <w:b/>
          <w:sz w:val="22"/>
          <w:szCs w:val="22"/>
        </w:rPr>
        <w:t xml:space="preserve">If BCWC </w:t>
      </w:r>
      <w:r>
        <w:rPr>
          <w:rFonts w:ascii="Trebuchet MS" w:hAnsi="Trebuchet MS"/>
          <w:b/>
          <w:sz w:val="22"/>
          <w:szCs w:val="22"/>
        </w:rPr>
        <w:t xml:space="preserve">&gt; </w:t>
      </w:r>
      <w:r w:rsidRPr="00DB16D5">
        <w:rPr>
          <w:rFonts w:ascii="Trebuchet MS" w:hAnsi="Trebuchet MS"/>
          <w:b/>
          <w:sz w:val="22"/>
          <w:szCs w:val="22"/>
        </w:rPr>
        <w:t>BCWS, what does this mean? (Ci</w:t>
      </w:r>
      <w:r>
        <w:rPr>
          <w:rFonts w:ascii="Trebuchet MS" w:hAnsi="Trebuchet MS"/>
          <w:b/>
          <w:sz w:val="22"/>
          <w:szCs w:val="22"/>
        </w:rPr>
        <w:t>rcle Ahead</w:t>
      </w:r>
      <w:r w:rsidRPr="00DB16D5">
        <w:rPr>
          <w:rFonts w:ascii="Trebuchet MS" w:hAnsi="Trebuchet MS"/>
          <w:b/>
          <w:sz w:val="22"/>
          <w:szCs w:val="22"/>
        </w:rPr>
        <w:t>, Behind, or indeterm.)</w:t>
      </w:r>
    </w:p>
    <w:p w14:paraId="748984EC" w14:textId="77777777" w:rsidR="00B90EA1" w:rsidRDefault="00B90EA1" w:rsidP="00B90EA1">
      <w:pPr>
        <w:spacing w:line="480" w:lineRule="auto"/>
        <w:rPr>
          <w:rFonts w:ascii="Trebuchet MS" w:hAnsi="Trebuchet MS"/>
          <w:sz w:val="22"/>
          <w:szCs w:val="22"/>
        </w:rPr>
      </w:pPr>
      <w:r w:rsidRPr="00B90EA1">
        <w:rPr>
          <w:rFonts w:ascii="Trebuchet MS" w:hAnsi="Trebuchet MS"/>
          <w:sz w:val="22"/>
          <w:szCs w:val="22"/>
        </w:rPr>
        <w:t>Ahead of</w:t>
      </w:r>
      <w:r>
        <w:rPr>
          <w:rFonts w:ascii="Trebuchet MS" w:hAnsi="Trebuchet MS"/>
          <w:sz w:val="22"/>
          <w:szCs w:val="22"/>
        </w:rPr>
        <w:t>/Behind schedule or indeterminable</w:t>
      </w:r>
    </w:p>
    <w:p w14:paraId="5ABD5049" w14:textId="77777777" w:rsidR="00B90EA1" w:rsidRPr="00B90EA1" w:rsidRDefault="00B90EA1" w:rsidP="00B90EA1">
      <w:pPr>
        <w:spacing w:line="480" w:lineRule="auto"/>
        <w:rPr>
          <w:rFonts w:ascii="Trebuchet MS" w:hAnsi="Trebuchet MS"/>
          <w:sz w:val="22"/>
          <w:szCs w:val="22"/>
        </w:rPr>
      </w:pPr>
      <w:r>
        <w:rPr>
          <w:rFonts w:ascii="Trebuchet MS" w:hAnsi="Trebuchet MS"/>
          <w:sz w:val="22"/>
          <w:szCs w:val="22"/>
        </w:rPr>
        <w:t xml:space="preserve">Above/Below budget </w:t>
      </w:r>
      <w:r w:rsidRPr="00B90EA1">
        <w:rPr>
          <w:rFonts w:ascii="Trebuchet MS" w:hAnsi="Trebuchet MS"/>
          <w:sz w:val="22"/>
          <w:szCs w:val="22"/>
        </w:rPr>
        <w:t>or indeterminable</w:t>
      </w:r>
    </w:p>
    <w:p w14:paraId="2BBDF8C8" w14:textId="77777777" w:rsidR="00B90EA1" w:rsidRPr="00DB16D5" w:rsidRDefault="00B90EA1" w:rsidP="00B90EA1">
      <w:pPr>
        <w:spacing w:line="480" w:lineRule="auto"/>
        <w:rPr>
          <w:rFonts w:ascii="Trebuchet MS" w:hAnsi="Trebuchet MS"/>
          <w:b/>
          <w:sz w:val="22"/>
          <w:szCs w:val="22"/>
        </w:rPr>
      </w:pPr>
      <w:r w:rsidRPr="00DB16D5">
        <w:rPr>
          <w:rFonts w:ascii="Trebuchet MS" w:hAnsi="Trebuchet MS"/>
          <w:b/>
          <w:sz w:val="22"/>
          <w:szCs w:val="22"/>
        </w:rPr>
        <w:t xml:space="preserve">What if ACWC </w:t>
      </w:r>
      <w:r>
        <w:rPr>
          <w:rFonts w:ascii="Trebuchet MS" w:hAnsi="Trebuchet MS"/>
          <w:b/>
          <w:sz w:val="22"/>
          <w:szCs w:val="22"/>
        </w:rPr>
        <w:t xml:space="preserve">&gt; </w:t>
      </w:r>
      <w:r w:rsidRPr="00DB16D5">
        <w:rPr>
          <w:rFonts w:ascii="Trebuchet MS" w:hAnsi="Trebuchet MS"/>
          <w:b/>
          <w:sz w:val="22"/>
          <w:szCs w:val="22"/>
        </w:rPr>
        <w:t>BCWC?</w:t>
      </w:r>
    </w:p>
    <w:p w14:paraId="31FDD897" w14:textId="77777777" w:rsidR="00B90EA1" w:rsidRDefault="00B90EA1" w:rsidP="00B90EA1">
      <w:pPr>
        <w:spacing w:line="480" w:lineRule="auto"/>
        <w:rPr>
          <w:rFonts w:ascii="Trebuchet MS" w:hAnsi="Trebuchet MS"/>
          <w:sz w:val="22"/>
          <w:szCs w:val="22"/>
        </w:rPr>
      </w:pPr>
      <w:r>
        <w:rPr>
          <w:rFonts w:ascii="Trebuchet MS" w:hAnsi="Trebuchet MS"/>
          <w:sz w:val="22"/>
          <w:szCs w:val="22"/>
        </w:rPr>
        <w:t xml:space="preserve">Ahead of/Behind schedule or </w:t>
      </w:r>
      <w:r w:rsidRPr="00B90EA1">
        <w:rPr>
          <w:rFonts w:ascii="Trebuchet MS" w:hAnsi="Trebuchet MS"/>
          <w:sz w:val="22"/>
          <w:szCs w:val="22"/>
        </w:rPr>
        <w:t>indeterminable</w:t>
      </w:r>
    </w:p>
    <w:p w14:paraId="726ADAB7" w14:textId="77777777" w:rsidR="00B90EA1" w:rsidRPr="005B7D55" w:rsidRDefault="00B90EA1" w:rsidP="00B90EA1">
      <w:pPr>
        <w:spacing w:line="480" w:lineRule="auto"/>
        <w:rPr>
          <w:rFonts w:ascii="Trebuchet MS" w:hAnsi="Trebuchet MS"/>
          <w:sz w:val="22"/>
          <w:szCs w:val="22"/>
        </w:rPr>
      </w:pPr>
      <w:r w:rsidRPr="00B90EA1">
        <w:rPr>
          <w:rFonts w:ascii="Trebuchet MS" w:hAnsi="Trebuchet MS"/>
          <w:sz w:val="22"/>
          <w:szCs w:val="22"/>
        </w:rPr>
        <w:t>Above</w:t>
      </w:r>
      <w:r>
        <w:rPr>
          <w:rFonts w:ascii="Trebuchet MS" w:hAnsi="Trebuchet MS"/>
          <w:sz w:val="22"/>
          <w:szCs w:val="22"/>
        </w:rPr>
        <w:t>/Below budget or indeterminable</w:t>
      </w:r>
    </w:p>
    <w:p w14:paraId="085591B9" w14:textId="77777777" w:rsidR="00B90EA1" w:rsidRDefault="00B90EA1" w:rsidP="00B90EA1">
      <w:pPr>
        <w:rPr>
          <w:rFonts w:ascii="Trebuchet MS" w:hAnsi="Trebuchet MS"/>
          <w:b/>
          <w:sz w:val="22"/>
          <w:szCs w:val="22"/>
        </w:rPr>
      </w:pPr>
    </w:p>
    <w:p w14:paraId="55C427C5" w14:textId="77777777" w:rsidR="00B90EA1" w:rsidRDefault="00B90EA1" w:rsidP="00B90EA1">
      <w:pPr>
        <w:rPr>
          <w:rFonts w:ascii="Trebuchet MS" w:hAnsi="Trebuchet MS"/>
          <w:b/>
          <w:sz w:val="22"/>
          <w:szCs w:val="22"/>
        </w:rPr>
      </w:pPr>
      <w:r>
        <w:rPr>
          <w:rFonts w:ascii="Trebuchet MS" w:hAnsi="Trebuchet MS"/>
          <w:b/>
          <w:sz w:val="22"/>
          <w:szCs w:val="22"/>
        </w:rPr>
        <w:t>3.  Do the Jane Smith Wolvertine Airlines question from your sample final (on Canvas)</w:t>
      </w:r>
    </w:p>
    <w:p w14:paraId="613687EE" w14:textId="77777777" w:rsidR="00B90EA1" w:rsidRDefault="00B90EA1" w:rsidP="00B90EA1">
      <w:pPr>
        <w:ind w:firstLine="340"/>
        <w:rPr>
          <w:rFonts w:ascii="Trebuchet MS" w:hAnsi="Trebuchet MS"/>
          <w:b/>
          <w:sz w:val="22"/>
          <w:szCs w:val="22"/>
        </w:rPr>
      </w:pPr>
      <w:r>
        <w:rPr>
          <w:rFonts w:ascii="Trebuchet MS" w:hAnsi="Trebuchet MS"/>
          <w:b/>
          <w:sz w:val="22"/>
          <w:szCs w:val="22"/>
        </w:rPr>
        <w:t xml:space="preserve">Do you agree that we should use her redesigned system? Why or why not? To what </w:t>
      </w:r>
    </w:p>
    <w:p w14:paraId="0409ADBA" w14:textId="77777777" w:rsidR="00B90EA1" w:rsidRDefault="00B90EA1" w:rsidP="00B90EA1">
      <w:pPr>
        <w:ind w:firstLine="340"/>
        <w:rPr>
          <w:rFonts w:ascii="Trebuchet MS" w:hAnsi="Trebuchet MS"/>
          <w:b/>
          <w:sz w:val="22"/>
          <w:szCs w:val="22"/>
        </w:rPr>
      </w:pPr>
      <w:r>
        <w:rPr>
          <w:rFonts w:ascii="Trebuchet MS" w:hAnsi="Trebuchet MS"/>
          <w:b/>
          <w:sz w:val="22"/>
          <w:szCs w:val="22"/>
        </w:rPr>
        <w:t>effect can we attribute the differential in wait times?</w:t>
      </w:r>
    </w:p>
    <w:p w14:paraId="0FFFEE61" w14:textId="77777777" w:rsidR="00B90EA1" w:rsidRDefault="00B90EA1" w:rsidP="00B90EA1">
      <w:pPr>
        <w:rPr>
          <w:rFonts w:ascii="Trebuchet MS" w:hAnsi="Trebuchet MS"/>
          <w:b/>
          <w:sz w:val="22"/>
          <w:szCs w:val="22"/>
        </w:rPr>
      </w:pPr>
    </w:p>
    <w:p w14:paraId="6868BF99" w14:textId="77777777" w:rsidR="00B90EA1" w:rsidRDefault="00B90EA1" w:rsidP="00B90EA1">
      <w:pPr>
        <w:rPr>
          <w:rFonts w:ascii="Trebuchet MS" w:hAnsi="Trebuchet MS"/>
          <w:b/>
          <w:sz w:val="22"/>
          <w:szCs w:val="22"/>
        </w:rPr>
      </w:pPr>
      <w:r>
        <w:rPr>
          <w:rFonts w:ascii="Trebuchet MS" w:hAnsi="Trebuchet MS"/>
          <w:b/>
          <w:sz w:val="22"/>
          <w:szCs w:val="22"/>
        </w:rPr>
        <w:t xml:space="preserve">4. A local seed dispensary maintains a periodic inventory system for sunflower seeds with </w:t>
      </w:r>
    </w:p>
    <w:p w14:paraId="158B51E9"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a safety stock level of 150 kg. An order is placed every 5 weeks and it takes 1 week for </w:t>
      </w:r>
    </w:p>
    <w:p w14:paraId="1CD21EC1"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orders to arrive. The weekly demand for flour is 600 kg and the standard deviation of </w:t>
      </w:r>
    </w:p>
    <w:p w14:paraId="43F2940D" w14:textId="77777777" w:rsidR="00B90EA1" w:rsidRDefault="00B90EA1" w:rsidP="00B90EA1">
      <w:pPr>
        <w:ind w:firstLine="260"/>
        <w:rPr>
          <w:rFonts w:ascii="Trebuchet MS" w:hAnsi="Trebuchet MS"/>
          <w:b/>
          <w:sz w:val="22"/>
          <w:szCs w:val="22"/>
        </w:rPr>
      </w:pPr>
      <w:r>
        <w:rPr>
          <w:rFonts w:ascii="Trebuchet MS" w:hAnsi="Trebuchet MS"/>
          <w:b/>
          <w:sz w:val="22"/>
          <w:szCs w:val="22"/>
        </w:rPr>
        <w:t>this is 80 kg. Assume the demand is normally distributed.</w:t>
      </w:r>
    </w:p>
    <w:p w14:paraId="4C268A91" w14:textId="77777777" w:rsidR="00B90EA1" w:rsidRDefault="00B90EA1" w:rsidP="00B90EA1">
      <w:pPr>
        <w:ind w:firstLine="260"/>
        <w:rPr>
          <w:rFonts w:ascii="Trebuchet MS" w:hAnsi="Trebuchet MS"/>
          <w:b/>
          <w:sz w:val="22"/>
          <w:szCs w:val="22"/>
        </w:rPr>
      </w:pPr>
    </w:p>
    <w:p w14:paraId="7D9EC054"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A) Today the manager must place an order. He currently has 300 kg of seeds on hand. </w:t>
      </w:r>
    </w:p>
    <w:p w14:paraId="4E4546AF"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    How much should he order? What is the average cycle stock? </w:t>
      </w:r>
    </w:p>
    <w:p w14:paraId="52B57E44" w14:textId="77777777" w:rsidR="00B90EA1" w:rsidRDefault="00B90EA1" w:rsidP="00B90EA1">
      <w:pPr>
        <w:ind w:firstLine="260"/>
        <w:rPr>
          <w:rFonts w:ascii="Trebuchet MS" w:hAnsi="Trebuchet MS"/>
          <w:b/>
          <w:sz w:val="22"/>
          <w:szCs w:val="22"/>
        </w:rPr>
      </w:pPr>
    </w:p>
    <w:p w14:paraId="39B3A211" w14:textId="77777777" w:rsidR="00B90EA1" w:rsidRDefault="00B90EA1" w:rsidP="00B90EA1">
      <w:pPr>
        <w:ind w:firstLine="260"/>
        <w:rPr>
          <w:rFonts w:ascii="Trebuchet MS" w:hAnsi="Trebuchet MS"/>
          <w:sz w:val="22"/>
          <w:szCs w:val="22"/>
        </w:rPr>
      </w:pPr>
    </w:p>
    <w:p w14:paraId="3B5D451C" w14:textId="77777777" w:rsidR="00B90EA1" w:rsidRDefault="00B90EA1" w:rsidP="00B90EA1">
      <w:pPr>
        <w:ind w:firstLine="260"/>
        <w:rPr>
          <w:rFonts w:ascii="Trebuchet MS" w:hAnsi="Trebuchet MS"/>
          <w:b/>
          <w:sz w:val="22"/>
          <w:szCs w:val="22"/>
        </w:rPr>
      </w:pPr>
      <w:r w:rsidRPr="007F1C48">
        <w:rPr>
          <w:rFonts w:ascii="Trebuchet MS" w:hAnsi="Trebuchet MS"/>
          <w:b/>
          <w:sz w:val="22"/>
          <w:szCs w:val="22"/>
        </w:rPr>
        <w:lastRenderedPageBreak/>
        <w:t>B) The manager wants to ensure a 97% cycle service level. I</w:t>
      </w:r>
      <w:r>
        <w:rPr>
          <w:rFonts w:ascii="Trebuchet MS" w:hAnsi="Trebuchet MS"/>
          <w:b/>
          <w:sz w:val="22"/>
          <w:szCs w:val="22"/>
        </w:rPr>
        <w:t xml:space="preserve">f he does this, he expects </w:t>
      </w:r>
    </w:p>
    <w:p w14:paraId="04312256"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    </w:t>
      </w:r>
      <w:r w:rsidRPr="007F1C48">
        <w:rPr>
          <w:rFonts w:ascii="Trebuchet MS" w:hAnsi="Trebuchet MS"/>
          <w:b/>
          <w:sz w:val="22"/>
          <w:szCs w:val="22"/>
        </w:rPr>
        <w:t xml:space="preserve">the shop will need more safety stock under the periodic system than the fixed-order </w:t>
      </w:r>
    </w:p>
    <w:p w14:paraId="6BFEE494" w14:textId="77777777" w:rsidR="00B90EA1" w:rsidRPr="007F1C48" w:rsidRDefault="00B90EA1" w:rsidP="00B90EA1">
      <w:pPr>
        <w:ind w:firstLine="260"/>
        <w:rPr>
          <w:rFonts w:ascii="Trebuchet MS" w:hAnsi="Trebuchet MS"/>
          <w:b/>
          <w:sz w:val="22"/>
          <w:szCs w:val="22"/>
        </w:rPr>
      </w:pPr>
      <w:r>
        <w:rPr>
          <w:rFonts w:ascii="Trebuchet MS" w:hAnsi="Trebuchet MS"/>
          <w:b/>
          <w:sz w:val="22"/>
          <w:szCs w:val="22"/>
        </w:rPr>
        <w:t xml:space="preserve">    </w:t>
      </w:r>
      <w:r w:rsidRPr="007F1C48">
        <w:rPr>
          <w:rFonts w:ascii="Trebuchet MS" w:hAnsi="Trebuchet MS"/>
          <w:b/>
          <w:sz w:val="22"/>
          <w:szCs w:val="22"/>
        </w:rPr>
        <w:t>quantity system. Do you agree with this? Hint: relevant z-value = 1.88.</w:t>
      </w:r>
    </w:p>
    <w:p w14:paraId="2C93E978" w14:textId="77777777" w:rsidR="00B90EA1" w:rsidRDefault="00B90EA1" w:rsidP="00B90EA1">
      <w:pPr>
        <w:ind w:firstLine="260"/>
        <w:rPr>
          <w:rFonts w:ascii="Trebuchet MS" w:hAnsi="Trebuchet MS"/>
          <w:sz w:val="22"/>
          <w:szCs w:val="22"/>
        </w:rPr>
      </w:pPr>
    </w:p>
    <w:p w14:paraId="01A9FCE6"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C) Assume same dispensary is switching to fixed-order quantity inventory. Order (aka </w:t>
      </w:r>
    </w:p>
    <w:p w14:paraId="7157B980"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setup) costs are $50/order, annual holding cost is $0.5 per kg. What should the best </w:t>
      </w:r>
    </w:p>
    <w:p w14:paraId="4D745B50"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quantity to order be? What would be the reorder point? What will be average cycle </w:t>
      </w:r>
    </w:p>
    <w:p w14:paraId="03DFDC2A"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stock, annual total holding cost and annual total ordering costs? Assume the dispensary </w:t>
      </w:r>
    </w:p>
    <w:p w14:paraId="3E0DF167" w14:textId="77777777" w:rsidR="00B90EA1" w:rsidRDefault="00B90EA1" w:rsidP="00B90EA1">
      <w:pPr>
        <w:ind w:firstLine="260"/>
        <w:rPr>
          <w:rFonts w:ascii="Trebuchet MS" w:hAnsi="Trebuchet MS"/>
          <w:b/>
          <w:sz w:val="22"/>
          <w:szCs w:val="22"/>
        </w:rPr>
      </w:pPr>
      <w:r>
        <w:rPr>
          <w:rFonts w:ascii="Trebuchet MS" w:hAnsi="Trebuchet MS"/>
          <w:b/>
          <w:sz w:val="22"/>
          <w:szCs w:val="22"/>
        </w:rPr>
        <w:t xml:space="preserve">opens 52 weeks in a year. </w:t>
      </w:r>
    </w:p>
    <w:p w14:paraId="5AADFE0D" w14:textId="77777777" w:rsidR="00B90EA1" w:rsidRDefault="00B90EA1" w:rsidP="00B90EA1">
      <w:pPr>
        <w:rPr>
          <w:rFonts w:ascii="Trebuchet MS" w:hAnsi="Trebuchet MS"/>
          <w:b/>
          <w:sz w:val="22"/>
          <w:szCs w:val="22"/>
        </w:rPr>
      </w:pPr>
    </w:p>
    <w:p w14:paraId="5FF819FA" w14:textId="77777777" w:rsidR="00B90EA1" w:rsidRDefault="00B90EA1" w:rsidP="00B90EA1">
      <w:pPr>
        <w:ind w:firstLine="260"/>
        <w:rPr>
          <w:rFonts w:ascii="Trebuchet MS" w:hAnsi="Trebuchet MS"/>
          <w:b/>
          <w:sz w:val="22"/>
          <w:szCs w:val="22"/>
        </w:rPr>
      </w:pPr>
      <w:r>
        <w:rPr>
          <w:rFonts w:ascii="Trebuchet MS" w:hAnsi="Trebuchet MS"/>
          <w:b/>
          <w:sz w:val="22"/>
          <w:szCs w:val="22"/>
        </w:rPr>
        <w:t>D) Give some pros and cons to each system</w:t>
      </w:r>
    </w:p>
    <w:p w14:paraId="57B91C7C" w14:textId="77777777" w:rsidR="00B90EA1" w:rsidRDefault="00B90EA1" w:rsidP="00B90EA1">
      <w:pPr>
        <w:ind w:firstLine="260"/>
        <w:rPr>
          <w:rFonts w:ascii="Trebuchet MS" w:hAnsi="Trebuchet MS"/>
          <w:b/>
          <w:sz w:val="22"/>
          <w:szCs w:val="22"/>
        </w:rPr>
      </w:pPr>
    </w:p>
    <w:p w14:paraId="7386AFCA" w14:textId="77777777" w:rsidR="00B90EA1" w:rsidRDefault="00B90EA1" w:rsidP="00B90EA1">
      <w:pPr>
        <w:rPr>
          <w:rFonts w:ascii="Trebuchet MS" w:hAnsi="Trebuchet MS"/>
          <w:b/>
          <w:sz w:val="22"/>
          <w:szCs w:val="22"/>
        </w:rPr>
      </w:pPr>
      <w:r>
        <w:rPr>
          <w:rFonts w:ascii="Trebuchet MS" w:hAnsi="Trebuchet MS"/>
          <w:b/>
          <w:sz w:val="22"/>
          <w:szCs w:val="22"/>
        </w:rPr>
        <w:t>5. A newsvendor faces the following demand distribution</w:t>
      </w:r>
    </w:p>
    <w:tbl>
      <w:tblPr>
        <w:tblStyle w:val="TableGrid"/>
        <w:tblW w:w="0" w:type="auto"/>
        <w:tblLook w:val="04A0" w:firstRow="1" w:lastRow="0" w:firstColumn="1" w:lastColumn="0" w:noHBand="0" w:noVBand="1"/>
      </w:tblPr>
      <w:tblGrid>
        <w:gridCol w:w="4788"/>
        <w:gridCol w:w="4788"/>
      </w:tblGrid>
      <w:tr w:rsidR="00B90EA1" w14:paraId="2616E27A" w14:textId="77777777" w:rsidTr="00B90EA1">
        <w:tc>
          <w:tcPr>
            <w:tcW w:w="4788" w:type="dxa"/>
          </w:tcPr>
          <w:p w14:paraId="1112C40F" w14:textId="77777777" w:rsidR="00B90EA1" w:rsidRDefault="00B90EA1" w:rsidP="00B90EA1">
            <w:pPr>
              <w:rPr>
                <w:rFonts w:ascii="Trebuchet MS" w:hAnsi="Trebuchet MS"/>
                <w:b/>
                <w:sz w:val="22"/>
                <w:szCs w:val="22"/>
              </w:rPr>
            </w:pPr>
            <w:r>
              <w:rPr>
                <w:rFonts w:ascii="Trebuchet MS" w:hAnsi="Trebuchet MS"/>
                <w:b/>
                <w:sz w:val="22"/>
                <w:szCs w:val="22"/>
              </w:rPr>
              <w:t>1</w:t>
            </w:r>
          </w:p>
        </w:tc>
        <w:tc>
          <w:tcPr>
            <w:tcW w:w="4788" w:type="dxa"/>
          </w:tcPr>
          <w:p w14:paraId="17F827AD" w14:textId="77777777" w:rsidR="00B90EA1" w:rsidRDefault="00B90EA1" w:rsidP="00B90EA1">
            <w:pPr>
              <w:rPr>
                <w:rFonts w:ascii="Trebuchet MS" w:hAnsi="Trebuchet MS"/>
                <w:b/>
                <w:sz w:val="22"/>
                <w:szCs w:val="22"/>
              </w:rPr>
            </w:pPr>
            <w:r>
              <w:rPr>
                <w:rFonts w:ascii="Trebuchet MS" w:hAnsi="Trebuchet MS"/>
                <w:b/>
                <w:sz w:val="22"/>
                <w:szCs w:val="22"/>
              </w:rPr>
              <w:t>0.03</w:t>
            </w:r>
          </w:p>
        </w:tc>
      </w:tr>
      <w:tr w:rsidR="00B90EA1" w14:paraId="57FDDAE0" w14:textId="77777777" w:rsidTr="00B90EA1">
        <w:tc>
          <w:tcPr>
            <w:tcW w:w="4788" w:type="dxa"/>
          </w:tcPr>
          <w:p w14:paraId="56FB38DD" w14:textId="77777777" w:rsidR="00B90EA1" w:rsidRDefault="00B90EA1" w:rsidP="00B90EA1">
            <w:pPr>
              <w:rPr>
                <w:rFonts w:ascii="Trebuchet MS" w:hAnsi="Trebuchet MS"/>
                <w:b/>
                <w:sz w:val="22"/>
                <w:szCs w:val="22"/>
              </w:rPr>
            </w:pPr>
            <w:r>
              <w:rPr>
                <w:rFonts w:ascii="Trebuchet MS" w:hAnsi="Trebuchet MS"/>
                <w:b/>
                <w:sz w:val="22"/>
                <w:szCs w:val="22"/>
              </w:rPr>
              <w:t>2</w:t>
            </w:r>
          </w:p>
        </w:tc>
        <w:tc>
          <w:tcPr>
            <w:tcW w:w="4788" w:type="dxa"/>
          </w:tcPr>
          <w:p w14:paraId="7EC14841" w14:textId="77777777" w:rsidR="00B90EA1" w:rsidRDefault="00B90EA1" w:rsidP="00B90EA1">
            <w:pPr>
              <w:rPr>
                <w:rFonts w:ascii="Trebuchet MS" w:hAnsi="Trebuchet MS"/>
                <w:b/>
                <w:sz w:val="22"/>
                <w:szCs w:val="22"/>
              </w:rPr>
            </w:pPr>
            <w:r>
              <w:rPr>
                <w:rFonts w:ascii="Trebuchet MS" w:hAnsi="Trebuchet MS"/>
                <w:b/>
                <w:sz w:val="22"/>
                <w:szCs w:val="22"/>
              </w:rPr>
              <w:t>0.05</w:t>
            </w:r>
          </w:p>
        </w:tc>
      </w:tr>
      <w:tr w:rsidR="00B90EA1" w14:paraId="2DB1ACF8" w14:textId="77777777" w:rsidTr="00B90EA1">
        <w:tc>
          <w:tcPr>
            <w:tcW w:w="4788" w:type="dxa"/>
          </w:tcPr>
          <w:p w14:paraId="40C2A78E" w14:textId="77777777" w:rsidR="00B90EA1" w:rsidRDefault="00B90EA1" w:rsidP="00B90EA1">
            <w:pPr>
              <w:rPr>
                <w:rFonts w:ascii="Trebuchet MS" w:hAnsi="Trebuchet MS"/>
                <w:b/>
                <w:sz w:val="22"/>
                <w:szCs w:val="22"/>
              </w:rPr>
            </w:pPr>
            <w:r>
              <w:rPr>
                <w:rFonts w:ascii="Trebuchet MS" w:hAnsi="Trebuchet MS"/>
                <w:b/>
                <w:sz w:val="22"/>
                <w:szCs w:val="22"/>
              </w:rPr>
              <w:t>3</w:t>
            </w:r>
          </w:p>
        </w:tc>
        <w:tc>
          <w:tcPr>
            <w:tcW w:w="4788" w:type="dxa"/>
          </w:tcPr>
          <w:p w14:paraId="06A2C6CF" w14:textId="77777777" w:rsidR="00B90EA1" w:rsidRDefault="00B90EA1" w:rsidP="00B90EA1">
            <w:pPr>
              <w:rPr>
                <w:rFonts w:ascii="Trebuchet MS" w:hAnsi="Trebuchet MS"/>
                <w:b/>
                <w:sz w:val="22"/>
                <w:szCs w:val="22"/>
              </w:rPr>
            </w:pPr>
            <w:r>
              <w:rPr>
                <w:rFonts w:ascii="Trebuchet MS" w:hAnsi="Trebuchet MS"/>
                <w:b/>
                <w:sz w:val="22"/>
                <w:szCs w:val="22"/>
              </w:rPr>
              <w:t>0.13</w:t>
            </w:r>
          </w:p>
        </w:tc>
      </w:tr>
      <w:tr w:rsidR="00B90EA1" w14:paraId="167DF604" w14:textId="77777777" w:rsidTr="00B90EA1">
        <w:tc>
          <w:tcPr>
            <w:tcW w:w="4788" w:type="dxa"/>
          </w:tcPr>
          <w:p w14:paraId="144581A9" w14:textId="77777777" w:rsidR="00B90EA1" w:rsidRDefault="00B90EA1" w:rsidP="00B90EA1">
            <w:pPr>
              <w:rPr>
                <w:rFonts w:ascii="Trebuchet MS" w:hAnsi="Trebuchet MS"/>
                <w:b/>
                <w:sz w:val="22"/>
                <w:szCs w:val="22"/>
              </w:rPr>
            </w:pPr>
            <w:r>
              <w:rPr>
                <w:rFonts w:ascii="Trebuchet MS" w:hAnsi="Trebuchet MS"/>
                <w:b/>
                <w:sz w:val="22"/>
                <w:szCs w:val="22"/>
              </w:rPr>
              <w:t>4</w:t>
            </w:r>
          </w:p>
        </w:tc>
        <w:tc>
          <w:tcPr>
            <w:tcW w:w="4788" w:type="dxa"/>
          </w:tcPr>
          <w:p w14:paraId="498BE285" w14:textId="77777777" w:rsidR="00B90EA1" w:rsidRDefault="00B90EA1" w:rsidP="00B90EA1">
            <w:pPr>
              <w:rPr>
                <w:rFonts w:ascii="Trebuchet MS" w:hAnsi="Trebuchet MS"/>
                <w:b/>
                <w:sz w:val="22"/>
                <w:szCs w:val="22"/>
              </w:rPr>
            </w:pPr>
            <w:r>
              <w:rPr>
                <w:rFonts w:ascii="Trebuchet MS" w:hAnsi="Trebuchet MS"/>
                <w:b/>
                <w:sz w:val="22"/>
                <w:szCs w:val="22"/>
              </w:rPr>
              <w:t>0.14</w:t>
            </w:r>
          </w:p>
        </w:tc>
      </w:tr>
      <w:tr w:rsidR="00B90EA1" w14:paraId="5048EC44" w14:textId="77777777" w:rsidTr="00B90EA1">
        <w:tc>
          <w:tcPr>
            <w:tcW w:w="4788" w:type="dxa"/>
          </w:tcPr>
          <w:p w14:paraId="7953A7EE" w14:textId="77777777" w:rsidR="00B90EA1" w:rsidRDefault="00B90EA1" w:rsidP="00B90EA1">
            <w:pPr>
              <w:rPr>
                <w:rFonts w:ascii="Trebuchet MS" w:hAnsi="Trebuchet MS"/>
                <w:b/>
                <w:sz w:val="22"/>
                <w:szCs w:val="22"/>
              </w:rPr>
            </w:pPr>
            <w:r>
              <w:rPr>
                <w:rFonts w:ascii="Trebuchet MS" w:hAnsi="Trebuchet MS"/>
                <w:b/>
                <w:sz w:val="22"/>
                <w:szCs w:val="22"/>
              </w:rPr>
              <w:t>5</w:t>
            </w:r>
          </w:p>
        </w:tc>
        <w:tc>
          <w:tcPr>
            <w:tcW w:w="4788" w:type="dxa"/>
          </w:tcPr>
          <w:p w14:paraId="195E434F" w14:textId="77777777" w:rsidR="00B90EA1" w:rsidRDefault="00B90EA1" w:rsidP="00B90EA1">
            <w:pPr>
              <w:rPr>
                <w:rFonts w:ascii="Trebuchet MS" w:hAnsi="Trebuchet MS"/>
                <w:b/>
                <w:sz w:val="22"/>
                <w:szCs w:val="22"/>
              </w:rPr>
            </w:pPr>
            <w:r>
              <w:rPr>
                <w:rFonts w:ascii="Trebuchet MS" w:hAnsi="Trebuchet MS"/>
                <w:b/>
                <w:sz w:val="22"/>
                <w:szCs w:val="22"/>
              </w:rPr>
              <w:t>0.10</w:t>
            </w:r>
          </w:p>
        </w:tc>
      </w:tr>
      <w:tr w:rsidR="00B90EA1" w14:paraId="73BA277C" w14:textId="77777777" w:rsidTr="00B90EA1">
        <w:tc>
          <w:tcPr>
            <w:tcW w:w="4788" w:type="dxa"/>
          </w:tcPr>
          <w:p w14:paraId="189CB9E2" w14:textId="77777777" w:rsidR="00B90EA1" w:rsidRDefault="00B90EA1" w:rsidP="00B90EA1">
            <w:pPr>
              <w:rPr>
                <w:rFonts w:ascii="Trebuchet MS" w:hAnsi="Trebuchet MS"/>
                <w:b/>
                <w:sz w:val="22"/>
                <w:szCs w:val="22"/>
              </w:rPr>
            </w:pPr>
            <w:r>
              <w:rPr>
                <w:rFonts w:ascii="Trebuchet MS" w:hAnsi="Trebuchet MS"/>
                <w:b/>
                <w:sz w:val="22"/>
                <w:szCs w:val="22"/>
              </w:rPr>
              <w:t>6</w:t>
            </w:r>
          </w:p>
        </w:tc>
        <w:tc>
          <w:tcPr>
            <w:tcW w:w="4788" w:type="dxa"/>
          </w:tcPr>
          <w:p w14:paraId="4F93CA06" w14:textId="77777777" w:rsidR="00B90EA1" w:rsidRDefault="00B90EA1" w:rsidP="00B90EA1">
            <w:pPr>
              <w:rPr>
                <w:rFonts w:ascii="Trebuchet MS" w:hAnsi="Trebuchet MS"/>
                <w:b/>
                <w:sz w:val="22"/>
                <w:szCs w:val="22"/>
              </w:rPr>
            </w:pPr>
            <w:r>
              <w:rPr>
                <w:rFonts w:ascii="Trebuchet MS" w:hAnsi="Trebuchet MS"/>
                <w:b/>
                <w:sz w:val="22"/>
                <w:szCs w:val="22"/>
              </w:rPr>
              <w:t>0.20</w:t>
            </w:r>
          </w:p>
        </w:tc>
      </w:tr>
      <w:tr w:rsidR="00B90EA1" w14:paraId="3A488C5F" w14:textId="77777777" w:rsidTr="00B90EA1">
        <w:tc>
          <w:tcPr>
            <w:tcW w:w="4788" w:type="dxa"/>
          </w:tcPr>
          <w:p w14:paraId="4789C20C" w14:textId="77777777" w:rsidR="00B90EA1" w:rsidRDefault="00B90EA1" w:rsidP="00B90EA1">
            <w:pPr>
              <w:rPr>
                <w:rFonts w:ascii="Trebuchet MS" w:hAnsi="Trebuchet MS"/>
                <w:b/>
                <w:sz w:val="22"/>
                <w:szCs w:val="22"/>
              </w:rPr>
            </w:pPr>
            <w:r>
              <w:rPr>
                <w:rFonts w:ascii="Trebuchet MS" w:hAnsi="Trebuchet MS"/>
                <w:b/>
                <w:sz w:val="22"/>
                <w:szCs w:val="22"/>
              </w:rPr>
              <w:t>7</w:t>
            </w:r>
          </w:p>
        </w:tc>
        <w:tc>
          <w:tcPr>
            <w:tcW w:w="4788" w:type="dxa"/>
          </w:tcPr>
          <w:p w14:paraId="0AE625E6" w14:textId="77777777" w:rsidR="00B90EA1" w:rsidRDefault="00B90EA1" w:rsidP="00B90EA1">
            <w:pPr>
              <w:rPr>
                <w:rFonts w:ascii="Trebuchet MS" w:hAnsi="Trebuchet MS"/>
                <w:b/>
                <w:sz w:val="22"/>
                <w:szCs w:val="22"/>
              </w:rPr>
            </w:pPr>
            <w:r>
              <w:rPr>
                <w:rFonts w:ascii="Trebuchet MS" w:hAnsi="Trebuchet MS"/>
                <w:b/>
                <w:sz w:val="22"/>
                <w:szCs w:val="22"/>
              </w:rPr>
              <w:t>0.18</w:t>
            </w:r>
          </w:p>
        </w:tc>
      </w:tr>
      <w:tr w:rsidR="00B90EA1" w14:paraId="7CC90D60" w14:textId="77777777" w:rsidTr="00B90EA1">
        <w:tc>
          <w:tcPr>
            <w:tcW w:w="4788" w:type="dxa"/>
          </w:tcPr>
          <w:p w14:paraId="0C3DEB9C" w14:textId="77777777" w:rsidR="00B90EA1" w:rsidRDefault="00B90EA1" w:rsidP="00B90EA1">
            <w:pPr>
              <w:rPr>
                <w:rFonts w:ascii="Trebuchet MS" w:hAnsi="Trebuchet MS"/>
                <w:b/>
                <w:sz w:val="22"/>
                <w:szCs w:val="22"/>
              </w:rPr>
            </w:pPr>
            <w:r>
              <w:rPr>
                <w:rFonts w:ascii="Trebuchet MS" w:hAnsi="Trebuchet MS"/>
                <w:b/>
                <w:sz w:val="22"/>
                <w:szCs w:val="22"/>
              </w:rPr>
              <w:t>8</w:t>
            </w:r>
          </w:p>
        </w:tc>
        <w:tc>
          <w:tcPr>
            <w:tcW w:w="4788" w:type="dxa"/>
          </w:tcPr>
          <w:p w14:paraId="3E848402" w14:textId="77777777" w:rsidR="00B90EA1" w:rsidRDefault="00B90EA1" w:rsidP="00B90EA1">
            <w:pPr>
              <w:rPr>
                <w:rFonts w:ascii="Trebuchet MS" w:hAnsi="Trebuchet MS"/>
                <w:b/>
                <w:sz w:val="22"/>
                <w:szCs w:val="22"/>
              </w:rPr>
            </w:pPr>
            <w:r>
              <w:rPr>
                <w:rFonts w:ascii="Trebuchet MS" w:hAnsi="Trebuchet MS"/>
                <w:b/>
                <w:sz w:val="22"/>
                <w:szCs w:val="22"/>
              </w:rPr>
              <w:t>0.17</w:t>
            </w:r>
          </w:p>
        </w:tc>
      </w:tr>
    </w:tbl>
    <w:p w14:paraId="4813151C" w14:textId="77777777" w:rsidR="00B90EA1" w:rsidRDefault="00B90EA1" w:rsidP="00B90EA1">
      <w:pPr>
        <w:rPr>
          <w:rFonts w:ascii="Trebuchet MS" w:hAnsi="Trebuchet MS"/>
          <w:b/>
          <w:sz w:val="22"/>
          <w:szCs w:val="22"/>
        </w:rPr>
      </w:pPr>
    </w:p>
    <w:p w14:paraId="1F1DA91E" w14:textId="2922C14B" w:rsidR="00B90EA1" w:rsidRPr="00493DD1" w:rsidRDefault="00B90EA1" w:rsidP="00B90EA1">
      <w:pPr>
        <w:rPr>
          <w:rFonts w:ascii="Trebuchet MS" w:hAnsi="Trebuchet MS"/>
          <w:b/>
          <w:sz w:val="22"/>
          <w:szCs w:val="22"/>
        </w:rPr>
      </w:pPr>
      <w:r w:rsidRPr="00493DD1">
        <w:rPr>
          <w:rFonts w:ascii="Trebuchet MS" w:hAnsi="Trebuchet MS"/>
          <w:b/>
          <w:sz w:val="22"/>
          <w:szCs w:val="22"/>
        </w:rPr>
        <w:t xml:space="preserve">If newspapers sell for $10 and it cost her $6 to buy it, what is the optimal number of newspapers to order? What if the selling price is $7? Unsold newspapers are recycled for $2. </w:t>
      </w:r>
    </w:p>
    <w:p w14:paraId="336305C0" w14:textId="77777777" w:rsidR="00B90EA1" w:rsidRDefault="00B90EA1" w:rsidP="00B90EA1">
      <w:pPr>
        <w:rPr>
          <w:rFonts w:ascii="Trebuchet MS" w:hAnsi="Trebuchet MS"/>
          <w:sz w:val="22"/>
          <w:szCs w:val="22"/>
        </w:rPr>
      </w:pPr>
    </w:p>
    <w:p w14:paraId="78E05948" w14:textId="77777777" w:rsidR="00B90EA1" w:rsidRPr="00544ECE" w:rsidRDefault="00B90EA1" w:rsidP="00B90EA1">
      <w:pPr>
        <w:rPr>
          <w:rFonts w:ascii="Trebuchet MS" w:hAnsi="Trebuchet MS"/>
          <w:b/>
          <w:sz w:val="22"/>
          <w:szCs w:val="22"/>
        </w:rPr>
      </w:pPr>
      <w:r>
        <w:rPr>
          <w:rFonts w:ascii="Trebuchet MS" w:hAnsi="Trebuchet MS"/>
          <w:b/>
          <w:sz w:val="22"/>
          <w:szCs w:val="22"/>
        </w:rPr>
        <w:t>Ignore the table above. If we are told only that newspaper demand follows a normal distribution with mean of 5 and stdev of 2, given the same costs/prices, what is optimal Q?</w:t>
      </w:r>
    </w:p>
    <w:p w14:paraId="750A7AD3" w14:textId="77777777" w:rsidR="00B90EA1" w:rsidRDefault="00B90EA1">
      <w:pPr>
        <w:spacing w:after="160" w:line="288" w:lineRule="auto"/>
        <w:ind w:left="2160"/>
        <w:rPr>
          <w:rFonts w:ascii="Trebuchet MS" w:hAnsi="Trebuchet MS"/>
          <w:b/>
          <w:sz w:val="44"/>
          <w:szCs w:val="44"/>
        </w:rPr>
      </w:pPr>
      <w:r>
        <w:rPr>
          <w:rFonts w:ascii="Trebuchet MS" w:hAnsi="Trebuchet MS"/>
          <w:b/>
          <w:sz w:val="44"/>
          <w:szCs w:val="44"/>
        </w:rPr>
        <w:br w:type="page"/>
      </w:r>
    </w:p>
    <w:p w14:paraId="063E6735" w14:textId="355E12F8" w:rsidR="005B7D55" w:rsidRDefault="00B90EA1" w:rsidP="00597183">
      <w:pPr>
        <w:pBdr>
          <w:bottom w:val="single" w:sz="12" w:space="1" w:color="auto"/>
        </w:pBdr>
        <w:rPr>
          <w:rFonts w:ascii="Trebuchet MS" w:hAnsi="Trebuchet MS"/>
          <w:b/>
          <w:sz w:val="44"/>
          <w:szCs w:val="44"/>
        </w:rPr>
      </w:pPr>
      <w:r>
        <w:rPr>
          <w:rFonts w:ascii="Trebuchet MS" w:hAnsi="Trebuchet MS"/>
          <w:b/>
          <w:sz w:val="44"/>
          <w:szCs w:val="44"/>
        </w:rPr>
        <w:lastRenderedPageBreak/>
        <w:t>Solutions</w:t>
      </w:r>
    </w:p>
    <w:p w14:paraId="7A5A3BFA" w14:textId="77777777" w:rsidR="008952FC" w:rsidRDefault="008952FC" w:rsidP="00597183">
      <w:pPr>
        <w:rPr>
          <w:rFonts w:ascii="Trebuchet MS" w:hAnsi="Trebuchet MS"/>
          <w:b/>
          <w:sz w:val="44"/>
          <w:szCs w:val="44"/>
        </w:rPr>
      </w:pPr>
    </w:p>
    <w:p w14:paraId="230A1414" w14:textId="77777777" w:rsidR="005B7D55" w:rsidRPr="008952FC" w:rsidRDefault="005B7D55" w:rsidP="00597183">
      <w:pPr>
        <w:rPr>
          <w:rFonts w:ascii="Trebuchet MS" w:hAnsi="Trebuchet MS"/>
          <w:b/>
          <w:sz w:val="10"/>
          <w:szCs w:val="10"/>
        </w:rPr>
      </w:pPr>
    </w:p>
    <w:p w14:paraId="0FFC6383" w14:textId="0B4E28C0" w:rsidR="00DB16D5" w:rsidRPr="00DB16D5" w:rsidRDefault="005B7D55" w:rsidP="00DB16D5">
      <w:pPr>
        <w:rPr>
          <w:rFonts w:ascii="Trebuchet MS" w:hAnsi="Trebuchet MS"/>
          <w:sz w:val="22"/>
          <w:szCs w:val="22"/>
        </w:rPr>
      </w:pPr>
      <w:r w:rsidRPr="008952FC">
        <w:rPr>
          <w:rFonts w:ascii="Trebuchet MS" w:hAnsi="Trebuchet MS"/>
          <w:b/>
          <w:sz w:val="22"/>
          <w:szCs w:val="22"/>
        </w:rPr>
        <w:t>1.</w:t>
      </w:r>
      <w:r w:rsidRPr="00F91D3F">
        <w:rPr>
          <w:rFonts w:ascii="Trebuchet MS" w:hAnsi="Trebuchet MS"/>
          <w:sz w:val="22"/>
          <w:szCs w:val="22"/>
        </w:rPr>
        <w:t xml:space="preserve"> </w:t>
      </w:r>
      <w:r w:rsidR="00DB16D5" w:rsidRPr="00DB16D5">
        <w:rPr>
          <w:rFonts w:ascii="Trebuchet MS" w:hAnsi="Trebuchet MS"/>
          <w:b/>
          <w:sz w:val="22"/>
          <w:szCs w:val="22"/>
        </w:rPr>
        <w:t xml:space="preserve">For the following project, draw the network diagram (critical path diagram), find the critical path and determine time it takes to complete the project </w:t>
      </w:r>
    </w:p>
    <w:p w14:paraId="60824CAA" w14:textId="77777777" w:rsidR="00DB16D5" w:rsidRDefault="00DB16D5" w:rsidP="00DB16D5">
      <w:pPr>
        <w:rPr>
          <w:rFonts w:ascii="Trebuchet MS" w:hAnsi="Trebuchet MS"/>
          <w:sz w:val="22"/>
          <w:szCs w:val="22"/>
        </w:rPr>
      </w:pPr>
    </w:p>
    <w:tbl>
      <w:tblPr>
        <w:tblStyle w:val="TableGrid"/>
        <w:tblW w:w="0" w:type="auto"/>
        <w:tblLook w:val="04A0" w:firstRow="1" w:lastRow="0" w:firstColumn="1" w:lastColumn="0" w:noHBand="0" w:noVBand="1"/>
      </w:tblPr>
      <w:tblGrid>
        <w:gridCol w:w="1640"/>
        <w:gridCol w:w="1575"/>
        <w:gridCol w:w="1502"/>
        <w:gridCol w:w="1456"/>
        <w:gridCol w:w="1524"/>
        <w:gridCol w:w="1879"/>
      </w:tblGrid>
      <w:tr w:rsidR="0051115F" w14:paraId="03F0612C" w14:textId="77777777" w:rsidTr="0051115F">
        <w:tc>
          <w:tcPr>
            <w:tcW w:w="1640" w:type="dxa"/>
          </w:tcPr>
          <w:p w14:paraId="7C6978EA" w14:textId="777D84B7" w:rsidR="0051115F" w:rsidRDefault="0051115F" w:rsidP="00DB16D5">
            <w:pPr>
              <w:rPr>
                <w:rFonts w:ascii="Trebuchet MS" w:hAnsi="Trebuchet MS"/>
                <w:sz w:val="22"/>
                <w:szCs w:val="22"/>
              </w:rPr>
            </w:pPr>
            <w:r>
              <w:rPr>
                <w:rFonts w:ascii="Trebuchet MS" w:hAnsi="Trebuchet MS"/>
                <w:sz w:val="22"/>
                <w:szCs w:val="22"/>
              </w:rPr>
              <w:t>Activity</w:t>
            </w:r>
          </w:p>
        </w:tc>
        <w:tc>
          <w:tcPr>
            <w:tcW w:w="1575" w:type="dxa"/>
          </w:tcPr>
          <w:p w14:paraId="75509833" w14:textId="5E7D3A9D" w:rsidR="0051115F" w:rsidRDefault="0051115F" w:rsidP="00DB16D5">
            <w:pPr>
              <w:rPr>
                <w:rFonts w:ascii="Trebuchet MS" w:hAnsi="Trebuchet MS"/>
                <w:sz w:val="22"/>
                <w:szCs w:val="22"/>
              </w:rPr>
            </w:pPr>
            <w:r>
              <w:rPr>
                <w:rFonts w:ascii="Trebuchet MS" w:hAnsi="Trebuchet MS"/>
                <w:sz w:val="22"/>
                <w:szCs w:val="22"/>
              </w:rPr>
              <w:t>Normal Time</w:t>
            </w:r>
            <w:r w:rsidR="00B90EA1">
              <w:rPr>
                <w:rFonts w:ascii="Trebuchet MS" w:hAnsi="Trebuchet MS"/>
                <w:sz w:val="22"/>
                <w:szCs w:val="22"/>
              </w:rPr>
              <w:t xml:space="preserve"> (days)</w:t>
            </w:r>
          </w:p>
        </w:tc>
        <w:tc>
          <w:tcPr>
            <w:tcW w:w="1502" w:type="dxa"/>
          </w:tcPr>
          <w:p w14:paraId="11E76FB0" w14:textId="26953BC4" w:rsidR="0051115F" w:rsidRDefault="0051115F" w:rsidP="00DB16D5">
            <w:pPr>
              <w:rPr>
                <w:rFonts w:ascii="Trebuchet MS" w:hAnsi="Trebuchet MS"/>
                <w:sz w:val="22"/>
                <w:szCs w:val="22"/>
              </w:rPr>
            </w:pPr>
            <w:r>
              <w:rPr>
                <w:rFonts w:ascii="Trebuchet MS" w:hAnsi="Trebuchet MS"/>
                <w:sz w:val="22"/>
                <w:szCs w:val="22"/>
              </w:rPr>
              <w:t>Normal Costs</w:t>
            </w:r>
          </w:p>
        </w:tc>
        <w:tc>
          <w:tcPr>
            <w:tcW w:w="1456" w:type="dxa"/>
          </w:tcPr>
          <w:p w14:paraId="583C8D2E" w14:textId="053E8A55" w:rsidR="0051115F" w:rsidRDefault="0051115F" w:rsidP="00DB16D5">
            <w:pPr>
              <w:rPr>
                <w:rFonts w:ascii="Trebuchet MS" w:hAnsi="Trebuchet MS"/>
                <w:sz w:val="22"/>
                <w:szCs w:val="22"/>
              </w:rPr>
            </w:pPr>
            <w:r>
              <w:rPr>
                <w:rFonts w:ascii="Trebuchet MS" w:hAnsi="Trebuchet MS"/>
                <w:sz w:val="22"/>
                <w:szCs w:val="22"/>
              </w:rPr>
              <w:t>Crash Time</w:t>
            </w:r>
            <w:r w:rsidR="00B90EA1">
              <w:rPr>
                <w:rFonts w:ascii="Trebuchet MS" w:hAnsi="Trebuchet MS"/>
                <w:sz w:val="22"/>
                <w:szCs w:val="22"/>
              </w:rPr>
              <w:t xml:space="preserve"> (days)</w:t>
            </w:r>
          </w:p>
        </w:tc>
        <w:tc>
          <w:tcPr>
            <w:tcW w:w="1524" w:type="dxa"/>
          </w:tcPr>
          <w:p w14:paraId="4C7C665F" w14:textId="0B478084" w:rsidR="0051115F" w:rsidRDefault="0051115F" w:rsidP="00DB16D5">
            <w:pPr>
              <w:rPr>
                <w:rFonts w:ascii="Trebuchet MS" w:hAnsi="Trebuchet MS"/>
                <w:sz w:val="22"/>
                <w:szCs w:val="22"/>
              </w:rPr>
            </w:pPr>
            <w:r>
              <w:rPr>
                <w:rFonts w:ascii="Trebuchet MS" w:hAnsi="Trebuchet MS"/>
                <w:sz w:val="22"/>
                <w:szCs w:val="22"/>
              </w:rPr>
              <w:t>Crash Costs</w:t>
            </w:r>
          </w:p>
        </w:tc>
        <w:tc>
          <w:tcPr>
            <w:tcW w:w="1879" w:type="dxa"/>
          </w:tcPr>
          <w:p w14:paraId="2FEBCBA6" w14:textId="305F20DC" w:rsidR="0051115F" w:rsidRDefault="0051115F" w:rsidP="00DB16D5">
            <w:pPr>
              <w:rPr>
                <w:rFonts w:ascii="Trebuchet MS" w:hAnsi="Trebuchet MS"/>
                <w:sz w:val="22"/>
                <w:szCs w:val="22"/>
              </w:rPr>
            </w:pPr>
            <w:r>
              <w:rPr>
                <w:rFonts w:ascii="Trebuchet MS" w:hAnsi="Trebuchet MS"/>
                <w:sz w:val="22"/>
                <w:szCs w:val="22"/>
              </w:rPr>
              <w:t>Precedents</w:t>
            </w:r>
          </w:p>
        </w:tc>
      </w:tr>
      <w:tr w:rsidR="0051115F" w14:paraId="7E77E2D3" w14:textId="77777777" w:rsidTr="0051115F">
        <w:tc>
          <w:tcPr>
            <w:tcW w:w="1640" w:type="dxa"/>
          </w:tcPr>
          <w:p w14:paraId="37CC7B80" w14:textId="6E738933" w:rsidR="0051115F" w:rsidRDefault="0051115F" w:rsidP="00DB16D5">
            <w:pPr>
              <w:rPr>
                <w:rFonts w:ascii="Trebuchet MS" w:hAnsi="Trebuchet MS"/>
                <w:sz w:val="22"/>
                <w:szCs w:val="22"/>
              </w:rPr>
            </w:pPr>
            <w:r>
              <w:rPr>
                <w:rFonts w:ascii="Trebuchet MS" w:hAnsi="Trebuchet MS"/>
                <w:sz w:val="22"/>
                <w:szCs w:val="22"/>
              </w:rPr>
              <w:t>A</w:t>
            </w:r>
          </w:p>
        </w:tc>
        <w:tc>
          <w:tcPr>
            <w:tcW w:w="1575" w:type="dxa"/>
          </w:tcPr>
          <w:p w14:paraId="3AAA9EEA" w14:textId="70DBE9B7" w:rsidR="0051115F" w:rsidRDefault="00324024" w:rsidP="00DB16D5">
            <w:pPr>
              <w:rPr>
                <w:rFonts w:ascii="Trebuchet MS" w:hAnsi="Trebuchet MS"/>
                <w:sz w:val="22"/>
                <w:szCs w:val="22"/>
              </w:rPr>
            </w:pPr>
            <w:r>
              <w:rPr>
                <w:rFonts w:ascii="Trebuchet MS" w:hAnsi="Trebuchet MS"/>
                <w:sz w:val="22"/>
                <w:szCs w:val="22"/>
              </w:rPr>
              <w:t>15</w:t>
            </w:r>
          </w:p>
        </w:tc>
        <w:tc>
          <w:tcPr>
            <w:tcW w:w="1502" w:type="dxa"/>
          </w:tcPr>
          <w:p w14:paraId="04A6C135" w14:textId="711A5B6C" w:rsidR="0051115F" w:rsidRDefault="0051115F" w:rsidP="00DB16D5">
            <w:pPr>
              <w:rPr>
                <w:rFonts w:ascii="Trebuchet MS" w:hAnsi="Trebuchet MS"/>
                <w:sz w:val="22"/>
                <w:szCs w:val="22"/>
              </w:rPr>
            </w:pPr>
            <w:r>
              <w:rPr>
                <w:rFonts w:ascii="Trebuchet MS" w:hAnsi="Trebuchet MS"/>
                <w:sz w:val="22"/>
                <w:szCs w:val="22"/>
              </w:rPr>
              <w:t>1</w:t>
            </w:r>
            <w:r w:rsidR="00540983">
              <w:rPr>
                <w:rFonts w:ascii="Trebuchet MS" w:hAnsi="Trebuchet MS"/>
                <w:sz w:val="22"/>
                <w:szCs w:val="22"/>
              </w:rPr>
              <w:t>500</w:t>
            </w:r>
          </w:p>
        </w:tc>
        <w:tc>
          <w:tcPr>
            <w:tcW w:w="1456" w:type="dxa"/>
          </w:tcPr>
          <w:p w14:paraId="0FB53BEC" w14:textId="468C59A6" w:rsidR="0051115F" w:rsidRDefault="0051115F" w:rsidP="00324024">
            <w:pPr>
              <w:rPr>
                <w:rFonts w:ascii="Trebuchet MS" w:hAnsi="Trebuchet MS"/>
                <w:sz w:val="22"/>
                <w:szCs w:val="22"/>
              </w:rPr>
            </w:pPr>
            <w:r>
              <w:rPr>
                <w:rFonts w:ascii="Trebuchet MS" w:hAnsi="Trebuchet MS"/>
                <w:sz w:val="22"/>
                <w:szCs w:val="22"/>
              </w:rPr>
              <w:t>1</w:t>
            </w:r>
            <w:r w:rsidR="00324024">
              <w:rPr>
                <w:rFonts w:ascii="Trebuchet MS" w:hAnsi="Trebuchet MS"/>
                <w:sz w:val="22"/>
                <w:szCs w:val="22"/>
              </w:rPr>
              <w:t>0</w:t>
            </w:r>
          </w:p>
        </w:tc>
        <w:tc>
          <w:tcPr>
            <w:tcW w:w="1524" w:type="dxa"/>
          </w:tcPr>
          <w:p w14:paraId="7934F698" w14:textId="63E24DDC" w:rsidR="0051115F" w:rsidRDefault="00540983" w:rsidP="00DB16D5">
            <w:pPr>
              <w:rPr>
                <w:rFonts w:ascii="Trebuchet MS" w:hAnsi="Trebuchet MS"/>
                <w:sz w:val="22"/>
                <w:szCs w:val="22"/>
              </w:rPr>
            </w:pPr>
            <w:r>
              <w:rPr>
                <w:rFonts w:ascii="Trebuchet MS" w:hAnsi="Trebuchet MS"/>
                <w:sz w:val="22"/>
                <w:szCs w:val="22"/>
              </w:rPr>
              <w:t>2500</w:t>
            </w:r>
          </w:p>
        </w:tc>
        <w:tc>
          <w:tcPr>
            <w:tcW w:w="1879" w:type="dxa"/>
          </w:tcPr>
          <w:p w14:paraId="3E9F4070" w14:textId="369E97AB" w:rsidR="0051115F" w:rsidRDefault="0051115F" w:rsidP="00DB16D5">
            <w:pPr>
              <w:rPr>
                <w:rFonts w:ascii="Trebuchet MS" w:hAnsi="Trebuchet MS"/>
                <w:sz w:val="22"/>
                <w:szCs w:val="22"/>
              </w:rPr>
            </w:pPr>
            <w:r>
              <w:rPr>
                <w:rFonts w:ascii="Trebuchet MS" w:hAnsi="Trebuchet MS"/>
                <w:sz w:val="22"/>
                <w:szCs w:val="22"/>
              </w:rPr>
              <w:t>None</w:t>
            </w:r>
          </w:p>
        </w:tc>
      </w:tr>
      <w:tr w:rsidR="0051115F" w14:paraId="4FC8C12C" w14:textId="77777777" w:rsidTr="0051115F">
        <w:tc>
          <w:tcPr>
            <w:tcW w:w="1640" w:type="dxa"/>
          </w:tcPr>
          <w:p w14:paraId="5845A632" w14:textId="23F8628D" w:rsidR="0051115F" w:rsidRDefault="0051115F" w:rsidP="00DB16D5">
            <w:pPr>
              <w:rPr>
                <w:rFonts w:ascii="Trebuchet MS" w:hAnsi="Trebuchet MS"/>
                <w:sz w:val="22"/>
                <w:szCs w:val="22"/>
              </w:rPr>
            </w:pPr>
            <w:r>
              <w:rPr>
                <w:rFonts w:ascii="Trebuchet MS" w:hAnsi="Trebuchet MS"/>
                <w:sz w:val="22"/>
                <w:szCs w:val="22"/>
              </w:rPr>
              <w:t>B</w:t>
            </w:r>
          </w:p>
        </w:tc>
        <w:tc>
          <w:tcPr>
            <w:tcW w:w="1575" w:type="dxa"/>
          </w:tcPr>
          <w:p w14:paraId="0305BB96" w14:textId="44EC9695" w:rsidR="0051115F" w:rsidRDefault="0051115F" w:rsidP="00DB16D5">
            <w:pPr>
              <w:rPr>
                <w:rFonts w:ascii="Trebuchet MS" w:hAnsi="Trebuchet MS"/>
                <w:sz w:val="22"/>
                <w:szCs w:val="22"/>
              </w:rPr>
            </w:pPr>
            <w:r>
              <w:rPr>
                <w:rFonts w:ascii="Trebuchet MS" w:hAnsi="Trebuchet MS"/>
                <w:sz w:val="22"/>
                <w:szCs w:val="22"/>
              </w:rPr>
              <w:t>1</w:t>
            </w:r>
            <w:r w:rsidR="00324024">
              <w:rPr>
                <w:rFonts w:ascii="Trebuchet MS" w:hAnsi="Trebuchet MS"/>
                <w:sz w:val="22"/>
                <w:szCs w:val="22"/>
              </w:rPr>
              <w:t>8</w:t>
            </w:r>
          </w:p>
        </w:tc>
        <w:tc>
          <w:tcPr>
            <w:tcW w:w="1502" w:type="dxa"/>
          </w:tcPr>
          <w:p w14:paraId="421ACF3F" w14:textId="64B1233D" w:rsidR="0051115F" w:rsidRDefault="0051115F" w:rsidP="00DB16D5">
            <w:pPr>
              <w:rPr>
                <w:rFonts w:ascii="Trebuchet MS" w:hAnsi="Trebuchet MS"/>
                <w:sz w:val="22"/>
                <w:szCs w:val="22"/>
              </w:rPr>
            </w:pPr>
            <w:r>
              <w:rPr>
                <w:rFonts w:ascii="Trebuchet MS" w:hAnsi="Trebuchet MS"/>
                <w:sz w:val="22"/>
                <w:szCs w:val="22"/>
              </w:rPr>
              <w:t>3</w:t>
            </w:r>
            <w:r w:rsidR="00540983">
              <w:rPr>
                <w:rFonts w:ascii="Trebuchet MS" w:hAnsi="Trebuchet MS"/>
                <w:sz w:val="22"/>
                <w:szCs w:val="22"/>
              </w:rPr>
              <w:t>000</w:t>
            </w:r>
          </w:p>
        </w:tc>
        <w:tc>
          <w:tcPr>
            <w:tcW w:w="1456" w:type="dxa"/>
          </w:tcPr>
          <w:p w14:paraId="453EC58A" w14:textId="55C40AD1" w:rsidR="0051115F" w:rsidRDefault="0051115F" w:rsidP="00DB16D5">
            <w:pPr>
              <w:rPr>
                <w:rFonts w:ascii="Trebuchet MS" w:hAnsi="Trebuchet MS"/>
                <w:sz w:val="22"/>
                <w:szCs w:val="22"/>
              </w:rPr>
            </w:pPr>
            <w:r>
              <w:rPr>
                <w:rFonts w:ascii="Trebuchet MS" w:hAnsi="Trebuchet MS"/>
                <w:sz w:val="22"/>
                <w:szCs w:val="22"/>
              </w:rPr>
              <w:t>10</w:t>
            </w:r>
          </w:p>
        </w:tc>
        <w:tc>
          <w:tcPr>
            <w:tcW w:w="1524" w:type="dxa"/>
          </w:tcPr>
          <w:p w14:paraId="1612C3D0" w14:textId="3A9E898A" w:rsidR="0051115F" w:rsidRDefault="0051115F" w:rsidP="00540983">
            <w:pPr>
              <w:rPr>
                <w:rFonts w:ascii="Trebuchet MS" w:hAnsi="Trebuchet MS"/>
                <w:sz w:val="22"/>
                <w:szCs w:val="22"/>
              </w:rPr>
            </w:pPr>
            <w:r>
              <w:rPr>
                <w:rFonts w:ascii="Trebuchet MS" w:hAnsi="Trebuchet MS"/>
                <w:sz w:val="22"/>
                <w:szCs w:val="22"/>
              </w:rPr>
              <w:t>3</w:t>
            </w:r>
            <w:r w:rsidR="00540983">
              <w:rPr>
                <w:rFonts w:ascii="Trebuchet MS" w:hAnsi="Trebuchet MS"/>
                <w:sz w:val="22"/>
                <w:szCs w:val="22"/>
              </w:rPr>
              <w:t>800</w:t>
            </w:r>
          </w:p>
        </w:tc>
        <w:tc>
          <w:tcPr>
            <w:tcW w:w="1879" w:type="dxa"/>
          </w:tcPr>
          <w:p w14:paraId="0DFA20CB" w14:textId="4F88AE62" w:rsidR="0051115F" w:rsidRDefault="0051115F" w:rsidP="00DB16D5">
            <w:pPr>
              <w:rPr>
                <w:rFonts w:ascii="Trebuchet MS" w:hAnsi="Trebuchet MS"/>
                <w:sz w:val="22"/>
                <w:szCs w:val="22"/>
              </w:rPr>
            </w:pPr>
            <w:r>
              <w:rPr>
                <w:rFonts w:ascii="Trebuchet MS" w:hAnsi="Trebuchet MS"/>
                <w:sz w:val="22"/>
                <w:szCs w:val="22"/>
              </w:rPr>
              <w:t>None</w:t>
            </w:r>
          </w:p>
        </w:tc>
      </w:tr>
      <w:tr w:rsidR="0051115F" w14:paraId="04A26915" w14:textId="77777777" w:rsidTr="0051115F">
        <w:tc>
          <w:tcPr>
            <w:tcW w:w="1640" w:type="dxa"/>
          </w:tcPr>
          <w:p w14:paraId="63A79304" w14:textId="0D3F0BC5" w:rsidR="0051115F" w:rsidRDefault="0051115F" w:rsidP="00DB16D5">
            <w:pPr>
              <w:rPr>
                <w:rFonts w:ascii="Trebuchet MS" w:hAnsi="Trebuchet MS"/>
                <w:sz w:val="22"/>
                <w:szCs w:val="22"/>
              </w:rPr>
            </w:pPr>
            <w:r>
              <w:rPr>
                <w:rFonts w:ascii="Trebuchet MS" w:hAnsi="Trebuchet MS"/>
                <w:sz w:val="22"/>
                <w:szCs w:val="22"/>
              </w:rPr>
              <w:t>C</w:t>
            </w:r>
          </w:p>
        </w:tc>
        <w:tc>
          <w:tcPr>
            <w:tcW w:w="1575" w:type="dxa"/>
          </w:tcPr>
          <w:p w14:paraId="2EBFFF15" w14:textId="558696B6" w:rsidR="0051115F" w:rsidRDefault="0051115F" w:rsidP="00DB16D5">
            <w:pPr>
              <w:rPr>
                <w:rFonts w:ascii="Trebuchet MS" w:hAnsi="Trebuchet MS"/>
                <w:sz w:val="22"/>
                <w:szCs w:val="22"/>
              </w:rPr>
            </w:pPr>
            <w:r>
              <w:rPr>
                <w:rFonts w:ascii="Trebuchet MS" w:hAnsi="Trebuchet MS"/>
                <w:sz w:val="22"/>
                <w:szCs w:val="22"/>
              </w:rPr>
              <w:t>25</w:t>
            </w:r>
          </w:p>
        </w:tc>
        <w:tc>
          <w:tcPr>
            <w:tcW w:w="1502" w:type="dxa"/>
          </w:tcPr>
          <w:p w14:paraId="64C9927B" w14:textId="4818193F" w:rsidR="0051115F" w:rsidRDefault="0051115F" w:rsidP="00DB16D5">
            <w:pPr>
              <w:rPr>
                <w:rFonts w:ascii="Trebuchet MS" w:hAnsi="Trebuchet MS"/>
                <w:sz w:val="22"/>
                <w:szCs w:val="22"/>
              </w:rPr>
            </w:pPr>
            <w:r>
              <w:rPr>
                <w:rFonts w:ascii="Trebuchet MS" w:hAnsi="Trebuchet MS"/>
                <w:sz w:val="22"/>
                <w:szCs w:val="22"/>
              </w:rPr>
              <w:t>4000</w:t>
            </w:r>
          </w:p>
        </w:tc>
        <w:tc>
          <w:tcPr>
            <w:tcW w:w="1456" w:type="dxa"/>
          </w:tcPr>
          <w:p w14:paraId="2069028A" w14:textId="5CDFE105" w:rsidR="0051115F" w:rsidRDefault="0051115F" w:rsidP="00DB16D5">
            <w:pPr>
              <w:rPr>
                <w:rFonts w:ascii="Trebuchet MS" w:hAnsi="Trebuchet MS"/>
                <w:sz w:val="22"/>
                <w:szCs w:val="22"/>
              </w:rPr>
            </w:pPr>
            <w:r>
              <w:rPr>
                <w:rFonts w:ascii="Trebuchet MS" w:hAnsi="Trebuchet MS"/>
                <w:sz w:val="22"/>
                <w:szCs w:val="22"/>
              </w:rPr>
              <w:t>19</w:t>
            </w:r>
          </w:p>
        </w:tc>
        <w:tc>
          <w:tcPr>
            <w:tcW w:w="1524" w:type="dxa"/>
          </w:tcPr>
          <w:p w14:paraId="2A685CAF" w14:textId="36459DF2" w:rsidR="0051115F" w:rsidRDefault="00540983" w:rsidP="00DB16D5">
            <w:pPr>
              <w:rPr>
                <w:rFonts w:ascii="Trebuchet MS" w:hAnsi="Trebuchet MS"/>
                <w:sz w:val="22"/>
                <w:szCs w:val="22"/>
              </w:rPr>
            </w:pPr>
            <w:r>
              <w:rPr>
                <w:rFonts w:ascii="Trebuchet MS" w:hAnsi="Trebuchet MS"/>
                <w:sz w:val="22"/>
                <w:szCs w:val="22"/>
              </w:rPr>
              <w:t>5000</w:t>
            </w:r>
          </w:p>
        </w:tc>
        <w:tc>
          <w:tcPr>
            <w:tcW w:w="1879" w:type="dxa"/>
          </w:tcPr>
          <w:p w14:paraId="16A9A16C" w14:textId="37F31B72" w:rsidR="0051115F" w:rsidRDefault="0051115F" w:rsidP="00DB16D5">
            <w:pPr>
              <w:rPr>
                <w:rFonts w:ascii="Trebuchet MS" w:hAnsi="Trebuchet MS"/>
                <w:sz w:val="22"/>
                <w:szCs w:val="22"/>
              </w:rPr>
            </w:pPr>
            <w:r>
              <w:rPr>
                <w:rFonts w:ascii="Trebuchet MS" w:hAnsi="Trebuchet MS"/>
                <w:sz w:val="22"/>
                <w:szCs w:val="22"/>
              </w:rPr>
              <w:t>None</w:t>
            </w:r>
          </w:p>
        </w:tc>
      </w:tr>
      <w:tr w:rsidR="0051115F" w14:paraId="5BAFD568" w14:textId="77777777" w:rsidTr="0051115F">
        <w:tc>
          <w:tcPr>
            <w:tcW w:w="1640" w:type="dxa"/>
          </w:tcPr>
          <w:p w14:paraId="65A5EA9F" w14:textId="7AF3EA2E" w:rsidR="0051115F" w:rsidRDefault="0051115F" w:rsidP="00DB16D5">
            <w:pPr>
              <w:rPr>
                <w:rFonts w:ascii="Trebuchet MS" w:hAnsi="Trebuchet MS"/>
                <w:sz w:val="22"/>
                <w:szCs w:val="22"/>
              </w:rPr>
            </w:pPr>
            <w:r>
              <w:rPr>
                <w:rFonts w:ascii="Trebuchet MS" w:hAnsi="Trebuchet MS"/>
                <w:sz w:val="22"/>
                <w:szCs w:val="22"/>
              </w:rPr>
              <w:t>D</w:t>
            </w:r>
          </w:p>
        </w:tc>
        <w:tc>
          <w:tcPr>
            <w:tcW w:w="1575" w:type="dxa"/>
          </w:tcPr>
          <w:p w14:paraId="2926C51B" w14:textId="59F6BB1E" w:rsidR="0051115F" w:rsidRDefault="0051115F" w:rsidP="00DB16D5">
            <w:pPr>
              <w:rPr>
                <w:rFonts w:ascii="Trebuchet MS" w:hAnsi="Trebuchet MS"/>
                <w:sz w:val="22"/>
                <w:szCs w:val="22"/>
              </w:rPr>
            </w:pPr>
            <w:r>
              <w:rPr>
                <w:rFonts w:ascii="Trebuchet MS" w:hAnsi="Trebuchet MS"/>
                <w:sz w:val="22"/>
                <w:szCs w:val="22"/>
              </w:rPr>
              <w:t>10</w:t>
            </w:r>
          </w:p>
        </w:tc>
        <w:tc>
          <w:tcPr>
            <w:tcW w:w="1502" w:type="dxa"/>
          </w:tcPr>
          <w:p w14:paraId="7E5ACC65" w14:textId="5F8D5981" w:rsidR="0051115F" w:rsidRDefault="0051115F" w:rsidP="00DB16D5">
            <w:pPr>
              <w:rPr>
                <w:rFonts w:ascii="Trebuchet MS" w:hAnsi="Trebuchet MS"/>
                <w:sz w:val="22"/>
                <w:szCs w:val="22"/>
              </w:rPr>
            </w:pPr>
            <w:r>
              <w:rPr>
                <w:rFonts w:ascii="Trebuchet MS" w:hAnsi="Trebuchet MS"/>
                <w:sz w:val="22"/>
                <w:szCs w:val="22"/>
              </w:rPr>
              <w:t>2500</w:t>
            </w:r>
          </w:p>
        </w:tc>
        <w:tc>
          <w:tcPr>
            <w:tcW w:w="1456" w:type="dxa"/>
          </w:tcPr>
          <w:p w14:paraId="616BE348" w14:textId="13C868A4" w:rsidR="0051115F" w:rsidRDefault="0051115F" w:rsidP="00DB16D5">
            <w:pPr>
              <w:rPr>
                <w:rFonts w:ascii="Trebuchet MS" w:hAnsi="Trebuchet MS"/>
                <w:sz w:val="22"/>
                <w:szCs w:val="22"/>
              </w:rPr>
            </w:pPr>
            <w:r>
              <w:rPr>
                <w:rFonts w:ascii="Trebuchet MS" w:hAnsi="Trebuchet MS"/>
                <w:sz w:val="22"/>
                <w:szCs w:val="22"/>
              </w:rPr>
              <w:t>5</w:t>
            </w:r>
          </w:p>
        </w:tc>
        <w:tc>
          <w:tcPr>
            <w:tcW w:w="1524" w:type="dxa"/>
          </w:tcPr>
          <w:p w14:paraId="3E39B6FF" w14:textId="67823295" w:rsidR="0051115F" w:rsidRDefault="0051115F" w:rsidP="00540983">
            <w:pPr>
              <w:rPr>
                <w:rFonts w:ascii="Trebuchet MS" w:hAnsi="Trebuchet MS"/>
                <w:sz w:val="22"/>
                <w:szCs w:val="22"/>
              </w:rPr>
            </w:pPr>
            <w:r>
              <w:rPr>
                <w:rFonts w:ascii="Trebuchet MS" w:hAnsi="Trebuchet MS"/>
                <w:sz w:val="22"/>
                <w:szCs w:val="22"/>
              </w:rPr>
              <w:t>2</w:t>
            </w:r>
            <w:r w:rsidR="00540983">
              <w:rPr>
                <w:rFonts w:ascii="Trebuchet MS" w:hAnsi="Trebuchet MS"/>
                <w:sz w:val="22"/>
                <w:szCs w:val="22"/>
              </w:rPr>
              <w:t>400</w:t>
            </w:r>
          </w:p>
        </w:tc>
        <w:tc>
          <w:tcPr>
            <w:tcW w:w="1879" w:type="dxa"/>
          </w:tcPr>
          <w:p w14:paraId="4F647380" w14:textId="74E64DC8" w:rsidR="0051115F" w:rsidRDefault="0051115F" w:rsidP="00DB16D5">
            <w:pPr>
              <w:rPr>
                <w:rFonts w:ascii="Trebuchet MS" w:hAnsi="Trebuchet MS"/>
                <w:sz w:val="22"/>
                <w:szCs w:val="22"/>
              </w:rPr>
            </w:pPr>
            <w:r>
              <w:rPr>
                <w:rFonts w:ascii="Trebuchet MS" w:hAnsi="Trebuchet MS"/>
                <w:sz w:val="22"/>
                <w:szCs w:val="22"/>
              </w:rPr>
              <w:t>A</w:t>
            </w:r>
          </w:p>
        </w:tc>
      </w:tr>
      <w:tr w:rsidR="0051115F" w14:paraId="0E8CBA9E" w14:textId="77777777" w:rsidTr="0051115F">
        <w:tc>
          <w:tcPr>
            <w:tcW w:w="1640" w:type="dxa"/>
          </w:tcPr>
          <w:p w14:paraId="039AE3CE" w14:textId="6AE053C2" w:rsidR="0051115F" w:rsidRDefault="00324024" w:rsidP="00DB16D5">
            <w:pPr>
              <w:rPr>
                <w:rFonts w:ascii="Trebuchet MS" w:hAnsi="Trebuchet MS"/>
                <w:sz w:val="22"/>
                <w:szCs w:val="22"/>
              </w:rPr>
            </w:pPr>
            <w:r>
              <w:rPr>
                <w:rFonts w:ascii="Trebuchet MS" w:hAnsi="Trebuchet MS"/>
                <w:sz w:val="22"/>
                <w:szCs w:val="22"/>
              </w:rPr>
              <w:t>E</w:t>
            </w:r>
          </w:p>
        </w:tc>
        <w:tc>
          <w:tcPr>
            <w:tcW w:w="1575" w:type="dxa"/>
          </w:tcPr>
          <w:p w14:paraId="68221453" w14:textId="7565D92C" w:rsidR="0051115F" w:rsidRDefault="00324024" w:rsidP="00DB16D5">
            <w:pPr>
              <w:rPr>
                <w:rFonts w:ascii="Trebuchet MS" w:hAnsi="Trebuchet MS"/>
                <w:sz w:val="22"/>
                <w:szCs w:val="22"/>
              </w:rPr>
            </w:pPr>
            <w:r>
              <w:rPr>
                <w:rFonts w:ascii="Trebuchet MS" w:hAnsi="Trebuchet MS"/>
                <w:sz w:val="22"/>
                <w:szCs w:val="22"/>
              </w:rPr>
              <w:t>15</w:t>
            </w:r>
          </w:p>
        </w:tc>
        <w:tc>
          <w:tcPr>
            <w:tcW w:w="1502" w:type="dxa"/>
          </w:tcPr>
          <w:p w14:paraId="1411A0AA" w14:textId="2A501FAA" w:rsidR="0051115F" w:rsidRDefault="0051115F" w:rsidP="00540983">
            <w:pPr>
              <w:rPr>
                <w:rFonts w:ascii="Trebuchet MS" w:hAnsi="Trebuchet MS"/>
                <w:sz w:val="22"/>
                <w:szCs w:val="22"/>
              </w:rPr>
            </w:pPr>
            <w:r>
              <w:rPr>
                <w:rFonts w:ascii="Trebuchet MS" w:hAnsi="Trebuchet MS"/>
                <w:sz w:val="22"/>
                <w:szCs w:val="22"/>
              </w:rPr>
              <w:t>1</w:t>
            </w:r>
            <w:r w:rsidR="00540983">
              <w:rPr>
                <w:rFonts w:ascii="Trebuchet MS" w:hAnsi="Trebuchet MS"/>
                <w:sz w:val="22"/>
                <w:szCs w:val="22"/>
              </w:rPr>
              <w:t>500</w:t>
            </w:r>
          </w:p>
        </w:tc>
        <w:tc>
          <w:tcPr>
            <w:tcW w:w="1456" w:type="dxa"/>
          </w:tcPr>
          <w:p w14:paraId="79BCD279" w14:textId="23042A2B" w:rsidR="0051115F" w:rsidRDefault="0051115F" w:rsidP="00DB16D5">
            <w:pPr>
              <w:rPr>
                <w:rFonts w:ascii="Trebuchet MS" w:hAnsi="Trebuchet MS"/>
                <w:sz w:val="22"/>
                <w:szCs w:val="22"/>
              </w:rPr>
            </w:pPr>
            <w:r>
              <w:rPr>
                <w:rFonts w:ascii="Trebuchet MS" w:hAnsi="Trebuchet MS"/>
                <w:sz w:val="22"/>
                <w:szCs w:val="22"/>
              </w:rPr>
              <w:t>1</w:t>
            </w:r>
            <w:r w:rsidR="00A44BF5">
              <w:rPr>
                <w:rFonts w:ascii="Trebuchet MS" w:hAnsi="Trebuchet MS"/>
                <w:sz w:val="22"/>
                <w:szCs w:val="22"/>
              </w:rPr>
              <w:t>5</w:t>
            </w:r>
          </w:p>
        </w:tc>
        <w:tc>
          <w:tcPr>
            <w:tcW w:w="1524" w:type="dxa"/>
          </w:tcPr>
          <w:p w14:paraId="4E5B8241" w14:textId="6306C88A" w:rsidR="0051115F" w:rsidRDefault="0051115F" w:rsidP="00540983">
            <w:pPr>
              <w:rPr>
                <w:rFonts w:ascii="Trebuchet MS" w:hAnsi="Trebuchet MS"/>
                <w:sz w:val="22"/>
                <w:szCs w:val="22"/>
              </w:rPr>
            </w:pPr>
            <w:r>
              <w:rPr>
                <w:rFonts w:ascii="Trebuchet MS" w:hAnsi="Trebuchet MS"/>
                <w:sz w:val="22"/>
                <w:szCs w:val="22"/>
              </w:rPr>
              <w:t>1</w:t>
            </w:r>
            <w:r w:rsidR="00540983">
              <w:rPr>
                <w:rFonts w:ascii="Trebuchet MS" w:hAnsi="Trebuchet MS"/>
                <w:sz w:val="22"/>
                <w:szCs w:val="22"/>
              </w:rPr>
              <w:t>500</w:t>
            </w:r>
          </w:p>
        </w:tc>
        <w:tc>
          <w:tcPr>
            <w:tcW w:w="1879" w:type="dxa"/>
          </w:tcPr>
          <w:p w14:paraId="7E72A0B8" w14:textId="1BE0E6B5" w:rsidR="0051115F" w:rsidRDefault="0051115F" w:rsidP="00DB16D5">
            <w:pPr>
              <w:rPr>
                <w:rFonts w:ascii="Trebuchet MS" w:hAnsi="Trebuchet MS"/>
                <w:sz w:val="22"/>
                <w:szCs w:val="22"/>
              </w:rPr>
            </w:pPr>
            <w:r>
              <w:rPr>
                <w:rFonts w:ascii="Trebuchet MS" w:hAnsi="Trebuchet MS"/>
                <w:sz w:val="22"/>
                <w:szCs w:val="22"/>
              </w:rPr>
              <w:t>A, B</w:t>
            </w:r>
          </w:p>
        </w:tc>
      </w:tr>
      <w:tr w:rsidR="0051115F" w14:paraId="423147D7" w14:textId="77777777" w:rsidTr="0051115F">
        <w:tc>
          <w:tcPr>
            <w:tcW w:w="1640" w:type="dxa"/>
          </w:tcPr>
          <w:p w14:paraId="47DFF7F8" w14:textId="2B7E05A7" w:rsidR="0051115F" w:rsidRDefault="00324024" w:rsidP="00DB16D5">
            <w:pPr>
              <w:rPr>
                <w:rFonts w:ascii="Trebuchet MS" w:hAnsi="Trebuchet MS"/>
                <w:sz w:val="22"/>
                <w:szCs w:val="22"/>
              </w:rPr>
            </w:pPr>
            <w:r>
              <w:rPr>
                <w:rFonts w:ascii="Trebuchet MS" w:hAnsi="Trebuchet MS"/>
                <w:sz w:val="22"/>
                <w:szCs w:val="22"/>
              </w:rPr>
              <w:t>F</w:t>
            </w:r>
          </w:p>
        </w:tc>
        <w:tc>
          <w:tcPr>
            <w:tcW w:w="1575" w:type="dxa"/>
          </w:tcPr>
          <w:p w14:paraId="7638C440" w14:textId="2DA97B39" w:rsidR="0051115F" w:rsidRDefault="00F26F51" w:rsidP="00DB16D5">
            <w:pPr>
              <w:rPr>
                <w:rFonts w:ascii="Trebuchet MS" w:hAnsi="Trebuchet MS"/>
                <w:sz w:val="22"/>
                <w:szCs w:val="22"/>
              </w:rPr>
            </w:pPr>
            <w:r>
              <w:rPr>
                <w:rFonts w:ascii="Trebuchet MS" w:hAnsi="Trebuchet MS"/>
                <w:sz w:val="22"/>
                <w:szCs w:val="22"/>
              </w:rPr>
              <w:t>13</w:t>
            </w:r>
          </w:p>
        </w:tc>
        <w:tc>
          <w:tcPr>
            <w:tcW w:w="1502" w:type="dxa"/>
          </w:tcPr>
          <w:p w14:paraId="494DB4D0" w14:textId="2ACE28D5" w:rsidR="0051115F" w:rsidRDefault="00540983" w:rsidP="00540983">
            <w:pPr>
              <w:rPr>
                <w:rFonts w:ascii="Trebuchet MS" w:hAnsi="Trebuchet MS"/>
                <w:sz w:val="22"/>
                <w:szCs w:val="22"/>
              </w:rPr>
            </w:pPr>
            <w:r>
              <w:rPr>
                <w:rFonts w:ascii="Trebuchet MS" w:hAnsi="Trebuchet MS"/>
                <w:sz w:val="22"/>
                <w:szCs w:val="22"/>
              </w:rPr>
              <w:t>3800</w:t>
            </w:r>
          </w:p>
        </w:tc>
        <w:tc>
          <w:tcPr>
            <w:tcW w:w="1456" w:type="dxa"/>
          </w:tcPr>
          <w:p w14:paraId="3E299009" w14:textId="342B0951" w:rsidR="0051115F" w:rsidRDefault="0051115F" w:rsidP="00DB16D5">
            <w:pPr>
              <w:rPr>
                <w:rFonts w:ascii="Trebuchet MS" w:hAnsi="Trebuchet MS"/>
                <w:sz w:val="22"/>
                <w:szCs w:val="22"/>
              </w:rPr>
            </w:pPr>
            <w:r>
              <w:rPr>
                <w:rFonts w:ascii="Trebuchet MS" w:hAnsi="Trebuchet MS"/>
                <w:sz w:val="22"/>
                <w:szCs w:val="22"/>
              </w:rPr>
              <w:t>1</w:t>
            </w:r>
            <w:r w:rsidR="00A44BF5">
              <w:rPr>
                <w:rFonts w:ascii="Trebuchet MS" w:hAnsi="Trebuchet MS"/>
                <w:sz w:val="22"/>
                <w:szCs w:val="22"/>
              </w:rPr>
              <w:t>3</w:t>
            </w:r>
          </w:p>
        </w:tc>
        <w:tc>
          <w:tcPr>
            <w:tcW w:w="1524" w:type="dxa"/>
          </w:tcPr>
          <w:p w14:paraId="5F98C06C" w14:textId="6B6229BF" w:rsidR="0051115F" w:rsidRDefault="00540983" w:rsidP="00DB16D5">
            <w:pPr>
              <w:rPr>
                <w:rFonts w:ascii="Trebuchet MS" w:hAnsi="Trebuchet MS"/>
                <w:sz w:val="22"/>
                <w:szCs w:val="22"/>
              </w:rPr>
            </w:pPr>
            <w:r>
              <w:rPr>
                <w:rFonts w:ascii="Trebuchet MS" w:hAnsi="Trebuchet MS"/>
                <w:sz w:val="22"/>
                <w:szCs w:val="22"/>
              </w:rPr>
              <w:t>4800</w:t>
            </w:r>
          </w:p>
        </w:tc>
        <w:tc>
          <w:tcPr>
            <w:tcW w:w="1879" w:type="dxa"/>
          </w:tcPr>
          <w:p w14:paraId="7ACDBF50" w14:textId="42FAAE20" w:rsidR="0051115F" w:rsidRDefault="009D0301" w:rsidP="00DB16D5">
            <w:pPr>
              <w:rPr>
                <w:rFonts w:ascii="Trebuchet MS" w:hAnsi="Trebuchet MS"/>
                <w:sz w:val="22"/>
                <w:szCs w:val="22"/>
              </w:rPr>
            </w:pPr>
            <w:r>
              <w:rPr>
                <w:rFonts w:ascii="Trebuchet MS" w:hAnsi="Trebuchet MS"/>
                <w:sz w:val="22"/>
                <w:szCs w:val="22"/>
              </w:rPr>
              <w:t>B, C</w:t>
            </w:r>
          </w:p>
        </w:tc>
      </w:tr>
      <w:tr w:rsidR="0051115F" w14:paraId="2BAFC2B2" w14:textId="77777777" w:rsidTr="0051115F">
        <w:tc>
          <w:tcPr>
            <w:tcW w:w="1640" w:type="dxa"/>
          </w:tcPr>
          <w:p w14:paraId="3C745E64" w14:textId="10CCE0D0" w:rsidR="0051115F" w:rsidRDefault="0051115F" w:rsidP="00DB16D5">
            <w:pPr>
              <w:rPr>
                <w:rFonts w:ascii="Trebuchet MS" w:hAnsi="Trebuchet MS"/>
                <w:sz w:val="22"/>
                <w:szCs w:val="22"/>
              </w:rPr>
            </w:pPr>
            <w:r>
              <w:rPr>
                <w:rFonts w:ascii="Trebuchet MS" w:hAnsi="Trebuchet MS"/>
                <w:sz w:val="22"/>
                <w:szCs w:val="22"/>
              </w:rPr>
              <w:t>G</w:t>
            </w:r>
          </w:p>
        </w:tc>
        <w:tc>
          <w:tcPr>
            <w:tcW w:w="1575" w:type="dxa"/>
          </w:tcPr>
          <w:p w14:paraId="5755F07A" w14:textId="44564DFD" w:rsidR="0051115F" w:rsidRDefault="0051115F" w:rsidP="00DB16D5">
            <w:pPr>
              <w:rPr>
                <w:rFonts w:ascii="Trebuchet MS" w:hAnsi="Trebuchet MS"/>
                <w:sz w:val="22"/>
                <w:szCs w:val="22"/>
              </w:rPr>
            </w:pPr>
            <w:r>
              <w:rPr>
                <w:rFonts w:ascii="Trebuchet MS" w:hAnsi="Trebuchet MS"/>
                <w:sz w:val="22"/>
                <w:szCs w:val="22"/>
              </w:rPr>
              <w:t>15</w:t>
            </w:r>
          </w:p>
        </w:tc>
        <w:tc>
          <w:tcPr>
            <w:tcW w:w="1502" w:type="dxa"/>
          </w:tcPr>
          <w:p w14:paraId="38CA5399" w14:textId="4538E352" w:rsidR="0051115F" w:rsidRDefault="0051115F" w:rsidP="00540983">
            <w:pPr>
              <w:rPr>
                <w:rFonts w:ascii="Trebuchet MS" w:hAnsi="Trebuchet MS"/>
                <w:sz w:val="22"/>
                <w:szCs w:val="22"/>
              </w:rPr>
            </w:pPr>
            <w:r>
              <w:rPr>
                <w:rFonts w:ascii="Trebuchet MS" w:hAnsi="Trebuchet MS"/>
                <w:sz w:val="22"/>
                <w:szCs w:val="22"/>
              </w:rPr>
              <w:t>2</w:t>
            </w:r>
            <w:r w:rsidR="00540983">
              <w:rPr>
                <w:rFonts w:ascii="Trebuchet MS" w:hAnsi="Trebuchet MS"/>
                <w:sz w:val="22"/>
                <w:szCs w:val="22"/>
              </w:rPr>
              <w:t>000</w:t>
            </w:r>
          </w:p>
        </w:tc>
        <w:tc>
          <w:tcPr>
            <w:tcW w:w="1456" w:type="dxa"/>
          </w:tcPr>
          <w:p w14:paraId="7972B2B1" w14:textId="20CD5D8C" w:rsidR="0051115F" w:rsidRDefault="0051115F" w:rsidP="00DB16D5">
            <w:pPr>
              <w:rPr>
                <w:rFonts w:ascii="Trebuchet MS" w:hAnsi="Trebuchet MS"/>
                <w:sz w:val="22"/>
                <w:szCs w:val="22"/>
              </w:rPr>
            </w:pPr>
            <w:r>
              <w:rPr>
                <w:rFonts w:ascii="Trebuchet MS" w:hAnsi="Trebuchet MS"/>
                <w:sz w:val="22"/>
                <w:szCs w:val="22"/>
              </w:rPr>
              <w:t>14</w:t>
            </w:r>
          </w:p>
        </w:tc>
        <w:tc>
          <w:tcPr>
            <w:tcW w:w="1524" w:type="dxa"/>
          </w:tcPr>
          <w:p w14:paraId="5C74E379" w14:textId="1E30392E" w:rsidR="0051115F" w:rsidRDefault="008A47B1" w:rsidP="00540983">
            <w:pPr>
              <w:rPr>
                <w:rFonts w:ascii="Trebuchet MS" w:hAnsi="Trebuchet MS"/>
                <w:sz w:val="22"/>
                <w:szCs w:val="22"/>
              </w:rPr>
            </w:pPr>
            <w:r>
              <w:rPr>
                <w:rFonts w:ascii="Trebuchet MS" w:hAnsi="Trebuchet MS"/>
                <w:sz w:val="22"/>
                <w:szCs w:val="22"/>
              </w:rPr>
              <w:t>2050</w:t>
            </w:r>
          </w:p>
        </w:tc>
        <w:tc>
          <w:tcPr>
            <w:tcW w:w="1879" w:type="dxa"/>
          </w:tcPr>
          <w:p w14:paraId="16F76378" w14:textId="4DC2DDC7" w:rsidR="0051115F" w:rsidRDefault="0051115F" w:rsidP="00DB16D5">
            <w:pPr>
              <w:rPr>
                <w:rFonts w:ascii="Trebuchet MS" w:hAnsi="Trebuchet MS"/>
                <w:sz w:val="22"/>
                <w:szCs w:val="22"/>
              </w:rPr>
            </w:pPr>
            <w:r>
              <w:rPr>
                <w:rFonts w:ascii="Trebuchet MS" w:hAnsi="Trebuchet MS"/>
                <w:sz w:val="22"/>
                <w:szCs w:val="22"/>
              </w:rPr>
              <w:t>E, D</w:t>
            </w:r>
          </w:p>
        </w:tc>
      </w:tr>
    </w:tbl>
    <w:p w14:paraId="3BFB870F" w14:textId="77777777" w:rsidR="00DB16D5" w:rsidRDefault="00DB16D5" w:rsidP="00DB16D5">
      <w:pPr>
        <w:rPr>
          <w:rFonts w:ascii="Trebuchet MS" w:hAnsi="Trebuchet MS"/>
          <w:sz w:val="22"/>
          <w:szCs w:val="22"/>
        </w:rPr>
      </w:pPr>
    </w:p>
    <w:p w14:paraId="0A922051" w14:textId="22EE8943" w:rsidR="00BA6140" w:rsidRDefault="00BA6140" w:rsidP="00DB16D5">
      <w:pPr>
        <w:spacing w:line="276" w:lineRule="auto"/>
        <w:rPr>
          <w:rFonts w:ascii="Trebuchet MS" w:hAnsi="Trebuchet MS"/>
          <w:sz w:val="22"/>
          <w:szCs w:val="22"/>
        </w:rPr>
      </w:pPr>
      <w:r w:rsidRPr="00BA6140">
        <w:rPr>
          <w:rFonts w:ascii="Trebuchet MS" w:hAnsi="Trebuchet MS"/>
          <w:sz w:val="22"/>
          <w:szCs w:val="22"/>
        </w:rPr>
        <w:t xml:space="preserve">Answer should look something like this but with the times filled in. Start/End optional. </w:t>
      </w:r>
    </w:p>
    <w:p w14:paraId="67286FB1" w14:textId="77777777" w:rsidR="00BA6140" w:rsidRDefault="00BA6140" w:rsidP="00BA6140">
      <w:pPr>
        <w:spacing w:line="276" w:lineRule="auto"/>
        <w:rPr>
          <w:rFonts w:ascii="Trebuchet MS" w:hAnsi="Trebuchet MS"/>
          <w:sz w:val="22"/>
          <w:szCs w:val="22"/>
        </w:rPr>
      </w:pPr>
      <w:r>
        <w:rPr>
          <w:rFonts w:ascii="Trebuchet MS" w:hAnsi="Trebuchet MS"/>
          <w:sz w:val="22"/>
          <w:szCs w:val="22"/>
        </w:rPr>
        <w:t xml:space="preserve">Project length = 48 (critical path = B-E-G). </w:t>
      </w:r>
    </w:p>
    <w:p w14:paraId="4E27C7CA" w14:textId="77777777" w:rsidR="00BA6140" w:rsidRPr="00BA6140" w:rsidRDefault="00BA6140" w:rsidP="00DB16D5">
      <w:pPr>
        <w:spacing w:line="276" w:lineRule="auto"/>
        <w:rPr>
          <w:rFonts w:ascii="Trebuchet MS" w:hAnsi="Trebuchet MS"/>
          <w:sz w:val="22"/>
          <w:szCs w:val="22"/>
        </w:rPr>
      </w:pPr>
    </w:p>
    <w:p w14:paraId="2EE7CD85" w14:textId="7850E3E5" w:rsidR="00BA6140" w:rsidRDefault="00BA6140" w:rsidP="00DB16D5">
      <w:pPr>
        <w:spacing w:line="276" w:lineRule="auto"/>
        <w:rPr>
          <w:rFonts w:ascii="Trebuchet MS" w:hAnsi="Trebuchet MS"/>
          <w:b/>
          <w:sz w:val="22"/>
          <w:szCs w:val="22"/>
        </w:rPr>
      </w:pPr>
      <w:r w:rsidRPr="00BA6140">
        <w:rPr>
          <w:rFonts w:ascii="Trebuchet MS" w:hAnsi="Trebuchet MS"/>
          <w:b/>
          <w:sz w:val="22"/>
          <w:szCs w:val="22"/>
        </w:rPr>
        <w:drawing>
          <wp:inline distT="0" distB="0" distL="0" distR="0" wp14:anchorId="674B88CD" wp14:editId="3CA8F436">
            <wp:extent cx="3137535" cy="1691788"/>
            <wp:effectExtent l="0" t="0" r="12065"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1128" cy="1693725"/>
                    </a:xfrm>
                    <a:prstGeom prst="rect">
                      <a:avLst/>
                    </a:prstGeom>
                  </pic:spPr>
                </pic:pic>
              </a:graphicData>
            </a:graphic>
          </wp:inline>
        </w:drawing>
      </w:r>
    </w:p>
    <w:p w14:paraId="1FD70278" w14:textId="6DC82533" w:rsidR="00DB16D5" w:rsidRPr="001A7CA1" w:rsidRDefault="00DB16D5" w:rsidP="00DB16D5">
      <w:pPr>
        <w:spacing w:line="276" w:lineRule="auto"/>
        <w:rPr>
          <w:rFonts w:ascii="Trebuchet MS" w:hAnsi="Trebuchet MS"/>
          <w:b/>
          <w:sz w:val="22"/>
          <w:szCs w:val="22"/>
        </w:rPr>
      </w:pPr>
      <w:r w:rsidRPr="001A7CA1">
        <w:rPr>
          <w:rFonts w:ascii="Trebuchet MS" w:hAnsi="Trebuchet MS"/>
          <w:b/>
          <w:sz w:val="22"/>
          <w:szCs w:val="22"/>
        </w:rPr>
        <w:t>If act</w:t>
      </w:r>
      <w:r w:rsidR="00324024" w:rsidRPr="001A7CA1">
        <w:rPr>
          <w:rFonts w:ascii="Trebuchet MS" w:hAnsi="Trebuchet MS"/>
          <w:b/>
          <w:sz w:val="22"/>
          <w:szCs w:val="22"/>
        </w:rPr>
        <w:t>ivity E</w:t>
      </w:r>
      <w:r w:rsidRPr="001A7CA1">
        <w:rPr>
          <w:rFonts w:ascii="Trebuchet MS" w:hAnsi="Trebuchet MS"/>
          <w:b/>
          <w:sz w:val="22"/>
          <w:szCs w:val="22"/>
        </w:rPr>
        <w:t xml:space="preserve"> duration</w:t>
      </w:r>
      <w:r w:rsidR="00324024" w:rsidRPr="001A7CA1">
        <w:rPr>
          <w:rFonts w:ascii="Trebuchet MS" w:hAnsi="Trebuchet MS"/>
          <w:b/>
          <w:sz w:val="22"/>
          <w:szCs w:val="22"/>
        </w:rPr>
        <w:t xml:space="preserve"> is shortened by 10</w:t>
      </w:r>
      <w:r w:rsidRPr="001A7CA1">
        <w:rPr>
          <w:rFonts w:ascii="Trebuchet MS" w:hAnsi="Trebuchet MS"/>
          <w:b/>
          <w:sz w:val="22"/>
          <w:szCs w:val="22"/>
        </w:rPr>
        <w:t xml:space="preserve"> days, by how much will the project’s duration be shortened?</w:t>
      </w:r>
    </w:p>
    <w:p w14:paraId="0C64DDDA" w14:textId="1551B4F1" w:rsidR="009D0301" w:rsidRDefault="00540983" w:rsidP="00DB16D5">
      <w:pPr>
        <w:spacing w:line="276" w:lineRule="auto"/>
        <w:rPr>
          <w:rFonts w:ascii="Trebuchet MS" w:hAnsi="Trebuchet MS"/>
          <w:sz w:val="22"/>
          <w:szCs w:val="22"/>
        </w:rPr>
      </w:pPr>
      <w:r>
        <w:rPr>
          <w:rFonts w:ascii="Trebuchet MS" w:hAnsi="Trebuchet MS"/>
          <w:sz w:val="22"/>
          <w:szCs w:val="22"/>
        </w:rPr>
        <w:t>3 days</w:t>
      </w:r>
      <w:r w:rsidR="00BA6140">
        <w:rPr>
          <w:rFonts w:ascii="Trebuchet MS" w:hAnsi="Trebuchet MS"/>
          <w:sz w:val="22"/>
          <w:szCs w:val="22"/>
        </w:rPr>
        <w:t xml:space="preserve">. </w:t>
      </w:r>
    </w:p>
    <w:p w14:paraId="3B9E7225" w14:textId="77777777" w:rsidR="00540983" w:rsidRDefault="00540983" w:rsidP="00DB16D5">
      <w:pPr>
        <w:spacing w:line="276" w:lineRule="auto"/>
        <w:rPr>
          <w:rFonts w:ascii="Trebuchet MS" w:hAnsi="Trebuchet MS"/>
          <w:sz w:val="22"/>
          <w:szCs w:val="22"/>
        </w:rPr>
      </w:pPr>
    </w:p>
    <w:p w14:paraId="488DC58A" w14:textId="01135897" w:rsidR="00540983" w:rsidRPr="001A7CA1" w:rsidRDefault="001A7CA1" w:rsidP="00DB16D5">
      <w:pPr>
        <w:spacing w:line="276" w:lineRule="auto"/>
        <w:rPr>
          <w:rFonts w:ascii="Trebuchet MS" w:hAnsi="Trebuchet MS"/>
          <w:b/>
          <w:sz w:val="22"/>
          <w:szCs w:val="22"/>
        </w:rPr>
      </w:pPr>
      <w:r w:rsidRPr="001A7CA1">
        <w:rPr>
          <w:rFonts w:ascii="Trebuchet MS" w:hAnsi="Trebuchet MS"/>
          <w:b/>
          <w:sz w:val="22"/>
          <w:szCs w:val="22"/>
        </w:rPr>
        <w:t xml:space="preserve">How do we </w:t>
      </w:r>
      <w:r w:rsidR="00540983" w:rsidRPr="001A7CA1">
        <w:rPr>
          <w:rFonts w:ascii="Trebuchet MS" w:hAnsi="Trebuchet MS"/>
          <w:b/>
          <w:sz w:val="22"/>
          <w:szCs w:val="22"/>
        </w:rPr>
        <w:t>shorten the entire project by 5 days</w:t>
      </w:r>
      <w:r w:rsidR="008A47B1" w:rsidRPr="001A7CA1">
        <w:rPr>
          <w:rFonts w:ascii="Trebuchet MS" w:hAnsi="Trebuchet MS"/>
          <w:b/>
          <w:sz w:val="22"/>
          <w:szCs w:val="22"/>
        </w:rPr>
        <w:t xml:space="preserve"> (goal is 43 days)</w:t>
      </w:r>
      <w:r w:rsidRPr="001A7CA1">
        <w:rPr>
          <w:rFonts w:ascii="Trebuchet MS" w:hAnsi="Trebuchet MS"/>
          <w:b/>
          <w:sz w:val="22"/>
          <w:szCs w:val="22"/>
        </w:rPr>
        <w:t xml:space="preserve"> while minimizing cost?</w:t>
      </w:r>
    </w:p>
    <w:p w14:paraId="01E01FA5" w14:textId="77777777" w:rsidR="00540983" w:rsidRDefault="00540983" w:rsidP="00DB16D5">
      <w:pPr>
        <w:spacing w:line="276" w:lineRule="auto"/>
        <w:rPr>
          <w:rFonts w:ascii="Trebuchet MS" w:hAnsi="Trebuchet MS"/>
          <w:sz w:val="22"/>
          <w:szCs w:val="22"/>
        </w:rPr>
      </w:pPr>
    </w:p>
    <w:p w14:paraId="0696D841" w14:textId="1BB1F62B" w:rsidR="00411E5B" w:rsidRDefault="00411E5B" w:rsidP="00DB16D5">
      <w:pPr>
        <w:spacing w:line="276" w:lineRule="auto"/>
        <w:rPr>
          <w:rFonts w:ascii="Trebuchet MS" w:hAnsi="Trebuchet MS"/>
          <w:sz w:val="22"/>
          <w:szCs w:val="22"/>
        </w:rPr>
      </w:pPr>
      <w:r>
        <w:rPr>
          <w:rFonts w:ascii="Trebuchet MS" w:hAnsi="Trebuchet MS"/>
          <w:sz w:val="22"/>
          <w:szCs w:val="22"/>
        </w:rPr>
        <w:t>Critical path i</w:t>
      </w:r>
      <w:r w:rsidR="00A44BF5">
        <w:rPr>
          <w:rFonts w:ascii="Trebuchet MS" w:hAnsi="Trebuchet MS"/>
          <w:sz w:val="22"/>
          <w:szCs w:val="22"/>
        </w:rPr>
        <w:t>s B-E-G. Crashable tasks are B</w:t>
      </w:r>
      <w:r>
        <w:rPr>
          <w:rFonts w:ascii="Trebuchet MS" w:hAnsi="Trebuchet MS"/>
          <w:sz w:val="22"/>
          <w:szCs w:val="22"/>
        </w:rPr>
        <w:t xml:space="preserve"> and G. You need to crash this by 3 days before another path becomes critical (A-E-G at 45 days). </w:t>
      </w:r>
    </w:p>
    <w:p w14:paraId="1679CDA7" w14:textId="0BFD69F3" w:rsidR="00540983" w:rsidRDefault="00411E5B" w:rsidP="00DB16D5">
      <w:pPr>
        <w:spacing w:line="276" w:lineRule="auto"/>
        <w:rPr>
          <w:rFonts w:ascii="Trebuchet MS" w:hAnsi="Trebuchet MS"/>
          <w:sz w:val="22"/>
          <w:szCs w:val="22"/>
        </w:rPr>
      </w:pPr>
      <w:r>
        <w:rPr>
          <w:rFonts w:ascii="Trebuchet MS" w:hAnsi="Trebuchet MS"/>
          <w:sz w:val="22"/>
          <w:szCs w:val="22"/>
        </w:rPr>
        <w:t xml:space="preserve">Crash cost for B is </w:t>
      </w:r>
      <w:r w:rsidR="00A44BF5">
        <w:rPr>
          <w:rFonts w:ascii="Trebuchet MS" w:hAnsi="Trebuchet MS"/>
          <w:sz w:val="22"/>
          <w:szCs w:val="22"/>
        </w:rPr>
        <w:t>100/day</w:t>
      </w:r>
      <w:r w:rsidR="008A47B1">
        <w:rPr>
          <w:rFonts w:ascii="Trebuchet MS" w:hAnsi="Trebuchet MS"/>
          <w:sz w:val="22"/>
          <w:szCs w:val="22"/>
        </w:rPr>
        <w:t xml:space="preserve"> (3800-3000)/(18-10), You can’t even crash E</w:t>
      </w:r>
      <w:r w:rsidR="00A44BF5">
        <w:rPr>
          <w:rFonts w:ascii="Trebuchet MS" w:hAnsi="Trebuchet MS"/>
          <w:sz w:val="22"/>
          <w:szCs w:val="22"/>
        </w:rPr>
        <w:t xml:space="preserve"> and crash cost for G is 50/day</w:t>
      </w:r>
      <w:r w:rsidR="008A47B1">
        <w:rPr>
          <w:rFonts w:ascii="Trebuchet MS" w:hAnsi="Trebuchet MS"/>
          <w:sz w:val="22"/>
          <w:szCs w:val="22"/>
        </w:rPr>
        <w:t xml:space="preserve">. </w:t>
      </w:r>
    </w:p>
    <w:p w14:paraId="5525D2D6" w14:textId="27164684" w:rsidR="008A47B1" w:rsidRDefault="008A47B1" w:rsidP="00DB16D5">
      <w:pPr>
        <w:spacing w:line="276" w:lineRule="auto"/>
        <w:rPr>
          <w:rFonts w:ascii="Trebuchet MS" w:hAnsi="Trebuchet MS"/>
          <w:sz w:val="22"/>
          <w:szCs w:val="22"/>
        </w:rPr>
      </w:pPr>
      <w:r>
        <w:rPr>
          <w:rFonts w:ascii="Trebuchet MS" w:hAnsi="Trebuchet MS"/>
          <w:sz w:val="22"/>
          <w:szCs w:val="22"/>
        </w:rPr>
        <w:t xml:space="preserve">So, we crash G by 1 day. </w:t>
      </w:r>
    </w:p>
    <w:p w14:paraId="1C9C0993" w14:textId="77777777" w:rsidR="008A47B1" w:rsidRDefault="008A47B1" w:rsidP="00DB16D5">
      <w:pPr>
        <w:spacing w:line="276" w:lineRule="auto"/>
        <w:rPr>
          <w:rFonts w:ascii="Trebuchet MS" w:hAnsi="Trebuchet MS"/>
          <w:sz w:val="22"/>
          <w:szCs w:val="22"/>
        </w:rPr>
      </w:pPr>
    </w:p>
    <w:p w14:paraId="29281B27" w14:textId="02A67D57" w:rsidR="008A47B1" w:rsidRDefault="008A47B1" w:rsidP="00DB16D5">
      <w:pPr>
        <w:spacing w:line="276" w:lineRule="auto"/>
        <w:rPr>
          <w:rFonts w:ascii="Trebuchet MS" w:hAnsi="Trebuchet MS"/>
          <w:sz w:val="22"/>
          <w:szCs w:val="22"/>
        </w:rPr>
      </w:pPr>
      <w:r>
        <w:rPr>
          <w:rFonts w:ascii="Trebuchet MS" w:hAnsi="Trebuchet MS"/>
          <w:sz w:val="22"/>
          <w:szCs w:val="22"/>
        </w:rPr>
        <w:t xml:space="preserve">What happens now? It cost us an extra 50, and we shortened project duration by 1 day. </w:t>
      </w:r>
    </w:p>
    <w:p w14:paraId="482321BC" w14:textId="77777777" w:rsidR="008A47B1" w:rsidRDefault="008A47B1" w:rsidP="00DB16D5">
      <w:pPr>
        <w:spacing w:line="276" w:lineRule="auto"/>
        <w:rPr>
          <w:rFonts w:ascii="Trebuchet MS" w:hAnsi="Trebuchet MS"/>
          <w:sz w:val="22"/>
          <w:szCs w:val="22"/>
        </w:rPr>
      </w:pPr>
    </w:p>
    <w:p w14:paraId="06D20CCF" w14:textId="0923021F" w:rsidR="008A47B1" w:rsidRDefault="008A47B1" w:rsidP="00DB16D5">
      <w:pPr>
        <w:spacing w:line="276" w:lineRule="auto"/>
        <w:rPr>
          <w:rFonts w:ascii="Trebuchet MS" w:hAnsi="Trebuchet MS"/>
          <w:sz w:val="22"/>
          <w:szCs w:val="22"/>
        </w:rPr>
      </w:pPr>
      <w:r>
        <w:rPr>
          <w:rFonts w:ascii="Trebuchet MS" w:hAnsi="Trebuchet MS"/>
          <w:sz w:val="22"/>
          <w:szCs w:val="22"/>
        </w:rPr>
        <w:t xml:space="preserve">Let’s again assess what we can do. Still B-E-G is critical (18+15+14 = 47 days now), but because G was on the path for A-E-G, that path now only takes 44 days. It is still our next </w:t>
      </w:r>
      <w:r>
        <w:rPr>
          <w:rFonts w:ascii="Trebuchet MS" w:hAnsi="Trebuchet MS"/>
          <w:sz w:val="22"/>
          <w:szCs w:val="22"/>
        </w:rPr>
        <w:lastRenderedPageBreak/>
        <w:t>longest path however. So, we gotta crash B-E-G again. The only thing we can do is crash B for 3 days at 100/day</w:t>
      </w:r>
      <w:r w:rsidR="00535C6C">
        <w:rPr>
          <w:rFonts w:ascii="Trebuchet MS" w:hAnsi="Trebuchet MS"/>
          <w:sz w:val="22"/>
          <w:szCs w:val="22"/>
        </w:rPr>
        <w:t xml:space="preserve"> (can’t crash E/G anymore; crashing 3 days makes the other path critical)</w:t>
      </w:r>
      <w:r>
        <w:rPr>
          <w:rFonts w:ascii="Trebuchet MS" w:hAnsi="Trebuchet MS"/>
          <w:sz w:val="22"/>
          <w:szCs w:val="22"/>
        </w:rPr>
        <w:t xml:space="preserve">. </w:t>
      </w:r>
    </w:p>
    <w:p w14:paraId="1F2609D6" w14:textId="77777777" w:rsidR="008A47B1" w:rsidRDefault="008A47B1" w:rsidP="00DB16D5">
      <w:pPr>
        <w:spacing w:line="276" w:lineRule="auto"/>
        <w:rPr>
          <w:rFonts w:ascii="Trebuchet MS" w:hAnsi="Trebuchet MS"/>
          <w:sz w:val="22"/>
          <w:szCs w:val="22"/>
        </w:rPr>
      </w:pPr>
    </w:p>
    <w:p w14:paraId="11540AF8" w14:textId="08039CBF" w:rsidR="008A47B1" w:rsidRDefault="00535C6C" w:rsidP="00DB16D5">
      <w:pPr>
        <w:spacing w:line="276" w:lineRule="auto"/>
        <w:rPr>
          <w:rFonts w:ascii="Trebuchet MS" w:hAnsi="Trebuchet MS"/>
          <w:sz w:val="22"/>
          <w:szCs w:val="22"/>
        </w:rPr>
      </w:pPr>
      <w:r>
        <w:rPr>
          <w:rFonts w:ascii="Trebuchet MS" w:hAnsi="Trebuchet MS"/>
          <w:sz w:val="22"/>
          <w:szCs w:val="22"/>
        </w:rPr>
        <w:t>Now proj =</w:t>
      </w:r>
      <w:r w:rsidR="008A47B1">
        <w:rPr>
          <w:rFonts w:ascii="Trebuchet MS" w:hAnsi="Trebuchet MS"/>
          <w:sz w:val="22"/>
          <w:szCs w:val="22"/>
        </w:rPr>
        <w:t xml:space="preserve"> 44 days, at a cost of 350. Our critical paths are both A-E-G and B-E-G both taking 15+15+14 = 44 days. </w:t>
      </w:r>
      <w:r w:rsidR="001A7CA1">
        <w:rPr>
          <w:rFonts w:ascii="Trebuchet MS" w:hAnsi="Trebuchet MS"/>
          <w:sz w:val="22"/>
          <w:szCs w:val="22"/>
        </w:rPr>
        <w:t xml:space="preserve">To reduce this by one day and reach our goal, we need to crash both A and B. B costs 100/day, A costs 200/day: this crashing costs $300. </w:t>
      </w:r>
    </w:p>
    <w:p w14:paraId="6364DB87" w14:textId="77777777" w:rsidR="001A7CA1" w:rsidRDefault="001A7CA1" w:rsidP="00DB16D5">
      <w:pPr>
        <w:spacing w:line="276" w:lineRule="auto"/>
        <w:rPr>
          <w:rFonts w:ascii="Trebuchet MS" w:hAnsi="Trebuchet MS"/>
          <w:sz w:val="22"/>
          <w:szCs w:val="22"/>
        </w:rPr>
      </w:pPr>
    </w:p>
    <w:p w14:paraId="2F46C706" w14:textId="28ABEE1D" w:rsidR="001A7CA1" w:rsidRDefault="001A7CA1" w:rsidP="00DB16D5">
      <w:pPr>
        <w:spacing w:line="276" w:lineRule="auto"/>
        <w:rPr>
          <w:rFonts w:ascii="Trebuchet MS" w:hAnsi="Trebuchet MS"/>
          <w:sz w:val="22"/>
          <w:szCs w:val="22"/>
        </w:rPr>
      </w:pPr>
      <w:r>
        <w:rPr>
          <w:rFonts w:ascii="Trebuchet MS" w:hAnsi="Trebuchet MS"/>
          <w:sz w:val="22"/>
          <w:szCs w:val="22"/>
        </w:rPr>
        <w:t xml:space="preserve">Total cost: $650. Crashed G by 1 day, B by 4 days, and A by 1 day. </w:t>
      </w:r>
    </w:p>
    <w:p w14:paraId="69D711C2" w14:textId="0DA10D67" w:rsidR="00DB16D5" w:rsidRPr="00DB16D5" w:rsidRDefault="001A7CA1" w:rsidP="00DB16D5">
      <w:pPr>
        <w:spacing w:line="276" w:lineRule="auto"/>
        <w:rPr>
          <w:rFonts w:ascii="Trebuchet MS" w:hAnsi="Trebuchet MS"/>
          <w:sz w:val="22"/>
          <w:szCs w:val="22"/>
        </w:rPr>
      </w:pPr>
      <w:r>
        <w:rPr>
          <w:rFonts w:ascii="Trebuchet MS" w:hAnsi="Trebuchet MS"/>
          <w:sz w:val="22"/>
          <w:szCs w:val="22"/>
        </w:rPr>
        <w:t xml:space="preserve">You should </w:t>
      </w:r>
      <w:r w:rsidR="00535C6C">
        <w:rPr>
          <w:rFonts w:ascii="Trebuchet MS" w:hAnsi="Trebuchet MS"/>
          <w:sz w:val="22"/>
          <w:szCs w:val="22"/>
        </w:rPr>
        <w:t xml:space="preserve">probably </w:t>
      </w:r>
      <w:bookmarkStart w:id="0" w:name="_GoBack"/>
      <w:bookmarkEnd w:id="0"/>
      <w:r>
        <w:rPr>
          <w:rFonts w:ascii="Trebuchet MS" w:hAnsi="Trebuchet MS"/>
          <w:sz w:val="22"/>
          <w:szCs w:val="22"/>
        </w:rPr>
        <w:t>make a “scorecard”; but I’m lazy and I hate tables.</w:t>
      </w:r>
    </w:p>
    <w:p w14:paraId="451139B2" w14:textId="77777777" w:rsidR="00856E6E" w:rsidRDefault="00856E6E" w:rsidP="00DB16D5">
      <w:pPr>
        <w:spacing w:line="480" w:lineRule="auto"/>
        <w:rPr>
          <w:rFonts w:ascii="Trebuchet MS" w:hAnsi="Trebuchet MS"/>
          <w:b/>
          <w:sz w:val="22"/>
          <w:szCs w:val="22"/>
        </w:rPr>
      </w:pPr>
    </w:p>
    <w:p w14:paraId="77E8B467" w14:textId="269AA850" w:rsidR="00E90F4F" w:rsidRDefault="005B7D55" w:rsidP="00DB16D5">
      <w:pPr>
        <w:spacing w:line="480" w:lineRule="auto"/>
        <w:rPr>
          <w:rFonts w:ascii="Trebuchet MS" w:hAnsi="Trebuchet MS"/>
          <w:sz w:val="22"/>
          <w:szCs w:val="22"/>
        </w:rPr>
      </w:pPr>
      <w:r w:rsidRPr="008952FC">
        <w:rPr>
          <w:rFonts w:ascii="Trebuchet MS" w:hAnsi="Trebuchet MS"/>
          <w:b/>
          <w:sz w:val="22"/>
          <w:szCs w:val="22"/>
        </w:rPr>
        <w:t>2.</w:t>
      </w:r>
      <w:r>
        <w:rPr>
          <w:rFonts w:ascii="Trebuchet MS" w:hAnsi="Trebuchet MS"/>
          <w:sz w:val="22"/>
          <w:szCs w:val="22"/>
        </w:rPr>
        <w:t xml:space="preserve"> </w:t>
      </w:r>
      <w:r w:rsidR="00DB16D5" w:rsidRPr="00DB16D5">
        <w:rPr>
          <w:rFonts w:ascii="Trebuchet MS" w:hAnsi="Trebuchet MS"/>
          <w:b/>
          <w:sz w:val="22"/>
          <w:szCs w:val="22"/>
        </w:rPr>
        <w:t xml:space="preserve">If BCWC </w:t>
      </w:r>
      <w:r w:rsidR="00DB16D5">
        <w:rPr>
          <w:rFonts w:ascii="Trebuchet MS" w:hAnsi="Trebuchet MS"/>
          <w:b/>
          <w:sz w:val="22"/>
          <w:szCs w:val="22"/>
        </w:rPr>
        <w:t xml:space="preserve">&gt; </w:t>
      </w:r>
      <w:r w:rsidR="00DB16D5" w:rsidRPr="00DB16D5">
        <w:rPr>
          <w:rFonts w:ascii="Trebuchet MS" w:hAnsi="Trebuchet MS"/>
          <w:b/>
          <w:sz w:val="22"/>
          <w:szCs w:val="22"/>
        </w:rPr>
        <w:t>BCWS, what does this mean? (Ci</w:t>
      </w:r>
      <w:r w:rsidR="00DB16D5">
        <w:rPr>
          <w:rFonts w:ascii="Trebuchet MS" w:hAnsi="Trebuchet MS"/>
          <w:b/>
          <w:sz w:val="22"/>
          <w:szCs w:val="22"/>
        </w:rPr>
        <w:t>rcle Ahead</w:t>
      </w:r>
      <w:r w:rsidR="00DB16D5" w:rsidRPr="00DB16D5">
        <w:rPr>
          <w:rFonts w:ascii="Trebuchet MS" w:hAnsi="Trebuchet MS"/>
          <w:b/>
          <w:sz w:val="22"/>
          <w:szCs w:val="22"/>
        </w:rPr>
        <w:t>, Behind, or indeterm.)</w:t>
      </w:r>
    </w:p>
    <w:p w14:paraId="64C8CFE3" w14:textId="1FD9E29E" w:rsidR="00DB16D5" w:rsidRDefault="00DB16D5" w:rsidP="00DB16D5">
      <w:pPr>
        <w:spacing w:line="480" w:lineRule="auto"/>
        <w:rPr>
          <w:rFonts w:ascii="Trebuchet MS" w:hAnsi="Trebuchet MS"/>
          <w:sz w:val="22"/>
          <w:szCs w:val="22"/>
        </w:rPr>
      </w:pPr>
      <w:r w:rsidRPr="009A7934">
        <w:rPr>
          <w:rFonts w:ascii="Trebuchet MS" w:hAnsi="Trebuchet MS"/>
          <w:b/>
          <w:sz w:val="22"/>
          <w:szCs w:val="22"/>
        </w:rPr>
        <w:t>Ahead of</w:t>
      </w:r>
      <w:r>
        <w:rPr>
          <w:rFonts w:ascii="Trebuchet MS" w:hAnsi="Trebuchet MS"/>
          <w:sz w:val="22"/>
          <w:szCs w:val="22"/>
        </w:rPr>
        <w:t>/Behind schedule or indeterminable</w:t>
      </w:r>
    </w:p>
    <w:p w14:paraId="363D3476" w14:textId="7556D943" w:rsidR="00DB16D5" w:rsidRPr="009A7934" w:rsidRDefault="00DB16D5" w:rsidP="00DB16D5">
      <w:pPr>
        <w:spacing w:line="480" w:lineRule="auto"/>
        <w:rPr>
          <w:rFonts w:ascii="Trebuchet MS" w:hAnsi="Trebuchet MS"/>
          <w:b/>
          <w:sz w:val="22"/>
          <w:szCs w:val="22"/>
        </w:rPr>
      </w:pPr>
      <w:r>
        <w:rPr>
          <w:rFonts w:ascii="Trebuchet MS" w:hAnsi="Trebuchet MS"/>
          <w:sz w:val="22"/>
          <w:szCs w:val="22"/>
        </w:rPr>
        <w:t xml:space="preserve">Above/Below budget </w:t>
      </w:r>
      <w:r w:rsidRPr="009A7934">
        <w:rPr>
          <w:rFonts w:ascii="Trebuchet MS" w:hAnsi="Trebuchet MS"/>
          <w:b/>
          <w:sz w:val="22"/>
          <w:szCs w:val="22"/>
        </w:rPr>
        <w:t>or indeterminable</w:t>
      </w:r>
    </w:p>
    <w:p w14:paraId="667DDFBE" w14:textId="7ECFF746" w:rsidR="00DB16D5" w:rsidRPr="00DB16D5" w:rsidRDefault="00DB16D5" w:rsidP="00DB16D5">
      <w:pPr>
        <w:spacing w:line="480" w:lineRule="auto"/>
        <w:rPr>
          <w:rFonts w:ascii="Trebuchet MS" w:hAnsi="Trebuchet MS"/>
          <w:b/>
          <w:sz w:val="22"/>
          <w:szCs w:val="22"/>
        </w:rPr>
      </w:pPr>
      <w:r w:rsidRPr="00DB16D5">
        <w:rPr>
          <w:rFonts w:ascii="Trebuchet MS" w:hAnsi="Trebuchet MS"/>
          <w:b/>
          <w:sz w:val="22"/>
          <w:szCs w:val="22"/>
        </w:rPr>
        <w:t xml:space="preserve">What if ACWC </w:t>
      </w:r>
      <w:r>
        <w:rPr>
          <w:rFonts w:ascii="Trebuchet MS" w:hAnsi="Trebuchet MS"/>
          <w:b/>
          <w:sz w:val="22"/>
          <w:szCs w:val="22"/>
        </w:rPr>
        <w:t xml:space="preserve">&gt; </w:t>
      </w:r>
      <w:r w:rsidRPr="00DB16D5">
        <w:rPr>
          <w:rFonts w:ascii="Trebuchet MS" w:hAnsi="Trebuchet MS"/>
          <w:b/>
          <w:sz w:val="22"/>
          <w:szCs w:val="22"/>
        </w:rPr>
        <w:t>BCWC?</w:t>
      </w:r>
    </w:p>
    <w:p w14:paraId="257032E9" w14:textId="77777777" w:rsidR="00DB16D5" w:rsidRDefault="00DB16D5" w:rsidP="00DB16D5">
      <w:pPr>
        <w:spacing w:line="480" w:lineRule="auto"/>
        <w:rPr>
          <w:rFonts w:ascii="Trebuchet MS" w:hAnsi="Trebuchet MS"/>
          <w:sz w:val="22"/>
          <w:szCs w:val="22"/>
        </w:rPr>
      </w:pPr>
      <w:r>
        <w:rPr>
          <w:rFonts w:ascii="Trebuchet MS" w:hAnsi="Trebuchet MS"/>
          <w:sz w:val="22"/>
          <w:szCs w:val="22"/>
        </w:rPr>
        <w:t xml:space="preserve">Ahead of/Behind schedule or </w:t>
      </w:r>
      <w:r w:rsidRPr="009A7934">
        <w:rPr>
          <w:rFonts w:ascii="Trebuchet MS" w:hAnsi="Trebuchet MS"/>
          <w:b/>
          <w:sz w:val="22"/>
          <w:szCs w:val="22"/>
        </w:rPr>
        <w:t>indeterminable</w:t>
      </w:r>
    </w:p>
    <w:p w14:paraId="05FD7509" w14:textId="19314CA1" w:rsidR="00DB16D5" w:rsidRPr="005B7D55" w:rsidRDefault="00DB16D5" w:rsidP="00DB16D5">
      <w:pPr>
        <w:spacing w:line="480" w:lineRule="auto"/>
        <w:rPr>
          <w:rFonts w:ascii="Trebuchet MS" w:hAnsi="Trebuchet MS"/>
          <w:sz w:val="22"/>
          <w:szCs w:val="22"/>
        </w:rPr>
      </w:pPr>
      <w:r w:rsidRPr="009A7934">
        <w:rPr>
          <w:rFonts w:ascii="Trebuchet MS" w:hAnsi="Trebuchet MS"/>
          <w:b/>
          <w:sz w:val="22"/>
          <w:szCs w:val="22"/>
        </w:rPr>
        <w:t>Above</w:t>
      </w:r>
      <w:r>
        <w:rPr>
          <w:rFonts w:ascii="Trebuchet MS" w:hAnsi="Trebuchet MS"/>
          <w:sz w:val="22"/>
          <w:szCs w:val="22"/>
        </w:rPr>
        <w:t>/Below budget or indeterminable</w:t>
      </w:r>
    </w:p>
    <w:p w14:paraId="699749BA" w14:textId="77777777" w:rsidR="005B7D55" w:rsidRDefault="005B7D55" w:rsidP="00597183">
      <w:pPr>
        <w:rPr>
          <w:rFonts w:ascii="Trebuchet MS" w:hAnsi="Trebuchet MS"/>
          <w:b/>
          <w:sz w:val="22"/>
          <w:szCs w:val="22"/>
        </w:rPr>
      </w:pPr>
    </w:p>
    <w:p w14:paraId="3A9DC97D" w14:textId="47929DCC" w:rsidR="004619BB" w:rsidRDefault="00E90F4F" w:rsidP="006036A9">
      <w:pPr>
        <w:rPr>
          <w:rFonts w:ascii="Trebuchet MS" w:hAnsi="Trebuchet MS"/>
          <w:b/>
          <w:sz w:val="22"/>
          <w:szCs w:val="22"/>
        </w:rPr>
      </w:pPr>
      <w:r>
        <w:rPr>
          <w:rFonts w:ascii="Trebuchet MS" w:hAnsi="Trebuchet MS"/>
          <w:b/>
          <w:sz w:val="22"/>
          <w:szCs w:val="22"/>
        </w:rPr>
        <w:t>3</w:t>
      </w:r>
      <w:r w:rsidR="005B7D55">
        <w:rPr>
          <w:rFonts w:ascii="Trebuchet MS" w:hAnsi="Trebuchet MS"/>
          <w:b/>
          <w:sz w:val="22"/>
          <w:szCs w:val="22"/>
        </w:rPr>
        <w:t xml:space="preserve">.  </w:t>
      </w:r>
      <w:r w:rsidR="009A7934">
        <w:rPr>
          <w:rFonts w:ascii="Trebuchet MS" w:hAnsi="Trebuchet MS"/>
          <w:b/>
          <w:sz w:val="22"/>
          <w:szCs w:val="22"/>
        </w:rPr>
        <w:t xml:space="preserve">Do the Jane Smith Wolvertine Airlines question from your </w:t>
      </w:r>
      <w:r w:rsidR="00102320">
        <w:rPr>
          <w:rFonts w:ascii="Trebuchet MS" w:hAnsi="Trebuchet MS"/>
          <w:b/>
          <w:sz w:val="22"/>
          <w:szCs w:val="22"/>
        </w:rPr>
        <w:t>sample final (on Canvas)</w:t>
      </w:r>
    </w:p>
    <w:p w14:paraId="4D9DB13A" w14:textId="77777777" w:rsidR="002F0672" w:rsidRDefault="002F0672" w:rsidP="002F0672">
      <w:pPr>
        <w:ind w:firstLine="340"/>
        <w:rPr>
          <w:rFonts w:ascii="Trebuchet MS" w:hAnsi="Trebuchet MS"/>
          <w:b/>
          <w:sz w:val="22"/>
          <w:szCs w:val="22"/>
        </w:rPr>
      </w:pPr>
      <w:r>
        <w:rPr>
          <w:rFonts w:ascii="Trebuchet MS" w:hAnsi="Trebuchet MS"/>
          <w:b/>
          <w:sz w:val="22"/>
          <w:szCs w:val="22"/>
        </w:rPr>
        <w:t xml:space="preserve">Do you agree that we should use her redesigned system? Why or why not? To what </w:t>
      </w:r>
    </w:p>
    <w:p w14:paraId="73D28C62" w14:textId="35A4DAAF" w:rsidR="002F0672" w:rsidRDefault="002F0672" w:rsidP="002F0672">
      <w:pPr>
        <w:ind w:firstLine="340"/>
        <w:rPr>
          <w:rFonts w:ascii="Trebuchet MS" w:hAnsi="Trebuchet MS"/>
          <w:b/>
          <w:sz w:val="22"/>
          <w:szCs w:val="22"/>
        </w:rPr>
      </w:pPr>
      <w:r>
        <w:rPr>
          <w:rFonts w:ascii="Trebuchet MS" w:hAnsi="Trebuchet MS"/>
          <w:b/>
          <w:sz w:val="22"/>
          <w:szCs w:val="22"/>
        </w:rPr>
        <w:t>effect can we attribute the differential in wait times?</w:t>
      </w:r>
    </w:p>
    <w:p w14:paraId="34C06938" w14:textId="77777777" w:rsidR="00EC615D" w:rsidRDefault="00EC615D" w:rsidP="002F0672">
      <w:pPr>
        <w:ind w:firstLine="340"/>
        <w:rPr>
          <w:rFonts w:ascii="Trebuchet MS" w:hAnsi="Trebuchet MS"/>
          <w:b/>
          <w:sz w:val="22"/>
          <w:szCs w:val="22"/>
        </w:rPr>
      </w:pPr>
    </w:p>
    <w:p w14:paraId="3DD581CC" w14:textId="77777777" w:rsidR="00EC615D" w:rsidRDefault="00EC615D" w:rsidP="002F0672">
      <w:pPr>
        <w:ind w:firstLine="340"/>
        <w:rPr>
          <w:rFonts w:ascii="Trebuchet MS" w:hAnsi="Trebuchet MS"/>
          <w:sz w:val="22"/>
          <w:szCs w:val="22"/>
        </w:rPr>
      </w:pPr>
      <w:r>
        <w:rPr>
          <w:rFonts w:ascii="Trebuchet MS" w:hAnsi="Trebuchet MS"/>
          <w:sz w:val="22"/>
          <w:szCs w:val="22"/>
        </w:rPr>
        <w:t xml:space="preserve">No, her system is dumb. Economy class passengers wait an hour on average; that’s </w:t>
      </w:r>
    </w:p>
    <w:p w14:paraId="54916521" w14:textId="42E15769" w:rsidR="00EC615D" w:rsidRPr="00EC615D" w:rsidRDefault="00EC615D" w:rsidP="002F0672">
      <w:pPr>
        <w:ind w:firstLine="340"/>
        <w:rPr>
          <w:rFonts w:ascii="Trebuchet MS" w:hAnsi="Trebuchet MS"/>
          <w:sz w:val="22"/>
          <w:szCs w:val="22"/>
        </w:rPr>
      </w:pPr>
      <w:r>
        <w:rPr>
          <w:rFonts w:ascii="Trebuchet MS" w:hAnsi="Trebuchet MS"/>
          <w:sz w:val="22"/>
          <w:szCs w:val="22"/>
        </w:rPr>
        <w:t xml:space="preserve">atrocious. Attribute the differential to risk-pooling in a single queue system. </w:t>
      </w:r>
    </w:p>
    <w:p w14:paraId="10663289" w14:textId="77777777" w:rsidR="002F0672" w:rsidRDefault="002F0672" w:rsidP="002F0672">
      <w:pPr>
        <w:ind w:firstLine="340"/>
        <w:rPr>
          <w:rFonts w:ascii="Trebuchet MS" w:hAnsi="Trebuchet MS"/>
          <w:b/>
          <w:sz w:val="22"/>
          <w:szCs w:val="22"/>
        </w:rPr>
      </w:pPr>
    </w:p>
    <w:p w14:paraId="7DA67392" w14:textId="77777777" w:rsidR="002F0672" w:rsidRDefault="002F0672" w:rsidP="002F0672">
      <w:pPr>
        <w:rPr>
          <w:rFonts w:ascii="Trebuchet MS" w:hAnsi="Trebuchet MS"/>
          <w:b/>
          <w:sz w:val="22"/>
          <w:szCs w:val="22"/>
        </w:rPr>
      </w:pPr>
      <w:r>
        <w:rPr>
          <w:rFonts w:ascii="Trebuchet MS" w:hAnsi="Trebuchet MS"/>
          <w:b/>
          <w:sz w:val="22"/>
          <w:szCs w:val="22"/>
        </w:rPr>
        <w:t xml:space="preserve">4. A local seed dispensary maintains a periodic inventory system for sunflower seeds with </w:t>
      </w:r>
    </w:p>
    <w:p w14:paraId="0010CA08" w14:textId="284361C7" w:rsidR="002F0672" w:rsidRDefault="002F0672" w:rsidP="002F0672">
      <w:pPr>
        <w:ind w:firstLine="260"/>
        <w:rPr>
          <w:rFonts w:ascii="Trebuchet MS" w:hAnsi="Trebuchet MS"/>
          <w:b/>
          <w:sz w:val="22"/>
          <w:szCs w:val="22"/>
        </w:rPr>
      </w:pPr>
      <w:r>
        <w:rPr>
          <w:rFonts w:ascii="Trebuchet MS" w:hAnsi="Trebuchet MS"/>
          <w:b/>
          <w:sz w:val="22"/>
          <w:szCs w:val="22"/>
        </w:rPr>
        <w:t xml:space="preserve">a safety stock level of 150 kg. An order is placed every 5 weeks and it takes 1 week for </w:t>
      </w:r>
    </w:p>
    <w:p w14:paraId="2D0B5FEF" w14:textId="3CA77E00" w:rsidR="002F0672" w:rsidRDefault="002F0672" w:rsidP="002F0672">
      <w:pPr>
        <w:ind w:firstLine="260"/>
        <w:rPr>
          <w:rFonts w:ascii="Trebuchet MS" w:hAnsi="Trebuchet MS"/>
          <w:b/>
          <w:sz w:val="22"/>
          <w:szCs w:val="22"/>
        </w:rPr>
      </w:pPr>
      <w:r>
        <w:rPr>
          <w:rFonts w:ascii="Trebuchet MS" w:hAnsi="Trebuchet MS"/>
          <w:b/>
          <w:sz w:val="22"/>
          <w:szCs w:val="22"/>
        </w:rPr>
        <w:t>orders to arr</w:t>
      </w:r>
      <w:r w:rsidR="00EB6FE6">
        <w:rPr>
          <w:rFonts w:ascii="Trebuchet MS" w:hAnsi="Trebuchet MS"/>
          <w:b/>
          <w:sz w:val="22"/>
          <w:szCs w:val="22"/>
        </w:rPr>
        <w:t>ive. The weekly demand for seeds</w:t>
      </w:r>
      <w:r>
        <w:rPr>
          <w:rFonts w:ascii="Trebuchet MS" w:hAnsi="Trebuchet MS"/>
          <w:b/>
          <w:sz w:val="22"/>
          <w:szCs w:val="22"/>
        </w:rPr>
        <w:t xml:space="preserve"> is 600 kg and the standard deviation of </w:t>
      </w:r>
    </w:p>
    <w:p w14:paraId="3BAD65C5" w14:textId="784089FE" w:rsidR="002F0672" w:rsidRDefault="002F0672" w:rsidP="002F0672">
      <w:pPr>
        <w:ind w:firstLine="260"/>
        <w:rPr>
          <w:rFonts w:ascii="Trebuchet MS" w:hAnsi="Trebuchet MS"/>
          <w:b/>
          <w:sz w:val="22"/>
          <w:szCs w:val="22"/>
        </w:rPr>
      </w:pPr>
      <w:r>
        <w:rPr>
          <w:rFonts w:ascii="Trebuchet MS" w:hAnsi="Trebuchet MS"/>
          <w:b/>
          <w:sz w:val="22"/>
          <w:szCs w:val="22"/>
        </w:rPr>
        <w:t>this is 80 kg. Assume the demand is normally distributed.</w:t>
      </w:r>
    </w:p>
    <w:p w14:paraId="562F8650" w14:textId="77777777" w:rsidR="002F0672" w:rsidRDefault="002F0672" w:rsidP="002F0672">
      <w:pPr>
        <w:ind w:firstLine="260"/>
        <w:rPr>
          <w:rFonts w:ascii="Trebuchet MS" w:hAnsi="Trebuchet MS"/>
          <w:b/>
          <w:sz w:val="22"/>
          <w:szCs w:val="22"/>
        </w:rPr>
      </w:pPr>
    </w:p>
    <w:p w14:paraId="11C68299" w14:textId="77777777" w:rsidR="002F0672" w:rsidRDefault="002F0672" w:rsidP="002F0672">
      <w:pPr>
        <w:ind w:firstLine="260"/>
        <w:rPr>
          <w:rFonts w:ascii="Trebuchet MS" w:hAnsi="Trebuchet MS"/>
          <w:b/>
          <w:sz w:val="22"/>
          <w:szCs w:val="22"/>
        </w:rPr>
      </w:pPr>
      <w:r>
        <w:rPr>
          <w:rFonts w:ascii="Trebuchet MS" w:hAnsi="Trebuchet MS"/>
          <w:b/>
          <w:sz w:val="22"/>
          <w:szCs w:val="22"/>
        </w:rPr>
        <w:t xml:space="preserve">A) Today the manager must place an order. He currently has 300 kg of seeds on hand. </w:t>
      </w:r>
    </w:p>
    <w:p w14:paraId="5EFADACB" w14:textId="642EADB5" w:rsidR="002F0672" w:rsidRDefault="002F0672" w:rsidP="002F0672">
      <w:pPr>
        <w:ind w:firstLine="260"/>
        <w:rPr>
          <w:rFonts w:ascii="Trebuchet MS" w:hAnsi="Trebuchet MS"/>
          <w:b/>
          <w:sz w:val="22"/>
          <w:szCs w:val="22"/>
        </w:rPr>
      </w:pPr>
      <w:r>
        <w:rPr>
          <w:rFonts w:ascii="Trebuchet MS" w:hAnsi="Trebuchet MS"/>
          <w:b/>
          <w:sz w:val="22"/>
          <w:szCs w:val="22"/>
        </w:rPr>
        <w:t xml:space="preserve">    How much should he order? What is the average cycle stock? </w:t>
      </w:r>
    </w:p>
    <w:p w14:paraId="6DCAE446" w14:textId="77777777" w:rsidR="002F0672" w:rsidRDefault="002F0672" w:rsidP="002F0672">
      <w:pPr>
        <w:ind w:firstLine="260"/>
        <w:rPr>
          <w:rFonts w:ascii="Trebuchet MS" w:hAnsi="Trebuchet MS"/>
          <w:b/>
          <w:sz w:val="22"/>
          <w:szCs w:val="22"/>
        </w:rPr>
      </w:pPr>
    </w:p>
    <w:p w14:paraId="0C9D4E02" w14:textId="3EAB2F0B" w:rsidR="002F0672" w:rsidRDefault="002F0672" w:rsidP="002F0672">
      <w:pPr>
        <w:ind w:firstLine="260"/>
        <w:rPr>
          <w:rFonts w:ascii="Trebuchet MS" w:hAnsi="Trebuchet MS"/>
          <w:sz w:val="22"/>
          <w:szCs w:val="22"/>
        </w:rPr>
      </w:pPr>
      <w:r>
        <w:rPr>
          <w:rFonts w:ascii="Trebuchet MS" w:hAnsi="Trebuchet MS"/>
          <w:sz w:val="22"/>
          <w:szCs w:val="22"/>
        </w:rPr>
        <w:t xml:space="preserve">Order Q = demand for the </w:t>
      </w:r>
      <w:r w:rsidR="00EB6FE6">
        <w:rPr>
          <w:rFonts w:ascii="Trebuchet MS" w:hAnsi="Trebuchet MS"/>
          <w:sz w:val="22"/>
          <w:szCs w:val="22"/>
        </w:rPr>
        <w:t>review period</w:t>
      </w:r>
      <w:r>
        <w:rPr>
          <w:rFonts w:ascii="Trebuchet MS" w:hAnsi="Trebuchet MS"/>
          <w:sz w:val="22"/>
          <w:szCs w:val="22"/>
        </w:rPr>
        <w:t xml:space="preserve"> + demand for lead time + safety stock – current </w:t>
      </w:r>
    </w:p>
    <w:p w14:paraId="1BA4445F" w14:textId="59107D0C" w:rsidR="002F0672" w:rsidRDefault="002F0672" w:rsidP="002F0672">
      <w:pPr>
        <w:ind w:firstLine="260"/>
        <w:rPr>
          <w:rFonts w:ascii="Trebuchet MS" w:hAnsi="Trebuchet MS"/>
          <w:sz w:val="22"/>
          <w:szCs w:val="22"/>
        </w:rPr>
      </w:pPr>
      <w:r>
        <w:rPr>
          <w:rFonts w:ascii="Trebuchet MS" w:hAnsi="Trebuchet MS"/>
          <w:sz w:val="22"/>
          <w:szCs w:val="22"/>
        </w:rPr>
        <w:t>inventory = 600*(5+1)+150-300 = 3450 kg.</w:t>
      </w:r>
    </w:p>
    <w:p w14:paraId="1C5572FE" w14:textId="77777777" w:rsidR="002F0672" w:rsidRDefault="002F0672" w:rsidP="002F0672">
      <w:pPr>
        <w:ind w:firstLine="260"/>
        <w:rPr>
          <w:rFonts w:ascii="Trebuchet MS" w:hAnsi="Trebuchet MS"/>
          <w:sz w:val="22"/>
          <w:szCs w:val="22"/>
        </w:rPr>
      </w:pPr>
    </w:p>
    <w:p w14:paraId="687968A9" w14:textId="796E3E63" w:rsidR="002F0672" w:rsidRDefault="002F0672" w:rsidP="002F0672">
      <w:pPr>
        <w:ind w:firstLine="260"/>
        <w:rPr>
          <w:rFonts w:ascii="Trebuchet MS" w:hAnsi="Trebuchet MS"/>
          <w:sz w:val="22"/>
          <w:szCs w:val="22"/>
        </w:rPr>
      </w:pPr>
      <w:r>
        <w:rPr>
          <w:rFonts w:ascii="Trebuchet MS" w:hAnsi="Trebuchet MS"/>
          <w:sz w:val="22"/>
          <w:szCs w:val="22"/>
        </w:rPr>
        <w:t>Average cycle stock = 600*5/2 = 1500 kg</w:t>
      </w:r>
    </w:p>
    <w:p w14:paraId="689A103F" w14:textId="77777777" w:rsidR="002F0672" w:rsidRDefault="002F0672" w:rsidP="002F0672">
      <w:pPr>
        <w:ind w:firstLine="260"/>
        <w:rPr>
          <w:rFonts w:ascii="Trebuchet MS" w:hAnsi="Trebuchet MS"/>
          <w:sz w:val="22"/>
          <w:szCs w:val="22"/>
        </w:rPr>
      </w:pPr>
    </w:p>
    <w:p w14:paraId="5AC2C2E0" w14:textId="77777777" w:rsidR="007F1C48" w:rsidRDefault="002F0672" w:rsidP="007F1C48">
      <w:pPr>
        <w:ind w:firstLine="260"/>
        <w:rPr>
          <w:rFonts w:ascii="Trebuchet MS" w:hAnsi="Trebuchet MS"/>
          <w:b/>
          <w:sz w:val="22"/>
          <w:szCs w:val="22"/>
        </w:rPr>
      </w:pPr>
      <w:r w:rsidRPr="007F1C48">
        <w:rPr>
          <w:rFonts w:ascii="Trebuchet MS" w:hAnsi="Trebuchet MS"/>
          <w:b/>
          <w:sz w:val="22"/>
          <w:szCs w:val="22"/>
        </w:rPr>
        <w:t>B) The manager wants to ensure a 97% cycle service level. I</w:t>
      </w:r>
      <w:r w:rsidR="007F1C48">
        <w:rPr>
          <w:rFonts w:ascii="Trebuchet MS" w:hAnsi="Trebuchet MS"/>
          <w:b/>
          <w:sz w:val="22"/>
          <w:szCs w:val="22"/>
        </w:rPr>
        <w:t xml:space="preserve">f he does this, he expects </w:t>
      </w:r>
    </w:p>
    <w:p w14:paraId="30C89913" w14:textId="20362EE9" w:rsidR="007F1C48" w:rsidRDefault="007F1C48" w:rsidP="007F1C48">
      <w:pPr>
        <w:ind w:firstLine="260"/>
        <w:rPr>
          <w:rFonts w:ascii="Trebuchet MS" w:hAnsi="Trebuchet MS"/>
          <w:b/>
          <w:sz w:val="22"/>
          <w:szCs w:val="22"/>
        </w:rPr>
      </w:pPr>
      <w:r>
        <w:rPr>
          <w:rFonts w:ascii="Trebuchet MS" w:hAnsi="Trebuchet MS"/>
          <w:b/>
          <w:sz w:val="22"/>
          <w:szCs w:val="22"/>
        </w:rPr>
        <w:t xml:space="preserve">    </w:t>
      </w:r>
      <w:r w:rsidR="002F0672" w:rsidRPr="007F1C48">
        <w:rPr>
          <w:rFonts w:ascii="Trebuchet MS" w:hAnsi="Trebuchet MS"/>
          <w:b/>
          <w:sz w:val="22"/>
          <w:szCs w:val="22"/>
        </w:rPr>
        <w:t xml:space="preserve">the shop will need more safety stock under the periodic system than the fixed-order </w:t>
      </w:r>
    </w:p>
    <w:p w14:paraId="735AED6C" w14:textId="2A23D17F" w:rsidR="002F0672" w:rsidRPr="007F1C48" w:rsidRDefault="007F1C48" w:rsidP="007F1C48">
      <w:pPr>
        <w:ind w:firstLine="260"/>
        <w:rPr>
          <w:rFonts w:ascii="Trebuchet MS" w:hAnsi="Trebuchet MS"/>
          <w:b/>
          <w:sz w:val="22"/>
          <w:szCs w:val="22"/>
        </w:rPr>
      </w:pPr>
      <w:r>
        <w:rPr>
          <w:rFonts w:ascii="Trebuchet MS" w:hAnsi="Trebuchet MS"/>
          <w:b/>
          <w:sz w:val="22"/>
          <w:szCs w:val="22"/>
        </w:rPr>
        <w:t xml:space="preserve">    </w:t>
      </w:r>
      <w:r w:rsidR="002F0672" w:rsidRPr="007F1C48">
        <w:rPr>
          <w:rFonts w:ascii="Trebuchet MS" w:hAnsi="Trebuchet MS"/>
          <w:b/>
          <w:sz w:val="22"/>
          <w:szCs w:val="22"/>
        </w:rPr>
        <w:t>quantity system. Do you agree with this? Hint: relevant z-value = 1.88.</w:t>
      </w:r>
    </w:p>
    <w:p w14:paraId="50621E9C" w14:textId="77777777" w:rsidR="002F0672" w:rsidRDefault="002F0672" w:rsidP="002F0672">
      <w:pPr>
        <w:ind w:firstLine="260"/>
        <w:rPr>
          <w:rFonts w:ascii="Trebuchet MS" w:hAnsi="Trebuchet MS"/>
          <w:sz w:val="22"/>
          <w:szCs w:val="22"/>
        </w:rPr>
      </w:pPr>
    </w:p>
    <w:p w14:paraId="155C65B0" w14:textId="59D55129" w:rsidR="002F0672" w:rsidRDefault="007F1C48" w:rsidP="002F0672">
      <w:pPr>
        <w:ind w:firstLine="260"/>
        <w:rPr>
          <w:rFonts w:ascii="Trebuchet MS" w:hAnsi="Trebuchet MS"/>
          <w:sz w:val="22"/>
          <w:szCs w:val="22"/>
        </w:rPr>
      </w:pPr>
      <w:r>
        <w:rPr>
          <w:rFonts w:ascii="Trebuchet MS" w:hAnsi="Trebuchet MS"/>
          <w:sz w:val="22"/>
          <w:szCs w:val="22"/>
        </w:rPr>
        <w:t xml:space="preserve">Yes. Under periodic review, SS = 1.88*sqrt((5+1)*6400)) = 368 kg. </w:t>
      </w:r>
    </w:p>
    <w:p w14:paraId="67977D0A" w14:textId="3E1D951D" w:rsidR="007F1C48" w:rsidRDefault="007F1C48" w:rsidP="002F0672">
      <w:pPr>
        <w:ind w:firstLine="260"/>
        <w:rPr>
          <w:rFonts w:ascii="Trebuchet MS" w:hAnsi="Trebuchet MS"/>
          <w:sz w:val="22"/>
          <w:szCs w:val="22"/>
        </w:rPr>
      </w:pPr>
      <w:r>
        <w:rPr>
          <w:rFonts w:ascii="Trebuchet MS" w:hAnsi="Trebuchet MS"/>
          <w:sz w:val="22"/>
          <w:szCs w:val="22"/>
        </w:rPr>
        <w:lastRenderedPageBreak/>
        <w:t>Under fixed order, SS = 1.88*(80) = 150.4</w:t>
      </w:r>
    </w:p>
    <w:p w14:paraId="050F7C3B" w14:textId="77777777" w:rsidR="007F1C48" w:rsidRDefault="007F1C48" w:rsidP="002F0672">
      <w:pPr>
        <w:ind w:firstLine="260"/>
        <w:rPr>
          <w:rFonts w:ascii="Trebuchet MS" w:hAnsi="Trebuchet MS"/>
          <w:sz w:val="22"/>
          <w:szCs w:val="22"/>
        </w:rPr>
      </w:pPr>
    </w:p>
    <w:p w14:paraId="298AB149" w14:textId="77777777" w:rsidR="007F1C48" w:rsidRDefault="007F1C48" w:rsidP="002F0672">
      <w:pPr>
        <w:ind w:firstLine="260"/>
        <w:rPr>
          <w:rFonts w:ascii="Trebuchet MS" w:hAnsi="Trebuchet MS"/>
          <w:sz w:val="22"/>
          <w:szCs w:val="22"/>
        </w:rPr>
      </w:pPr>
      <w:r>
        <w:rPr>
          <w:rFonts w:ascii="Trebuchet MS" w:hAnsi="Trebuchet MS"/>
          <w:sz w:val="22"/>
          <w:szCs w:val="22"/>
        </w:rPr>
        <w:t xml:space="preserve">Remember, in periodic, your safety stock will be Z * standard deviation of demand during </w:t>
      </w:r>
    </w:p>
    <w:p w14:paraId="0FEE3D6C" w14:textId="00425FC2" w:rsidR="007F1C48" w:rsidRDefault="007F1C48" w:rsidP="0066795F">
      <w:pPr>
        <w:ind w:left="260"/>
        <w:rPr>
          <w:rFonts w:ascii="Trebuchet MS" w:hAnsi="Trebuchet MS"/>
          <w:sz w:val="22"/>
          <w:szCs w:val="22"/>
        </w:rPr>
      </w:pPr>
      <w:r>
        <w:rPr>
          <w:rFonts w:ascii="Trebuchet MS" w:hAnsi="Trebuchet MS"/>
          <w:sz w:val="22"/>
          <w:szCs w:val="22"/>
        </w:rPr>
        <w:t xml:space="preserve">lead </w:t>
      </w:r>
      <w:r w:rsidR="0066795F">
        <w:rPr>
          <w:rFonts w:ascii="Trebuchet MS" w:hAnsi="Trebuchet MS"/>
          <w:sz w:val="22"/>
          <w:szCs w:val="22"/>
        </w:rPr>
        <w:t>PLUS</w:t>
      </w:r>
      <w:r>
        <w:rPr>
          <w:rFonts w:ascii="Trebuchet MS" w:hAnsi="Trebuchet MS"/>
          <w:sz w:val="22"/>
          <w:szCs w:val="22"/>
        </w:rPr>
        <w:t xml:space="preserve"> </w:t>
      </w:r>
      <w:r w:rsidR="00EB6FE6">
        <w:rPr>
          <w:rFonts w:ascii="Trebuchet MS" w:hAnsi="Trebuchet MS"/>
          <w:sz w:val="22"/>
          <w:szCs w:val="22"/>
        </w:rPr>
        <w:t>review</w:t>
      </w:r>
      <w:r>
        <w:rPr>
          <w:rFonts w:ascii="Trebuchet MS" w:hAnsi="Trebuchet MS"/>
          <w:sz w:val="22"/>
          <w:szCs w:val="22"/>
        </w:rPr>
        <w:t xml:space="preserve"> time vs. </w:t>
      </w:r>
      <w:r w:rsidR="0066795F">
        <w:rPr>
          <w:rFonts w:ascii="Trebuchet MS" w:hAnsi="Trebuchet MS"/>
          <w:sz w:val="22"/>
          <w:szCs w:val="22"/>
        </w:rPr>
        <w:t>Z *</w:t>
      </w:r>
      <w:r>
        <w:rPr>
          <w:rFonts w:ascii="Trebuchet MS" w:hAnsi="Trebuchet MS"/>
          <w:sz w:val="22"/>
          <w:szCs w:val="22"/>
        </w:rPr>
        <w:t xml:space="preserve"> standard deviation </w:t>
      </w:r>
      <w:r w:rsidR="0066795F">
        <w:rPr>
          <w:rFonts w:ascii="Trebuchet MS" w:hAnsi="Trebuchet MS"/>
          <w:sz w:val="22"/>
          <w:szCs w:val="22"/>
        </w:rPr>
        <w:t xml:space="preserve">of lead time in the fixed-order </w:t>
      </w:r>
      <w:r>
        <w:rPr>
          <w:rFonts w:ascii="Trebuchet MS" w:hAnsi="Trebuchet MS"/>
          <w:sz w:val="22"/>
          <w:szCs w:val="22"/>
        </w:rPr>
        <w:t xml:space="preserve">system. </w:t>
      </w:r>
    </w:p>
    <w:p w14:paraId="5B46B9CF" w14:textId="77777777" w:rsidR="007F1C48" w:rsidRDefault="007F1C48" w:rsidP="002F0672">
      <w:pPr>
        <w:ind w:firstLine="260"/>
        <w:rPr>
          <w:rFonts w:ascii="Trebuchet MS" w:hAnsi="Trebuchet MS"/>
          <w:sz w:val="22"/>
          <w:szCs w:val="22"/>
        </w:rPr>
      </w:pPr>
    </w:p>
    <w:p w14:paraId="1E7F08BF" w14:textId="77777777" w:rsidR="007843B7" w:rsidRDefault="00485B76" w:rsidP="007843B7">
      <w:pPr>
        <w:ind w:firstLine="260"/>
        <w:rPr>
          <w:rFonts w:ascii="Trebuchet MS" w:hAnsi="Trebuchet MS"/>
          <w:b/>
          <w:sz w:val="22"/>
          <w:szCs w:val="22"/>
        </w:rPr>
      </w:pPr>
      <w:r>
        <w:rPr>
          <w:rFonts w:ascii="Trebuchet MS" w:hAnsi="Trebuchet MS"/>
          <w:b/>
          <w:sz w:val="22"/>
          <w:szCs w:val="22"/>
        </w:rPr>
        <w:t>C) Assume same dispensary is switching to fixed-order quantity inventory. Order</w:t>
      </w:r>
      <w:r w:rsidR="007843B7">
        <w:rPr>
          <w:rFonts w:ascii="Trebuchet MS" w:hAnsi="Trebuchet MS"/>
          <w:b/>
          <w:sz w:val="22"/>
          <w:szCs w:val="22"/>
        </w:rPr>
        <w:t xml:space="preserve"> (aka </w:t>
      </w:r>
    </w:p>
    <w:p w14:paraId="517FF9BC" w14:textId="77777777" w:rsidR="007843B7" w:rsidRDefault="007843B7" w:rsidP="007843B7">
      <w:pPr>
        <w:ind w:firstLine="260"/>
        <w:rPr>
          <w:rFonts w:ascii="Trebuchet MS" w:hAnsi="Trebuchet MS"/>
          <w:b/>
          <w:sz w:val="22"/>
          <w:szCs w:val="22"/>
        </w:rPr>
      </w:pPr>
      <w:r>
        <w:rPr>
          <w:rFonts w:ascii="Trebuchet MS" w:hAnsi="Trebuchet MS"/>
          <w:b/>
          <w:sz w:val="22"/>
          <w:szCs w:val="22"/>
        </w:rPr>
        <w:t>setup)</w:t>
      </w:r>
      <w:r w:rsidR="00485B76">
        <w:rPr>
          <w:rFonts w:ascii="Trebuchet MS" w:hAnsi="Trebuchet MS"/>
          <w:b/>
          <w:sz w:val="22"/>
          <w:szCs w:val="22"/>
        </w:rPr>
        <w:t xml:space="preserve"> costs are $50/order, annual holding cost is $0.5 per kg. What should the best </w:t>
      </w:r>
    </w:p>
    <w:p w14:paraId="528278FA" w14:textId="77777777" w:rsidR="007843B7" w:rsidRDefault="00485B76" w:rsidP="007843B7">
      <w:pPr>
        <w:ind w:firstLine="260"/>
        <w:rPr>
          <w:rFonts w:ascii="Trebuchet MS" w:hAnsi="Trebuchet MS"/>
          <w:b/>
          <w:sz w:val="22"/>
          <w:szCs w:val="22"/>
        </w:rPr>
      </w:pPr>
      <w:r>
        <w:rPr>
          <w:rFonts w:ascii="Trebuchet MS" w:hAnsi="Trebuchet MS"/>
          <w:b/>
          <w:sz w:val="22"/>
          <w:szCs w:val="22"/>
        </w:rPr>
        <w:t xml:space="preserve">quantity to order be? What would be the reorder point? What will be average cycle </w:t>
      </w:r>
    </w:p>
    <w:p w14:paraId="54D53F32" w14:textId="77777777" w:rsidR="007843B7" w:rsidRDefault="00485B76" w:rsidP="007843B7">
      <w:pPr>
        <w:ind w:firstLine="260"/>
        <w:rPr>
          <w:rFonts w:ascii="Trebuchet MS" w:hAnsi="Trebuchet MS"/>
          <w:b/>
          <w:sz w:val="22"/>
          <w:szCs w:val="22"/>
        </w:rPr>
      </w:pPr>
      <w:r>
        <w:rPr>
          <w:rFonts w:ascii="Trebuchet MS" w:hAnsi="Trebuchet MS"/>
          <w:b/>
          <w:sz w:val="22"/>
          <w:szCs w:val="22"/>
        </w:rPr>
        <w:t>stock</w:t>
      </w:r>
      <w:r w:rsidR="00121772">
        <w:rPr>
          <w:rFonts w:ascii="Trebuchet MS" w:hAnsi="Trebuchet MS"/>
          <w:b/>
          <w:sz w:val="22"/>
          <w:szCs w:val="22"/>
        </w:rPr>
        <w:t xml:space="preserve">, </w:t>
      </w:r>
      <w:r w:rsidR="007843B7">
        <w:rPr>
          <w:rFonts w:ascii="Trebuchet MS" w:hAnsi="Trebuchet MS"/>
          <w:b/>
          <w:sz w:val="22"/>
          <w:szCs w:val="22"/>
        </w:rPr>
        <w:t xml:space="preserve">annual </w:t>
      </w:r>
      <w:r w:rsidR="00121772">
        <w:rPr>
          <w:rFonts w:ascii="Trebuchet MS" w:hAnsi="Trebuchet MS"/>
          <w:b/>
          <w:sz w:val="22"/>
          <w:szCs w:val="22"/>
        </w:rPr>
        <w:t xml:space="preserve">total holding cost and </w:t>
      </w:r>
      <w:r w:rsidR="007843B7">
        <w:rPr>
          <w:rFonts w:ascii="Trebuchet MS" w:hAnsi="Trebuchet MS"/>
          <w:b/>
          <w:sz w:val="22"/>
          <w:szCs w:val="22"/>
        </w:rPr>
        <w:t xml:space="preserve">annual </w:t>
      </w:r>
      <w:r w:rsidR="00121772">
        <w:rPr>
          <w:rFonts w:ascii="Trebuchet MS" w:hAnsi="Trebuchet MS"/>
          <w:b/>
          <w:sz w:val="22"/>
          <w:szCs w:val="22"/>
        </w:rPr>
        <w:t>total ordering costs</w:t>
      </w:r>
      <w:r>
        <w:rPr>
          <w:rFonts w:ascii="Trebuchet MS" w:hAnsi="Trebuchet MS"/>
          <w:b/>
          <w:sz w:val="22"/>
          <w:szCs w:val="22"/>
        </w:rPr>
        <w:t xml:space="preserve">? Assume the </w:t>
      </w:r>
      <w:r w:rsidR="007843B7">
        <w:rPr>
          <w:rFonts w:ascii="Trebuchet MS" w:hAnsi="Trebuchet MS"/>
          <w:b/>
          <w:sz w:val="22"/>
          <w:szCs w:val="22"/>
        </w:rPr>
        <w:t xml:space="preserve">dispensary </w:t>
      </w:r>
    </w:p>
    <w:p w14:paraId="11B3E542" w14:textId="03C877A6" w:rsidR="00485B76" w:rsidRDefault="00121772" w:rsidP="007843B7">
      <w:pPr>
        <w:ind w:firstLine="260"/>
        <w:rPr>
          <w:rFonts w:ascii="Trebuchet MS" w:hAnsi="Trebuchet MS"/>
          <w:b/>
          <w:sz w:val="22"/>
          <w:szCs w:val="22"/>
        </w:rPr>
      </w:pPr>
      <w:r>
        <w:rPr>
          <w:rFonts w:ascii="Trebuchet MS" w:hAnsi="Trebuchet MS"/>
          <w:b/>
          <w:sz w:val="22"/>
          <w:szCs w:val="22"/>
        </w:rPr>
        <w:t>opens</w:t>
      </w:r>
      <w:r w:rsidR="00485B76">
        <w:rPr>
          <w:rFonts w:ascii="Trebuchet MS" w:hAnsi="Trebuchet MS"/>
          <w:b/>
          <w:sz w:val="22"/>
          <w:szCs w:val="22"/>
        </w:rPr>
        <w:t xml:space="preserve"> 52 weeks in a year. </w:t>
      </w:r>
    </w:p>
    <w:p w14:paraId="78866539" w14:textId="77777777" w:rsidR="00EC615D" w:rsidRDefault="00EC615D" w:rsidP="00485B76">
      <w:pPr>
        <w:ind w:left="260"/>
        <w:rPr>
          <w:rFonts w:ascii="Trebuchet MS" w:hAnsi="Trebuchet MS"/>
          <w:b/>
          <w:sz w:val="22"/>
          <w:szCs w:val="22"/>
        </w:rPr>
      </w:pPr>
    </w:p>
    <w:p w14:paraId="56E63FF4" w14:textId="510C2FF7" w:rsidR="00EC615D" w:rsidRDefault="00EC615D" w:rsidP="00485B76">
      <w:pPr>
        <w:ind w:left="260"/>
        <w:rPr>
          <w:rFonts w:ascii="Trebuchet MS" w:hAnsi="Trebuchet MS"/>
          <w:sz w:val="22"/>
          <w:szCs w:val="22"/>
        </w:rPr>
      </w:pPr>
      <w:r w:rsidRPr="00EC615D">
        <w:rPr>
          <w:rFonts w:ascii="Trebuchet MS" w:hAnsi="Trebuchet MS"/>
          <w:sz w:val="22"/>
          <w:szCs w:val="22"/>
        </w:rPr>
        <w:t xml:space="preserve">As we are given holding cost as an annual rate, we would have to either convert that into a weekly rate or convert demand into annual. </w:t>
      </w:r>
      <w:r>
        <w:rPr>
          <w:rFonts w:ascii="Trebuchet MS" w:hAnsi="Trebuchet MS"/>
          <w:sz w:val="22"/>
          <w:szCs w:val="22"/>
        </w:rPr>
        <w:t xml:space="preserve">We do the latter: 600*52=31,200 kg of annual demand. </w:t>
      </w:r>
    </w:p>
    <w:p w14:paraId="31280F2A" w14:textId="327AC70A" w:rsidR="00EC615D" w:rsidRDefault="00EC615D" w:rsidP="00544ECE">
      <w:pPr>
        <w:ind w:left="260"/>
        <w:rPr>
          <w:rFonts w:ascii="Trebuchet MS" w:hAnsi="Trebuchet MS"/>
          <w:sz w:val="22"/>
          <w:szCs w:val="22"/>
        </w:rPr>
      </w:pPr>
      <w:r>
        <w:rPr>
          <w:rFonts w:ascii="Trebuchet MS" w:hAnsi="Trebuchet MS"/>
          <w:sz w:val="22"/>
          <w:szCs w:val="22"/>
        </w:rPr>
        <w:t>EOQ formula = sqrt(2*D*S/H) = sqrt(2*31200*50/0.5)= 2498 kg</w:t>
      </w:r>
      <w:r w:rsidR="00544ECE">
        <w:rPr>
          <w:rFonts w:ascii="Trebuchet MS" w:hAnsi="Trebuchet MS"/>
          <w:sz w:val="22"/>
          <w:szCs w:val="22"/>
        </w:rPr>
        <w:t>.</w:t>
      </w:r>
    </w:p>
    <w:p w14:paraId="67CE0BC0" w14:textId="7ACCD821" w:rsidR="00EC615D" w:rsidRDefault="00EC615D" w:rsidP="00485B76">
      <w:pPr>
        <w:ind w:left="260"/>
        <w:rPr>
          <w:rFonts w:ascii="Trebuchet MS" w:hAnsi="Trebuchet MS"/>
          <w:sz w:val="22"/>
          <w:szCs w:val="22"/>
        </w:rPr>
      </w:pPr>
      <w:r>
        <w:rPr>
          <w:rFonts w:ascii="Trebuchet MS" w:hAnsi="Trebuchet MS"/>
          <w:sz w:val="22"/>
          <w:szCs w:val="22"/>
        </w:rPr>
        <w:t xml:space="preserve">Reorder point = </w:t>
      </w:r>
      <w:r w:rsidR="00544ECE">
        <w:rPr>
          <w:rFonts w:ascii="Trebuchet MS" w:hAnsi="Trebuchet MS"/>
          <w:sz w:val="22"/>
          <w:szCs w:val="22"/>
        </w:rPr>
        <w:t>200 (SS)</w:t>
      </w:r>
      <w:r>
        <w:rPr>
          <w:rFonts w:ascii="Trebuchet MS" w:hAnsi="Trebuchet MS"/>
          <w:sz w:val="22"/>
          <w:szCs w:val="22"/>
        </w:rPr>
        <w:t>+ 600 (1 week’s worth of demand to cover lead time) = 800</w:t>
      </w:r>
    </w:p>
    <w:p w14:paraId="7FAA0002" w14:textId="19E5B4B2" w:rsidR="00EC615D" w:rsidRPr="00EC615D" w:rsidRDefault="00EC615D" w:rsidP="00485B76">
      <w:pPr>
        <w:ind w:left="260"/>
        <w:rPr>
          <w:rFonts w:ascii="Trebuchet MS" w:hAnsi="Trebuchet MS"/>
          <w:sz w:val="22"/>
          <w:szCs w:val="22"/>
        </w:rPr>
      </w:pPr>
      <w:r>
        <w:rPr>
          <w:rFonts w:ascii="Trebuchet MS" w:hAnsi="Trebuchet MS"/>
          <w:sz w:val="22"/>
          <w:szCs w:val="22"/>
        </w:rPr>
        <w:t>Average cycle stock = EOQ/2 = 1249 kg.</w:t>
      </w:r>
    </w:p>
    <w:p w14:paraId="1277503C" w14:textId="77777777" w:rsidR="00485B76" w:rsidRDefault="00485B76" w:rsidP="002F0672">
      <w:pPr>
        <w:ind w:firstLine="260"/>
        <w:rPr>
          <w:rFonts w:ascii="Trebuchet MS" w:hAnsi="Trebuchet MS"/>
          <w:b/>
          <w:sz w:val="22"/>
          <w:szCs w:val="22"/>
        </w:rPr>
      </w:pPr>
    </w:p>
    <w:p w14:paraId="05081B99" w14:textId="062B6C08" w:rsidR="007843B7" w:rsidRDefault="00121772" w:rsidP="002F0672">
      <w:pPr>
        <w:ind w:firstLine="260"/>
        <w:rPr>
          <w:rFonts w:ascii="Trebuchet MS" w:hAnsi="Trebuchet MS"/>
          <w:sz w:val="22"/>
          <w:szCs w:val="22"/>
        </w:rPr>
      </w:pPr>
      <w:r>
        <w:rPr>
          <w:rFonts w:ascii="Trebuchet MS" w:hAnsi="Trebuchet MS"/>
          <w:sz w:val="22"/>
          <w:szCs w:val="22"/>
        </w:rPr>
        <w:t>Holding costs</w:t>
      </w:r>
      <w:r w:rsidR="007843B7">
        <w:rPr>
          <w:rFonts w:ascii="Trebuchet MS" w:hAnsi="Trebuchet MS"/>
          <w:sz w:val="22"/>
          <w:szCs w:val="22"/>
        </w:rPr>
        <w:t xml:space="preserve"> = average inventory * annual holding cost = (EOQ/2+SS)*H =  </w:t>
      </w:r>
    </w:p>
    <w:p w14:paraId="0EF8FD12" w14:textId="1703D6F0" w:rsidR="00121772" w:rsidRDefault="007843B7" w:rsidP="002F0672">
      <w:pPr>
        <w:ind w:firstLine="260"/>
        <w:rPr>
          <w:rFonts w:ascii="Trebuchet MS" w:hAnsi="Trebuchet MS"/>
          <w:sz w:val="22"/>
          <w:szCs w:val="22"/>
        </w:rPr>
      </w:pPr>
      <w:r>
        <w:rPr>
          <w:rFonts w:ascii="Trebuchet MS" w:hAnsi="Trebuchet MS"/>
          <w:sz w:val="22"/>
          <w:szCs w:val="22"/>
        </w:rPr>
        <w:t xml:space="preserve">(2498/2+200)*0.5=724.5. </w:t>
      </w:r>
    </w:p>
    <w:p w14:paraId="0D47D004" w14:textId="77777777" w:rsidR="007843B7" w:rsidRDefault="007843B7" w:rsidP="002F0672">
      <w:pPr>
        <w:ind w:firstLine="260"/>
        <w:rPr>
          <w:rFonts w:ascii="Trebuchet MS" w:hAnsi="Trebuchet MS"/>
          <w:sz w:val="22"/>
          <w:szCs w:val="22"/>
        </w:rPr>
      </w:pPr>
    </w:p>
    <w:p w14:paraId="0959727C" w14:textId="22AFD66E" w:rsidR="007843B7" w:rsidRPr="00121772" w:rsidRDefault="007843B7" w:rsidP="002F0672">
      <w:pPr>
        <w:ind w:firstLine="260"/>
        <w:rPr>
          <w:rFonts w:ascii="Trebuchet MS" w:hAnsi="Trebuchet MS"/>
          <w:sz w:val="22"/>
          <w:szCs w:val="22"/>
        </w:rPr>
      </w:pPr>
      <w:r>
        <w:rPr>
          <w:rFonts w:ascii="Trebuchet MS" w:hAnsi="Trebuchet MS"/>
          <w:sz w:val="22"/>
          <w:szCs w:val="22"/>
        </w:rPr>
        <w:t>Ordering (setup) costs = D/EOQ * S = 31,200/2498*50=624.5</w:t>
      </w:r>
    </w:p>
    <w:p w14:paraId="7E61F4CB" w14:textId="77777777" w:rsidR="00121772" w:rsidRDefault="00121772" w:rsidP="002F0672">
      <w:pPr>
        <w:ind w:firstLine="260"/>
        <w:rPr>
          <w:rFonts w:ascii="Trebuchet MS" w:hAnsi="Trebuchet MS"/>
          <w:b/>
          <w:sz w:val="22"/>
          <w:szCs w:val="22"/>
        </w:rPr>
      </w:pPr>
    </w:p>
    <w:p w14:paraId="698D0341" w14:textId="28CB1365" w:rsidR="007F1C48" w:rsidRDefault="00485B76" w:rsidP="002F0672">
      <w:pPr>
        <w:ind w:firstLine="260"/>
        <w:rPr>
          <w:rFonts w:ascii="Trebuchet MS" w:hAnsi="Trebuchet MS"/>
          <w:b/>
          <w:sz w:val="22"/>
          <w:szCs w:val="22"/>
        </w:rPr>
      </w:pPr>
      <w:r>
        <w:rPr>
          <w:rFonts w:ascii="Trebuchet MS" w:hAnsi="Trebuchet MS"/>
          <w:b/>
          <w:sz w:val="22"/>
          <w:szCs w:val="22"/>
        </w:rPr>
        <w:t>D</w:t>
      </w:r>
      <w:r w:rsidR="007F1C48">
        <w:rPr>
          <w:rFonts w:ascii="Trebuchet MS" w:hAnsi="Trebuchet MS"/>
          <w:b/>
          <w:sz w:val="22"/>
          <w:szCs w:val="22"/>
        </w:rPr>
        <w:t>) Give some pros and cons to each system</w:t>
      </w:r>
    </w:p>
    <w:p w14:paraId="7FFF579C" w14:textId="77777777" w:rsidR="00EC615D" w:rsidRDefault="00EC615D" w:rsidP="00EC615D">
      <w:pPr>
        <w:rPr>
          <w:rFonts w:ascii="Trebuchet MS" w:hAnsi="Trebuchet MS"/>
          <w:sz w:val="22"/>
          <w:szCs w:val="22"/>
        </w:rPr>
      </w:pPr>
      <w:r>
        <w:rPr>
          <w:rFonts w:ascii="Trebuchet MS" w:hAnsi="Trebuchet MS"/>
          <w:b/>
          <w:sz w:val="22"/>
          <w:szCs w:val="22"/>
        </w:rPr>
        <w:t xml:space="preserve">        </w:t>
      </w:r>
      <w:r w:rsidRPr="00EC615D">
        <w:rPr>
          <w:rFonts w:ascii="Trebuchet MS" w:hAnsi="Trebuchet MS"/>
          <w:sz w:val="22"/>
          <w:szCs w:val="22"/>
        </w:rPr>
        <w:t>EOQ is expensive because you’re always checking. Per</w:t>
      </w:r>
      <w:r>
        <w:rPr>
          <w:rFonts w:ascii="Trebuchet MS" w:hAnsi="Trebuchet MS"/>
          <w:sz w:val="22"/>
          <w:szCs w:val="22"/>
        </w:rPr>
        <w:t xml:space="preserve">iodic is easier to schedule and   </w:t>
      </w:r>
    </w:p>
    <w:p w14:paraId="7C428D12" w14:textId="7AD411EB" w:rsidR="00485B76" w:rsidRPr="00EC615D" w:rsidRDefault="00EC615D" w:rsidP="00EC615D">
      <w:pPr>
        <w:rPr>
          <w:rFonts w:ascii="Trebuchet MS" w:hAnsi="Trebuchet MS"/>
          <w:sz w:val="22"/>
          <w:szCs w:val="22"/>
        </w:rPr>
      </w:pPr>
      <w:r>
        <w:rPr>
          <w:rFonts w:ascii="Trebuchet MS" w:hAnsi="Trebuchet MS"/>
          <w:sz w:val="22"/>
          <w:szCs w:val="22"/>
        </w:rPr>
        <w:t xml:space="preserve">        </w:t>
      </w:r>
      <w:r w:rsidRPr="00EC615D">
        <w:rPr>
          <w:rFonts w:ascii="Trebuchet MS" w:hAnsi="Trebuchet MS"/>
          <w:sz w:val="22"/>
          <w:szCs w:val="22"/>
        </w:rPr>
        <w:t xml:space="preserve">combine orders for different items if you carry more than 1 item from the same supplier. </w:t>
      </w:r>
    </w:p>
    <w:p w14:paraId="7A00DEF1" w14:textId="77777777" w:rsidR="007F1C48" w:rsidRDefault="007F1C48" w:rsidP="002F0672">
      <w:pPr>
        <w:ind w:firstLine="260"/>
        <w:rPr>
          <w:rFonts w:ascii="Trebuchet MS" w:hAnsi="Trebuchet MS"/>
          <w:b/>
          <w:sz w:val="22"/>
          <w:szCs w:val="22"/>
        </w:rPr>
      </w:pPr>
    </w:p>
    <w:p w14:paraId="539C3A9F" w14:textId="2A039714" w:rsidR="007F1C48" w:rsidRDefault="007F1C48" w:rsidP="007F1C48">
      <w:pPr>
        <w:rPr>
          <w:rFonts w:ascii="Trebuchet MS" w:hAnsi="Trebuchet MS"/>
          <w:b/>
          <w:sz w:val="22"/>
          <w:szCs w:val="22"/>
        </w:rPr>
      </w:pPr>
      <w:r>
        <w:rPr>
          <w:rFonts w:ascii="Trebuchet MS" w:hAnsi="Trebuchet MS"/>
          <w:b/>
          <w:sz w:val="22"/>
          <w:szCs w:val="22"/>
        </w:rPr>
        <w:t xml:space="preserve">5. </w:t>
      </w:r>
      <w:r w:rsidR="003B586C">
        <w:rPr>
          <w:rFonts w:ascii="Trebuchet MS" w:hAnsi="Trebuchet MS"/>
          <w:b/>
          <w:sz w:val="22"/>
          <w:szCs w:val="22"/>
        </w:rPr>
        <w:t>A newsvendor faces the following demand distribution</w:t>
      </w:r>
    </w:p>
    <w:tbl>
      <w:tblPr>
        <w:tblStyle w:val="TableGrid"/>
        <w:tblW w:w="0" w:type="auto"/>
        <w:tblLook w:val="04A0" w:firstRow="1" w:lastRow="0" w:firstColumn="1" w:lastColumn="0" w:noHBand="0" w:noVBand="1"/>
      </w:tblPr>
      <w:tblGrid>
        <w:gridCol w:w="4788"/>
        <w:gridCol w:w="4788"/>
      </w:tblGrid>
      <w:tr w:rsidR="003B586C" w14:paraId="0A2551AB" w14:textId="77777777" w:rsidTr="003B586C">
        <w:tc>
          <w:tcPr>
            <w:tcW w:w="4788" w:type="dxa"/>
          </w:tcPr>
          <w:p w14:paraId="1528E19E" w14:textId="0611B40F" w:rsidR="003B586C" w:rsidRDefault="003B586C" w:rsidP="007F1C48">
            <w:pPr>
              <w:rPr>
                <w:rFonts w:ascii="Trebuchet MS" w:hAnsi="Trebuchet MS"/>
                <w:b/>
                <w:sz w:val="22"/>
                <w:szCs w:val="22"/>
              </w:rPr>
            </w:pPr>
            <w:r>
              <w:rPr>
                <w:rFonts w:ascii="Trebuchet MS" w:hAnsi="Trebuchet MS"/>
                <w:b/>
                <w:sz w:val="22"/>
                <w:szCs w:val="22"/>
              </w:rPr>
              <w:t>1</w:t>
            </w:r>
          </w:p>
        </w:tc>
        <w:tc>
          <w:tcPr>
            <w:tcW w:w="4788" w:type="dxa"/>
          </w:tcPr>
          <w:p w14:paraId="5C642D28" w14:textId="70355E44" w:rsidR="003B586C" w:rsidRDefault="003B586C" w:rsidP="007F1C48">
            <w:pPr>
              <w:rPr>
                <w:rFonts w:ascii="Trebuchet MS" w:hAnsi="Trebuchet MS"/>
                <w:b/>
                <w:sz w:val="22"/>
                <w:szCs w:val="22"/>
              </w:rPr>
            </w:pPr>
            <w:r>
              <w:rPr>
                <w:rFonts w:ascii="Trebuchet MS" w:hAnsi="Trebuchet MS"/>
                <w:b/>
                <w:sz w:val="22"/>
                <w:szCs w:val="22"/>
              </w:rPr>
              <w:t>0.03</w:t>
            </w:r>
          </w:p>
        </w:tc>
      </w:tr>
      <w:tr w:rsidR="003B586C" w14:paraId="4A4171D9" w14:textId="77777777" w:rsidTr="003B586C">
        <w:tc>
          <w:tcPr>
            <w:tcW w:w="4788" w:type="dxa"/>
          </w:tcPr>
          <w:p w14:paraId="54BAC371" w14:textId="4A6E4718" w:rsidR="003B586C" w:rsidRDefault="003B586C" w:rsidP="007F1C48">
            <w:pPr>
              <w:rPr>
                <w:rFonts w:ascii="Trebuchet MS" w:hAnsi="Trebuchet MS"/>
                <w:b/>
                <w:sz w:val="22"/>
                <w:szCs w:val="22"/>
              </w:rPr>
            </w:pPr>
            <w:r>
              <w:rPr>
                <w:rFonts w:ascii="Trebuchet MS" w:hAnsi="Trebuchet MS"/>
                <w:b/>
                <w:sz w:val="22"/>
                <w:szCs w:val="22"/>
              </w:rPr>
              <w:t>2</w:t>
            </w:r>
          </w:p>
        </w:tc>
        <w:tc>
          <w:tcPr>
            <w:tcW w:w="4788" w:type="dxa"/>
          </w:tcPr>
          <w:p w14:paraId="1BE8BA58" w14:textId="03AA4F3F" w:rsidR="003B586C" w:rsidRDefault="003B586C" w:rsidP="007F1C48">
            <w:pPr>
              <w:rPr>
                <w:rFonts w:ascii="Trebuchet MS" w:hAnsi="Trebuchet MS"/>
                <w:b/>
                <w:sz w:val="22"/>
                <w:szCs w:val="22"/>
              </w:rPr>
            </w:pPr>
            <w:r>
              <w:rPr>
                <w:rFonts w:ascii="Trebuchet MS" w:hAnsi="Trebuchet MS"/>
                <w:b/>
                <w:sz w:val="22"/>
                <w:szCs w:val="22"/>
              </w:rPr>
              <w:t>0.05</w:t>
            </w:r>
          </w:p>
        </w:tc>
      </w:tr>
      <w:tr w:rsidR="003B586C" w14:paraId="73DC8D17" w14:textId="77777777" w:rsidTr="003B586C">
        <w:tc>
          <w:tcPr>
            <w:tcW w:w="4788" w:type="dxa"/>
          </w:tcPr>
          <w:p w14:paraId="4BB96E4B" w14:textId="37AECA1A" w:rsidR="003B586C" w:rsidRDefault="003B586C" w:rsidP="007F1C48">
            <w:pPr>
              <w:rPr>
                <w:rFonts w:ascii="Trebuchet MS" w:hAnsi="Trebuchet MS"/>
                <w:b/>
                <w:sz w:val="22"/>
                <w:szCs w:val="22"/>
              </w:rPr>
            </w:pPr>
            <w:r>
              <w:rPr>
                <w:rFonts w:ascii="Trebuchet MS" w:hAnsi="Trebuchet MS"/>
                <w:b/>
                <w:sz w:val="22"/>
                <w:szCs w:val="22"/>
              </w:rPr>
              <w:t>3</w:t>
            </w:r>
          </w:p>
        </w:tc>
        <w:tc>
          <w:tcPr>
            <w:tcW w:w="4788" w:type="dxa"/>
          </w:tcPr>
          <w:p w14:paraId="23C912A2" w14:textId="1D61515B" w:rsidR="003B586C" w:rsidRDefault="003B586C" w:rsidP="007F1C48">
            <w:pPr>
              <w:rPr>
                <w:rFonts w:ascii="Trebuchet MS" w:hAnsi="Trebuchet MS"/>
                <w:b/>
                <w:sz w:val="22"/>
                <w:szCs w:val="22"/>
              </w:rPr>
            </w:pPr>
            <w:r>
              <w:rPr>
                <w:rFonts w:ascii="Trebuchet MS" w:hAnsi="Trebuchet MS"/>
                <w:b/>
                <w:sz w:val="22"/>
                <w:szCs w:val="22"/>
              </w:rPr>
              <w:t>0.13</w:t>
            </w:r>
          </w:p>
        </w:tc>
      </w:tr>
      <w:tr w:rsidR="003B586C" w14:paraId="63FCF8E8" w14:textId="77777777" w:rsidTr="003B586C">
        <w:tc>
          <w:tcPr>
            <w:tcW w:w="4788" w:type="dxa"/>
          </w:tcPr>
          <w:p w14:paraId="6F1DAD0E" w14:textId="63CF173E" w:rsidR="003B586C" w:rsidRDefault="003B586C" w:rsidP="007F1C48">
            <w:pPr>
              <w:rPr>
                <w:rFonts w:ascii="Trebuchet MS" w:hAnsi="Trebuchet MS"/>
                <w:b/>
                <w:sz w:val="22"/>
                <w:szCs w:val="22"/>
              </w:rPr>
            </w:pPr>
            <w:r>
              <w:rPr>
                <w:rFonts w:ascii="Trebuchet MS" w:hAnsi="Trebuchet MS"/>
                <w:b/>
                <w:sz w:val="22"/>
                <w:szCs w:val="22"/>
              </w:rPr>
              <w:t>4</w:t>
            </w:r>
          </w:p>
        </w:tc>
        <w:tc>
          <w:tcPr>
            <w:tcW w:w="4788" w:type="dxa"/>
          </w:tcPr>
          <w:p w14:paraId="6084DC1C" w14:textId="69783CE7" w:rsidR="003B586C" w:rsidRDefault="003B586C" w:rsidP="007F1C48">
            <w:pPr>
              <w:rPr>
                <w:rFonts w:ascii="Trebuchet MS" w:hAnsi="Trebuchet MS"/>
                <w:b/>
                <w:sz w:val="22"/>
                <w:szCs w:val="22"/>
              </w:rPr>
            </w:pPr>
            <w:r>
              <w:rPr>
                <w:rFonts w:ascii="Trebuchet MS" w:hAnsi="Trebuchet MS"/>
                <w:b/>
                <w:sz w:val="22"/>
                <w:szCs w:val="22"/>
              </w:rPr>
              <w:t>0.14</w:t>
            </w:r>
          </w:p>
        </w:tc>
      </w:tr>
      <w:tr w:rsidR="003B586C" w14:paraId="21ED2E2B" w14:textId="77777777" w:rsidTr="003B586C">
        <w:tc>
          <w:tcPr>
            <w:tcW w:w="4788" w:type="dxa"/>
          </w:tcPr>
          <w:p w14:paraId="7AE5DB35" w14:textId="2BA3A450" w:rsidR="003B586C" w:rsidRDefault="003B586C" w:rsidP="007F1C48">
            <w:pPr>
              <w:rPr>
                <w:rFonts w:ascii="Trebuchet MS" w:hAnsi="Trebuchet MS"/>
                <w:b/>
                <w:sz w:val="22"/>
                <w:szCs w:val="22"/>
              </w:rPr>
            </w:pPr>
            <w:r>
              <w:rPr>
                <w:rFonts w:ascii="Trebuchet MS" w:hAnsi="Trebuchet MS"/>
                <w:b/>
                <w:sz w:val="22"/>
                <w:szCs w:val="22"/>
              </w:rPr>
              <w:t>5</w:t>
            </w:r>
          </w:p>
        </w:tc>
        <w:tc>
          <w:tcPr>
            <w:tcW w:w="4788" w:type="dxa"/>
          </w:tcPr>
          <w:p w14:paraId="5F1774EA" w14:textId="3FE35FAA" w:rsidR="003B586C" w:rsidRDefault="003B586C" w:rsidP="007F1C48">
            <w:pPr>
              <w:rPr>
                <w:rFonts w:ascii="Trebuchet MS" w:hAnsi="Trebuchet MS"/>
                <w:b/>
                <w:sz w:val="22"/>
                <w:szCs w:val="22"/>
              </w:rPr>
            </w:pPr>
            <w:r>
              <w:rPr>
                <w:rFonts w:ascii="Trebuchet MS" w:hAnsi="Trebuchet MS"/>
                <w:b/>
                <w:sz w:val="22"/>
                <w:szCs w:val="22"/>
              </w:rPr>
              <w:t>0.10</w:t>
            </w:r>
          </w:p>
        </w:tc>
      </w:tr>
      <w:tr w:rsidR="003B586C" w14:paraId="7EDE0297" w14:textId="77777777" w:rsidTr="003B586C">
        <w:tc>
          <w:tcPr>
            <w:tcW w:w="4788" w:type="dxa"/>
          </w:tcPr>
          <w:p w14:paraId="2310F673" w14:textId="10D9C4FE" w:rsidR="003B586C" w:rsidRDefault="003B586C" w:rsidP="007F1C48">
            <w:pPr>
              <w:rPr>
                <w:rFonts w:ascii="Trebuchet MS" w:hAnsi="Trebuchet MS"/>
                <w:b/>
                <w:sz w:val="22"/>
                <w:szCs w:val="22"/>
              </w:rPr>
            </w:pPr>
            <w:r>
              <w:rPr>
                <w:rFonts w:ascii="Trebuchet MS" w:hAnsi="Trebuchet MS"/>
                <w:b/>
                <w:sz w:val="22"/>
                <w:szCs w:val="22"/>
              </w:rPr>
              <w:t>6</w:t>
            </w:r>
          </w:p>
        </w:tc>
        <w:tc>
          <w:tcPr>
            <w:tcW w:w="4788" w:type="dxa"/>
          </w:tcPr>
          <w:p w14:paraId="5CCB508C" w14:textId="1905E029" w:rsidR="003B586C" w:rsidRDefault="003B586C" w:rsidP="007F1C48">
            <w:pPr>
              <w:rPr>
                <w:rFonts w:ascii="Trebuchet MS" w:hAnsi="Trebuchet MS"/>
                <w:b/>
                <w:sz w:val="22"/>
                <w:szCs w:val="22"/>
              </w:rPr>
            </w:pPr>
            <w:r>
              <w:rPr>
                <w:rFonts w:ascii="Trebuchet MS" w:hAnsi="Trebuchet MS"/>
                <w:b/>
                <w:sz w:val="22"/>
                <w:szCs w:val="22"/>
              </w:rPr>
              <w:t>0.20</w:t>
            </w:r>
          </w:p>
        </w:tc>
      </w:tr>
      <w:tr w:rsidR="003B586C" w14:paraId="32AB6BDF" w14:textId="77777777" w:rsidTr="003B586C">
        <w:tc>
          <w:tcPr>
            <w:tcW w:w="4788" w:type="dxa"/>
          </w:tcPr>
          <w:p w14:paraId="2616651A" w14:textId="42D0CBB2" w:rsidR="003B586C" w:rsidRDefault="003B586C" w:rsidP="007F1C48">
            <w:pPr>
              <w:rPr>
                <w:rFonts w:ascii="Trebuchet MS" w:hAnsi="Trebuchet MS"/>
                <w:b/>
                <w:sz w:val="22"/>
                <w:szCs w:val="22"/>
              </w:rPr>
            </w:pPr>
            <w:r>
              <w:rPr>
                <w:rFonts w:ascii="Trebuchet MS" w:hAnsi="Trebuchet MS"/>
                <w:b/>
                <w:sz w:val="22"/>
                <w:szCs w:val="22"/>
              </w:rPr>
              <w:t>7</w:t>
            </w:r>
          </w:p>
        </w:tc>
        <w:tc>
          <w:tcPr>
            <w:tcW w:w="4788" w:type="dxa"/>
          </w:tcPr>
          <w:p w14:paraId="44314EDE" w14:textId="5F2354F0" w:rsidR="003B586C" w:rsidRDefault="003B586C" w:rsidP="007F1C48">
            <w:pPr>
              <w:rPr>
                <w:rFonts w:ascii="Trebuchet MS" w:hAnsi="Trebuchet MS"/>
                <w:b/>
                <w:sz w:val="22"/>
                <w:szCs w:val="22"/>
              </w:rPr>
            </w:pPr>
            <w:r>
              <w:rPr>
                <w:rFonts w:ascii="Trebuchet MS" w:hAnsi="Trebuchet MS"/>
                <w:b/>
                <w:sz w:val="22"/>
                <w:szCs w:val="22"/>
              </w:rPr>
              <w:t>0.18</w:t>
            </w:r>
          </w:p>
        </w:tc>
      </w:tr>
      <w:tr w:rsidR="003B586C" w14:paraId="2A4722E0" w14:textId="77777777" w:rsidTr="003B586C">
        <w:tc>
          <w:tcPr>
            <w:tcW w:w="4788" w:type="dxa"/>
          </w:tcPr>
          <w:p w14:paraId="75561FF4" w14:textId="697E5CE4" w:rsidR="003B586C" w:rsidRDefault="003B586C" w:rsidP="007F1C48">
            <w:pPr>
              <w:rPr>
                <w:rFonts w:ascii="Trebuchet MS" w:hAnsi="Trebuchet MS"/>
                <w:b/>
                <w:sz w:val="22"/>
                <w:szCs w:val="22"/>
              </w:rPr>
            </w:pPr>
            <w:r>
              <w:rPr>
                <w:rFonts w:ascii="Trebuchet MS" w:hAnsi="Trebuchet MS"/>
                <w:b/>
                <w:sz w:val="22"/>
                <w:szCs w:val="22"/>
              </w:rPr>
              <w:t>8</w:t>
            </w:r>
          </w:p>
        </w:tc>
        <w:tc>
          <w:tcPr>
            <w:tcW w:w="4788" w:type="dxa"/>
          </w:tcPr>
          <w:p w14:paraId="0414BA99" w14:textId="370AE0AA" w:rsidR="003B586C" w:rsidRDefault="003B586C" w:rsidP="007F1C48">
            <w:pPr>
              <w:rPr>
                <w:rFonts w:ascii="Trebuchet MS" w:hAnsi="Trebuchet MS"/>
                <w:b/>
                <w:sz w:val="22"/>
                <w:szCs w:val="22"/>
              </w:rPr>
            </w:pPr>
            <w:r>
              <w:rPr>
                <w:rFonts w:ascii="Trebuchet MS" w:hAnsi="Trebuchet MS"/>
                <w:b/>
                <w:sz w:val="22"/>
                <w:szCs w:val="22"/>
              </w:rPr>
              <w:t>0.17</w:t>
            </w:r>
          </w:p>
        </w:tc>
      </w:tr>
    </w:tbl>
    <w:p w14:paraId="01315627" w14:textId="77777777" w:rsidR="003B586C" w:rsidRDefault="003B586C" w:rsidP="007F1C48">
      <w:pPr>
        <w:rPr>
          <w:rFonts w:ascii="Trebuchet MS" w:hAnsi="Trebuchet MS"/>
          <w:b/>
          <w:sz w:val="22"/>
          <w:szCs w:val="22"/>
        </w:rPr>
      </w:pPr>
    </w:p>
    <w:p w14:paraId="3759AF1A" w14:textId="2E16DC7A" w:rsidR="003B586C" w:rsidRPr="00493DD1" w:rsidRDefault="003B586C" w:rsidP="007F1C48">
      <w:pPr>
        <w:rPr>
          <w:rFonts w:ascii="Trebuchet MS" w:hAnsi="Trebuchet MS"/>
          <w:b/>
          <w:sz w:val="22"/>
          <w:szCs w:val="22"/>
        </w:rPr>
      </w:pPr>
      <w:r w:rsidRPr="00493DD1">
        <w:rPr>
          <w:rFonts w:ascii="Trebuchet MS" w:hAnsi="Trebuchet MS"/>
          <w:b/>
          <w:sz w:val="22"/>
          <w:szCs w:val="22"/>
        </w:rPr>
        <w:t xml:space="preserve">If newspapers sell for $10 and it cost her $6 to buy it, what is the optimal number of newspapers to order? What if the selling price is $7? Unsold newspapers are recycled for $2. </w:t>
      </w:r>
    </w:p>
    <w:p w14:paraId="61F173E5" w14:textId="77777777" w:rsidR="003B586C" w:rsidRPr="00493DD1" w:rsidRDefault="003B586C" w:rsidP="007F1C48">
      <w:pPr>
        <w:rPr>
          <w:rFonts w:ascii="Trebuchet MS" w:hAnsi="Trebuchet MS"/>
          <w:sz w:val="22"/>
          <w:szCs w:val="22"/>
        </w:rPr>
      </w:pPr>
    </w:p>
    <w:p w14:paraId="7B7E2ED0" w14:textId="0712C6EF" w:rsidR="003B586C" w:rsidRPr="00493DD1" w:rsidRDefault="003B586C" w:rsidP="007F1C48">
      <w:pPr>
        <w:rPr>
          <w:rFonts w:ascii="Trebuchet MS" w:hAnsi="Trebuchet MS"/>
          <w:sz w:val="22"/>
          <w:szCs w:val="22"/>
        </w:rPr>
      </w:pPr>
      <w:r w:rsidRPr="00493DD1">
        <w:rPr>
          <w:rFonts w:ascii="Trebuchet MS" w:hAnsi="Trebuchet MS"/>
          <w:sz w:val="22"/>
          <w:szCs w:val="22"/>
        </w:rPr>
        <w:t>If $10, Cu = 10-6 = $4, Co = 6-2 = $4. Cu/(Cu+Co) = 0.5</w:t>
      </w:r>
    </w:p>
    <w:p w14:paraId="500C6886" w14:textId="16BA92F0" w:rsidR="003B586C" w:rsidRPr="00493DD1" w:rsidRDefault="00493DD1" w:rsidP="007F1C48">
      <w:pPr>
        <w:rPr>
          <w:rFonts w:ascii="Trebuchet MS" w:hAnsi="Trebuchet MS"/>
          <w:sz w:val="22"/>
          <w:szCs w:val="22"/>
        </w:rPr>
      </w:pPr>
      <w:r w:rsidRPr="00493DD1">
        <w:rPr>
          <w:rFonts w:ascii="Trebuchet MS" w:hAnsi="Trebuchet MS"/>
          <w:sz w:val="22"/>
          <w:szCs w:val="22"/>
        </w:rPr>
        <w:t xml:space="preserve">Going up the cumulative probability table (which you should </w:t>
      </w:r>
      <w:r w:rsidR="00544ECE">
        <w:rPr>
          <w:rFonts w:ascii="Trebuchet MS" w:hAnsi="Trebuchet MS"/>
          <w:sz w:val="22"/>
          <w:szCs w:val="22"/>
        </w:rPr>
        <w:t>create</w:t>
      </w:r>
      <w:r w:rsidRPr="00493DD1">
        <w:rPr>
          <w:rFonts w:ascii="Trebuchet MS" w:hAnsi="Trebuchet MS"/>
          <w:sz w:val="22"/>
          <w:szCs w:val="22"/>
        </w:rPr>
        <w:t xml:space="preserve">), </w:t>
      </w:r>
      <w:r w:rsidR="003B586C" w:rsidRPr="00493DD1">
        <w:rPr>
          <w:rFonts w:ascii="Trebuchet MS" w:hAnsi="Trebuchet MS"/>
          <w:sz w:val="22"/>
          <w:szCs w:val="22"/>
        </w:rPr>
        <w:t>X = 5 or 6</w:t>
      </w:r>
    </w:p>
    <w:p w14:paraId="2236BFB2" w14:textId="77777777" w:rsidR="00493DD1" w:rsidRPr="00493DD1" w:rsidRDefault="00493DD1" w:rsidP="007F1C48">
      <w:pPr>
        <w:rPr>
          <w:rFonts w:ascii="Trebuchet MS" w:hAnsi="Trebuchet MS"/>
          <w:sz w:val="22"/>
          <w:szCs w:val="22"/>
        </w:rPr>
      </w:pPr>
    </w:p>
    <w:p w14:paraId="1A29078C" w14:textId="373D6849" w:rsidR="00493DD1" w:rsidRPr="00493DD1" w:rsidRDefault="00493DD1" w:rsidP="007F1C48">
      <w:pPr>
        <w:rPr>
          <w:rFonts w:ascii="Trebuchet MS" w:hAnsi="Trebuchet MS"/>
          <w:sz w:val="22"/>
          <w:szCs w:val="22"/>
        </w:rPr>
      </w:pPr>
      <w:r w:rsidRPr="00493DD1">
        <w:rPr>
          <w:rFonts w:ascii="Trebuchet MS" w:hAnsi="Trebuchet MS"/>
          <w:sz w:val="22"/>
          <w:szCs w:val="22"/>
        </w:rPr>
        <w:t>Now we gotta find the expected costs unde</w:t>
      </w:r>
      <w:r w:rsidR="008908BE">
        <w:rPr>
          <w:rFonts w:ascii="Trebuchet MS" w:hAnsi="Trebuchet MS"/>
          <w:sz w:val="22"/>
          <w:szCs w:val="22"/>
        </w:rPr>
        <w:t>r both x=5 and x=6 to find #</w:t>
      </w:r>
      <w:r w:rsidRPr="00493DD1">
        <w:rPr>
          <w:rFonts w:ascii="Trebuchet MS" w:hAnsi="Trebuchet MS"/>
          <w:sz w:val="22"/>
          <w:szCs w:val="22"/>
        </w:rPr>
        <w:t xml:space="preserve"> he should order. Basicall</w:t>
      </w:r>
      <w:r w:rsidR="008908BE">
        <w:rPr>
          <w:rFonts w:ascii="Trebuchet MS" w:hAnsi="Trebuchet MS"/>
          <w:sz w:val="22"/>
          <w:szCs w:val="22"/>
        </w:rPr>
        <w:t>y, if you order 5, and demand turns out to be</w:t>
      </w:r>
      <w:r w:rsidRPr="00493DD1">
        <w:rPr>
          <w:rFonts w:ascii="Trebuchet MS" w:hAnsi="Trebuchet MS"/>
          <w:sz w:val="22"/>
          <w:szCs w:val="22"/>
        </w:rPr>
        <w:t xml:space="preserve"> 1 </w:t>
      </w:r>
      <w:r w:rsidR="008908BE">
        <w:rPr>
          <w:rFonts w:ascii="Trebuchet MS" w:hAnsi="Trebuchet MS"/>
          <w:sz w:val="22"/>
          <w:szCs w:val="22"/>
        </w:rPr>
        <w:t>(</w:t>
      </w:r>
      <w:r w:rsidRPr="00493DD1">
        <w:rPr>
          <w:rFonts w:ascii="Trebuchet MS" w:hAnsi="Trebuchet MS"/>
          <w:sz w:val="22"/>
          <w:szCs w:val="22"/>
        </w:rPr>
        <w:t>with probability of 0.03</w:t>
      </w:r>
      <w:r w:rsidR="008908BE">
        <w:rPr>
          <w:rFonts w:ascii="Trebuchet MS" w:hAnsi="Trebuchet MS"/>
          <w:sz w:val="22"/>
          <w:szCs w:val="22"/>
        </w:rPr>
        <w:t>)</w:t>
      </w:r>
      <w:r w:rsidRPr="00493DD1">
        <w:rPr>
          <w:rFonts w:ascii="Trebuchet MS" w:hAnsi="Trebuchet MS"/>
          <w:sz w:val="22"/>
          <w:szCs w:val="22"/>
        </w:rPr>
        <w:t>, your expected overage is (5-1)*0.03. Do this for each possible demand (expected overage if demand is 2 is 3*0.05). When you find your total expected overage, multiply by cost of ov</w:t>
      </w:r>
      <w:r w:rsidR="008908BE">
        <w:rPr>
          <w:rFonts w:ascii="Trebuchet MS" w:hAnsi="Trebuchet MS"/>
          <w:sz w:val="22"/>
          <w:szCs w:val="22"/>
        </w:rPr>
        <w:t>erage i.e. Co. Do the same for</w:t>
      </w:r>
      <w:r w:rsidRPr="00493DD1">
        <w:rPr>
          <w:rFonts w:ascii="Trebuchet MS" w:hAnsi="Trebuchet MS"/>
          <w:sz w:val="22"/>
          <w:szCs w:val="22"/>
        </w:rPr>
        <w:t xml:space="preserve"> understock costs, add expected overage cost and understock cost together to find expected total cost. Pick x = 5 or x = 6 based on minimizing this.</w:t>
      </w:r>
    </w:p>
    <w:p w14:paraId="2964C6BD" w14:textId="77777777" w:rsidR="00493DD1" w:rsidRPr="00493DD1" w:rsidRDefault="00493DD1" w:rsidP="007F1C48">
      <w:pPr>
        <w:rPr>
          <w:rFonts w:ascii="Trebuchet MS" w:hAnsi="Trebuchet MS"/>
          <w:sz w:val="22"/>
          <w:szCs w:val="22"/>
        </w:rPr>
      </w:pPr>
    </w:p>
    <w:p w14:paraId="3E7B5D7B" w14:textId="77777777" w:rsidR="008908BE" w:rsidRDefault="00544ECE" w:rsidP="007F1C48">
      <w:pPr>
        <w:rPr>
          <w:rFonts w:ascii="Trebuchet MS" w:hAnsi="Trebuchet MS"/>
          <w:sz w:val="22"/>
          <w:szCs w:val="22"/>
        </w:rPr>
      </w:pPr>
      <w:r>
        <w:rPr>
          <w:rFonts w:ascii="Trebuchet MS" w:hAnsi="Trebuchet MS"/>
          <w:sz w:val="22"/>
          <w:szCs w:val="22"/>
        </w:rPr>
        <w:t>--</w:t>
      </w:r>
      <w:r w:rsidR="00436DDB" w:rsidRPr="00493DD1">
        <w:rPr>
          <w:rFonts w:ascii="Trebuchet MS" w:hAnsi="Trebuchet MS"/>
          <w:sz w:val="22"/>
          <w:szCs w:val="22"/>
        </w:rPr>
        <w:t xml:space="preserve">If X = 5, </w:t>
      </w:r>
    </w:p>
    <w:p w14:paraId="480FE137" w14:textId="73593165" w:rsidR="008908BE" w:rsidRDefault="008908BE" w:rsidP="007F1C48">
      <w:pPr>
        <w:rPr>
          <w:rFonts w:ascii="Trebuchet MS" w:hAnsi="Trebuchet MS"/>
          <w:sz w:val="22"/>
          <w:szCs w:val="22"/>
        </w:rPr>
      </w:pPr>
      <w:r>
        <w:rPr>
          <w:rFonts w:ascii="Trebuchet MS" w:hAnsi="Trebuchet MS"/>
          <w:sz w:val="22"/>
          <w:szCs w:val="22"/>
        </w:rPr>
        <w:t>E</w:t>
      </w:r>
      <w:r w:rsidR="007D53A7" w:rsidRPr="00493DD1">
        <w:rPr>
          <w:rFonts w:ascii="Trebuchet MS" w:hAnsi="Trebuchet MS"/>
          <w:sz w:val="22"/>
          <w:szCs w:val="22"/>
        </w:rPr>
        <w:t>xpected understocking</w:t>
      </w:r>
      <w:r w:rsidR="00436DDB" w:rsidRPr="00493DD1">
        <w:rPr>
          <w:rFonts w:ascii="Trebuchet MS" w:hAnsi="Trebuchet MS"/>
          <w:sz w:val="22"/>
          <w:szCs w:val="22"/>
        </w:rPr>
        <w:t xml:space="preserve"> = </w:t>
      </w:r>
      <w:r w:rsidR="007D53A7" w:rsidRPr="00493DD1">
        <w:rPr>
          <w:rFonts w:ascii="Trebuchet MS" w:hAnsi="Trebuchet MS"/>
          <w:sz w:val="22"/>
          <w:szCs w:val="22"/>
        </w:rPr>
        <w:t>0.2*1+0.</w:t>
      </w:r>
      <w:r>
        <w:rPr>
          <w:rFonts w:ascii="Trebuchet MS" w:hAnsi="Trebuchet MS"/>
          <w:sz w:val="22"/>
          <w:szCs w:val="22"/>
        </w:rPr>
        <w:t>18*2+0.17*3 = 1.07 * Cu = 4.28</w:t>
      </w:r>
    </w:p>
    <w:p w14:paraId="558AD6A5" w14:textId="26BE9D67" w:rsidR="008908BE" w:rsidRDefault="007D53A7" w:rsidP="007F1C48">
      <w:pPr>
        <w:rPr>
          <w:rFonts w:ascii="Trebuchet MS" w:hAnsi="Trebuchet MS"/>
          <w:sz w:val="22"/>
          <w:szCs w:val="22"/>
        </w:rPr>
      </w:pPr>
      <w:r w:rsidRPr="00493DD1">
        <w:rPr>
          <w:rFonts w:ascii="Trebuchet MS" w:hAnsi="Trebuchet MS"/>
          <w:sz w:val="22"/>
          <w:szCs w:val="22"/>
        </w:rPr>
        <w:t>Expected overstocking = 0.03*4+0.05*3+0.13*</w:t>
      </w:r>
      <w:r w:rsidR="008908BE">
        <w:rPr>
          <w:rFonts w:ascii="Trebuchet MS" w:hAnsi="Trebuchet MS"/>
          <w:sz w:val="22"/>
          <w:szCs w:val="22"/>
        </w:rPr>
        <w:t>2+0.14*1 = 1.0968 * Co = 4.3872</w:t>
      </w:r>
      <w:r w:rsidRPr="00493DD1">
        <w:rPr>
          <w:rFonts w:ascii="Trebuchet MS" w:hAnsi="Trebuchet MS"/>
          <w:sz w:val="22"/>
          <w:szCs w:val="22"/>
        </w:rPr>
        <w:t xml:space="preserve"> </w:t>
      </w:r>
    </w:p>
    <w:p w14:paraId="0F2E49B5" w14:textId="4A595E5E" w:rsidR="007D53A7" w:rsidRPr="00493DD1" w:rsidRDefault="007D53A7" w:rsidP="007F1C48">
      <w:pPr>
        <w:rPr>
          <w:rFonts w:ascii="Trebuchet MS" w:hAnsi="Trebuchet MS"/>
          <w:sz w:val="22"/>
          <w:szCs w:val="22"/>
        </w:rPr>
      </w:pPr>
      <w:r w:rsidRPr="00493DD1">
        <w:rPr>
          <w:rFonts w:ascii="Trebuchet MS" w:hAnsi="Trebuchet MS"/>
          <w:sz w:val="22"/>
          <w:szCs w:val="22"/>
        </w:rPr>
        <w:t xml:space="preserve">Total expected cost = 8.6672. </w:t>
      </w:r>
    </w:p>
    <w:p w14:paraId="6186219A" w14:textId="77777777" w:rsidR="008908BE" w:rsidRDefault="008908BE" w:rsidP="007F1C48">
      <w:pPr>
        <w:rPr>
          <w:rFonts w:ascii="Trebuchet MS" w:hAnsi="Trebuchet MS"/>
          <w:sz w:val="22"/>
          <w:szCs w:val="22"/>
        </w:rPr>
      </w:pPr>
    </w:p>
    <w:p w14:paraId="03BCB693" w14:textId="77777777" w:rsidR="008908BE" w:rsidRDefault="00544ECE" w:rsidP="007F1C48">
      <w:pPr>
        <w:rPr>
          <w:rFonts w:ascii="Trebuchet MS" w:hAnsi="Trebuchet MS"/>
          <w:sz w:val="22"/>
          <w:szCs w:val="22"/>
        </w:rPr>
      </w:pPr>
      <w:r>
        <w:rPr>
          <w:rFonts w:ascii="Trebuchet MS" w:hAnsi="Trebuchet MS"/>
          <w:sz w:val="22"/>
          <w:szCs w:val="22"/>
        </w:rPr>
        <w:t>--</w:t>
      </w:r>
      <w:r w:rsidR="008908BE">
        <w:rPr>
          <w:rFonts w:ascii="Trebuchet MS" w:hAnsi="Trebuchet MS"/>
          <w:sz w:val="22"/>
          <w:szCs w:val="22"/>
        </w:rPr>
        <w:t xml:space="preserve">If X = 6, </w:t>
      </w:r>
    </w:p>
    <w:p w14:paraId="23849EE1" w14:textId="599CE072" w:rsidR="008908BE" w:rsidRDefault="008908BE" w:rsidP="007F1C48">
      <w:pPr>
        <w:rPr>
          <w:rFonts w:ascii="Trebuchet MS" w:hAnsi="Trebuchet MS"/>
          <w:sz w:val="22"/>
          <w:szCs w:val="22"/>
        </w:rPr>
      </w:pPr>
      <w:r>
        <w:rPr>
          <w:rFonts w:ascii="Trebuchet MS" w:hAnsi="Trebuchet MS"/>
          <w:sz w:val="22"/>
          <w:szCs w:val="22"/>
        </w:rPr>
        <w:t>E</w:t>
      </w:r>
      <w:r w:rsidR="007D53A7" w:rsidRPr="00493DD1">
        <w:rPr>
          <w:rFonts w:ascii="Trebuchet MS" w:hAnsi="Trebuchet MS"/>
          <w:sz w:val="22"/>
          <w:szCs w:val="22"/>
        </w:rPr>
        <w:t>xpected understocking = 0.</w:t>
      </w:r>
      <w:r>
        <w:rPr>
          <w:rFonts w:ascii="Trebuchet MS" w:hAnsi="Trebuchet MS"/>
          <w:sz w:val="22"/>
          <w:szCs w:val="22"/>
        </w:rPr>
        <w:t>18*1+0.17*2 = 0.52 * Cu = 2.08</w:t>
      </w:r>
    </w:p>
    <w:p w14:paraId="0D439507" w14:textId="34BFB97E" w:rsidR="008908BE" w:rsidRDefault="007D53A7" w:rsidP="007F1C48">
      <w:pPr>
        <w:rPr>
          <w:rFonts w:ascii="Trebuchet MS" w:hAnsi="Trebuchet MS"/>
          <w:sz w:val="22"/>
          <w:szCs w:val="22"/>
        </w:rPr>
      </w:pPr>
      <w:r w:rsidRPr="00493DD1">
        <w:rPr>
          <w:rFonts w:ascii="Trebuchet MS" w:hAnsi="Trebuchet MS"/>
          <w:sz w:val="22"/>
          <w:szCs w:val="22"/>
        </w:rPr>
        <w:t xml:space="preserve">Expected overstocking = </w:t>
      </w:r>
      <w:r w:rsidR="00493DD1" w:rsidRPr="00493DD1">
        <w:rPr>
          <w:rFonts w:ascii="Trebuchet MS" w:hAnsi="Trebuchet MS"/>
          <w:sz w:val="22"/>
          <w:szCs w:val="22"/>
        </w:rPr>
        <w:t>0.03*5+0.05*4+0.13*3+</w:t>
      </w:r>
      <w:r w:rsidR="008908BE">
        <w:rPr>
          <w:rFonts w:ascii="Trebuchet MS" w:hAnsi="Trebuchet MS"/>
          <w:sz w:val="22"/>
          <w:szCs w:val="22"/>
        </w:rPr>
        <w:t>0.14*2+.1*1 = 1.12 * Co = 4.48</w:t>
      </w:r>
    </w:p>
    <w:p w14:paraId="4E89312E" w14:textId="74B8D39B" w:rsidR="00493DD1" w:rsidRPr="00493DD1" w:rsidRDefault="00493DD1" w:rsidP="007F1C48">
      <w:pPr>
        <w:rPr>
          <w:rFonts w:ascii="Trebuchet MS" w:hAnsi="Trebuchet MS"/>
          <w:sz w:val="22"/>
          <w:szCs w:val="22"/>
        </w:rPr>
      </w:pPr>
      <w:r w:rsidRPr="00493DD1">
        <w:rPr>
          <w:rFonts w:ascii="Trebuchet MS" w:hAnsi="Trebuchet MS"/>
          <w:sz w:val="22"/>
          <w:szCs w:val="22"/>
        </w:rPr>
        <w:t xml:space="preserve">Total expected cost = 6.56. </w:t>
      </w:r>
    </w:p>
    <w:p w14:paraId="49D6949B" w14:textId="77777777" w:rsidR="008908BE" w:rsidRDefault="008908BE" w:rsidP="007F1C48">
      <w:pPr>
        <w:rPr>
          <w:rFonts w:ascii="Trebuchet MS" w:hAnsi="Trebuchet MS"/>
          <w:sz w:val="22"/>
          <w:szCs w:val="22"/>
        </w:rPr>
      </w:pPr>
    </w:p>
    <w:p w14:paraId="040BACD6" w14:textId="77731C61" w:rsidR="007D53A7" w:rsidRDefault="00493DD1" w:rsidP="007F1C48">
      <w:pPr>
        <w:rPr>
          <w:rFonts w:ascii="Trebuchet MS" w:hAnsi="Trebuchet MS"/>
          <w:sz w:val="22"/>
          <w:szCs w:val="22"/>
        </w:rPr>
      </w:pPr>
      <w:r w:rsidRPr="00493DD1">
        <w:rPr>
          <w:rFonts w:ascii="Trebuchet MS" w:hAnsi="Trebuchet MS"/>
          <w:sz w:val="22"/>
          <w:szCs w:val="22"/>
        </w:rPr>
        <w:t>6.56</w:t>
      </w:r>
      <w:r w:rsidR="00FA11AA">
        <w:rPr>
          <w:rFonts w:ascii="Trebuchet MS" w:hAnsi="Trebuchet MS"/>
          <w:sz w:val="22"/>
          <w:szCs w:val="22"/>
        </w:rPr>
        <w:t xml:space="preserve"> </w:t>
      </w:r>
      <w:r w:rsidRPr="00493DD1">
        <w:rPr>
          <w:rFonts w:ascii="Trebuchet MS" w:hAnsi="Trebuchet MS"/>
          <w:sz w:val="22"/>
          <w:szCs w:val="22"/>
        </w:rPr>
        <w:t>&lt;</w:t>
      </w:r>
      <w:r w:rsidR="00FA11AA">
        <w:rPr>
          <w:rFonts w:ascii="Trebuchet MS" w:hAnsi="Trebuchet MS"/>
          <w:sz w:val="22"/>
          <w:szCs w:val="22"/>
        </w:rPr>
        <w:t xml:space="preserve"> </w:t>
      </w:r>
      <w:r w:rsidRPr="00493DD1">
        <w:rPr>
          <w:rFonts w:ascii="Trebuchet MS" w:hAnsi="Trebuchet MS"/>
          <w:sz w:val="22"/>
          <w:szCs w:val="22"/>
        </w:rPr>
        <w:t xml:space="preserve">8.6672 so X* = 6, order 6. </w:t>
      </w:r>
    </w:p>
    <w:p w14:paraId="477CEC0D" w14:textId="77777777" w:rsidR="00544ECE" w:rsidRDefault="00544ECE" w:rsidP="007F1C48">
      <w:pPr>
        <w:rPr>
          <w:rFonts w:ascii="Trebuchet MS" w:hAnsi="Trebuchet MS"/>
          <w:sz w:val="22"/>
          <w:szCs w:val="22"/>
        </w:rPr>
      </w:pPr>
    </w:p>
    <w:p w14:paraId="1E789501" w14:textId="6B714486" w:rsidR="00544ECE" w:rsidRPr="00544ECE" w:rsidRDefault="00544ECE" w:rsidP="007F1C48">
      <w:pPr>
        <w:rPr>
          <w:rFonts w:ascii="Trebuchet MS" w:hAnsi="Trebuchet MS"/>
          <w:b/>
          <w:sz w:val="22"/>
          <w:szCs w:val="22"/>
        </w:rPr>
      </w:pPr>
      <w:r>
        <w:rPr>
          <w:rFonts w:ascii="Trebuchet MS" w:hAnsi="Trebuchet MS"/>
          <w:b/>
          <w:sz w:val="22"/>
          <w:szCs w:val="22"/>
        </w:rPr>
        <w:t>Ignore the table above. If we are told only that newspaper demand follows a normal distribution with mean of 5 and stdev of 2, given the same costs/prices, what is optimal Q?</w:t>
      </w:r>
    </w:p>
    <w:p w14:paraId="7A973AA5" w14:textId="77777777" w:rsidR="00BA6140" w:rsidRDefault="00BA6140" w:rsidP="007F1C48">
      <w:pPr>
        <w:rPr>
          <w:rFonts w:ascii="Trebuchet MS" w:hAnsi="Trebuchet MS"/>
          <w:sz w:val="22"/>
          <w:szCs w:val="22"/>
        </w:rPr>
      </w:pPr>
    </w:p>
    <w:p w14:paraId="6E51E756" w14:textId="7EC0CDC3" w:rsidR="003B586C" w:rsidRPr="00544ECE" w:rsidRDefault="00544ECE" w:rsidP="007F1C48">
      <w:pPr>
        <w:rPr>
          <w:rFonts w:ascii="Trebuchet MS" w:hAnsi="Trebuchet MS"/>
          <w:sz w:val="22"/>
          <w:szCs w:val="22"/>
        </w:rPr>
      </w:pPr>
      <w:r>
        <w:rPr>
          <w:rFonts w:ascii="Trebuchet MS" w:hAnsi="Trebuchet MS"/>
          <w:sz w:val="22"/>
          <w:szCs w:val="22"/>
        </w:rPr>
        <w:t xml:space="preserve">Cu = Co, Critical ratio = 0.5, so obviously 5. </w:t>
      </w:r>
    </w:p>
    <w:sectPr w:rsidR="003B586C" w:rsidRPr="00544ECE" w:rsidSect="005C79E6">
      <w:headerReference w:type="even" r:id="rId40"/>
      <w:headerReference w:type="default" r:id="rId41"/>
      <w:footerReference w:type="even" r:id="rId42"/>
      <w:footerReference w:type="default" r:id="rId43"/>
      <w:headerReference w:type="first" r:id="rId4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0B24D" w14:textId="77777777" w:rsidR="008F0BBC" w:rsidRDefault="008F0BBC" w:rsidP="00FC7F16">
      <w:r>
        <w:separator/>
      </w:r>
    </w:p>
  </w:endnote>
  <w:endnote w:type="continuationSeparator" w:id="0">
    <w:p w14:paraId="68CDB86A" w14:textId="77777777" w:rsidR="008F0BBC" w:rsidRDefault="008F0BBC" w:rsidP="00FC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swiss"/>
    <w:pitch w:val="variable"/>
    <w:sig w:usb0="E00002FF" w:usb1="5000785B"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87AE" w14:textId="77777777" w:rsidR="00B90EA1" w:rsidRDefault="00B90EA1" w:rsidP="005E3B6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4D3EC97" w14:textId="77777777" w:rsidR="00B90EA1" w:rsidRDefault="00B90EA1" w:rsidP="005E3B6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1EB18" w14:textId="77777777" w:rsidR="00B90EA1" w:rsidRPr="005E3B66" w:rsidRDefault="00B90EA1" w:rsidP="005E3B66">
    <w:pPr>
      <w:pStyle w:val="Footer"/>
      <w:framePr w:h="355" w:hRule="exact" w:wrap="none" w:vAnchor="text" w:hAnchor="margin" w:xAlign="center" w:y="309"/>
      <w:ind w:left="0"/>
      <w:rPr>
        <w:rStyle w:val="PageNumber"/>
        <w:rFonts w:ascii="Calibri" w:hAnsi="Calibri"/>
      </w:rPr>
    </w:pPr>
    <w:r w:rsidRPr="005E3B66">
      <w:rPr>
        <w:rStyle w:val="PageNumber"/>
        <w:rFonts w:ascii="Calibri" w:hAnsi="Calibri"/>
      </w:rPr>
      <w:fldChar w:fldCharType="begin"/>
    </w:r>
    <w:r w:rsidRPr="005E3B66">
      <w:rPr>
        <w:rStyle w:val="PageNumber"/>
        <w:rFonts w:ascii="Calibri" w:hAnsi="Calibri"/>
      </w:rPr>
      <w:instrText xml:space="preserve">PAGE  </w:instrText>
    </w:r>
    <w:r w:rsidRPr="005E3B66">
      <w:rPr>
        <w:rStyle w:val="PageNumber"/>
        <w:rFonts w:ascii="Calibri" w:hAnsi="Calibri"/>
      </w:rPr>
      <w:fldChar w:fldCharType="separate"/>
    </w:r>
    <w:r w:rsidR="00535C6C">
      <w:rPr>
        <w:rStyle w:val="PageNumber"/>
        <w:rFonts w:ascii="Calibri" w:hAnsi="Calibri"/>
        <w:noProof/>
      </w:rPr>
      <w:t>22</w:t>
    </w:r>
    <w:r w:rsidRPr="005E3B66">
      <w:rPr>
        <w:rStyle w:val="PageNumber"/>
        <w:rFonts w:ascii="Calibri" w:hAnsi="Calibri"/>
      </w:rPr>
      <w:fldChar w:fldCharType="end"/>
    </w:r>
  </w:p>
  <w:p w14:paraId="29019ED0" w14:textId="352C1B17" w:rsidR="00B90EA1" w:rsidRPr="00D7326B" w:rsidRDefault="00B90EA1" w:rsidP="005E3B66">
    <w:pPr>
      <w:pStyle w:val="Footer"/>
      <w:tabs>
        <w:tab w:val="clear" w:pos="4320"/>
        <w:tab w:val="clear" w:pos="8640"/>
        <w:tab w:val="left" w:pos="3828"/>
        <w:tab w:val="left" w:pos="4253"/>
      </w:tabs>
      <w:ind w:left="0" w:right="360"/>
      <w:jc w:val="center"/>
      <w:rPr>
        <w:b/>
        <w:color w:val="FFFFFF" w:themeColor="background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97B30" w14:textId="77777777" w:rsidR="008F0BBC" w:rsidRDefault="008F0BBC" w:rsidP="00FC7F16">
      <w:r>
        <w:separator/>
      </w:r>
    </w:p>
  </w:footnote>
  <w:footnote w:type="continuationSeparator" w:id="0">
    <w:p w14:paraId="2B58F5E1" w14:textId="77777777" w:rsidR="008F0BBC" w:rsidRDefault="008F0BBC" w:rsidP="00FC7F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1164" w14:textId="77777777" w:rsidR="00B90EA1" w:rsidRDefault="00B90EA1" w:rsidP="0040469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9B32D3" w14:textId="77777777" w:rsidR="00B90EA1" w:rsidRDefault="00B90EA1" w:rsidP="00D7326B">
    <w:pPr>
      <w:pStyle w:val="Header"/>
      <w:framePr w:wrap="none"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F9881F" w14:textId="77777777" w:rsidR="00B90EA1" w:rsidRDefault="00B90EA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C8E4B" w14:textId="77777777" w:rsidR="00B90EA1" w:rsidRPr="00D7326B" w:rsidRDefault="00B90EA1" w:rsidP="00D7326B">
    <w:pPr>
      <w:pStyle w:val="Header"/>
      <w:ind w:left="0" w:right="360"/>
      <w:jc w:val="center"/>
      <w:rPr>
        <w:lang w:val="en-CA"/>
      </w:rPr>
    </w:pPr>
    <w:r>
      <w:rPr>
        <w:noProof/>
        <w:lang w:eastAsia="zh-CN"/>
      </w:rPr>
      <w:drawing>
        <wp:anchor distT="0" distB="0" distL="114300" distR="114300" simplePos="0" relativeHeight="251668480" behindDoc="1" locked="0" layoutInCell="1" allowOverlap="1" wp14:anchorId="0801303E" wp14:editId="55C744BD">
          <wp:simplePos x="0" y="0"/>
          <wp:positionH relativeFrom="column">
            <wp:posOffset>-1142365</wp:posOffset>
          </wp:positionH>
          <wp:positionV relativeFrom="paragraph">
            <wp:posOffset>-102727</wp:posOffset>
          </wp:positionV>
          <wp:extent cx="7811135" cy="10108369"/>
          <wp:effectExtent l="0" t="0" r="12065"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letterhead is the heading at the top of a sheet of letter paper (stationery). That heading usually consists of a name and an address, and a logo or corporate design, and sometimes a background pattern. The term -le.png"/>
                  <pic:cNvPicPr/>
                </pic:nvPicPr>
                <pic:blipFill>
                  <a:blip r:embed="rId1">
                    <a:extLst>
                      <a:ext uri="{28A0092B-C50C-407E-A947-70E740481C1C}">
                        <a14:useLocalDpi xmlns:a14="http://schemas.microsoft.com/office/drawing/2010/main" val="0"/>
                      </a:ext>
                    </a:extLst>
                  </a:blip>
                  <a:stretch>
                    <a:fillRect/>
                  </a:stretch>
                </pic:blipFill>
                <pic:spPr>
                  <a:xfrm>
                    <a:off x="0" y="0"/>
                    <a:ext cx="7811135" cy="10108369"/>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E54DB" w14:textId="77777777" w:rsidR="00B90EA1" w:rsidRDefault="00B90EA1" w:rsidP="00D7326B">
    <w:pPr>
      <w:pStyle w:val="Header"/>
      <w:tabs>
        <w:tab w:val="clear" w:pos="4320"/>
        <w:tab w:val="clear" w:pos="8640"/>
        <w:tab w:val="center" w:pos="54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919AA"/>
    <w:multiLevelType w:val="hybridMultilevel"/>
    <w:tmpl w:val="A4B2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78761A"/>
    <w:multiLevelType w:val="hybridMultilevel"/>
    <w:tmpl w:val="99F4AA6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
    <w:nsid w:val="583E0252"/>
    <w:multiLevelType w:val="hybridMultilevel"/>
    <w:tmpl w:val="3898A274"/>
    <w:lvl w:ilvl="0" w:tplc="512A19DA">
      <w:start w:val="1"/>
      <w:numFmt w:val="bullet"/>
      <w:lvlText w:val="-"/>
      <w:lvlJc w:val="left"/>
      <w:pPr>
        <w:ind w:left="720" w:hanging="360"/>
      </w:pPr>
      <w:rPr>
        <w:rFonts w:ascii="Trebuchet MS" w:eastAsiaTheme="minorEastAsia" w:hAnsi="Trebuchet M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7F7E78"/>
    <w:multiLevelType w:val="hybridMultilevel"/>
    <w:tmpl w:val="3AA8D330"/>
    <w:lvl w:ilvl="0" w:tplc="A45619DA">
      <w:start w:val="1"/>
      <w:numFmt w:val="bullet"/>
      <w:lvlText w:val="-"/>
      <w:lvlJc w:val="left"/>
      <w:pPr>
        <w:ind w:left="720" w:hanging="360"/>
      </w:pPr>
      <w:rPr>
        <w:rFonts w:ascii="Trebuchet MS" w:eastAsiaTheme="minorEastAsia" w:hAnsi="Trebuchet M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D64493"/>
    <w:multiLevelType w:val="hybridMultilevel"/>
    <w:tmpl w:val="FB52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690BBE"/>
    <w:multiLevelType w:val="hybridMultilevel"/>
    <w:tmpl w:val="C3E47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263B2A"/>
    <w:multiLevelType w:val="hybridMultilevel"/>
    <w:tmpl w:val="E2A2F78E"/>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EEB"/>
    <w:rsid w:val="00001198"/>
    <w:rsid w:val="0000282F"/>
    <w:rsid w:val="000078CC"/>
    <w:rsid w:val="00013116"/>
    <w:rsid w:val="0001405E"/>
    <w:rsid w:val="0001443D"/>
    <w:rsid w:val="00017D32"/>
    <w:rsid w:val="000227B4"/>
    <w:rsid w:val="00022ABA"/>
    <w:rsid w:val="00025DF4"/>
    <w:rsid w:val="0002661F"/>
    <w:rsid w:val="00026C47"/>
    <w:rsid w:val="0003014D"/>
    <w:rsid w:val="00030316"/>
    <w:rsid w:val="0003141B"/>
    <w:rsid w:val="00034530"/>
    <w:rsid w:val="00037468"/>
    <w:rsid w:val="000464B2"/>
    <w:rsid w:val="00047E2F"/>
    <w:rsid w:val="000541F9"/>
    <w:rsid w:val="00055DBF"/>
    <w:rsid w:val="00057234"/>
    <w:rsid w:val="00061AE4"/>
    <w:rsid w:val="0006214E"/>
    <w:rsid w:val="00062840"/>
    <w:rsid w:val="00067A5A"/>
    <w:rsid w:val="00072461"/>
    <w:rsid w:val="00075641"/>
    <w:rsid w:val="00083669"/>
    <w:rsid w:val="00085CAF"/>
    <w:rsid w:val="00086B44"/>
    <w:rsid w:val="00092FA7"/>
    <w:rsid w:val="000A0142"/>
    <w:rsid w:val="000A12FF"/>
    <w:rsid w:val="000A2B30"/>
    <w:rsid w:val="000A3024"/>
    <w:rsid w:val="000A68B4"/>
    <w:rsid w:val="000B5CD7"/>
    <w:rsid w:val="000B6083"/>
    <w:rsid w:val="000C02BC"/>
    <w:rsid w:val="000C13DF"/>
    <w:rsid w:val="000C5653"/>
    <w:rsid w:val="000C568D"/>
    <w:rsid w:val="000C573D"/>
    <w:rsid w:val="000C5787"/>
    <w:rsid w:val="000C70AE"/>
    <w:rsid w:val="000D1D64"/>
    <w:rsid w:val="000D519A"/>
    <w:rsid w:val="000E72AC"/>
    <w:rsid w:val="000F700D"/>
    <w:rsid w:val="000F76B0"/>
    <w:rsid w:val="00102320"/>
    <w:rsid w:val="00105CC3"/>
    <w:rsid w:val="001071DB"/>
    <w:rsid w:val="001073DA"/>
    <w:rsid w:val="001078CE"/>
    <w:rsid w:val="00107ABD"/>
    <w:rsid w:val="00111B1F"/>
    <w:rsid w:val="00112BFB"/>
    <w:rsid w:val="0012085F"/>
    <w:rsid w:val="00121772"/>
    <w:rsid w:val="0012188E"/>
    <w:rsid w:val="00123628"/>
    <w:rsid w:val="00127F24"/>
    <w:rsid w:val="00131CA6"/>
    <w:rsid w:val="0013404B"/>
    <w:rsid w:val="001370AC"/>
    <w:rsid w:val="001404A5"/>
    <w:rsid w:val="00143C82"/>
    <w:rsid w:val="00157CD9"/>
    <w:rsid w:val="001736F1"/>
    <w:rsid w:val="00185355"/>
    <w:rsid w:val="0019051F"/>
    <w:rsid w:val="00192C07"/>
    <w:rsid w:val="00192CD1"/>
    <w:rsid w:val="001A054B"/>
    <w:rsid w:val="001A0E2C"/>
    <w:rsid w:val="001A1820"/>
    <w:rsid w:val="001A2B1C"/>
    <w:rsid w:val="001A2FED"/>
    <w:rsid w:val="001A41BC"/>
    <w:rsid w:val="001A7CA1"/>
    <w:rsid w:val="001B04CA"/>
    <w:rsid w:val="001B383D"/>
    <w:rsid w:val="001B4C31"/>
    <w:rsid w:val="001B56AA"/>
    <w:rsid w:val="001B5A16"/>
    <w:rsid w:val="001B7178"/>
    <w:rsid w:val="001C157C"/>
    <w:rsid w:val="001C1D7B"/>
    <w:rsid w:val="001C25FB"/>
    <w:rsid w:val="001C698C"/>
    <w:rsid w:val="001D3830"/>
    <w:rsid w:val="001D61CA"/>
    <w:rsid w:val="001E5CF8"/>
    <w:rsid w:val="001E63A2"/>
    <w:rsid w:val="001E641B"/>
    <w:rsid w:val="001E73DB"/>
    <w:rsid w:val="001E7EAC"/>
    <w:rsid w:val="001F0555"/>
    <w:rsid w:val="001F0E44"/>
    <w:rsid w:val="001F3ABA"/>
    <w:rsid w:val="0020387C"/>
    <w:rsid w:val="0021178F"/>
    <w:rsid w:val="00216562"/>
    <w:rsid w:val="00217D6A"/>
    <w:rsid w:val="00230122"/>
    <w:rsid w:val="002321DB"/>
    <w:rsid w:val="00234456"/>
    <w:rsid w:val="002349DC"/>
    <w:rsid w:val="002367BF"/>
    <w:rsid w:val="0023684A"/>
    <w:rsid w:val="00246183"/>
    <w:rsid w:val="00247690"/>
    <w:rsid w:val="00253D45"/>
    <w:rsid w:val="002547AB"/>
    <w:rsid w:val="00275E00"/>
    <w:rsid w:val="00276519"/>
    <w:rsid w:val="0027764F"/>
    <w:rsid w:val="002804A4"/>
    <w:rsid w:val="0028189A"/>
    <w:rsid w:val="0028372F"/>
    <w:rsid w:val="00286901"/>
    <w:rsid w:val="00286F5A"/>
    <w:rsid w:val="002A7F01"/>
    <w:rsid w:val="002B1867"/>
    <w:rsid w:val="002B25A7"/>
    <w:rsid w:val="002B3E6D"/>
    <w:rsid w:val="002C162D"/>
    <w:rsid w:val="002C1853"/>
    <w:rsid w:val="002D265E"/>
    <w:rsid w:val="002D2FFC"/>
    <w:rsid w:val="002D3771"/>
    <w:rsid w:val="002D4818"/>
    <w:rsid w:val="002E02FF"/>
    <w:rsid w:val="002E14DC"/>
    <w:rsid w:val="002E251B"/>
    <w:rsid w:val="002E6533"/>
    <w:rsid w:val="002E7303"/>
    <w:rsid w:val="002F0672"/>
    <w:rsid w:val="002F716C"/>
    <w:rsid w:val="003004E4"/>
    <w:rsid w:val="00300911"/>
    <w:rsid w:val="00302F60"/>
    <w:rsid w:val="00305208"/>
    <w:rsid w:val="003227D4"/>
    <w:rsid w:val="00324024"/>
    <w:rsid w:val="003243DA"/>
    <w:rsid w:val="003320FC"/>
    <w:rsid w:val="003340C2"/>
    <w:rsid w:val="003425C4"/>
    <w:rsid w:val="00343224"/>
    <w:rsid w:val="00345415"/>
    <w:rsid w:val="00347DF3"/>
    <w:rsid w:val="00353C33"/>
    <w:rsid w:val="00356397"/>
    <w:rsid w:val="003637D4"/>
    <w:rsid w:val="00366A01"/>
    <w:rsid w:val="00371DAC"/>
    <w:rsid w:val="003804C5"/>
    <w:rsid w:val="00380884"/>
    <w:rsid w:val="003838C0"/>
    <w:rsid w:val="003909B6"/>
    <w:rsid w:val="0039214E"/>
    <w:rsid w:val="00393790"/>
    <w:rsid w:val="003A022E"/>
    <w:rsid w:val="003B586C"/>
    <w:rsid w:val="003B6714"/>
    <w:rsid w:val="003B6AAF"/>
    <w:rsid w:val="003B72B8"/>
    <w:rsid w:val="003C44DE"/>
    <w:rsid w:val="003D14B4"/>
    <w:rsid w:val="003D4BA0"/>
    <w:rsid w:val="003D7DF5"/>
    <w:rsid w:val="003F085A"/>
    <w:rsid w:val="003F0E70"/>
    <w:rsid w:val="003F1FE7"/>
    <w:rsid w:val="003F2EEC"/>
    <w:rsid w:val="003F425F"/>
    <w:rsid w:val="003F4BB8"/>
    <w:rsid w:val="003F4F46"/>
    <w:rsid w:val="0040414E"/>
    <w:rsid w:val="00404694"/>
    <w:rsid w:val="004055AE"/>
    <w:rsid w:val="00411E5B"/>
    <w:rsid w:val="00411FB6"/>
    <w:rsid w:val="004210AE"/>
    <w:rsid w:val="00430526"/>
    <w:rsid w:val="00433023"/>
    <w:rsid w:val="00434895"/>
    <w:rsid w:val="00436B62"/>
    <w:rsid w:val="00436DDB"/>
    <w:rsid w:val="0045268D"/>
    <w:rsid w:val="0045383A"/>
    <w:rsid w:val="004545A3"/>
    <w:rsid w:val="0045685E"/>
    <w:rsid w:val="00456E35"/>
    <w:rsid w:val="004619BB"/>
    <w:rsid w:val="00477DB7"/>
    <w:rsid w:val="00482B5D"/>
    <w:rsid w:val="00485B76"/>
    <w:rsid w:val="004920CC"/>
    <w:rsid w:val="00493DD1"/>
    <w:rsid w:val="00495C1C"/>
    <w:rsid w:val="004A357D"/>
    <w:rsid w:val="004B2AAF"/>
    <w:rsid w:val="004B7158"/>
    <w:rsid w:val="004C41EE"/>
    <w:rsid w:val="004D22AA"/>
    <w:rsid w:val="004D54B9"/>
    <w:rsid w:val="004E1599"/>
    <w:rsid w:val="004E2A39"/>
    <w:rsid w:val="004E3641"/>
    <w:rsid w:val="004E4CEC"/>
    <w:rsid w:val="004E5DE4"/>
    <w:rsid w:val="004E63F2"/>
    <w:rsid w:val="004E6780"/>
    <w:rsid w:val="004F0402"/>
    <w:rsid w:val="004F41BD"/>
    <w:rsid w:val="004F4B49"/>
    <w:rsid w:val="004F6840"/>
    <w:rsid w:val="005051BF"/>
    <w:rsid w:val="0050789A"/>
    <w:rsid w:val="00507A6D"/>
    <w:rsid w:val="00510684"/>
    <w:rsid w:val="0051115F"/>
    <w:rsid w:val="0051178A"/>
    <w:rsid w:val="005128A3"/>
    <w:rsid w:val="0051301C"/>
    <w:rsid w:val="0051464D"/>
    <w:rsid w:val="00520C11"/>
    <w:rsid w:val="00522136"/>
    <w:rsid w:val="00535C6C"/>
    <w:rsid w:val="005407F9"/>
    <w:rsid w:val="00540983"/>
    <w:rsid w:val="005425F6"/>
    <w:rsid w:val="00543EB4"/>
    <w:rsid w:val="00544CA4"/>
    <w:rsid w:val="00544ECE"/>
    <w:rsid w:val="00554864"/>
    <w:rsid w:val="005614BC"/>
    <w:rsid w:val="00566135"/>
    <w:rsid w:val="00572E10"/>
    <w:rsid w:val="005761A0"/>
    <w:rsid w:val="00577F6C"/>
    <w:rsid w:val="00580C0F"/>
    <w:rsid w:val="00593131"/>
    <w:rsid w:val="0059374F"/>
    <w:rsid w:val="00595225"/>
    <w:rsid w:val="00595B20"/>
    <w:rsid w:val="0059608B"/>
    <w:rsid w:val="00597183"/>
    <w:rsid w:val="005A1E35"/>
    <w:rsid w:val="005B5A61"/>
    <w:rsid w:val="005B6768"/>
    <w:rsid w:val="005B7D55"/>
    <w:rsid w:val="005C59FC"/>
    <w:rsid w:val="005C6A20"/>
    <w:rsid w:val="005C76EF"/>
    <w:rsid w:val="005C79E6"/>
    <w:rsid w:val="005E23B4"/>
    <w:rsid w:val="005E3B66"/>
    <w:rsid w:val="005E4B77"/>
    <w:rsid w:val="005E6590"/>
    <w:rsid w:val="005E7A5F"/>
    <w:rsid w:val="005F0A4D"/>
    <w:rsid w:val="005F0D1D"/>
    <w:rsid w:val="005F47E1"/>
    <w:rsid w:val="005F6F27"/>
    <w:rsid w:val="0060201C"/>
    <w:rsid w:val="00602BCB"/>
    <w:rsid w:val="006036A9"/>
    <w:rsid w:val="00617532"/>
    <w:rsid w:val="0062321D"/>
    <w:rsid w:val="006236FF"/>
    <w:rsid w:val="00635713"/>
    <w:rsid w:val="00650A7C"/>
    <w:rsid w:val="00650D6A"/>
    <w:rsid w:val="00652D0B"/>
    <w:rsid w:val="00660746"/>
    <w:rsid w:val="00661FC8"/>
    <w:rsid w:val="00665411"/>
    <w:rsid w:val="006661B2"/>
    <w:rsid w:val="0066795F"/>
    <w:rsid w:val="006732B0"/>
    <w:rsid w:val="00674493"/>
    <w:rsid w:val="0067457E"/>
    <w:rsid w:val="0067568E"/>
    <w:rsid w:val="00675F57"/>
    <w:rsid w:val="00681F1E"/>
    <w:rsid w:val="0068220A"/>
    <w:rsid w:val="00684ECA"/>
    <w:rsid w:val="006A3CDB"/>
    <w:rsid w:val="006A65BA"/>
    <w:rsid w:val="006B0C51"/>
    <w:rsid w:val="006B51C6"/>
    <w:rsid w:val="006C583A"/>
    <w:rsid w:val="006C66FC"/>
    <w:rsid w:val="006D5FAC"/>
    <w:rsid w:val="006D664B"/>
    <w:rsid w:val="006D679B"/>
    <w:rsid w:val="006E24E4"/>
    <w:rsid w:val="006E764F"/>
    <w:rsid w:val="006F25E5"/>
    <w:rsid w:val="006F3332"/>
    <w:rsid w:val="006F4035"/>
    <w:rsid w:val="006F4DB0"/>
    <w:rsid w:val="00700712"/>
    <w:rsid w:val="00703F35"/>
    <w:rsid w:val="0071302F"/>
    <w:rsid w:val="00714600"/>
    <w:rsid w:val="0071570F"/>
    <w:rsid w:val="00723452"/>
    <w:rsid w:val="00733825"/>
    <w:rsid w:val="00744765"/>
    <w:rsid w:val="0074520D"/>
    <w:rsid w:val="00745E42"/>
    <w:rsid w:val="0075438F"/>
    <w:rsid w:val="00755E3B"/>
    <w:rsid w:val="00757DC6"/>
    <w:rsid w:val="00761B52"/>
    <w:rsid w:val="00761E35"/>
    <w:rsid w:val="00767B8C"/>
    <w:rsid w:val="00774830"/>
    <w:rsid w:val="00776378"/>
    <w:rsid w:val="0078134F"/>
    <w:rsid w:val="007843B7"/>
    <w:rsid w:val="00785C04"/>
    <w:rsid w:val="0078641B"/>
    <w:rsid w:val="0079104D"/>
    <w:rsid w:val="00795C05"/>
    <w:rsid w:val="007A2747"/>
    <w:rsid w:val="007A5049"/>
    <w:rsid w:val="007B4359"/>
    <w:rsid w:val="007B45E6"/>
    <w:rsid w:val="007C0F2E"/>
    <w:rsid w:val="007D258E"/>
    <w:rsid w:val="007D53A7"/>
    <w:rsid w:val="007D58B8"/>
    <w:rsid w:val="007E34F9"/>
    <w:rsid w:val="007E5C0E"/>
    <w:rsid w:val="007E6C8D"/>
    <w:rsid w:val="007F1C48"/>
    <w:rsid w:val="007F2238"/>
    <w:rsid w:val="008011E8"/>
    <w:rsid w:val="00805F87"/>
    <w:rsid w:val="00806DCA"/>
    <w:rsid w:val="008133FC"/>
    <w:rsid w:val="00813414"/>
    <w:rsid w:val="00816F88"/>
    <w:rsid w:val="00821D64"/>
    <w:rsid w:val="008222DB"/>
    <w:rsid w:val="0083412F"/>
    <w:rsid w:val="00836DC1"/>
    <w:rsid w:val="0084326A"/>
    <w:rsid w:val="0084434E"/>
    <w:rsid w:val="0084555B"/>
    <w:rsid w:val="00850913"/>
    <w:rsid w:val="008509A8"/>
    <w:rsid w:val="00851393"/>
    <w:rsid w:val="008563A4"/>
    <w:rsid w:val="00856479"/>
    <w:rsid w:val="00856717"/>
    <w:rsid w:val="00856E6E"/>
    <w:rsid w:val="00857D2F"/>
    <w:rsid w:val="00861C09"/>
    <w:rsid w:val="0086243C"/>
    <w:rsid w:val="00867A12"/>
    <w:rsid w:val="008700D6"/>
    <w:rsid w:val="00882595"/>
    <w:rsid w:val="00884B29"/>
    <w:rsid w:val="008859E2"/>
    <w:rsid w:val="00890527"/>
    <w:rsid w:val="008908BE"/>
    <w:rsid w:val="00890B31"/>
    <w:rsid w:val="00893496"/>
    <w:rsid w:val="008943CD"/>
    <w:rsid w:val="008952FC"/>
    <w:rsid w:val="008A1910"/>
    <w:rsid w:val="008A47B1"/>
    <w:rsid w:val="008A63C1"/>
    <w:rsid w:val="008B0FEA"/>
    <w:rsid w:val="008B44A5"/>
    <w:rsid w:val="008B4812"/>
    <w:rsid w:val="008B62C9"/>
    <w:rsid w:val="008B7A00"/>
    <w:rsid w:val="008C0940"/>
    <w:rsid w:val="008C118E"/>
    <w:rsid w:val="008C403E"/>
    <w:rsid w:val="008D2002"/>
    <w:rsid w:val="008D61F5"/>
    <w:rsid w:val="008E2135"/>
    <w:rsid w:val="008E26A6"/>
    <w:rsid w:val="008E76E7"/>
    <w:rsid w:val="008F0BBC"/>
    <w:rsid w:val="008F778C"/>
    <w:rsid w:val="00902E92"/>
    <w:rsid w:val="00907939"/>
    <w:rsid w:val="009104A8"/>
    <w:rsid w:val="00910CC9"/>
    <w:rsid w:val="009128D3"/>
    <w:rsid w:val="00912924"/>
    <w:rsid w:val="00926689"/>
    <w:rsid w:val="00930F30"/>
    <w:rsid w:val="00933417"/>
    <w:rsid w:val="00935798"/>
    <w:rsid w:val="00935D3B"/>
    <w:rsid w:val="00936164"/>
    <w:rsid w:val="009455CD"/>
    <w:rsid w:val="00962437"/>
    <w:rsid w:val="00962C4D"/>
    <w:rsid w:val="00967C6D"/>
    <w:rsid w:val="00971319"/>
    <w:rsid w:val="00976FDD"/>
    <w:rsid w:val="009814BA"/>
    <w:rsid w:val="00984A2B"/>
    <w:rsid w:val="009876B1"/>
    <w:rsid w:val="00997109"/>
    <w:rsid w:val="009A25AB"/>
    <w:rsid w:val="009A7934"/>
    <w:rsid w:val="009B626E"/>
    <w:rsid w:val="009B6DB4"/>
    <w:rsid w:val="009C0650"/>
    <w:rsid w:val="009C1C6A"/>
    <w:rsid w:val="009C2933"/>
    <w:rsid w:val="009C5450"/>
    <w:rsid w:val="009C77C6"/>
    <w:rsid w:val="009D0301"/>
    <w:rsid w:val="009D3D5C"/>
    <w:rsid w:val="009D4F56"/>
    <w:rsid w:val="009D4F5C"/>
    <w:rsid w:val="009D6073"/>
    <w:rsid w:val="009E1475"/>
    <w:rsid w:val="009E345F"/>
    <w:rsid w:val="009F2A2E"/>
    <w:rsid w:val="009F42DA"/>
    <w:rsid w:val="009F6FEC"/>
    <w:rsid w:val="00A068CC"/>
    <w:rsid w:val="00A074C6"/>
    <w:rsid w:val="00A07723"/>
    <w:rsid w:val="00A10BA1"/>
    <w:rsid w:val="00A20BB5"/>
    <w:rsid w:val="00A239BF"/>
    <w:rsid w:val="00A278F4"/>
    <w:rsid w:val="00A32EE2"/>
    <w:rsid w:val="00A3479B"/>
    <w:rsid w:val="00A37826"/>
    <w:rsid w:val="00A37C3A"/>
    <w:rsid w:val="00A420AB"/>
    <w:rsid w:val="00A44BF5"/>
    <w:rsid w:val="00A4578D"/>
    <w:rsid w:val="00A45A34"/>
    <w:rsid w:val="00A56EB4"/>
    <w:rsid w:val="00A63C5F"/>
    <w:rsid w:val="00A66DDD"/>
    <w:rsid w:val="00A67F33"/>
    <w:rsid w:val="00A70702"/>
    <w:rsid w:val="00A70BE6"/>
    <w:rsid w:val="00A7328E"/>
    <w:rsid w:val="00A750CC"/>
    <w:rsid w:val="00A757A9"/>
    <w:rsid w:val="00A7639B"/>
    <w:rsid w:val="00A82036"/>
    <w:rsid w:val="00A905F1"/>
    <w:rsid w:val="00A917AA"/>
    <w:rsid w:val="00A91DE2"/>
    <w:rsid w:val="00A93C78"/>
    <w:rsid w:val="00A97C28"/>
    <w:rsid w:val="00AA111D"/>
    <w:rsid w:val="00AA410C"/>
    <w:rsid w:val="00AA5D6B"/>
    <w:rsid w:val="00AA783D"/>
    <w:rsid w:val="00AB110B"/>
    <w:rsid w:val="00AB351B"/>
    <w:rsid w:val="00AC1D9B"/>
    <w:rsid w:val="00AC5E2F"/>
    <w:rsid w:val="00AE515E"/>
    <w:rsid w:val="00AE57D3"/>
    <w:rsid w:val="00AE7AF0"/>
    <w:rsid w:val="00AF1D26"/>
    <w:rsid w:val="00AF27F4"/>
    <w:rsid w:val="00AF7F4C"/>
    <w:rsid w:val="00B0352E"/>
    <w:rsid w:val="00B0410B"/>
    <w:rsid w:val="00B0659C"/>
    <w:rsid w:val="00B0791F"/>
    <w:rsid w:val="00B11C39"/>
    <w:rsid w:val="00B11EEB"/>
    <w:rsid w:val="00B14114"/>
    <w:rsid w:val="00B210F1"/>
    <w:rsid w:val="00B228E0"/>
    <w:rsid w:val="00B27E25"/>
    <w:rsid w:val="00B36FFA"/>
    <w:rsid w:val="00B379C4"/>
    <w:rsid w:val="00B45B0E"/>
    <w:rsid w:val="00B5352C"/>
    <w:rsid w:val="00B56799"/>
    <w:rsid w:val="00B70C16"/>
    <w:rsid w:val="00B7434F"/>
    <w:rsid w:val="00B75C60"/>
    <w:rsid w:val="00B862D4"/>
    <w:rsid w:val="00B904DC"/>
    <w:rsid w:val="00B90EA1"/>
    <w:rsid w:val="00B93F66"/>
    <w:rsid w:val="00B9602C"/>
    <w:rsid w:val="00BA20F2"/>
    <w:rsid w:val="00BA37F4"/>
    <w:rsid w:val="00BA47E0"/>
    <w:rsid w:val="00BA6140"/>
    <w:rsid w:val="00BA7B2B"/>
    <w:rsid w:val="00BB171B"/>
    <w:rsid w:val="00BB1E24"/>
    <w:rsid w:val="00BB2139"/>
    <w:rsid w:val="00BB4CFA"/>
    <w:rsid w:val="00BC193F"/>
    <w:rsid w:val="00BD04F3"/>
    <w:rsid w:val="00BD7436"/>
    <w:rsid w:val="00BE38D9"/>
    <w:rsid w:val="00BE6E21"/>
    <w:rsid w:val="00C00192"/>
    <w:rsid w:val="00C047DC"/>
    <w:rsid w:val="00C148CD"/>
    <w:rsid w:val="00C15729"/>
    <w:rsid w:val="00C171CE"/>
    <w:rsid w:val="00C305DE"/>
    <w:rsid w:val="00C3375F"/>
    <w:rsid w:val="00C4209D"/>
    <w:rsid w:val="00C46C45"/>
    <w:rsid w:val="00C628AE"/>
    <w:rsid w:val="00C65810"/>
    <w:rsid w:val="00C66270"/>
    <w:rsid w:val="00C7001E"/>
    <w:rsid w:val="00C71455"/>
    <w:rsid w:val="00C7368B"/>
    <w:rsid w:val="00C74217"/>
    <w:rsid w:val="00C76466"/>
    <w:rsid w:val="00C9228A"/>
    <w:rsid w:val="00C954B7"/>
    <w:rsid w:val="00C96ED8"/>
    <w:rsid w:val="00CB0962"/>
    <w:rsid w:val="00CB2CE9"/>
    <w:rsid w:val="00CB51E3"/>
    <w:rsid w:val="00CC1EC1"/>
    <w:rsid w:val="00CC2389"/>
    <w:rsid w:val="00CC2919"/>
    <w:rsid w:val="00CC39FB"/>
    <w:rsid w:val="00CC4368"/>
    <w:rsid w:val="00CC736D"/>
    <w:rsid w:val="00CC7867"/>
    <w:rsid w:val="00CD1162"/>
    <w:rsid w:val="00CD3747"/>
    <w:rsid w:val="00CE1B29"/>
    <w:rsid w:val="00CE231A"/>
    <w:rsid w:val="00CE2B73"/>
    <w:rsid w:val="00CE46DE"/>
    <w:rsid w:val="00CE6F26"/>
    <w:rsid w:val="00CF2B10"/>
    <w:rsid w:val="00CF48C1"/>
    <w:rsid w:val="00CF7E3B"/>
    <w:rsid w:val="00D02033"/>
    <w:rsid w:val="00D10649"/>
    <w:rsid w:val="00D1453F"/>
    <w:rsid w:val="00D23A10"/>
    <w:rsid w:val="00D26328"/>
    <w:rsid w:val="00D270BE"/>
    <w:rsid w:val="00D27EAE"/>
    <w:rsid w:val="00D328E2"/>
    <w:rsid w:val="00D41047"/>
    <w:rsid w:val="00D50EFE"/>
    <w:rsid w:val="00D51451"/>
    <w:rsid w:val="00D55E00"/>
    <w:rsid w:val="00D561B8"/>
    <w:rsid w:val="00D570BE"/>
    <w:rsid w:val="00D64051"/>
    <w:rsid w:val="00D673ED"/>
    <w:rsid w:val="00D7326B"/>
    <w:rsid w:val="00D73D83"/>
    <w:rsid w:val="00D751B0"/>
    <w:rsid w:val="00D7615F"/>
    <w:rsid w:val="00D7672D"/>
    <w:rsid w:val="00D76AA2"/>
    <w:rsid w:val="00D815F7"/>
    <w:rsid w:val="00D84F39"/>
    <w:rsid w:val="00D92B39"/>
    <w:rsid w:val="00D92F0F"/>
    <w:rsid w:val="00D9372A"/>
    <w:rsid w:val="00D94750"/>
    <w:rsid w:val="00DA0E4F"/>
    <w:rsid w:val="00DA32BF"/>
    <w:rsid w:val="00DA49FC"/>
    <w:rsid w:val="00DB14A0"/>
    <w:rsid w:val="00DB16D5"/>
    <w:rsid w:val="00DB1B8A"/>
    <w:rsid w:val="00DB6242"/>
    <w:rsid w:val="00DC354F"/>
    <w:rsid w:val="00DC396D"/>
    <w:rsid w:val="00DC7900"/>
    <w:rsid w:val="00DD08FB"/>
    <w:rsid w:val="00DD195B"/>
    <w:rsid w:val="00DD3B55"/>
    <w:rsid w:val="00DD3BBD"/>
    <w:rsid w:val="00DD74DE"/>
    <w:rsid w:val="00DE7C86"/>
    <w:rsid w:val="00DF2FA3"/>
    <w:rsid w:val="00E01E29"/>
    <w:rsid w:val="00E03F9F"/>
    <w:rsid w:val="00E0419F"/>
    <w:rsid w:val="00E042F7"/>
    <w:rsid w:val="00E0443F"/>
    <w:rsid w:val="00E06660"/>
    <w:rsid w:val="00E12281"/>
    <w:rsid w:val="00E1262F"/>
    <w:rsid w:val="00E214F2"/>
    <w:rsid w:val="00E22E48"/>
    <w:rsid w:val="00E230A1"/>
    <w:rsid w:val="00E23B1D"/>
    <w:rsid w:val="00E30088"/>
    <w:rsid w:val="00E35031"/>
    <w:rsid w:val="00E374E4"/>
    <w:rsid w:val="00E42EEC"/>
    <w:rsid w:val="00E454CB"/>
    <w:rsid w:val="00E456B0"/>
    <w:rsid w:val="00E548AD"/>
    <w:rsid w:val="00E55687"/>
    <w:rsid w:val="00E60FE7"/>
    <w:rsid w:val="00E6501D"/>
    <w:rsid w:val="00E74182"/>
    <w:rsid w:val="00E74614"/>
    <w:rsid w:val="00E90F4F"/>
    <w:rsid w:val="00E93207"/>
    <w:rsid w:val="00E93FCC"/>
    <w:rsid w:val="00E9785F"/>
    <w:rsid w:val="00EA4A44"/>
    <w:rsid w:val="00EA702B"/>
    <w:rsid w:val="00EB126F"/>
    <w:rsid w:val="00EB46BE"/>
    <w:rsid w:val="00EB6FE6"/>
    <w:rsid w:val="00EC3BA2"/>
    <w:rsid w:val="00EC615D"/>
    <w:rsid w:val="00ED02FE"/>
    <w:rsid w:val="00ED1D9C"/>
    <w:rsid w:val="00ED3203"/>
    <w:rsid w:val="00ED3B69"/>
    <w:rsid w:val="00ED773C"/>
    <w:rsid w:val="00EE49B2"/>
    <w:rsid w:val="00EE57A7"/>
    <w:rsid w:val="00EF48B8"/>
    <w:rsid w:val="00F0309B"/>
    <w:rsid w:val="00F03120"/>
    <w:rsid w:val="00F0355E"/>
    <w:rsid w:val="00F04DF4"/>
    <w:rsid w:val="00F07EBA"/>
    <w:rsid w:val="00F142A4"/>
    <w:rsid w:val="00F14C33"/>
    <w:rsid w:val="00F2321B"/>
    <w:rsid w:val="00F26F51"/>
    <w:rsid w:val="00F3004B"/>
    <w:rsid w:val="00F40462"/>
    <w:rsid w:val="00F425E0"/>
    <w:rsid w:val="00F4572B"/>
    <w:rsid w:val="00F47632"/>
    <w:rsid w:val="00F53FA5"/>
    <w:rsid w:val="00F54A64"/>
    <w:rsid w:val="00F5613F"/>
    <w:rsid w:val="00F605BB"/>
    <w:rsid w:val="00F62566"/>
    <w:rsid w:val="00F64712"/>
    <w:rsid w:val="00F66B69"/>
    <w:rsid w:val="00F7440C"/>
    <w:rsid w:val="00F80BA3"/>
    <w:rsid w:val="00F8478B"/>
    <w:rsid w:val="00F90999"/>
    <w:rsid w:val="00F91D3F"/>
    <w:rsid w:val="00F91E7B"/>
    <w:rsid w:val="00F9456D"/>
    <w:rsid w:val="00FA11AA"/>
    <w:rsid w:val="00FA59D0"/>
    <w:rsid w:val="00FB15D1"/>
    <w:rsid w:val="00FB3418"/>
    <w:rsid w:val="00FB3AB0"/>
    <w:rsid w:val="00FB5678"/>
    <w:rsid w:val="00FC4F15"/>
    <w:rsid w:val="00FC7165"/>
    <w:rsid w:val="00FC73FE"/>
    <w:rsid w:val="00FC7F16"/>
    <w:rsid w:val="00FD0C91"/>
    <w:rsid w:val="00FD69A8"/>
    <w:rsid w:val="00FE75C4"/>
    <w:rsid w:val="00FF0475"/>
    <w:rsid w:val="00FF22B7"/>
    <w:rsid w:val="00FF5D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E0E36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2281"/>
    <w:pPr>
      <w:spacing w:after="0" w:line="240" w:lineRule="auto"/>
      <w:ind w:left="0"/>
    </w:pPr>
    <w:rPr>
      <w:rFonts w:ascii="Times New Roman" w:hAnsi="Times New Roman" w:cs="Times New Roman"/>
      <w:lang w:eastAsia="zh-CN"/>
    </w:rPr>
  </w:style>
  <w:style w:type="paragraph" w:styleId="Heading1">
    <w:name w:val="heading 1"/>
    <w:basedOn w:val="Normal"/>
    <w:next w:val="Normal"/>
    <w:link w:val="Heading1Char"/>
    <w:uiPriority w:val="9"/>
    <w:qFormat/>
    <w:rsid w:val="004E2A39"/>
    <w:pPr>
      <w:spacing w:before="400" w:after="60"/>
      <w:ind w:left="2160"/>
      <w:contextualSpacing/>
      <w:outlineLvl w:val="0"/>
    </w:pPr>
    <w:rPr>
      <w:rFonts w:asciiTheme="majorHAnsi" w:eastAsiaTheme="majorEastAsia" w:hAnsiTheme="majorHAnsi" w:cstheme="majorBidi"/>
      <w:smallCaps/>
      <w:color w:val="0F243E" w:themeColor="text2" w:themeShade="7F"/>
      <w:spacing w:val="20"/>
      <w:sz w:val="32"/>
      <w:szCs w:val="32"/>
      <w:lang w:eastAsia="en-US"/>
    </w:rPr>
  </w:style>
  <w:style w:type="paragraph" w:styleId="Heading2">
    <w:name w:val="heading 2"/>
    <w:basedOn w:val="Normal"/>
    <w:next w:val="Normal"/>
    <w:link w:val="Heading2Char"/>
    <w:uiPriority w:val="9"/>
    <w:unhideWhenUsed/>
    <w:qFormat/>
    <w:rsid w:val="004E2A39"/>
    <w:pPr>
      <w:spacing w:before="120" w:after="60"/>
      <w:ind w:left="2160"/>
      <w:contextualSpacing/>
      <w:outlineLvl w:val="1"/>
    </w:pPr>
    <w:rPr>
      <w:rFonts w:asciiTheme="majorHAnsi" w:eastAsiaTheme="majorEastAsia" w:hAnsiTheme="majorHAnsi" w:cstheme="majorBidi"/>
      <w:smallCaps/>
      <w:color w:val="17365D" w:themeColor="text2" w:themeShade="BF"/>
      <w:spacing w:val="20"/>
      <w:sz w:val="28"/>
      <w:szCs w:val="28"/>
      <w:lang w:eastAsia="en-US"/>
    </w:rPr>
  </w:style>
  <w:style w:type="paragraph" w:styleId="Heading3">
    <w:name w:val="heading 3"/>
    <w:basedOn w:val="Normal"/>
    <w:next w:val="Normal"/>
    <w:link w:val="Heading3Char"/>
    <w:uiPriority w:val="9"/>
    <w:semiHidden/>
    <w:unhideWhenUsed/>
    <w:qFormat/>
    <w:rsid w:val="004E2A39"/>
    <w:pPr>
      <w:spacing w:before="120" w:after="60"/>
      <w:ind w:left="2160"/>
      <w:contextualSpacing/>
      <w:outlineLvl w:val="2"/>
    </w:pPr>
    <w:rPr>
      <w:rFonts w:asciiTheme="majorHAnsi" w:eastAsiaTheme="majorEastAsia" w:hAnsiTheme="majorHAnsi" w:cstheme="majorBidi"/>
      <w:smallCaps/>
      <w:color w:val="1F497D" w:themeColor="text2"/>
      <w:spacing w:val="20"/>
      <w:lang w:eastAsia="en-US"/>
    </w:rPr>
  </w:style>
  <w:style w:type="paragraph" w:styleId="Heading4">
    <w:name w:val="heading 4"/>
    <w:basedOn w:val="Normal"/>
    <w:next w:val="Normal"/>
    <w:link w:val="Heading4Char"/>
    <w:uiPriority w:val="9"/>
    <w:semiHidden/>
    <w:unhideWhenUsed/>
    <w:qFormat/>
    <w:rsid w:val="004E2A39"/>
    <w:pPr>
      <w:pBdr>
        <w:bottom w:val="single" w:sz="4" w:space="1" w:color="71A0DC" w:themeColor="text2" w:themeTint="7F"/>
      </w:pBdr>
      <w:spacing w:before="200" w:after="100"/>
      <w:ind w:left="2160"/>
      <w:contextualSpacing/>
      <w:outlineLvl w:val="3"/>
    </w:pPr>
    <w:rPr>
      <w:rFonts w:asciiTheme="majorHAnsi" w:eastAsiaTheme="majorEastAsia" w:hAnsiTheme="majorHAnsi" w:cstheme="majorBidi"/>
      <w:b/>
      <w:bCs/>
      <w:smallCaps/>
      <w:color w:val="3071C3" w:themeColor="text2" w:themeTint="BF"/>
      <w:spacing w:val="20"/>
      <w:lang w:eastAsia="en-US"/>
    </w:rPr>
  </w:style>
  <w:style w:type="paragraph" w:styleId="Heading5">
    <w:name w:val="heading 5"/>
    <w:basedOn w:val="Normal"/>
    <w:next w:val="Normal"/>
    <w:link w:val="Heading5Char"/>
    <w:uiPriority w:val="9"/>
    <w:semiHidden/>
    <w:unhideWhenUsed/>
    <w:qFormat/>
    <w:rsid w:val="004E2A39"/>
    <w:pPr>
      <w:pBdr>
        <w:bottom w:val="single" w:sz="4" w:space="1" w:color="548DD4" w:themeColor="text2" w:themeTint="99"/>
      </w:pBdr>
      <w:spacing w:before="200" w:after="100"/>
      <w:ind w:left="2160"/>
      <w:contextualSpacing/>
      <w:outlineLvl w:val="4"/>
    </w:pPr>
    <w:rPr>
      <w:rFonts w:asciiTheme="majorHAnsi" w:eastAsiaTheme="majorEastAsia" w:hAnsiTheme="majorHAnsi" w:cstheme="majorBidi"/>
      <w:smallCaps/>
      <w:color w:val="3071C3" w:themeColor="text2" w:themeTint="BF"/>
      <w:spacing w:val="20"/>
      <w:lang w:eastAsia="en-US"/>
    </w:rPr>
  </w:style>
  <w:style w:type="paragraph" w:styleId="Heading6">
    <w:name w:val="heading 6"/>
    <w:basedOn w:val="Normal"/>
    <w:next w:val="Normal"/>
    <w:link w:val="Heading6Char"/>
    <w:uiPriority w:val="9"/>
    <w:semiHidden/>
    <w:unhideWhenUsed/>
    <w:qFormat/>
    <w:rsid w:val="004E2A39"/>
    <w:pPr>
      <w:pBdr>
        <w:bottom w:val="dotted" w:sz="8" w:space="1" w:color="938953" w:themeColor="background2" w:themeShade="7F"/>
      </w:pBdr>
      <w:spacing w:before="200" w:after="100" w:line="288" w:lineRule="auto"/>
      <w:ind w:left="2160"/>
      <w:contextualSpacing/>
      <w:outlineLvl w:val="5"/>
    </w:pPr>
    <w:rPr>
      <w:rFonts w:asciiTheme="majorHAnsi" w:eastAsiaTheme="majorEastAsia" w:hAnsiTheme="majorHAnsi" w:cstheme="majorBidi"/>
      <w:smallCaps/>
      <w:color w:val="938953" w:themeColor="background2" w:themeShade="7F"/>
      <w:spacing w:val="20"/>
      <w:lang w:eastAsia="en-US"/>
    </w:rPr>
  </w:style>
  <w:style w:type="paragraph" w:styleId="Heading7">
    <w:name w:val="heading 7"/>
    <w:basedOn w:val="Normal"/>
    <w:next w:val="Normal"/>
    <w:link w:val="Heading7Char"/>
    <w:uiPriority w:val="9"/>
    <w:semiHidden/>
    <w:unhideWhenUsed/>
    <w:qFormat/>
    <w:rsid w:val="004E2A39"/>
    <w:pPr>
      <w:pBdr>
        <w:bottom w:val="dotted" w:sz="8" w:space="1" w:color="938953" w:themeColor="background2" w:themeShade="7F"/>
      </w:pBdr>
      <w:spacing w:before="200" w:after="100"/>
      <w:ind w:left="2160"/>
      <w:contextualSpacing/>
      <w:outlineLvl w:val="6"/>
    </w:pPr>
    <w:rPr>
      <w:rFonts w:asciiTheme="majorHAnsi" w:eastAsiaTheme="majorEastAsia" w:hAnsiTheme="majorHAnsi" w:cstheme="majorBidi"/>
      <w:b/>
      <w:bCs/>
      <w:smallCaps/>
      <w:color w:val="938953" w:themeColor="background2" w:themeShade="7F"/>
      <w:spacing w:val="20"/>
      <w:sz w:val="16"/>
      <w:szCs w:val="16"/>
      <w:lang w:eastAsia="en-US"/>
    </w:rPr>
  </w:style>
  <w:style w:type="paragraph" w:styleId="Heading8">
    <w:name w:val="heading 8"/>
    <w:basedOn w:val="Normal"/>
    <w:next w:val="Normal"/>
    <w:link w:val="Heading8Char"/>
    <w:uiPriority w:val="9"/>
    <w:semiHidden/>
    <w:unhideWhenUsed/>
    <w:qFormat/>
    <w:rsid w:val="004E2A39"/>
    <w:pPr>
      <w:spacing w:before="200" w:after="60"/>
      <w:ind w:left="2160"/>
      <w:contextualSpacing/>
      <w:outlineLvl w:val="7"/>
    </w:pPr>
    <w:rPr>
      <w:rFonts w:asciiTheme="majorHAnsi" w:eastAsiaTheme="majorEastAsia" w:hAnsiTheme="majorHAnsi" w:cstheme="majorBidi"/>
      <w:b/>
      <w:smallCaps/>
      <w:color w:val="938953" w:themeColor="background2" w:themeShade="7F"/>
      <w:spacing w:val="20"/>
      <w:sz w:val="16"/>
      <w:szCs w:val="16"/>
      <w:lang w:eastAsia="en-US"/>
    </w:rPr>
  </w:style>
  <w:style w:type="paragraph" w:styleId="Heading9">
    <w:name w:val="heading 9"/>
    <w:basedOn w:val="Normal"/>
    <w:next w:val="Normal"/>
    <w:link w:val="Heading9Char"/>
    <w:uiPriority w:val="9"/>
    <w:semiHidden/>
    <w:unhideWhenUsed/>
    <w:qFormat/>
    <w:rsid w:val="004E2A39"/>
    <w:pPr>
      <w:spacing w:before="200" w:after="60"/>
      <w:ind w:left="2160"/>
      <w:contextualSpacing/>
      <w:outlineLvl w:val="8"/>
    </w:pPr>
    <w:rPr>
      <w:rFonts w:asciiTheme="majorHAnsi" w:eastAsiaTheme="majorEastAsia" w:hAnsiTheme="majorHAnsi" w:cstheme="majorBidi"/>
      <w:smallCaps/>
      <w:color w:val="938953" w:themeColor="background2" w:themeShade="7F"/>
      <w:spacing w:val="2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F16"/>
    <w:pPr>
      <w:tabs>
        <w:tab w:val="center" w:pos="4320"/>
        <w:tab w:val="right" w:pos="8640"/>
      </w:tabs>
      <w:spacing w:after="160" w:line="288" w:lineRule="auto"/>
      <w:ind w:left="2160"/>
    </w:pPr>
    <w:rPr>
      <w:rFonts w:asciiTheme="minorHAnsi" w:hAnsiTheme="minorHAnsi" w:cstheme="minorBidi"/>
      <w:color w:val="5A5A5A" w:themeColor="text1" w:themeTint="A5"/>
      <w:lang w:eastAsia="en-US"/>
    </w:rPr>
  </w:style>
  <w:style w:type="character" w:customStyle="1" w:styleId="HeaderChar">
    <w:name w:val="Header Char"/>
    <w:basedOn w:val="DefaultParagraphFont"/>
    <w:link w:val="Header"/>
    <w:uiPriority w:val="99"/>
    <w:rsid w:val="00FC7F16"/>
  </w:style>
  <w:style w:type="paragraph" w:styleId="Footer">
    <w:name w:val="footer"/>
    <w:basedOn w:val="Normal"/>
    <w:link w:val="FooterChar"/>
    <w:uiPriority w:val="99"/>
    <w:unhideWhenUsed/>
    <w:rsid w:val="00FC7F16"/>
    <w:pPr>
      <w:tabs>
        <w:tab w:val="center" w:pos="4320"/>
        <w:tab w:val="right" w:pos="8640"/>
      </w:tabs>
      <w:spacing w:after="160" w:line="288" w:lineRule="auto"/>
      <w:ind w:left="2160"/>
    </w:pPr>
    <w:rPr>
      <w:rFonts w:asciiTheme="minorHAnsi" w:hAnsiTheme="minorHAnsi" w:cstheme="minorBidi"/>
      <w:color w:val="5A5A5A" w:themeColor="text1" w:themeTint="A5"/>
      <w:lang w:eastAsia="en-US"/>
    </w:rPr>
  </w:style>
  <w:style w:type="character" w:customStyle="1" w:styleId="FooterChar">
    <w:name w:val="Footer Char"/>
    <w:basedOn w:val="DefaultParagraphFont"/>
    <w:link w:val="Footer"/>
    <w:uiPriority w:val="99"/>
    <w:rsid w:val="00FC7F16"/>
  </w:style>
  <w:style w:type="paragraph" w:styleId="BalloonText">
    <w:name w:val="Balloon Text"/>
    <w:basedOn w:val="Normal"/>
    <w:link w:val="BalloonTextChar"/>
    <w:uiPriority w:val="99"/>
    <w:semiHidden/>
    <w:unhideWhenUsed/>
    <w:rsid w:val="00FC7F16"/>
    <w:pPr>
      <w:spacing w:after="160" w:line="288" w:lineRule="auto"/>
      <w:ind w:left="2160"/>
    </w:pPr>
    <w:rPr>
      <w:rFonts w:ascii="Lucida Grande" w:hAnsi="Lucida Grande" w:cstheme="minorBidi"/>
      <w:color w:val="5A5A5A" w:themeColor="text1" w:themeTint="A5"/>
      <w:sz w:val="18"/>
      <w:szCs w:val="18"/>
      <w:lang w:eastAsia="en-US"/>
    </w:rPr>
  </w:style>
  <w:style w:type="character" w:customStyle="1" w:styleId="BalloonTextChar">
    <w:name w:val="Balloon Text Char"/>
    <w:basedOn w:val="DefaultParagraphFont"/>
    <w:link w:val="BalloonText"/>
    <w:uiPriority w:val="99"/>
    <w:semiHidden/>
    <w:rsid w:val="00FC7F16"/>
    <w:rPr>
      <w:rFonts w:ascii="Lucida Grande" w:hAnsi="Lucida Grande"/>
      <w:sz w:val="18"/>
      <w:szCs w:val="18"/>
    </w:rPr>
  </w:style>
  <w:style w:type="character" w:customStyle="1" w:styleId="Heading1Char">
    <w:name w:val="Heading 1 Char"/>
    <w:basedOn w:val="DefaultParagraphFont"/>
    <w:link w:val="Heading1"/>
    <w:uiPriority w:val="9"/>
    <w:rsid w:val="004E2A39"/>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4E2A39"/>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semiHidden/>
    <w:rsid w:val="004E2A39"/>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4E2A39"/>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4E2A39"/>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4E2A39"/>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4E2A39"/>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4E2A39"/>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4E2A39"/>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4E2A39"/>
    <w:pPr>
      <w:spacing w:after="160" w:line="288" w:lineRule="auto"/>
      <w:ind w:left="2160"/>
    </w:pPr>
    <w:rPr>
      <w:rFonts w:asciiTheme="minorHAnsi" w:hAnsiTheme="minorHAnsi" w:cstheme="minorBidi"/>
      <w:b/>
      <w:bCs/>
      <w:smallCaps/>
      <w:color w:val="1F497D" w:themeColor="text2"/>
      <w:spacing w:val="10"/>
      <w:sz w:val="18"/>
      <w:szCs w:val="18"/>
      <w:lang w:eastAsia="en-US"/>
    </w:rPr>
  </w:style>
  <w:style w:type="paragraph" w:styleId="Title">
    <w:name w:val="Title"/>
    <w:next w:val="Normal"/>
    <w:link w:val="TitleChar"/>
    <w:uiPriority w:val="10"/>
    <w:qFormat/>
    <w:rsid w:val="004E2A39"/>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4E2A39"/>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4E2A39"/>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4E2A39"/>
    <w:rPr>
      <w:smallCaps/>
      <w:color w:val="938953" w:themeColor="background2" w:themeShade="7F"/>
      <w:spacing w:val="5"/>
      <w:sz w:val="28"/>
      <w:szCs w:val="28"/>
    </w:rPr>
  </w:style>
  <w:style w:type="character" w:styleId="Strong">
    <w:name w:val="Strong"/>
    <w:uiPriority w:val="22"/>
    <w:qFormat/>
    <w:rsid w:val="004E2A39"/>
    <w:rPr>
      <w:b/>
      <w:bCs/>
      <w:spacing w:val="0"/>
    </w:rPr>
  </w:style>
  <w:style w:type="character" w:styleId="Emphasis">
    <w:name w:val="Emphasis"/>
    <w:uiPriority w:val="20"/>
    <w:qFormat/>
    <w:rsid w:val="004E2A39"/>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4E2A39"/>
    <w:pPr>
      <w:ind w:left="2160"/>
    </w:pPr>
    <w:rPr>
      <w:rFonts w:asciiTheme="minorHAnsi" w:hAnsiTheme="minorHAnsi" w:cstheme="minorBidi"/>
      <w:color w:val="5A5A5A" w:themeColor="text1" w:themeTint="A5"/>
      <w:lang w:eastAsia="en-US"/>
    </w:rPr>
  </w:style>
  <w:style w:type="paragraph" w:styleId="ListParagraph">
    <w:name w:val="List Paragraph"/>
    <w:basedOn w:val="Normal"/>
    <w:uiPriority w:val="34"/>
    <w:qFormat/>
    <w:rsid w:val="004E2A39"/>
    <w:pPr>
      <w:spacing w:after="160" w:line="288" w:lineRule="auto"/>
      <w:ind w:left="720"/>
      <w:contextualSpacing/>
    </w:pPr>
    <w:rPr>
      <w:rFonts w:asciiTheme="minorHAnsi" w:hAnsiTheme="minorHAnsi" w:cstheme="minorBidi"/>
      <w:color w:val="5A5A5A" w:themeColor="text1" w:themeTint="A5"/>
      <w:lang w:eastAsia="en-US"/>
    </w:rPr>
  </w:style>
  <w:style w:type="paragraph" w:styleId="Quote">
    <w:name w:val="Quote"/>
    <w:basedOn w:val="Normal"/>
    <w:next w:val="Normal"/>
    <w:link w:val="QuoteChar"/>
    <w:uiPriority w:val="29"/>
    <w:qFormat/>
    <w:rsid w:val="004E2A39"/>
    <w:pPr>
      <w:spacing w:after="160" w:line="288" w:lineRule="auto"/>
      <w:ind w:left="2160"/>
    </w:pPr>
    <w:rPr>
      <w:rFonts w:asciiTheme="minorHAnsi" w:hAnsiTheme="minorHAnsi" w:cstheme="minorBidi"/>
      <w:i/>
      <w:iCs/>
      <w:color w:val="5A5A5A" w:themeColor="text1" w:themeTint="A5"/>
      <w:lang w:eastAsia="en-US"/>
    </w:rPr>
  </w:style>
  <w:style w:type="character" w:customStyle="1" w:styleId="QuoteChar">
    <w:name w:val="Quote Char"/>
    <w:basedOn w:val="DefaultParagraphFont"/>
    <w:link w:val="Quote"/>
    <w:uiPriority w:val="29"/>
    <w:rsid w:val="004E2A39"/>
    <w:rPr>
      <w:i/>
      <w:iCs/>
      <w:color w:val="5A5A5A" w:themeColor="text1" w:themeTint="A5"/>
    </w:rPr>
  </w:style>
  <w:style w:type="paragraph" w:styleId="IntenseQuote">
    <w:name w:val="Intense Quote"/>
    <w:basedOn w:val="Normal"/>
    <w:next w:val="Normal"/>
    <w:link w:val="IntenseQuoteChar"/>
    <w:uiPriority w:val="30"/>
    <w:qFormat/>
    <w:rsid w:val="004E2A39"/>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after="160" w:line="300" w:lineRule="auto"/>
      <w:ind w:left="2506" w:right="432"/>
    </w:pPr>
    <w:rPr>
      <w:rFonts w:asciiTheme="majorHAnsi" w:eastAsiaTheme="majorEastAsia" w:hAnsiTheme="majorHAnsi" w:cstheme="majorBidi"/>
      <w:smallCaps/>
      <w:color w:val="365F91" w:themeColor="accent1" w:themeShade="BF"/>
      <w:lang w:eastAsia="en-US"/>
    </w:rPr>
  </w:style>
  <w:style w:type="character" w:customStyle="1" w:styleId="IntenseQuoteChar">
    <w:name w:val="Intense Quote Char"/>
    <w:basedOn w:val="DefaultParagraphFont"/>
    <w:link w:val="IntenseQuote"/>
    <w:uiPriority w:val="30"/>
    <w:rsid w:val="004E2A39"/>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4E2A39"/>
    <w:rPr>
      <w:smallCaps/>
      <w:dstrike w:val="0"/>
      <w:color w:val="5A5A5A" w:themeColor="text1" w:themeTint="A5"/>
      <w:vertAlign w:val="baseline"/>
    </w:rPr>
  </w:style>
  <w:style w:type="character" w:styleId="IntenseEmphasis">
    <w:name w:val="Intense Emphasis"/>
    <w:uiPriority w:val="21"/>
    <w:qFormat/>
    <w:rsid w:val="004E2A39"/>
    <w:rPr>
      <w:b/>
      <w:bCs/>
      <w:smallCaps/>
      <w:color w:val="4F81BD" w:themeColor="accent1"/>
      <w:spacing w:val="40"/>
    </w:rPr>
  </w:style>
  <w:style w:type="character" w:styleId="SubtleReference">
    <w:name w:val="Subtle Reference"/>
    <w:uiPriority w:val="31"/>
    <w:qFormat/>
    <w:rsid w:val="004E2A39"/>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E2A39"/>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4E2A39"/>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4E2A39"/>
    <w:pPr>
      <w:outlineLvl w:val="9"/>
    </w:pPr>
    <w:rPr>
      <w:lang w:bidi="en-US"/>
    </w:rPr>
  </w:style>
  <w:style w:type="character" w:customStyle="1" w:styleId="NoSpacingChar">
    <w:name w:val="No Spacing Char"/>
    <w:basedOn w:val="DefaultParagraphFont"/>
    <w:link w:val="NoSpacing"/>
    <w:uiPriority w:val="1"/>
    <w:rsid w:val="004E2A39"/>
    <w:rPr>
      <w:color w:val="5A5A5A" w:themeColor="text1" w:themeTint="A5"/>
    </w:rPr>
  </w:style>
  <w:style w:type="paragraph" w:customStyle="1" w:styleId="PersonalName">
    <w:name w:val="Personal Name"/>
    <w:basedOn w:val="Title"/>
    <w:rsid w:val="0040414E"/>
    <w:rPr>
      <w:b/>
      <w:caps/>
      <w:color w:val="000000"/>
      <w:sz w:val="28"/>
      <w:szCs w:val="28"/>
    </w:rPr>
  </w:style>
  <w:style w:type="character" w:styleId="CommentReference">
    <w:name w:val="annotation reference"/>
    <w:basedOn w:val="DefaultParagraphFont"/>
    <w:uiPriority w:val="99"/>
    <w:semiHidden/>
    <w:unhideWhenUsed/>
    <w:rsid w:val="00F53FA5"/>
    <w:rPr>
      <w:sz w:val="16"/>
      <w:szCs w:val="16"/>
    </w:rPr>
  </w:style>
  <w:style w:type="paragraph" w:styleId="CommentText">
    <w:name w:val="annotation text"/>
    <w:basedOn w:val="Normal"/>
    <w:link w:val="CommentTextChar"/>
    <w:uiPriority w:val="99"/>
    <w:semiHidden/>
    <w:unhideWhenUsed/>
    <w:rsid w:val="00F53FA5"/>
    <w:pPr>
      <w:spacing w:after="160"/>
      <w:ind w:left="2160"/>
    </w:pPr>
    <w:rPr>
      <w:rFonts w:asciiTheme="minorHAnsi" w:hAnsiTheme="minorHAnsi" w:cstheme="minorBidi"/>
      <w:color w:val="5A5A5A" w:themeColor="text1" w:themeTint="A5"/>
      <w:lang w:eastAsia="en-US"/>
    </w:rPr>
  </w:style>
  <w:style w:type="character" w:customStyle="1" w:styleId="CommentTextChar">
    <w:name w:val="Comment Text Char"/>
    <w:basedOn w:val="DefaultParagraphFont"/>
    <w:link w:val="CommentText"/>
    <w:uiPriority w:val="99"/>
    <w:semiHidden/>
    <w:rsid w:val="00F53FA5"/>
    <w:rPr>
      <w:color w:val="5A5A5A" w:themeColor="text1" w:themeTint="A5"/>
    </w:rPr>
  </w:style>
  <w:style w:type="paragraph" w:styleId="CommentSubject">
    <w:name w:val="annotation subject"/>
    <w:basedOn w:val="CommentText"/>
    <w:next w:val="CommentText"/>
    <w:link w:val="CommentSubjectChar"/>
    <w:uiPriority w:val="99"/>
    <w:semiHidden/>
    <w:unhideWhenUsed/>
    <w:rsid w:val="00F53FA5"/>
    <w:rPr>
      <w:b/>
      <w:bCs/>
    </w:rPr>
  </w:style>
  <w:style w:type="character" w:customStyle="1" w:styleId="CommentSubjectChar">
    <w:name w:val="Comment Subject Char"/>
    <w:basedOn w:val="CommentTextChar"/>
    <w:link w:val="CommentSubject"/>
    <w:uiPriority w:val="99"/>
    <w:semiHidden/>
    <w:rsid w:val="00F53FA5"/>
    <w:rPr>
      <w:b/>
      <w:bCs/>
      <w:color w:val="5A5A5A" w:themeColor="text1" w:themeTint="A5"/>
    </w:rPr>
  </w:style>
  <w:style w:type="character" w:styleId="Hyperlink">
    <w:name w:val="Hyperlink"/>
    <w:basedOn w:val="DefaultParagraphFont"/>
    <w:uiPriority w:val="99"/>
    <w:unhideWhenUsed/>
    <w:rsid w:val="00086B44"/>
    <w:rPr>
      <w:color w:val="0000FF" w:themeColor="hyperlink"/>
      <w:u w:val="single"/>
    </w:rPr>
  </w:style>
  <w:style w:type="paragraph" w:customStyle="1" w:styleId="Default">
    <w:name w:val="Default"/>
    <w:rsid w:val="00E548AD"/>
    <w:pPr>
      <w:autoSpaceDE w:val="0"/>
      <w:autoSpaceDN w:val="0"/>
      <w:adjustRightInd w:val="0"/>
      <w:spacing w:after="0" w:line="240" w:lineRule="auto"/>
      <w:ind w:left="0"/>
    </w:pPr>
    <w:rPr>
      <w:rFonts w:ascii="Cambria" w:hAnsi="Cambria" w:cs="Cambria"/>
      <w:color w:val="000000"/>
      <w:lang w:val="en-CA"/>
    </w:rPr>
  </w:style>
  <w:style w:type="character" w:styleId="PageNumber">
    <w:name w:val="page number"/>
    <w:basedOn w:val="DefaultParagraphFont"/>
    <w:uiPriority w:val="99"/>
    <w:semiHidden/>
    <w:unhideWhenUsed/>
    <w:rsid w:val="00700712"/>
  </w:style>
  <w:style w:type="table" w:styleId="TableGrid">
    <w:name w:val="Table Grid"/>
    <w:basedOn w:val="TableNormal"/>
    <w:uiPriority w:val="59"/>
    <w:rsid w:val="001C15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9228A"/>
    <w:rPr>
      <w:color w:val="808080"/>
    </w:rPr>
  </w:style>
  <w:style w:type="paragraph" w:customStyle="1" w:styleId="p1">
    <w:name w:val="p1"/>
    <w:basedOn w:val="Normal"/>
    <w:rsid w:val="002E14DC"/>
    <w:rPr>
      <w:rFonts w:ascii="Helvetica" w:hAnsi="Helvetica"/>
      <w:sz w:val="30"/>
      <w:szCs w:val="30"/>
    </w:rPr>
  </w:style>
  <w:style w:type="character" w:customStyle="1" w:styleId="s1">
    <w:name w:val="s1"/>
    <w:basedOn w:val="DefaultParagraphFont"/>
    <w:rsid w:val="002E14DC"/>
    <w:rPr>
      <w:rFonts w:ascii="Helvetica" w:hAnsi="Helvetica"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6969">
      <w:bodyDiv w:val="1"/>
      <w:marLeft w:val="0"/>
      <w:marRight w:val="0"/>
      <w:marTop w:val="0"/>
      <w:marBottom w:val="0"/>
      <w:divBdr>
        <w:top w:val="none" w:sz="0" w:space="0" w:color="auto"/>
        <w:left w:val="none" w:sz="0" w:space="0" w:color="auto"/>
        <w:bottom w:val="none" w:sz="0" w:space="0" w:color="auto"/>
        <w:right w:val="none" w:sz="0" w:space="0" w:color="auto"/>
      </w:divBdr>
    </w:div>
    <w:div w:id="165021019">
      <w:bodyDiv w:val="1"/>
      <w:marLeft w:val="0"/>
      <w:marRight w:val="0"/>
      <w:marTop w:val="0"/>
      <w:marBottom w:val="0"/>
      <w:divBdr>
        <w:top w:val="none" w:sz="0" w:space="0" w:color="auto"/>
        <w:left w:val="none" w:sz="0" w:space="0" w:color="auto"/>
        <w:bottom w:val="none" w:sz="0" w:space="0" w:color="auto"/>
        <w:right w:val="none" w:sz="0" w:space="0" w:color="auto"/>
      </w:divBdr>
    </w:div>
    <w:div w:id="288244806">
      <w:bodyDiv w:val="1"/>
      <w:marLeft w:val="0"/>
      <w:marRight w:val="0"/>
      <w:marTop w:val="0"/>
      <w:marBottom w:val="0"/>
      <w:divBdr>
        <w:top w:val="none" w:sz="0" w:space="0" w:color="auto"/>
        <w:left w:val="none" w:sz="0" w:space="0" w:color="auto"/>
        <w:bottom w:val="none" w:sz="0" w:space="0" w:color="auto"/>
        <w:right w:val="none" w:sz="0" w:space="0" w:color="auto"/>
      </w:divBdr>
    </w:div>
    <w:div w:id="364864907">
      <w:bodyDiv w:val="1"/>
      <w:marLeft w:val="0"/>
      <w:marRight w:val="0"/>
      <w:marTop w:val="0"/>
      <w:marBottom w:val="0"/>
      <w:divBdr>
        <w:top w:val="none" w:sz="0" w:space="0" w:color="auto"/>
        <w:left w:val="none" w:sz="0" w:space="0" w:color="auto"/>
        <w:bottom w:val="none" w:sz="0" w:space="0" w:color="auto"/>
        <w:right w:val="none" w:sz="0" w:space="0" w:color="auto"/>
      </w:divBdr>
    </w:div>
    <w:div w:id="522474731">
      <w:bodyDiv w:val="1"/>
      <w:marLeft w:val="0"/>
      <w:marRight w:val="0"/>
      <w:marTop w:val="0"/>
      <w:marBottom w:val="0"/>
      <w:divBdr>
        <w:top w:val="none" w:sz="0" w:space="0" w:color="auto"/>
        <w:left w:val="none" w:sz="0" w:space="0" w:color="auto"/>
        <w:bottom w:val="none" w:sz="0" w:space="0" w:color="auto"/>
        <w:right w:val="none" w:sz="0" w:space="0" w:color="auto"/>
      </w:divBdr>
    </w:div>
    <w:div w:id="540897334">
      <w:bodyDiv w:val="1"/>
      <w:marLeft w:val="0"/>
      <w:marRight w:val="0"/>
      <w:marTop w:val="0"/>
      <w:marBottom w:val="0"/>
      <w:divBdr>
        <w:top w:val="none" w:sz="0" w:space="0" w:color="auto"/>
        <w:left w:val="none" w:sz="0" w:space="0" w:color="auto"/>
        <w:bottom w:val="none" w:sz="0" w:space="0" w:color="auto"/>
        <w:right w:val="none" w:sz="0" w:space="0" w:color="auto"/>
      </w:divBdr>
    </w:div>
    <w:div w:id="1286737578">
      <w:bodyDiv w:val="1"/>
      <w:marLeft w:val="0"/>
      <w:marRight w:val="0"/>
      <w:marTop w:val="0"/>
      <w:marBottom w:val="0"/>
      <w:divBdr>
        <w:top w:val="none" w:sz="0" w:space="0" w:color="auto"/>
        <w:left w:val="none" w:sz="0" w:space="0" w:color="auto"/>
        <w:bottom w:val="none" w:sz="0" w:space="0" w:color="auto"/>
        <w:right w:val="none" w:sz="0" w:space="0" w:color="auto"/>
      </w:divBdr>
    </w:div>
    <w:div w:id="1360277327">
      <w:bodyDiv w:val="1"/>
      <w:marLeft w:val="0"/>
      <w:marRight w:val="0"/>
      <w:marTop w:val="0"/>
      <w:marBottom w:val="0"/>
      <w:divBdr>
        <w:top w:val="none" w:sz="0" w:space="0" w:color="auto"/>
        <w:left w:val="none" w:sz="0" w:space="0" w:color="auto"/>
        <w:bottom w:val="none" w:sz="0" w:space="0" w:color="auto"/>
        <w:right w:val="none" w:sz="0" w:space="0" w:color="auto"/>
      </w:divBdr>
    </w:div>
    <w:div w:id="1409885189">
      <w:bodyDiv w:val="1"/>
      <w:marLeft w:val="0"/>
      <w:marRight w:val="0"/>
      <w:marTop w:val="0"/>
      <w:marBottom w:val="0"/>
      <w:divBdr>
        <w:top w:val="none" w:sz="0" w:space="0" w:color="auto"/>
        <w:left w:val="none" w:sz="0" w:space="0" w:color="auto"/>
        <w:bottom w:val="none" w:sz="0" w:space="0" w:color="auto"/>
        <w:right w:val="none" w:sz="0" w:space="0" w:color="auto"/>
      </w:divBdr>
    </w:div>
    <w:div w:id="1478835297">
      <w:bodyDiv w:val="1"/>
      <w:marLeft w:val="0"/>
      <w:marRight w:val="0"/>
      <w:marTop w:val="0"/>
      <w:marBottom w:val="0"/>
      <w:divBdr>
        <w:top w:val="none" w:sz="0" w:space="0" w:color="auto"/>
        <w:left w:val="none" w:sz="0" w:space="0" w:color="auto"/>
        <w:bottom w:val="none" w:sz="0" w:space="0" w:color="auto"/>
        <w:right w:val="none" w:sz="0" w:space="0" w:color="auto"/>
      </w:divBdr>
    </w:div>
    <w:div w:id="1505244553">
      <w:bodyDiv w:val="1"/>
      <w:marLeft w:val="0"/>
      <w:marRight w:val="0"/>
      <w:marTop w:val="0"/>
      <w:marBottom w:val="0"/>
      <w:divBdr>
        <w:top w:val="none" w:sz="0" w:space="0" w:color="auto"/>
        <w:left w:val="none" w:sz="0" w:space="0" w:color="auto"/>
        <w:bottom w:val="none" w:sz="0" w:space="0" w:color="auto"/>
        <w:right w:val="none" w:sz="0" w:space="0" w:color="auto"/>
      </w:divBdr>
    </w:div>
    <w:div w:id="1535578050">
      <w:bodyDiv w:val="1"/>
      <w:marLeft w:val="0"/>
      <w:marRight w:val="0"/>
      <w:marTop w:val="0"/>
      <w:marBottom w:val="0"/>
      <w:divBdr>
        <w:top w:val="none" w:sz="0" w:space="0" w:color="auto"/>
        <w:left w:val="none" w:sz="0" w:space="0" w:color="auto"/>
        <w:bottom w:val="none" w:sz="0" w:space="0" w:color="auto"/>
        <w:right w:val="none" w:sz="0" w:space="0" w:color="auto"/>
      </w:divBdr>
    </w:div>
    <w:div w:id="1539856408">
      <w:bodyDiv w:val="1"/>
      <w:marLeft w:val="0"/>
      <w:marRight w:val="0"/>
      <w:marTop w:val="0"/>
      <w:marBottom w:val="0"/>
      <w:divBdr>
        <w:top w:val="none" w:sz="0" w:space="0" w:color="auto"/>
        <w:left w:val="none" w:sz="0" w:space="0" w:color="auto"/>
        <w:bottom w:val="none" w:sz="0" w:space="0" w:color="auto"/>
        <w:right w:val="none" w:sz="0" w:space="0" w:color="auto"/>
      </w:divBdr>
    </w:div>
    <w:div w:id="1564294065">
      <w:bodyDiv w:val="1"/>
      <w:marLeft w:val="0"/>
      <w:marRight w:val="0"/>
      <w:marTop w:val="0"/>
      <w:marBottom w:val="0"/>
      <w:divBdr>
        <w:top w:val="none" w:sz="0" w:space="0" w:color="auto"/>
        <w:left w:val="none" w:sz="0" w:space="0" w:color="auto"/>
        <w:bottom w:val="none" w:sz="0" w:space="0" w:color="auto"/>
        <w:right w:val="none" w:sz="0" w:space="0" w:color="auto"/>
      </w:divBdr>
    </w:div>
    <w:div w:id="1584097261">
      <w:bodyDiv w:val="1"/>
      <w:marLeft w:val="0"/>
      <w:marRight w:val="0"/>
      <w:marTop w:val="0"/>
      <w:marBottom w:val="0"/>
      <w:divBdr>
        <w:top w:val="none" w:sz="0" w:space="0" w:color="auto"/>
        <w:left w:val="none" w:sz="0" w:space="0" w:color="auto"/>
        <w:bottom w:val="none" w:sz="0" w:space="0" w:color="auto"/>
        <w:right w:val="none" w:sz="0" w:space="0" w:color="auto"/>
      </w:divBdr>
    </w:div>
    <w:div w:id="1636373765">
      <w:bodyDiv w:val="1"/>
      <w:marLeft w:val="0"/>
      <w:marRight w:val="0"/>
      <w:marTop w:val="0"/>
      <w:marBottom w:val="0"/>
      <w:divBdr>
        <w:top w:val="none" w:sz="0" w:space="0" w:color="auto"/>
        <w:left w:val="none" w:sz="0" w:space="0" w:color="auto"/>
        <w:bottom w:val="none" w:sz="0" w:space="0" w:color="auto"/>
        <w:right w:val="none" w:sz="0" w:space="0" w:color="auto"/>
      </w:divBdr>
    </w:div>
    <w:div w:id="1867868729">
      <w:bodyDiv w:val="1"/>
      <w:marLeft w:val="0"/>
      <w:marRight w:val="0"/>
      <w:marTop w:val="0"/>
      <w:marBottom w:val="0"/>
      <w:divBdr>
        <w:top w:val="none" w:sz="0" w:space="0" w:color="auto"/>
        <w:left w:val="none" w:sz="0" w:space="0" w:color="auto"/>
        <w:bottom w:val="none" w:sz="0" w:space="0" w:color="auto"/>
        <w:right w:val="none" w:sz="0" w:space="0" w:color="auto"/>
      </w:divBdr>
    </w:div>
    <w:div w:id="1875999000">
      <w:bodyDiv w:val="1"/>
      <w:marLeft w:val="0"/>
      <w:marRight w:val="0"/>
      <w:marTop w:val="0"/>
      <w:marBottom w:val="0"/>
      <w:divBdr>
        <w:top w:val="none" w:sz="0" w:space="0" w:color="auto"/>
        <w:left w:val="none" w:sz="0" w:space="0" w:color="auto"/>
        <w:bottom w:val="none" w:sz="0" w:space="0" w:color="auto"/>
        <w:right w:val="none" w:sz="0" w:space="0" w:color="auto"/>
      </w:divBdr>
    </w:div>
    <w:div w:id="2060518504">
      <w:bodyDiv w:val="1"/>
      <w:marLeft w:val="0"/>
      <w:marRight w:val="0"/>
      <w:marTop w:val="0"/>
      <w:marBottom w:val="0"/>
      <w:divBdr>
        <w:top w:val="none" w:sz="0" w:space="0" w:color="auto"/>
        <w:left w:val="none" w:sz="0" w:space="0" w:color="auto"/>
        <w:bottom w:val="none" w:sz="0" w:space="0" w:color="auto"/>
        <w:right w:val="none" w:sz="0" w:space="0" w:color="auto"/>
      </w:divBdr>
    </w:div>
    <w:div w:id="2129661030">
      <w:bodyDiv w:val="1"/>
      <w:marLeft w:val="0"/>
      <w:marRight w:val="0"/>
      <w:marTop w:val="0"/>
      <w:marBottom w:val="0"/>
      <w:divBdr>
        <w:top w:val="none" w:sz="0" w:space="0" w:color="auto"/>
        <w:left w:val="none" w:sz="0" w:space="0" w:color="auto"/>
        <w:bottom w:val="none" w:sz="0" w:space="0" w:color="auto"/>
        <w:right w:val="none" w:sz="0" w:space="0" w:color="auto"/>
      </w:divBdr>
    </w:div>
    <w:div w:id="2132897805">
      <w:bodyDiv w:val="1"/>
      <w:marLeft w:val="0"/>
      <w:marRight w:val="0"/>
      <w:marTop w:val="0"/>
      <w:marBottom w:val="0"/>
      <w:divBdr>
        <w:top w:val="none" w:sz="0" w:space="0" w:color="auto"/>
        <w:left w:val="none" w:sz="0" w:space="0" w:color="auto"/>
        <w:bottom w:val="none" w:sz="0" w:space="0" w:color="auto"/>
        <w:right w:val="none" w:sz="0" w:space="0" w:color="auto"/>
      </w:divBdr>
    </w:div>
    <w:div w:id="2141259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em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emf"/><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Downloads/CMP_ReviewPackag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1FC0C-5167-FC43-85C4-CC9D0E848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CMP_ReviewPackageTemplate.dotx</Template>
  <TotalTime>299</TotalTime>
  <Pages>22</Pages>
  <Words>3443</Words>
  <Characters>19903</Characters>
  <Application>Microsoft Macintosh Word</Application>
  <DocSecurity>0</DocSecurity>
  <Lines>497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Sauder School of Business</Company>
  <LinksUpToDate>false</LinksUpToDate>
  <CharactersWithSpaces>23228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cp:lastPrinted>2017-09-22T22:13:00Z</cp:lastPrinted>
  <dcterms:created xsi:type="dcterms:W3CDTF">2018-10-11T06:14:00Z</dcterms:created>
  <dcterms:modified xsi:type="dcterms:W3CDTF">2018-11-29T07:35:00Z</dcterms:modified>
  <cp:category/>
</cp:coreProperties>
</file>