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9C79" w14:textId="0D472322" w:rsidR="00780826" w:rsidRDefault="00780826">
      <w:r>
        <w:t>Compare age-match healthy vs stroke (baseline)</w:t>
      </w:r>
    </w:p>
    <w:p w14:paraId="1E4D2772" w14:textId="749B53D9" w:rsidR="00585FCE" w:rsidRDefault="00780826" w:rsidP="00780826">
      <w:pPr>
        <w:pStyle w:val="ListParagraph"/>
        <w:numPr>
          <w:ilvl w:val="0"/>
          <w:numId w:val="1"/>
        </w:numPr>
      </w:pPr>
      <w:r>
        <w:t>Original: fNIRS walking task + mental task (subtraction / auditory clock test)</w:t>
      </w:r>
    </w:p>
    <w:p w14:paraId="17040E28" w14:textId="315202D3" w:rsidR="00780826" w:rsidRDefault="00780826" w:rsidP="00780826">
      <w:pPr>
        <w:pStyle w:val="ListParagraph"/>
        <w:numPr>
          <w:ilvl w:val="0"/>
          <w:numId w:val="1"/>
        </w:numPr>
      </w:pPr>
      <w:r>
        <w:t>Current plan: (normative) fMRI foot paddle stepping task + mathematical subtraction task</w:t>
      </w:r>
    </w:p>
    <w:p w14:paraId="4F50520B" w14:textId="2AA4B901" w:rsidR="00780826" w:rsidRDefault="00780826" w:rsidP="00780826">
      <w:pPr>
        <w:pStyle w:val="ListParagraph"/>
        <w:numPr>
          <w:ilvl w:val="0"/>
          <w:numId w:val="1"/>
        </w:numPr>
      </w:pPr>
      <w:r>
        <w:t>subcortical stroke</w:t>
      </w:r>
    </w:p>
    <w:p w14:paraId="5F034327" w14:textId="150223C8" w:rsidR="00780826" w:rsidRDefault="00780826"/>
    <w:p w14:paraId="0E23780A" w14:textId="5F4BF6ED" w:rsidR="00780826" w:rsidRDefault="00780826">
      <w:r>
        <w:t>intervention program</w:t>
      </w:r>
    </w:p>
    <w:p w14:paraId="004CBFD6" w14:textId="50B9A776" w:rsidR="00780826" w:rsidRDefault="00780826" w:rsidP="00780826">
      <w:pPr>
        <w:pStyle w:val="ListParagraph"/>
        <w:numPr>
          <w:ilvl w:val="0"/>
          <w:numId w:val="1"/>
        </w:numPr>
      </w:pPr>
      <w:r>
        <w:t xml:space="preserve">improvement on dual task through dual task training </w:t>
      </w:r>
      <w:r>
        <w:sym w:font="Wingdings" w:char="F0E0"/>
      </w:r>
      <w:r>
        <w:t xml:space="preserve"> follow up after 1 year</w:t>
      </w:r>
    </w:p>
    <w:p w14:paraId="5D6A80FC" w14:textId="31D1B236" w:rsidR="00780826" w:rsidRDefault="00780826" w:rsidP="00780826">
      <w:pPr>
        <w:pStyle w:val="ListParagraph"/>
        <w:numPr>
          <w:ilvl w:val="0"/>
          <w:numId w:val="1"/>
        </w:numPr>
      </w:pPr>
      <w:r>
        <w:t>observe structure through MRI / plasticity or functional connectivity through fMRI</w:t>
      </w:r>
    </w:p>
    <w:p w14:paraId="54AE9ADB" w14:textId="76524595" w:rsidR="00936E0D" w:rsidRDefault="00936E0D" w:rsidP="00936E0D"/>
    <w:p w14:paraId="4D44615C" w14:textId="58B3BFC2" w:rsidR="00936E0D" w:rsidRDefault="00936E0D" w:rsidP="00936E0D">
      <w:r>
        <w:t>dual task paradigm</w:t>
      </w:r>
    </w:p>
    <w:p w14:paraId="103C3978" w14:textId="4AC548F8" w:rsidR="00C52CBF" w:rsidRDefault="00936E0D" w:rsidP="00936E0D">
      <w:pPr>
        <w:pStyle w:val="ListParagraph"/>
        <w:numPr>
          <w:ilvl w:val="0"/>
          <w:numId w:val="1"/>
        </w:numPr>
      </w:pPr>
      <w:r>
        <w:t>N-back (mental tracking)</w:t>
      </w:r>
      <w:r w:rsidR="00C52CBF">
        <w:t xml:space="preserve"> / shopping list recall</w:t>
      </w:r>
    </w:p>
    <w:p w14:paraId="02D05AC9" w14:textId="40111243" w:rsidR="00936E0D" w:rsidRDefault="00C52CBF" w:rsidP="00936E0D">
      <w:pPr>
        <w:pStyle w:val="ListParagraph"/>
        <w:numPr>
          <w:ilvl w:val="0"/>
          <w:numId w:val="1"/>
        </w:numPr>
      </w:pPr>
      <w:r>
        <w:t>S</w:t>
      </w:r>
      <w:r w:rsidR="00936E0D">
        <w:t>troop</w:t>
      </w:r>
    </w:p>
    <w:p w14:paraId="00E9F9A9" w14:textId="7BB69410" w:rsidR="00C52CBF" w:rsidRDefault="00F76ACB" w:rsidP="00C52CBF">
      <w:pPr>
        <w:pStyle w:val="ListParagraph"/>
        <w:numPr>
          <w:ilvl w:val="0"/>
          <w:numId w:val="1"/>
        </w:numPr>
      </w:pPr>
      <w:r>
        <w:t xml:space="preserve">Clock task </w:t>
      </w:r>
      <w:r>
        <w:sym w:font="Wingdings" w:char="F0E0"/>
      </w:r>
      <w:r>
        <w:t xml:space="preserve"> choose quadrant</w:t>
      </w:r>
    </w:p>
    <w:p w14:paraId="265B31E2" w14:textId="7C7432ED" w:rsidR="008B683B" w:rsidRDefault="008B683B" w:rsidP="008B683B"/>
    <w:p w14:paraId="10D2A889" w14:textId="541C7C4B" w:rsidR="008B683B" w:rsidRDefault="008B683B" w:rsidP="008B683B">
      <w:r>
        <w:t>64 stroke / 64 patient / 27 type 3 (dual task group)</w:t>
      </w:r>
      <w:r w:rsidR="0012499E">
        <w:t xml:space="preserve"> + cortical stroke patients passing moka (?) test threshold</w:t>
      </w:r>
    </w:p>
    <w:p w14:paraId="4253402C" w14:textId="77777777" w:rsidR="008B683B" w:rsidRDefault="008B683B" w:rsidP="008B683B"/>
    <w:sectPr w:rsidR="008B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55EEC"/>
    <w:multiLevelType w:val="hybridMultilevel"/>
    <w:tmpl w:val="E32A536A"/>
    <w:lvl w:ilvl="0" w:tplc="7A904F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1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26"/>
    <w:rsid w:val="0012499E"/>
    <w:rsid w:val="002A2A10"/>
    <w:rsid w:val="005A3BF4"/>
    <w:rsid w:val="00780826"/>
    <w:rsid w:val="008B683B"/>
    <w:rsid w:val="00936E0D"/>
    <w:rsid w:val="00C52CBF"/>
    <w:rsid w:val="00EC5EBF"/>
    <w:rsid w:val="00F02D18"/>
    <w:rsid w:val="00F7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F7DC"/>
  <w15:chartTrackingRefBased/>
  <w15:docId w15:val="{D4150F0F-7EF8-4759-A2FE-6510AB4A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To</dc:creator>
  <cp:keywords/>
  <dc:description/>
  <cp:lastModifiedBy>Jocelyn To</cp:lastModifiedBy>
  <cp:revision>4</cp:revision>
  <dcterms:created xsi:type="dcterms:W3CDTF">2023-12-18T03:08:00Z</dcterms:created>
  <dcterms:modified xsi:type="dcterms:W3CDTF">2023-12-18T06:00:00Z</dcterms:modified>
</cp:coreProperties>
</file>