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9565FF">
      <w:pPr>
        <w:pStyle w:val="Ttulo"/>
        <w:jc w:val="left"/>
        <w:rPr>
          <w:b w:val="0"/>
          <w:bCs/>
          <w:sz w:val="20"/>
        </w:rPr>
      </w:pPr>
      <w:bookmarkStart w:id="0" w:name="_GoBack"/>
      <w:bookmarkEnd w:id="0"/>
      <w:r>
        <w:rPr>
          <w:b w:val="0"/>
          <w:bCs/>
          <w:sz w:val="20"/>
        </w:rPr>
        <w:t>AJUNTAMENT DE LA VILA JOIOSA</w:t>
      </w:r>
    </w:p>
    <w:p w:rsidR="00000000" w:rsidRDefault="009565FF">
      <w:pPr>
        <w:rPr>
          <w:bCs/>
        </w:rPr>
      </w:pPr>
    </w:p>
    <w:p w:rsidR="00000000" w:rsidRDefault="009565FF">
      <w:pPr>
        <w:rPr>
          <w:bCs/>
        </w:rPr>
      </w:pPr>
      <w:r>
        <w:rPr>
          <w:bCs/>
        </w:rPr>
        <w:t>ANUNCIO</w:t>
      </w:r>
    </w:p>
    <w:p w:rsidR="00000000" w:rsidRDefault="009565FF">
      <w:pPr>
        <w:rPr>
          <w:bCs/>
        </w:rPr>
      </w:pPr>
    </w:p>
    <w:p w:rsidR="00000000" w:rsidRDefault="009565FF">
      <w:pPr>
        <w:rPr>
          <w:bCs/>
        </w:rPr>
      </w:pPr>
      <w:r>
        <w:rPr>
          <w:bCs/>
        </w:rPr>
        <w:t>CONVOCATORIA PARA LA CREACIÓN DE UNA BOLSA DE TRABAJO DE TRABAJADORES SOCIALES DEL AYUNTAMIENTO DE VILLAJOYOSA</w:t>
      </w:r>
    </w:p>
    <w:p w:rsidR="00000000" w:rsidRDefault="009565FF">
      <w:pPr>
        <w:rPr>
          <w:bCs/>
        </w:rPr>
      </w:pPr>
    </w:p>
    <w:p w:rsidR="00000000" w:rsidRDefault="009565FF">
      <w:pPr>
        <w:rPr>
          <w:bCs/>
        </w:rPr>
      </w:pPr>
      <w:r>
        <w:rPr>
          <w:bCs/>
        </w:rPr>
        <w:t>Objeto: Es objeto de la presente convocatoria, la creación de una bolsa de trabajo de Trabajadores Social</w:t>
      </w:r>
      <w:r>
        <w:rPr>
          <w:bCs/>
        </w:rPr>
        <w:t>es para cubrir las bajas por enfermedad y posibles vacantes mediante contrato laboral o nombramiento interino.</w:t>
      </w:r>
    </w:p>
    <w:p w:rsidR="00000000" w:rsidRDefault="009565FF">
      <w:pPr>
        <w:rPr>
          <w:bCs/>
        </w:rPr>
      </w:pPr>
    </w:p>
    <w:p w:rsidR="00000000" w:rsidRDefault="009565FF">
      <w:pPr>
        <w:rPr>
          <w:bCs/>
        </w:rPr>
      </w:pPr>
      <w:r>
        <w:rPr>
          <w:bCs/>
        </w:rPr>
        <w:t>Requisitos de los aspirantes: Para poder participar en las pruebas selectivas de acceso a las plazas mencionadas será necesario:</w:t>
      </w:r>
    </w:p>
    <w:p w:rsidR="00000000" w:rsidRDefault="009565FF">
      <w:pPr>
        <w:rPr>
          <w:bCs/>
        </w:rPr>
      </w:pPr>
      <w:r>
        <w:rPr>
          <w:bCs/>
        </w:rPr>
        <w:t>Ser español o n</w:t>
      </w:r>
      <w:r>
        <w:rPr>
          <w:bCs/>
        </w:rPr>
        <w:t>acional de uno de los restantes estados de la Unión Europea o de aquellos estados a los que les sea de aplicación la libre circulación de trabajadores en los términos previstos en la ley estatal que regula esta materia.</w:t>
      </w:r>
    </w:p>
    <w:p w:rsidR="00000000" w:rsidRDefault="009565FF">
      <w:pPr>
        <w:rPr>
          <w:bCs/>
        </w:rPr>
      </w:pPr>
      <w:r>
        <w:rPr>
          <w:bCs/>
        </w:rPr>
        <w:t>Tener cumplidos los 18 años y no exc</w:t>
      </w:r>
      <w:r>
        <w:rPr>
          <w:bCs/>
        </w:rPr>
        <w:t>eder de 55 años.</w:t>
      </w:r>
    </w:p>
    <w:p w:rsidR="00000000" w:rsidRDefault="009565FF">
      <w:pPr>
        <w:rPr>
          <w:bCs/>
        </w:rPr>
      </w:pPr>
      <w:r>
        <w:rPr>
          <w:bCs/>
        </w:rPr>
        <w:t>Estar en posesión del título de Diplomado en Trabajo Social o Asistente Social, o en condiciones de obtenerlo en la fecha en que finalice el plazo para la presentación de instancias.</w:t>
      </w:r>
    </w:p>
    <w:p w:rsidR="00000000" w:rsidRDefault="009565FF">
      <w:pPr>
        <w:rPr>
          <w:bCs/>
        </w:rPr>
      </w:pPr>
      <w:r>
        <w:rPr>
          <w:bCs/>
        </w:rPr>
        <w:t>No padecer enfermedad o defecto físico que impida el des</w:t>
      </w:r>
      <w:r>
        <w:rPr>
          <w:bCs/>
        </w:rPr>
        <w:t>empeño de las funciones públicas.</w:t>
      </w:r>
    </w:p>
    <w:p w:rsidR="00000000" w:rsidRDefault="009565FF">
      <w:pPr>
        <w:rPr>
          <w:bCs/>
        </w:rPr>
      </w:pPr>
      <w:r>
        <w:rPr>
          <w:bCs/>
        </w:rPr>
        <w:t>No hallarse inhabilitado penalmente para el ejercicio de funciones públicas.</w:t>
      </w:r>
    </w:p>
    <w:p w:rsidR="00000000" w:rsidRDefault="009565FF">
      <w:pPr>
        <w:rPr>
          <w:bCs/>
        </w:rPr>
      </w:pPr>
      <w:r>
        <w:rPr>
          <w:bCs/>
        </w:rPr>
        <w:t>No haber sido separado mediante expediente disciplinario de cualquier administración o empleo público.</w:t>
      </w:r>
    </w:p>
    <w:p w:rsidR="00000000" w:rsidRDefault="009565FF">
      <w:pPr>
        <w:pStyle w:val="Sangradetextonormal"/>
        <w:ind w:firstLine="0"/>
        <w:jc w:val="left"/>
        <w:rPr>
          <w:rFonts w:ascii="Times New Roman" w:hAnsi="Times New Roman"/>
          <w:bCs/>
          <w:sz w:val="20"/>
        </w:rPr>
      </w:pPr>
      <w:r>
        <w:rPr>
          <w:rFonts w:ascii="Times New Roman" w:hAnsi="Times New Roman"/>
          <w:bCs/>
          <w:sz w:val="20"/>
        </w:rPr>
        <w:t>Todos y cada uno de los requisitos deberán</w:t>
      </w:r>
      <w:r>
        <w:rPr>
          <w:rFonts w:ascii="Times New Roman" w:hAnsi="Times New Roman"/>
          <w:bCs/>
          <w:sz w:val="20"/>
        </w:rPr>
        <w:t xml:space="preserve"> reunirse por los interesados con referencia a la fecha de expiración del plazo señalado para la presentación de instancias y deberán mantenerse durante todo el proceso selectivo.</w:t>
      </w:r>
    </w:p>
    <w:p w:rsidR="00000000" w:rsidRDefault="009565FF">
      <w:pPr>
        <w:rPr>
          <w:bCs/>
        </w:rPr>
      </w:pPr>
    </w:p>
    <w:p w:rsidR="00000000" w:rsidRDefault="009565FF">
      <w:pPr>
        <w:rPr>
          <w:bCs/>
        </w:rPr>
      </w:pPr>
      <w:r>
        <w:rPr>
          <w:bCs/>
        </w:rPr>
        <w:t>Plazo y lugar de presentación de solicitudes: En el Registro General de est</w:t>
      </w:r>
      <w:r>
        <w:rPr>
          <w:bCs/>
        </w:rPr>
        <w:t>e Ayuntamiento o según art. 38 Ley 30/92, en el plazo de 10 días naturales desde el siguiente al de la publicación del presente anuncio en el diario información.</w:t>
      </w:r>
    </w:p>
    <w:p w:rsidR="00000000" w:rsidRDefault="009565FF">
      <w:pPr>
        <w:rPr>
          <w:bCs/>
        </w:rPr>
      </w:pPr>
    </w:p>
    <w:p w:rsidR="00000000" w:rsidRDefault="009565FF">
      <w:pPr>
        <w:rPr>
          <w:bCs/>
        </w:rPr>
      </w:pPr>
      <w:r>
        <w:rPr>
          <w:bCs/>
        </w:rPr>
        <w:t>Fecha de celebración de pruebas: Se publicará en el Tablón de Anuncios del Ayuntamiento junto</w:t>
      </w:r>
      <w:r>
        <w:rPr>
          <w:bCs/>
        </w:rPr>
        <w:t xml:space="preserve"> con la lista de aspirantes admitidos y excluidos expresando lugar, fecha y hora de realización de las pruebas.</w:t>
      </w:r>
    </w:p>
    <w:p w:rsidR="00000000" w:rsidRDefault="009565FF">
      <w:pPr>
        <w:rPr>
          <w:bCs/>
        </w:rPr>
      </w:pPr>
    </w:p>
    <w:p w:rsidR="00000000" w:rsidRDefault="009565FF">
      <w:pPr>
        <w:rPr>
          <w:bCs/>
        </w:rPr>
      </w:pPr>
      <w:r>
        <w:rPr>
          <w:bCs/>
        </w:rPr>
        <w:t>Sistema de selección: Concurso-Oposición.</w:t>
      </w:r>
    </w:p>
    <w:p w:rsidR="00000000" w:rsidRDefault="009565FF">
      <w:pPr>
        <w:rPr>
          <w:bCs/>
        </w:rPr>
      </w:pPr>
    </w:p>
    <w:p w:rsidR="00000000" w:rsidRDefault="009565FF">
      <w:pPr>
        <w:pStyle w:val="Sangra2detindependiente"/>
        <w:ind w:firstLine="0"/>
        <w:jc w:val="left"/>
        <w:rPr>
          <w:rFonts w:ascii="Times New Roman" w:hAnsi="Times New Roman"/>
          <w:bCs/>
          <w:sz w:val="20"/>
        </w:rPr>
      </w:pPr>
      <w:r>
        <w:rPr>
          <w:rFonts w:ascii="Times New Roman" w:hAnsi="Times New Roman"/>
          <w:bCs/>
          <w:sz w:val="20"/>
        </w:rPr>
        <w:t>Las bases íntegras de la presente convocatoria se encontrarán a disposición de los interesados en la</w:t>
      </w:r>
      <w:r>
        <w:rPr>
          <w:rFonts w:ascii="Times New Roman" w:hAnsi="Times New Roman"/>
          <w:bCs/>
          <w:sz w:val="20"/>
        </w:rPr>
        <w:t xml:space="preserve"> Secretaría Municipal.</w:t>
      </w:r>
    </w:p>
    <w:p w:rsidR="00000000" w:rsidRDefault="009565FF">
      <w:pPr>
        <w:rPr>
          <w:bCs/>
        </w:rPr>
      </w:pPr>
    </w:p>
    <w:p w:rsidR="009565FF" w:rsidRDefault="009565FF"/>
    <w:sectPr w:rsidR="009565FF">
      <w:pgSz w:w="11906" w:h="16838" w:code="9"/>
      <w:pgMar w:top="1418" w:right="1701" w:bottom="1418" w:left="1701" w:header="720" w:footer="102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65FF" w:rsidRDefault="009565FF">
      <w:r>
        <w:separator/>
      </w:r>
    </w:p>
  </w:endnote>
  <w:endnote w:type="continuationSeparator" w:id="0">
    <w:p w:rsidR="009565FF" w:rsidRDefault="00956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65FF" w:rsidRDefault="009565FF">
      <w:r>
        <w:separator/>
      </w:r>
    </w:p>
  </w:footnote>
  <w:footnote w:type="continuationSeparator" w:id="0">
    <w:p w:rsidR="009565FF" w:rsidRDefault="009565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7A0350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">
    <w:nsid w:val="378B176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600A23B7"/>
    <w:multiLevelType w:val="hybridMultilevel"/>
    <w:tmpl w:val="9D3462F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EA86247"/>
    <w:multiLevelType w:val="hybridMultilevel"/>
    <w:tmpl w:val="0BD8C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  <w:lvlOverride w:ilv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CAB"/>
    <w:rsid w:val="00600CAB"/>
    <w:rsid w:val="00956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numPr>
        <w:ilvl w:val="12"/>
      </w:numPr>
      <w:tabs>
        <w:tab w:val="right" w:pos="9781"/>
        <w:tab w:val="right" w:pos="10490"/>
      </w:tabs>
      <w:outlineLvl w:val="0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paragraph" w:styleId="Ttulo">
    <w:name w:val="Title"/>
    <w:basedOn w:val="Normal"/>
    <w:qFormat/>
    <w:pPr>
      <w:tabs>
        <w:tab w:val="left" w:pos="8506"/>
      </w:tabs>
      <w:jc w:val="center"/>
    </w:pPr>
    <w:rPr>
      <w:b/>
      <w:sz w:val="42"/>
    </w:rPr>
  </w:style>
  <w:style w:type="paragraph" w:styleId="Sangradetextonormal">
    <w:name w:val="Body Text Indent"/>
    <w:basedOn w:val="Normal"/>
    <w:semiHidden/>
    <w:pPr>
      <w:ind w:firstLine="567"/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semiHidden/>
    <w:pPr>
      <w:ind w:firstLine="709"/>
      <w:jc w:val="both"/>
    </w:pPr>
    <w:rPr>
      <w:rFonts w:ascii="Arial" w:hAnsi="Arial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numPr>
        <w:ilvl w:val="12"/>
      </w:numPr>
      <w:tabs>
        <w:tab w:val="right" w:pos="9781"/>
        <w:tab w:val="right" w:pos="10490"/>
      </w:tabs>
      <w:outlineLvl w:val="0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paragraph" w:styleId="Ttulo">
    <w:name w:val="Title"/>
    <w:basedOn w:val="Normal"/>
    <w:qFormat/>
    <w:pPr>
      <w:tabs>
        <w:tab w:val="left" w:pos="8506"/>
      </w:tabs>
      <w:jc w:val="center"/>
    </w:pPr>
    <w:rPr>
      <w:b/>
      <w:sz w:val="42"/>
    </w:rPr>
  </w:style>
  <w:style w:type="paragraph" w:styleId="Sangradetextonormal">
    <w:name w:val="Body Text Indent"/>
    <w:basedOn w:val="Normal"/>
    <w:semiHidden/>
    <w:pPr>
      <w:ind w:firstLine="567"/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semiHidden/>
    <w:pPr>
      <w:ind w:firstLine="709"/>
      <w:jc w:val="both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318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FOREM PV</Company>
  <LinksUpToDate>false</LinksUpToDate>
  <CharactersWithSpaces>2069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FOREM PV</dc:creator>
  <cp:lastModifiedBy>admin</cp:lastModifiedBy>
  <cp:revision>2</cp:revision>
  <cp:lastPrinted>2002-10-31T12:43:00Z</cp:lastPrinted>
  <dcterms:created xsi:type="dcterms:W3CDTF">2010-09-19T23:05:00Z</dcterms:created>
  <dcterms:modified xsi:type="dcterms:W3CDTF">2010-09-19T23:05:00Z</dcterms:modified>
</cp:coreProperties>
</file>