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mumxuaq2x3g7" w:id="0"/>
      <w:bookmarkEnd w:id="0"/>
      <w:r w:rsidDel="00000000" w:rsidR="00000000" w:rsidRPr="00000000">
        <w:rPr>
          <w:rtl w:val="0"/>
        </w:rPr>
        <w:t xml:space="preserve">Lesbrief 3 Pandas</w:t>
      </w:r>
    </w:p>
    <w:p w:rsidR="00000000" w:rsidDel="00000000" w:rsidP="00000000" w:rsidRDefault="00000000" w:rsidRPr="00000000">
      <w:pPr>
        <w:pBd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jkfg19dy2yg">
            <w:r w:rsidDel="00000000" w:rsidR="00000000" w:rsidRPr="00000000">
              <w:rPr>
                <w:b w:val="1"/>
                <w:rtl w:val="0"/>
              </w:rPr>
              <w:t xml:space="preserve">Pandas Series</w:t>
            </w:r>
          </w:hyperlink>
          <w:r w:rsidDel="00000000" w:rsidR="00000000" w:rsidRPr="00000000">
            <w:rPr>
              <w:b w:val="1"/>
              <w:rtl w:val="0"/>
            </w:rPr>
            <w:tab/>
          </w:r>
          <w:r w:rsidDel="00000000" w:rsidR="00000000" w:rsidRPr="00000000">
            <w:fldChar w:fldCharType="begin"/>
            <w:instrText xml:space="preserve"> PAGEREF _jkfg19dy2yg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55uxxmfa2vj">
            <w:r w:rsidDel="00000000" w:rsidR="00000000" w:rsidRPr="00000000">
              <w:rPr>
                <w:rtl w:val="0"/>
              </w:rPr>
              <w:t xml:space="preserve">Selectie</w:t>
            </w:r>
          </w:hyperlink>
          <w:r w:rsidDel="00000000" w:rsidR="00000000" w:rsidRPr="00000000">
            <w:rPr>
              <w:rtl w:val="0"/>
            </w:rPr>
            <w:tab/>
          </w:r>
          <w:r w:rsidDel="00000000" w:rsidR="00000000" w:rsidRPr="00000000">
            <w:fldChar w:fldCharType="begin"/>
            <w:instrText xml:space="preserve"> PAGEREF _55uxxmfa2vj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ei81no9lds0">
            <w:r w:rsidDel="00000000" w:rsidR="00000000" w:rsidRPr="00000000">
              <w:rPr>
                <w:rtl w:val="0"/>
              </w:rPr>
              <w:t xml:space="preserve">Selectie met meerdere voorwaarden</w:t>
            </w:r>
          </w:hyperlink>
          <w:r w:rsidDel="00000000" w:rsidR="00000000" w:rsidRPr="00000000">
            <w:rPr>
              <w:rtl w:val="0"/>
            </w:rPr>
            <w:tab/>
          </w:r>
          <w:r w:rsidDel="00000000" w:rsidR="00000000" w:rsidRPr="00000000">
            <w:fldChar w:fldCharType="begin"/>
            <w:instrText xml:space="preserve"> PAGEREF _bei81no9lds0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x7yo116j2gg">
            <w:r w:rsidDel="00000000" w:rsidR="00000000" w:rsidRPr="00000000">
              <w:rPr>
                <w:rtl w:val="0"/>
              </w:rPr>
              <w:t xml:space="preserve">Functies voor het samenvatten van een Series</w:t>
            </w:r>
          </w:hyperlink>
          <w:r w:rsidDel="00000000" w:rsidR="00000000" w:rsidRPr="00000000">
            <w:rPr>
              <w:rtl w:val="0"/>
            </w:rPr>
            <w:tab/>
          </w:r>
          <w:r w:rsidDel="00000000" w:rsidR="00000000" w:rsidRPr="00000000">
            <w:fldChar w:fldCharType="begin"/>
            <w:instrText xml:space="preserve"> PAGEREF _x7yo116j2gg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t0ihhb4i7aj8">
            <w:r w:rsidDel="00000000" w:rsidR="00000000" w:rsidRPr="00000000">
              <w:rPr>
                <w:rtl w:val="0"/>
              </w:rPr>
              <w:t xml:space="preserve">Loopen door een pandas Series</w:t>
            </w:r>
          </w:hyperlink>
          <w:r w:rsidDel="00000000" w:rsidR="00000000" w:rsidRPr="00000000">
            <w:rPr>
              <w:rtl w:val="0"/>
            </w:rPr>
            <w:tab/>
          </w:r>
          <w:r w:rsidDel="00000000" w:rsidR="00000000" w:rsidRPr="00000000">
            <w:fldChar w:fldCharType="begin"/>
            <w:instrText xml:space="preserve"> PAGEREF _t0ihhb4i7aj8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jkfg19dy2yg" w:id="1"/>
      <w:bookmarkEnd w:id="1"/>
      <w:r w:rsidDel="00000000" w:rsidR="00000000" w:rsidRPr="00000000">
        <w:rPr>
          <w:rtl w:val="0"/>
        </w:rPr>
        <w:t xml:space="preserve">Pandas Series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gaan in deze module gebruik maken van de library pandas. Met pandas kun je vrijwel toveren met data! De pandas</w:t>
      </w:r>
      <w:r w:rsidDel="00000000" w:rsidR="00000000" w:rsidRPr="00000000">
        <w:rPr>
          <w:rtl w:val="0"/>
        </w:rPr>
        <w:t xml:space="preserve"> </w:t>
      </w:r>
      <w:r w:rsidDel="00000000" w:rsidR="00000000" w:rsidRPr="00000000">
        <w:rPr>
          <w:rtl w:val="0"/>
        </w:rPr>
        <w:t xml:space="preserve">library bevat namelijk alles wat je nodig hebt om speciale berekeningen te doen over je data en dit op een duidelijke manier in een grafiek weer te geven. Als je met pandas aan de slag gaat moet je leren werken met twee belangrijke objecten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pandas Series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pandas DataFrame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beginnen met de pandas Series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lesbrief 1 heb je leren werken met Python lijsten. Pandas Series is ook een lijst, maar dan een bijzondere! Laten we eerst zo'n Series maken: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br w:type="textWrapping"/>
              <w:t xml:space="preserve">sLijst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print(sLijst)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0     23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2    102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3     76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5     98</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6     90</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Zoals je ziet krijg je bij het printen van een Series ook meteen de bijbehorende </w:t>
      </w:r>
      <w:r w:rsidDel="00000000" w:rsidR="00000000" w:rsidRPr="00000000">
        <w:rPr>
          <w:rtl w:val="0"/>
        </w:rPr>
        <w:t xml:space="preserve">indexen</w:t>
      </w:r>
      <w:r w:rsidDel="00000000" w:rsidR="00000000" w:rsidRPr="00000000">
        <w:rPr>
          <w:rtl w:val="0"/>
        </w:rPr>
        <w:t xml:space="preserve"> te zien. </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Verdiepingsblokje Index en waardenlijst in een Series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Een pandas Series bestaat uit twee gekoppelde Python-lists: de </w:t>
            </w:r>
            <w:r w:rsidDel="00000000" w:rsidR="00000000" w:rsidRPr="00000000">
              <w:rPr>
                <w:i w:val="1"/>
                <w:rtl w:val="0"/>
              </w:rPr>
              <w:t xml:space="preserve">index</w:t>
            </w:r>
            <w:r w:rsidDel="00000000" w:rsidR="00000000" w:rsidRPr="00000000">
              <w:rPr>
                <w:rtl w:val="0"/>
              </w:rPr>
              <w:t xml:space="preserve"> en de </w:t>
            </w:r>
            <w:r w:rsidDel="00000000" w:rsidR="00000000" w:rsidRPr="00000000">
              <w:rPr>
                <w:i w:val="1"/>
                <w:rtl w:val="0"/>
              </w:rPr>
              <w:t xml:space="preserve">waarden-lijst</w:t>
            </w:r>
            <w:r w:rsidDel="00000000" w:rsidR="00000000" w:rsidRPr="00000000">
              <w:rPr>
                <w:rtl w:val="0"/>
              </w:rPr>
              <w:t xml:space="preserve">. Elk element in de Series heeft een </w:t>
            </w:r>
            <w:r w:rsidDel="00000000" w:rsidR="00000000" w:rsidRPr="00000000">
              <w:rPr>
                <w:i w:val="1"/>
                <w:rtl w:val="0"/>
              </w:rPr>
              <w:t xml:space="preserve">label</w:t>
            </w:r>
            <w:r w:rsidDel="00000000" w:rsidR="00000000" w:rsidRPr="00000000">
              <w:rPr>
                <w:rtl w:val="0"/>
              </w:rPr>
              <w:t xml:space="preserve"> (in de index) en een bijbehorende waarde (in de waarden-lijst).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s0 = pd.Series([131, 12, -19, 37,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print(s0)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0    131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1     12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-19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3     37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dtype: int64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t xml:space="preserve">Je kunt deze lijsten opvragen als attribuut van een Series </w:t>
            </w:r>
            <w:r w:rsidDel="00000000" w:rsidR="00000000" w:rsidRPr="00000000">
              <w:rPr>
                <w:rFonts w:ascii="Courier New" w:cs="Courier New" w:eastAsia="Courier New" w:hAnsi="Courier New"/>
                <w:rtl w:val="0"/>
              </w:rPr>
              <w:t xml:space="preserve">s</w:t>
            </w:r>
            <w:r w:rsidDel="00000000" w:rsidR="00000000" w:rsidRPr="00000000">
              <w:rPr>
                <w:rtl w:val="0"/>
              </w:rPr>
              <w:t xml:space="preserve">: </w:t>
            </w:r>
            <w:r w:rsidDel="00000000" w:rsidR="00000000" w:rsidRPr="00000000">
              <w:rPr>
                <w:rFonts w:ascii="Courier New" w:cs="Courier New" w:eastAsia="Courier New" w:hAnsi="Courier New"/>
                <w:rtl w:val="0"/>
              </w:rPr>
              <w:t xml:space="preserve">s.index</w:t>
            </w:r>
            <w:r w:rsidDel="00000000" w:rsidR="00000000" w:rsidRPr="00000000">
              <w:rPr>
                <w:rtl w:val="0"/>
              </w:rPr>
              <w:t xml:space="preserve"> en </w:t>
            </w:r>
            <w:r w:rsidDel="00000000" w:rsidR="00000000" w:rsidRPr="00000000">
              <w:rPr>
                <w:rFonts w:ascii="Courier New" w:cs="Courier New" w:eastAsia="Courier New" w:hAnsi="Courier New"/>
                <w:rtl w:val="0"/>
              </w:rPr>
              <w:t xml:space="preserve">s.values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print(s0.values)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print(s0.index)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array([131,  12, -19,  37,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RangeIndex(start=0, stop=5, step=1)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De koppeling tussen beide lijsten zie je bijvoorbeeld als je de Series sorteert. Je kunt sorteren op de waarden: </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s0.sort_values()</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print(s0)</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-19</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4      5</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1     12</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3     37</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0    131</w:t>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dtype: int64</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Je kunt ook sorteren op de index; we krijgen hier de oorspronkelijke volgorde weer terug.</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s0.sort_index()</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print(s0)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0    131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1     12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-19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3     37</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dtype: int64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Bij het maken van een Series kun je zowel de waarden-lijst als de index opgeven, bijvoorbeeld: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s1 = pd.Series([1, 4, 9, 16, 26], index=['a', 'b', 'c', 'd', 'e'])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Als je de index weglaat, wordt bij een waarden-lijst van lengte </w:t>
            </w:r>
            <w:r w:rsidDel="00000000" w:rsidR="00000000" w:rsidRPr="00000000">
              <w:rPr>
                <w:rFonts w:ascii="Courier New" w:cs="Courier New" w:eastAsia="Courier New" w:hAnsi="Courier New"/>
                <w:rtl w:val="0"/>
              </w:rPr>
              <w:t xml:space="preserve">N</w:t>
            </w:r>
            <w:r w:rsidDel="00000000" w:rsidR="00000000" w:rsidRPr="00000000">
              <w:rPr>
                <w:rtl w:val="0"/>
              </w:rPr>
              <w:t xml:space="preserve"> automatisch een index van de juiste lengte gemaakt, als </w:t>
            </w:r>
            <w:r w:rsidDel="00000000" w:rsidR="00000000" w:rsidRPr="00000000">
              <w:rPr>
                <w:rFonts w:ascii="Courier New" w:cs="Courier New" w:eastAsia="Courier New" w:hAnsi="Courier New"/>
                <w:rtl w:val="0"/>
              </w:rPr>
              <w:t xml:space="preserve">list(range(N))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 kunt net als met lijsten een specifieke index uitprinten: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Code:</w:t>
      </w:r>
      <w:r w:rsidDel="00000000" w:rsidR="00000000" w:rsidRPr="00000000">
        <w:rPr>
          <w:rtl w:val="0"/>
        </w:rPr>
      </w:r>
    </w:p>
    <w:tbl>
      <w:tblPr>
        <w:tblStyle w:val="Table4"/>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(sLijst[</w:t>
            </w:r>
            <w:r w:rsidDel="00000000" w:rsidR="00000000" w:rsidRPr="00000000">
              <w:rPr>
                <w:rFonts w:ascii="Consolas" w:cs="Consolas" w:eastAsia="Consolas" w:hAnsi="Consolas"/>
                <w:b w:val="0"/>
                <w:i w:val="0"/>
                <w:strike w:val="0"/>
                <w:color w:val="880000"/>
                <w:u w:val="none"/>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76</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 kunt natuurlijk ook de eerste vier getallen uitprinten: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6"/>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0"/>
                <w:szCs w:val="20"/>
                <w:highlight w:val="white"/>
              </w:rPr>
            </w:pPr>
            <w:r w:rsidDel="00000000" w:rsidR="00000000" w:rsidRPr="00000000">
              <w:rPr>
                <w:rFonts w:ascii="Consolas" w:cs="Consolas" w:eastAsia="Consolas" w:hAnsi="Consolas"/>
                <w:b w:val="1"/>
                <w:i w:val="0"/>
                <w:strike w:val="0"/>
                <w:color w:val="444444"/>
                <w:sz w:val="20"/>
                <w:szCs w:val="20"/>
                <w:u w:val="none"/>
                <w:shd w:fill="f0f0f0" w:val="clear"/>
                <w:rtl w:val="0"/>
              </w:rPr>
              <w:t xml:space="preserve">import</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pandas </w:t>
            </w:r>
            <w:r w:rsidDel="00000000" w:rsidR="00000000" w:rsidRPr="00000000">
              <w:rPr>
                <w:rFonts w:ascii="Consolas" w:cs="Consolas" w:eastAsia="Consolas" w:hAnsi="Consolas"/>
                <w:b w:val="1"/>
                <w:i w:val="0"/>
                <w:strike w:val="0"/>
                <w:color w:val="444444"/>
                <w:sz w:val="20"/>
                <w:szCs w:val="20"/>
                <w:u w:val="none"/>
                <w:shd w:fill="f0f0f0" w:val="clear"/>
                <w:rtl w:val="0"/>
              </w:rPr>
              <w:t xml:space="preserve">as</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pd</w:t>
              <w:br w:type="textWrapping"/>
              <w:br w:type="textWrapping"/>
              <w:t xml:space="preserve">s</w:t>
            </w:r>
            <w:r w:rsidDel="00000000" w:rsidR="00000000" w:rsidRPr="00000000">
              <w:rPr>
                <w:rFonts w:ascii="Consolas" w:cs="Consolas" w:eastAsia="Consolas" w:hAnsi="Consolas"/>
                <w:color w:val="444444"/>
                <w:sz w:val="20"/>
                <w:szCs w:val="20"/>
                <w:shd w:fill="f0f0f0" w:val="clear"/>
                <w:rtl w:val="0"/>
              </w:rPr>
              <w:t xml:space="preserve">Num</w:t>
            </w:r>
            <w:r w:rsidDel="00000000" w:rsidR="00000000" w:rsidRPr="00000000">
              <w:rPr>
                <w:rFonts w:ascii="Consolas" w:cs="Consolas" w:eastAsia="Consolas" w:hAnsi="Consolas"/>
                <w:b w:val="0"/>
                <w:i w:val="0"/>
                <w:strike w:val="0"/>
                <w:color w:val="444444"/>
                <w:sz w:val="20"/>
                <w:szCs w:val="20"/>
                <w:u w:val="none"/>
                <w:shd w:fill="f0f0f0" w:val="clear"/>
                <w:rtl w:val="0"/>
              </w:rPr>
              <w:t xml:space="preserve"> = pd.Series([</w:t>
            </w:r>
            <w:r w:rsidDel="00000000" w:rsidR="00000000" w:rsidRPr="00000000">
              <w:rPr>
                <w:rFonts w:ascii="Consolas" w:cs="Consolas" w:eastAsia="Consolas" w:hAnsi="Consolas"/>
                <w:b w:val="0"/>
                <w:i w:val="0"/>
                <w:strike w:val="0"/>
                <w:color w:val="880000"/>
                <w:sz w:val="20"/>
                <w:szCs w:val="20"/>
                <w:u w:val="none"/>
                <w:shd w:fill="f0f0f0" w:val="clear"/>
                <w:rtl w:val="0"/>
              </w:rPr>
              <w:t xml:space="preserve">23</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43</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102</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76</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8</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98</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90</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br w:type="textWrapping"/>
              <w:br w:type="textWrapping"/>
              <w:t xml:space="preserve">print(s</w:t>
            </w:r>
            <w:r w:rsidDel="00000000" w:rsidR="00000000" w:rsidRPr="00000000">
              <w:rPr>
                <w:rFonts w:ascii="Consolas" w:cs="Consolas" w:eastAsia="Consolas" w:hAnsi="Consolas"/>
                <w:color w:val="444444"/>
                <w:sz w:val="20"/>
                <w:szCs w:val="20"/>
                <w:shd w:fill="f0f0f0" w:val="clear"/>
                <w:rtl w:val="0"/>
              </w:rPr>
              <w:t xml:space="preserve">Num</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0</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Fonts w:ascii="Consolas" w:cs="Consolas" w:eastAsia="Consolas" w:hAnsi="Consolas"/>
                <w:b w:val="0"/>
                <w:i w:val="0"/>
                <w:strike w:val="0"/>
                <w:color w:val="880000"/>
                <w:sz w:val="20"/>
                <w:szCs w:val="20"/>
                <w:u w:val="none"/>
                <w:shd w:fill="f0f0f0" w:val="clear"/>
                <w:rtl w:val="0"/>
              </w:rPr>
              <w:t xml:space="preserve">4</w:t>
            </w:r>
            <w:r w:rsidDel="00000000" w:rsidR="00000000" w:rsidRPr="00000000">
              <w:rPr>
                <w:rFonts w:ascii="Consolas" w:cs="Consolas" w:eastAsia="Consolas" w:hAnsi="Consolas"/>
                <w:b w:val="0"/>
                <w:i w:val="0"/>
                <w:strike w:val="0"/>
                <w:color w:val="444444"/>
                <w:sz w:val="20"/>
                <w:szCs w:val="20"/>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0     23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2    102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3     76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Rekenen met Series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 kunt heel handig rekenen met Series. Stel dat je een Series van getallen hebt en je wilt alle getallen vermenigvuldigen met 3. Dan kan dat heel makkelijk: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8"/>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0"/>
                <w:i w:val="0"/>
                <w:strike w:val="0"/>
                <w:color w:val="444444"/>
                <w:u w:val="none"/>
                <w:shd w:fill="f0f0f0" w:val="clear"/>
                <w:rtl w:val="0"/>
              </w:rPr>
              <w:t xml:space="preserve">s</w:t>
            </w:r>
            <w:r w:rsidDel="00000000" w:rsidR="00000000" w:rsidRPr="00000000">
              <w:rPr>
                <w:rFonts w:ascii="Consolas" w:cs="Consolas" w:eastAsia="Consolas" w:hAnsi="Consolas"/>
                <w:color w:val="444444"/>
                <w:shd w:fill="f0f0f0" w:val="clear"/>
                <w:rtl w:val="0"/>
              </w:rPr>
              <w:t xml:space="preserve">Num</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print(</w:t>
            </w:r>
            <w:r w:rsidDel="00000000" w:rsidR="00000000" w:rsidRPr="00000000">
              <w:rPr>
                <w:rFonts w:ascii="Consolas" w:cs="Consolas" w:eastAsia="Consolas" w:hAnsi="Consolas"/>
                <w:color w:val="444444"/>
                <w:shd w:fill="f0f0f0" w:val="clear"/>
                <w:rtl w:val="0"/>
              </w:rPr>
              <w:t xml:space="preserve">sNum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0     69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1    129</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2    306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3    228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4     24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5    294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6    270</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Lekker handig, dat p</w:t>
      </w:r>
      <w:r w:rsidDel="00000000" w:rsidR="00000000" w:rsidRPr="00000000">
        <w:rPr>
          <w:rtl w:val="0"/>
        </w:rPr>
        <w:t xml:space="preserve">andas</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Optellen, aftrekken, vermenigvuldigen en delen</w:t>
      </w:r>
    </w:p>
    <w:p w:rsidR="00000000" w:rsidDel="00000000" w:rsidP="00000000" w:rsidRDefault="00000000" w:rsidRPr="00000000">
      <w:pPr>
        <w:pBdr/>
        <w:contextualSpacing w:val="0"/>
        <w:rPr/>
      </w:pPr>
      <w:r w:rsidDel="00000000" w:rsidR="00000000" w:rsidRPr="00000000">
        <w:rPr>
          <w:rtl w:val="0"/>
        </w:rPr>
        <w:t xml:space="preserve">Je kunt zelfs twee lijsten bij elkaar optellen of door elkaar delen of met elkaar vermenigvuldigen. Probeer maar eens uit:</w:t>
      </w:r>
    </w:p>
    <w:p w:rsidR="00000000" w:rsidDel="00000000" w:rsidP="00000000" w:rsidRDefault="00000000" w:rsidRPr="00000000">
      <w:pPr>
        <w:widowControl w:val="0"/>
        <w:pBdr/>
        <w:contextualSpacing w:val="0"/>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0"/>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b w:val="1"/>
                <w:color w:val="444444"/>
                <w:highlight w:val="white"/>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s</w:t>
            </w:r>
            <w:r w:rsidDel="00000000" w:rsidR="00000000" w:rsidRPr="00000000">
              <w:rPr>
                <w:rFonts w:ascii="Consolas" w:cs="Consolas" w:eastAsia="Consolas" w:hAnsi="Consolas"/>
                <w:color w:val="444444"/>
                <w:shd w:fill="f0f0f0" w:val="clear"/>
                <w:rtl w:val="0"/>
              </w:rPr>
              <w:t xml:space="preserve">Num2</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5</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sN</w:t>
            </w:r>
            <w:r w:rsidDel="00000000" w:rsidR="00000000" w:rsidRPr="00000000">
              <w:rPr>
                <w:rFonts w:ascii="Consolas" w:cs="Consolas" w:eastAsia="Consolas" w:hAnsi="Consolas"/>
                <w:color w:val="444444"/>
                <w:shd w:fill="f0f0f0" w:val="clear"/>
                <w:rtl w:val="0"/>
              </w:rPr>
              <w:t xml:space="preserve">um * sNum2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widowControl w:val="0"/>
        <w:pBdr/>
        <w:contextualSpacing w:val="0"/>
        <w:rPr>
          <w:rFonts w:ascii="Consolas" w:cs="Consolas" w:eastAsia="Consolas" w:hAnsi="Consolas"/>
          <w:b w:val="1"/>
          <w:color w:val="444444"/>
          <w:shd w:fill="f0f0f0"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Uitvoer:</w:t>
      </w:r>
      <w:r w:rsidDel="00000000" w:rsidR="00000000" w:rsidRPr="00000000">
        <w:rPr>
          <w:rtl w:val="0"/>
        </w:rPr>
      </w:r>
    </w:p>
    <w:tbl>
      <w:tblPr>
        <w:tblStyle w:val="Table1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20" w:hRule="atLeast"/>
        </w:trPr>
        <w:tc>
          <w:tcPr>
            <w:shd w:fill="fff2cc"/>
            <w:tcMar>
              <w:top w:w="100.0" w:type="dxa"/>
              <w:left w:w="100.0" w:type="dxa"/>
              <w:bottom w:w="100.0" w:type="dxa"/>
              <w:right w:w="100.0" w:type="dxa"/>
            </w:tcMar>
          </w:tcPr>
          <w:p w:rsidR="00000000" w:rsidDel="00000000" w:rsidP="00000000" w:rsidRDefault="00000000" w:rsidRPr="00000000">
            <w:pPr>
              <w:widowControl w:val="0"/>
              <w:pBdr/>
              <w:contextualSpacing w:val="0"/>
              <w:rPr>
                <w:rFonts w:ascii="Courier New" w:cs="Courier New" w:eastAsia="Courier New" w:hAnsi="Courier New"/>
                <w:color w:val="444444"/>
              </w:rPr>
            </w:pPr>
            <w:r w:rsidDel="00000000" w:rsidR="00000000" w:rsidRPr="00000000">
              <w:rPr>
                <w:rFonts w:ascii="Courier New" w:cs="Courier New" w:eastAsia="Courier New" w:hAnsi="Courier New"/>
                <w:color w:val="444444"/>
                <w:rtl w:val="0"/>
              </w:rPr>
              <w:t xml:space="preserve">0    46</w:t>
            </w:r>
          </w:p>
          <w:p w:rsidR="00000000" w:rsidDel="00000000" w:rsidP="00000000" w:rsidRDefault="00000000" w:rsidRPr="00000000">
            <w:pPr>
              <w:widowControl w:val="0"/>
              <w:pBdr/>
              <w:contextualSpacing w:val="0"/>
              <w:rPr>
                <w:rFonts w:ascii="Courier New" w:cs="Courier New" w:eastAsia="Courier New" w:hAnsi="Courier New"/>
                <w:color w:val="444444"/>
              </w:rPr>
            </w:pPr>
            <w:r w:rsidDel="00000000" w:rsidR="00000000" w:rsidRPr="00000000">
              <w:rPr>
                <w:rFonts w:ascii="Courier New" w:cs="Courier New" w:eastAsia="Courier New" w:hAnsi="Courier New"/>
                <w:color w:val="444444"/>
                <w:rtl w:val="0"/>
              </w:rPr>
              <w:t xml:space="preserve">1    86</w:t>
            </w:r>
          </w:p>
          <w:p w:rsidR="00000000" w:rsidDel="00000000" w:rsidP="00000000" w:rsidRDefault="00000000" w:rsidRPr="00000000">
            <w:pPr>
              <w:widowControl w:val="0"/>
              <w:pBdr/>
              <w:contextualSpacing w:val="0"/>
              <w:rPr>
                <w:rFonts w:ascii="Courier New" w:cs="Courier New" w:eastAsia="Courier New" w:hAnsi="Courier New"/>
                <w:color w:val="444444"/>
              </w:rPr>
            </w:pPr>
            <w:r w:rsidDel="00000000" w:rsidR="00000000" w:rsidRPr="00000000">
              <w:rPr>
                <w:rFonts w:ascii="Courier New" w:cs="Courier New" w:eastAsia="Courier New" w:hAnsi="Courier New"/>
                <w:color w:val="444444"/>
                <w:rtl w:val="0"/>
              </w:rPr>
              <w:t xml:space="preserve">2   306</w:t>
            </w:r>
          </w:p>
          <w:p w:rsidR="00000000" w:rsidDel="00000000" w:rsidP="00000000" w:rsidRDefault="00000000" w:rsidRPr="00000000">
            <w:pPr>
              <w:widowControl w:val="0"/>
              <w:pBdr/>
              <w:contextualSpacing w:val="0"/>
              <w:rPr>
                <w:rFonts w:ascii="Courier New" w:cs="Courier New" w:eastAsia="Courier New" w:hAnsi="Courier New"/>
                <w:color w:val="444444"/>
              </w:rPr>
            </w:pPr>
            <w:r w:rsidDel="00000000" w:rsidR="00000000" w:rsidRPr="00000000">
              <w:rPr>
                <w:rFonts w:ascii="Courier New" w:cs="Courier New" w:eastAsia="Courier New" w:hAnsi="Courier New"/>
                <w:color w:val="444444"/>
                <w:rtl w:val="0"/>
              </w:rPr>
              <w:t xml:space="preserve">3   152</w:t>
            </w:r>
          </w:p>
          <w:p w:rsidR="00000000" w:rsidDel="00000000" w:rsidP="00000000" w:rsidRDefault="00000000" w:rsidRPr="00000000">
            <w:pPr>
              <w:widowControl w:val="0"/>
              <w:pBdr/>
              <w:contextualSpacing w:val="0"/>
              <w:rPr>
                <w:rFonts w:ascii="Courier New" w:cs="Courier New" w:eastAsia="Courier New" w:hAnsi="Courier New"/>
                <w:color w:val="444444"/>
              </w:rPr>
            </w:pPr>
            <w:r w:rsidDel="00000000" w:rsidR="00000000" w:rsidRPr="00000000">
              <w:rPr>
                <w:rFonts w:ascii="Courier New" w:cs="Courier New" w:eastAsia="Courier New" w:hAnsi="Courier New"/>
                <w:color w:val="444444"/>
                <w:rtl w:val="0"/>
              </w:rPr>
              <w:t xml:space="preserve">4     8</w:t>
            </w:r>
          </w:p>
          <w:p w:rsidR="00000000" w:rsidDel="00000000" w:rsidP="00000000" w:rsidRDefault="00000000" w:rsidRPr="00000000">
            <w:pPr>
              <w:widowControl w:val="0"/>
              <w:pBdr/>
              <w:contextualSpacing w:val="0"/>
              <w:rPr>
                <w:rFonts w:ascii="Courier New" w:cs="Courier New" w:eastAsia="Courier New" w:hAnsi="Courier New"/>
                <w:color w:val="444444"/>
              </w:rPr>
            </w:pPr>
            <w:r w:rsidDel="00000000" w:rsidR="00000000" w:rsidRPr="00000000">
              <w:rPr>
                <w:rFonts w:ascii="Courier New" w:cs="Courier New" w:eastAsia="Courier New" w:hAnsi="Courier New"/>
                <w:color w:val="444444"/>
                <w:rtl w:val="0"/>
              </w:rPr>
              <w:t xml:space="preserve">5   392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color w:val="444444"/>
                <w:rtl w:val="0"/>
              </w:rPr>
              <w:t xml:space="preserve">6   450</w:t>
            </w:r>
            <w:r w:rsidDel="00000000" w:rsidR="00000000" w:rsidRPr="00000000">
              <w:rPr>
                <w:rtl w:val="0"/>
              </w:rPr>
            </w:r>
          </w:p>
        </w:tc>
      </w:tr>
    </w:tbl>
    <w:p w:rsidR="00000000" w:rsidDel="00000000" w:rsidP="00000000" w:rsidRDefault="00000000" w:rsidRPr="00000000">
      <w:pPr>
        <w:widowControl w:val="0"/>
        <w:pBdr/>
        <w:contextualSpacing w:val="0"/>
        <w:rPr/>
      </w:pPr>
      <w:r w:rsidDel="00000000" w:rsidR="00000000" w:rsidRPr="00000000">
        <w:rPr>
          <w:rtl w:val="0"/>
        </w:rPr>
      </w:r>
    </w:p>
    <w:p w:rsidR="00000000" w:rsidDel="00000000" w:rsidP="00000000" w:rsidRDefault="00000000" w:rsidRPr="00000000">
      <w:pPr>
        <w:widowControl w:val="0"/>
        <w:pBdr/>
        <w:contextualSpacing w:val="0"/>
        <w:rPr/>
      </w:pPr>
      <w:r w:rsidDel="00000000" w:rsidR="00000000" w:rsidRPr="00000000">
        <w:rPr>
          <w:b w:val="1"/>
          <w:rtl w:val="0"/>
        </w:rPr>
        <w:t xml:space="preserve">LET OP</w:t>
      </w:r>
      <w:r w:rsidDel="00000000" w:rsidR="00000000" w:rsidRPr="00000000">
        <w:rPr>
          <w:rtl w:val="0"/>
        </w:rPr>
        <w:t xml:space="preserve">: Als de twee Series niet even lang zijn dan wordt het resultaat aangevuld met NaN-waarden. NaN betekent </w:t>
      </w:r>
      <w:r w:rsidDel="00000000" w:rsidR="00000000" w:rsidRPr="00000000">
        <w:rPr>
          <w:i w:val="1"/>
          <w:rtl w:val="0"/>
        </w:rPr>
        <w:t xml:space="preserve">Not a Number </w:t>
      </w:r>
      <w:r w:rsidDel="00000000" w:rsidR="00000000" w:rsidRPr="00000000">
        <w:rPr>
          <w:rtl w:val="0"/>
        </w:rPr>
        <w:t xml:space="preserve">en wordt in pandas gebruikt voor een niet ingevulde waarde.</w:t>
      </w:r>
    </w:p>
    <w:p w:rsidR="00000000" w:rsidDel="00000000" w:rsidP="00000000" w:rsidRDefault="00000000" w:rsidRPr="00000000">
      <w:pPr>
        <w:pStyle w:val="Heading2"/>
        <w:widowControl w:val="0"/>
        <w:pBdr/>
        <w:contextualSpacing w:val="0"/>
        <w:rPr/>
      </w:pPr>
      <w:bookmarkStart w:colFirst="0" w:colLast="0" w:name="_55uxxmfa2vj" w:id="2"/>
      <w:bookmarkEnd w:id="2"/>
      <w:r w:rsidDel="00000000" w:rsidR="00000000" w:rsidRPr="00000000">
        <w:rPr>
          <w:rtl w:val="0"/>
        </w:rPr>
        <w:t xml:space="preserve">Selectie</w:t>
      </w:r>
    </w:p>
    <w:p w:rsidR="00000000" w:rsidDel="00000000" w:rsidP="00000000" w:rsidRDefault="00000000" w:rsidRPr="00000000">
      <w:pPr>
        <w:pBdr/>
        <w:contextualSpacing w:val="0"/>
        <w:rPr/>
      </w:pPr>
      <w:r w:rsidDel="00000000" w:rsidR="00000000" w:rsidRPr="00000000">
        <w:rPr>
          <w:rtl w:val="0"/>
        </w:rPr>
        <w:t xml:space="preserve">Soms wil je maar een deel van je Series laten zien. Met Python lijsten kon je slicen. Dat kan ook met Series. Kijk maar eens:</w:t>
      </w:r>
    </w:p>
    <w:tbl>
      <w:tblPr>
        <w:tblStyle w:val="Table12"/>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highlight w:val="white"/>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print(</w:t>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bl>
      <w:tblPr>
        <w:tblStyle w:val="Table1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0     23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2    102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Of we selecteren de laatste drie elementen uit de Series:</w:t>
      </w:r>
    </w:p>
    <w:p w:rsidR="00000000" w:rsidDel="00000000" w:rsidP="00000000" w:rsidRDefault="00000000" w:rsidRPr="00000000">
      <w:pPr>
        <w:pBdr/>
        <w:contextualSpacing w:val="0"/>
        <w:rPr>
          <w:shd w:fill="ffe4ff" w:val="clear"/>
        </w:rPr>
      </w:pPr>
      <w:r w:rsidDel="00000000" w:rsidR="00000000" w:rsidRPr="00000000">
        <w:rPr>
          <w:rtl w:val="0"/>
        </w:rPr>
      </w:r>
    </w:p>
    <w:tbl>
      <w:tblPr>
        <w:tblStyle w:val="Table14"/>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highlight w:val="white"/>
              </w:rPr>
            </w:pPr>
            <w:r w:rsidDel="00000000" w:rsidR="00000000" w:rsidRPr="00000000">
              <w:rPr>
                <w:rFonts w:ascii="Consolas" w:cs="Consolas" w:eastAsia="Consolas" w:hAnsi="Consolas"/>
                <w:b w:val="0"/>
                <w:i w:val="0"/>
                <w:strike w:val="0"/>
                <w:color w:val="444444"/>
                <w:u w:val="none"/>
                <w:shd w:fill="f0f0f0" w:val="clear"/>
                <w:rtl w:val="0"/>
              </w:rPr>
              <w:t xml:space="preserve">print(</w:t>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Maar we kunnen meer. Stel dat je alle getallen die groter dan 30 zijn wilt selecteren?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Dit kun je met pandas heel erg eenvoudig. Kijk maar eens!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5"/>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b w:val="0"/>
                <w:i w:val="0"/>
                <w:strike w:val="0"/>
                <w:color w:val="444444"/>
                <w:u w:val="none"/>
                <w:shd w:fill="f0f0f0" w:val="clear"/>
                <w:rtl w:val="0"/>
              </w:rPr>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(sNum[</w:t>
            </w:r>
            <w:r w:rsidDel="00000000" w:rsidR="00000000" w:rsidRPr="00000000">
              <w:rPr>
                <w:rFonts w:ascii="Consolas" w:cs="Consolas" w:eastAsia="Consolas" w:hAnsi="Consolas"/>
                <w:color w:val="444444"/>
                <w:shd w:fill="f0f0f0" w:val="clear"/>
                <w:rtl w:val="0"/>
              </w:rPr>
              <w:t xml:space="preserve">sNum &gt; </w:t>
            </w:r>
            <w:r w:rsidDel="00000000" w:rsidR="00000000" w:rsidRPr="00000000">
              <w:rPr>
                <w:rFonts w:ascii="Consolas" w:cs="Consolas" w:eastAsia="Consolas" w:hAnsi="Consolas"/>
                <w:color w:val="880000"/>
                <w:shd w:fill="f0f0f0" w:val="clear"/>
                <w:rtl w:val="0"/>
              </w:rPr>
              <w:t xml:space="preserve">30</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1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2    102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3     76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5     98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6     90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 uitdrukking </w:t>
      </w:r>
      <w:r w:rsidDel="00000000" w:rsidR="00000000" w:rsidRPr="00000000">
        <w:rPr>
          <w:rFonts w:ascii="Courier New" w:cs="Courier New" w:eastAsia="Courier New" w:hAnsi="Courier New"/>
          <w:rtl w:val="0"/>
        </w:rPr>
        <w:t xml:space="preserve">sNum &gt; 30</w:t>
      </w:r>
      <w:r w:rsidDel="00000000" w:rsidR="00000000" w:rsidRPr="00000000">
        <w:rPr>
          <w:rtl w:val="0"/>
        </w:rPr>
        <w:t xml:space="preserve"> levert een Series op met boolean waarden. Deze wordt hierboven gebruikt als selectie van sNum. Je kunt </w:t>
      </w:r>
      <w:r w:rsidDel="00000000" w:rsidR="00000000" w:rsidRPr="00000000">
        <w:rPr>
          <w:rFonts w:ascii="Courier New" w:cs="Courier New" w:eastAsia="Courier New" w:hAnsi="Courier New"/>
          <w:rtl w:val="0"/>
        </w:rPr>
        <w:t xml:space="preserve">sNum &gt; 30</w:t>
      </w:r>
      <w:r w:rsidDel="00000000" w:rsidR="00000000" w:rsidRPr="00000000">
        <w:rPr>
          <w:rtl w:val="0"/>
        </w:rPr>
        <w:t xml:space="preserve"> ook gewoon printen.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17"/>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t xml:space="preserve">sNum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(sNum &gt; </w:t>
            </w:r>
            <w:r w:rsidDel="00000000" w:rsidR="00000000" w:rsidRPr="00000000">
              <w:rPr>
                <w:rFonts w:ascii="Consolas" w:cs="Consolas" w:eastAsia="Consolas" w:hAnsi="Consolas"/>
                <w:b w:val="0"/>
                <w:i w:val="0"/>
                <w:strike w:val="0"/>
                <w:color w:val="880000"/>
                <w:u w:val="none"/>
                <w:shd w:fill="f0f0f0" w:val="clear"/>
                <w:rtl w:val="0"/>
              </w:rPr>
              <w:t xml:space="preserve">30</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    False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True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True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True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False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True</w:t>
            </w:r>
          </w:p>
          <w:p w:rsidR="00000000" w:rsidDel="00000000" w:rsidP="00000000" w:rsidRDefault="00000000" w:rsidRPr="00000000">
            <w:pPr>
              <w:pBdr/>
              <w:contextualSpacing w:val="0"/>
              <w:rPr>
                <w:b w:val="1"/>
              </w:rPr>
            </w:pPr>
            <w:r w:rsidDel="00000000" w:rsidR="00000000" w:rsidRPr="00000000">
              <w:rPr>
                <w:rFonts w:ascii="Courier New" w:cs="Courier New" w:eastAsia="Courier New" w:hAnsi="Courier New"/>
                <w:rtl w:val="0"/>
              </w:rPr>
              <w:t xml:space="preserve">6    True</w:t>
            </w:r>
            <w:r w:rsidDel="00000000" w:rsidR="00000000" w:rsidRPr="00000000">
              <w:rPr>
                <w:rtl w:val="0"/>
              </w:rPr>
            </w:r>
          </w:p>
        </w:tc>
      </w:tr>
    </w:tbl>
    <w:p w:rsidR="00000000" w:rsidDel="00000000" w:rsidP="00000000" w:rsidRDefault="00000000" w:rsidRPr="00000000">
      <w:pPr>
        <w:pStyle w:val="Heading3"/>
        <w:pBdr/>
        <w:contextualSpacing w:val="0"/>
        <w:rPr/>
      </w:pPr>
      <w:bookmarkStart w:colFirst="0" w:colLast="0" w:name="_bei81no9lds0" w:id="3"/>
      <w:bookmarkEnd w:id="3"/>
      <w:r w:rsidDel="00000000" w:rsidR="00000000" w:rsidRPr="00000000">
        <w:rPr>
          <w:rtl w:val="0"/>
        </w:rPr>
        <w:t xml:space="preserve">Selectie met meerdere voorwaarden</w:t>
      </w:r>
    </w:p>
    <w:p w:rsidR="00000000" w:rsidDel="00000000" w:rsidP="00000000" w:rsidRDefault="00000000" w:rsidRPr="00000000">
      <w:pPr>
        <w:pBdr/>
        <w:contextualSpacing w:val="0"/>
        <w:rPr/>
      </w:pPr>
      <w:r w:rsidDel="00000000" w:rsidR="00000000" w:rsidRPr="00000000">
        <w:rPr>
          <w:rtl w:val="0"/>
        </w:rPr>
        <w:t xml:space="preserve">Je kunt zelfs aangeven dat je alle getallen tussen 30 en 50 wilt hebben. Dat doe je met de </w:t>
      </w:r>
      <w:r w:rsidDel="00000000" w:rsidR="00000000" w:rsidRPr="00000000">
        <w:rPr>
          <w:b w:val="1"/>
          <w:rtl w:val="0"/>
        </w:rPr>
        <w:t xml:space="preserve">&amp; </w:t>
      </w:r>
      <w:r w:rsidDel="00000000" w:rsidR="00000000" w:rsidRPr="00000000">
        <w:rPr>
          <w:rtl w:val="0"/>
        </w:rPr>
        <w:t xml:space="preserve">(betekent AND). De regel </w:t>
      </w:r>
      <w:r w:rsidDel="00000000" w:rsidR="00000000" w:rsidRPr="00000000">
        <w:rPr>
          <w:rFonts w:ascii="Consolas" w:cs="Consolas" w:eastAsia="Consolas" w:hAnsi="Consolas"/>
          <w:color w:val="444444"/>
          <w:shd w:fill="f0f0f0" w:val="clear"/>
          <w:rtl w:val="0"/>
        </w:rPr>
        <w:t xml:space="preserve">sNum[(sNum &gt; </w:t>
      </w:r>
      <w:r w:rsidDel="00000000" w:rsidR="00000000" w:rsidRPr="00000000">
        <w:rPr>
          <w:rFonts w:ascii="Consolas" w:cs="Consolas" w:eastAsia="Consolas" w:hAnsi="Consolas"/>
          <w:color w:val="880000"/>
          <w:shd w:fill="f0f0f0" w:val="clear"/>
          <w:rtl w:val="0"/>
        </w:rPr>
        <w:t xml:space="preserve">30</w:t>
      </w:r>
      <w:r w:rsidDel="00000000" w:rsidR="00000000" w:rsidRPr="00000000">
        <w:rPr>
          <w:rFonts w:ascii="Consolas" w:cs="Consolas" w:eastAsia="Consolas" w:hAnsi="Consolas"/>
          <w:color w:val="444444"/>
          <w:shd w:fill="f0f0f0" w:val="clear"/>
          <w:rtl w:val="0"/>
        </w:rPr>
        <w:t xml:space="preserve">) &amp; (sNum &lt; </w:t>
      </w:r>
      <w:r w:rsidDel="00000000" w:rsidR="00000000" w:rsidRPr="00000000">
        <w:rPr>
          <w:rFonts w:ascii="Consolas" w:cs="Consolas" w:eastAsia="Consolas" w:hAnsi="Consolas"/>
          <w:color w:val="880000"/>
          <w:shd w:fill="f0f0f0" w:val="clear"/>
          <w:rtl w:val="0"/>
        </w:rPr>
        <w:t xml:space="preserve">50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t xml:space="preserve"> betekent dus: Als </w:t>
      </w:r>
      <w:r w:rsidDel="00000000" w:rsidR="00000000" w:rsidRPr="00000000">
        <w:rPr>
          <w:rFonts w:ascii="Courier New" w:cs="Courier New" w:eastAsia="Courier New" w:hAnsi="Courier New"/>
          <w:rtl w:val="0"/>
        </w:rPr>
        <w:t xml:space="preserve">sNum</w:t>
      </w:r>
      <w:r w:rsidDel="00000000" w:rsidR="00000000" w:rsidRPr="00000000">
        <w:rPr>
          <w:rtl w:val="0"/>
        </w:rPr>
        <w:t xml:space="preserve"> groter is dan 30 </w:t>
      </w:r>
      <w:r w:rsidDel="00000000" w:rsidR="00000000" w:rsidRPr="00000000">
        <w:rPr>
          <w:i w:val="1"/>
          <w:rtl w:val="0"/>
        </w:rPr>
        <w:t xml:space="preserve">en </w:t>
      </w:r>
      <w:r w:rsidDel="00000000" w:rsidR="00000000" w:rsidRPr="00000000">
        <w:rPr>
          <w:rtl w:val="0"/>
        </w:rPr>
        <w:t xml:space="preserve">ook kleiner dan 50, dan selecteren we hem. </w:t>
      </w:r>
      <w:r w:rsidDel="00000000" w:rsidR="00000000" w:rsidRPr="00000000">
        <w:rPr>
          <w:rtl w:val="0"/>
        </w:rPr>
        <w:t xml:space="preserve">Kijk maar eens:</w:t>
      </w:r>
    </w:p>
    <w:p w:rsidR="00000000" w:rsidDel="00000000" w:rsidP="00000000" w:rsidRDefault="00000000" w:rsidRPr="00000000">
      <w:pPr>
        <w:pBdr/>
        <w:contextualSpacing w:val="0"/>
        <w:rPr/>
      </w:pPr>
      <w:r w:rsidDel="00000000" w:rsidR="00000000" w:rsidRPr="00000000">
        <w:rPr>
          <w:rtl w:val="0"/>
        </w:rPr>
      </w:r>
    </w:p>
    <w:tbl>
      <w:tblPr>
        <w:tblStyle w:val="Table19"/>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highlight w:val="white"/>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br w:type="textWrapping"/>
              <w:t xml:space="preserve">s</w:t>
            </w:r>
            <w:r w:rsidDel="00000000" w:rsidR="00000000" w:rsidRPr="00000000">
              <w:rPr>
                <w:rFonts w:ascii="Consolas" w:cs="Consolas" w:eastAsia="Consolas" w:hAnsi="Consolas"/>
                <w:color w:val="444444"/>
                <w:shd w:fill="f0f0f0" w:val="clear"/>
                <w:rtl w:val="0"/>
              </w:rPr>
              <w:t xml:space="preserve">Num</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sNum[(sNum &gt; </w:t>
            </w:r>
            <w:r w:rsidDel="00000000" w:rsidR="00000000" w:rsidRPr="00000000">
              <w:rPr>
                <w:rFonts w:ascii="Consolas" w:cs="Consolas" w:eastAsia="Consolas" w:hAnsi="Consolas"/>
                <w:color w:val="880000"/>
                <w:shd w:fill="f0f0f0" w:val="clear"/>
                <w:rtl w:val="0"/>
              </w:rPr>
              <w:t xml:space="preserve">30</w:t>
            </w:r>
            <w:r w:rsidDel="00000000" w:rsidR="00000000" w:rsidRPr="00000000">
              <w:rPr>
                <w:rFonts w:ascii="Consolas" w:cs="Consolas" w:eastAsia="Consolas" w:hAnsi="Consolas"/>
                <w:color w:val="444444"/>
                <w:shd w:fill="f0f0f0" w:val="clear"/>
                <w:rtl w:val="0"/>
              </w:rPr>
              <w:t xml:space="preserve">) &amp; (sNum &lt; </w:t>
            </w:r>
            <w:r w:rsidDel="00000000" w:rsidR="00000000" w:rsidRPr="00000000">
              <w:rPr>
                <w:rFonts w:ascii="Consolas" w:cs="Consolas" w:eastAsia="Consolas" w:hAnsi="Consolas"/>
                <w:color w:val="880000"/>
                <w:shd w:fill="f0f0f0" w:val="clear"/>
                <w:rtl w:val="0"/>
              </w:rPr>
              <w:t xml:space="preserve">50</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Uitvoer:</w:t>
      </w:r>
    </w:p>
    <w:tbl>
      <w:tblPr>
        <w:tblStyle w:val="Table2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1    43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Opdracht</w:t>
      </w:r>
    </w:p>
    <w:p w:rsidR="00000000" w:rsidDel="00000000" w:rsidP="00000000" w:rsidRDefault="00000000" w:rsidRPr="00000000">
      <w:pPr>
        <w:pBdr/>
        <w:contextualSpacing w:val="0"/>
        <w:rPr/>
      </w:pPr>
      <w:r w:rsidDel="00000000" w:rsidR="00000000" w:rsidRPr="00000000">
        <w:rPr>
          <w:rtl w:val="0"/>
        </w:rPr>
        <w:t xml:space="preserve">Geef de code waarmee je alle getallen, die kleiner dan 20 of groter dan 100 zijn, in een Series zet. Print de Series uit.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TIP</w:t>
      </w:r>
      <w:r w:rsidDel="00000000" w:rsidR="00000000" w:rsidRPr="00000000">
        <w:rPr>
          <w:rtl w:val="0"/>
        </w:rPr>
        <w:t xml:space="preserve">: Naast de &amp; (and) hebben we ook de | (</w:t>
      </w:r>
      <w:r w:rsidDel="00000000" w:rsidR="00000000" w:rsidRPr="00000000">
        <w:rPr>
          <w:b w:val="1"/>
          <w:rtl w:val="0"/>
        </w:rPr>
        <w:t xml:space="preserve">or</w:t>
      </w:r>
      <w:r w:rsidDel="00000000" w:rsidR="00000000" w:rsidRPr="00000000">
        <w:rPr>
          <w:rtl w:val="0"/>
        </w:rPr>
        <w:t xml:space="preserve">). Deze | heb je nodig om de opgave te kunnen maken.</w:t>
      </w:r>
    </w:p>
    <w:p w:rsidR="00000000" w:rsidDel="00000000" w:rsidP="00000000" w:rsidRDefault="00000000" w:rsidRPr="00000000">
      <w:pPr>
        <w:pStyle w:val="Heading2"/>
        <w:pBdr/>
        <w:contextualSpacing w:val="0"/>
        <w:rPr/>
      </w:pPr>
      <w:bookmarkStart w:colFirst="0" w:colLast="0" w:name="_x7yo116j2gg" w:id="4"/>
      <w:bookmarkEnd w:id="4"/>
      <w:r w:rsidDel="00000000" w:rsidR="00000000" w:rsidRPr="00000000">
        <w:rPr>
          <w:rtl w:val="0"/>
        </w:rPr>
        <w:t xml:space="preserve">Functies voor het samenvatten van een Series</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Pandas heeft een aantal superhandige functies dat je kunt gebruiken om bijvoorbeeld het gemiddelde van een Series met getallen te berekenen. Dit doe je met de functie </w:t>
      </w:r>
      <w:r w:rsidDel="00000000" w:rsidR="00000000" w:rsidRPr="00000000">
        <w:rPr>
          <w:rFonts w:ascii="Courier New" w:cs="Courier New" w:eastAsia="Courier New" w:hAnsi="Courier New"/>
          <w:rtl w:val="0"/>
        </w:rPr>
        <w:t xml:space="preserve">mean()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r w:rsidDel="00000000" w:rsidR="00000000" w:rsidRPr="00000000">
        <w:rPr>
          <w:rtl w:val="0"/>
        </w:rPr>
      </w:r>
    </w:p>
    <w:tbl>
      <w:tblPr>
        <w:tblStyle w:val="Table21"/>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color w:val="444444"/>
                <w:shd w:fill="f0f0f0" w:val="clear"/>
              </w:rPr>
            </w:pPr>
            <w:r w:rsidDel="00000000" w:rsidR="00000000" w:rsidRPr="00000000">
              <w:rPr>
                <w:rFonts w:ascii="Consolas" w:cs="Consolas" w:eastAsia="Consolas" w:hAnsi="Consolas"/>
                <w:b w:val="1"/>
                <w:i w:val="0"/>
                <w:strike w:val="0"/>
                <w:color w:val="444444"/>
                <w:u w:val="none"/>
                <w:shd w:fill="f0f0f0" w:val="clear"/>
                <w:rtl w:val="0"/>
              </w:rPr>
              <w:t xml:space="preserve">import</w:t>
            </w:r>
            <w:r w:rsidDel="00000000" w:rsidR="00000000" w:rsidRPr="00000000">
              <w:rPr>
                <w:rFonts w:ascii="Consolas" w:cs="Consolas" w:eastAsia="Consolas" w:hAnsi="Consolas"/>
                <w:b w:val="0"/>
                <w:i w:val="0"/>
                <w:strike w:val="0"/>
                <w:color w:val="444444"/>
                <w:u w:val="none"/>
                <w:shd w:fill="f0f0f0" w:val="clear"/>
                <w:rtl w:val="0"/>
              </w:rPr>
              <w:t xml:space="preserve"> pandas </w:t>
            </w:r>
            <w:r w:rsidDel="00000000" w:rsidR="00000000" w:rsidRPr="00000000">
              <w:rPr>
                <w:rFonts w:ascii="Consolas" w:cs="Consolas" w:eastAsia="Consolas" w:hAnsi="Consolas"/>
                <w:b w:val="1"/>
                <w:i w:val="0"/>
                <w:strike w:val="0"/>
                <w:color w:val="444444"/>
                <w:u w:val="none"/>
                <w:shd w:fill="f0f0f0" w:val="clear"/>
                <w:rtl w:val="0"/>
              </w:rPr>
              <w:t xml:space="preserve">as</w:t>
            </w:r>
            <w:r w:rsidDel="00000000" w:rsidR="00000000" w:rsidRPr="00000000">
              <w:rPr>
                <w:rFonts w:ascii="Consolas" w:cs="Consolas" w:eastAsia="Consolas" w:hAnsi="Consolas"/>
                <w:b w:val="0"/>
                <w:i w:val="0"/>
                <w:strike w:val="0"/>
                <w:color w:val="444444"/>
                <w:u w:val="none"/>
                <w:shd w:fill="f0f0f0" w:val="clear"/>
                <w:rtl w:val="0"/>
              </w:rPr>
              <w:t xml:space="preserve"> pd</w:t>
              <w:br w:type="textWrapping"/>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"Het gemiddelde is"</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b w:val="0"/>
                <w:i w:val="0"/>
                <w:strike w:val="0"/>
                <w:color w:val="444444"/>
                <w:u w:val="none"/>
                <w:shd w:fill="f0f0f0" w:val="clear"/>
                <w:rtl w:val="0"/>
              </w:rPr>
              <w:t xml:space="preserve">.mean())</w:t>
            </w:r>
            <w:r w:rsidDel="00000000" w:rsidR="00000000" w:rsidRPr="00000000">
              <w:rPr>
                <w:rtl w:val="0"/>
              </w:rPr>
            </w:r>
          </w:p>
        </w:tc>
      </w:tr>
    </w:tbl>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Uitvoer:</w:t>
      </w:r>
      <w:r w:rsidDel="00000000" w:rsidR="00000000" w:rsidRPr="00000000">
        <w:rPr>
          <w:rtl w:val="0"/>
        </w:rPr>
      </w:r>
    </w:p>
    <w:tbl>
      <w:tblPr>
        <w:tblStyle w:val="Table2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ff2cc"/>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Het gemiddelde is 62.8571428571</w:t>
            </w:r>
          </w:p>
        </w:tc>
      </w:tr>
    </w:tbl>
    <w:p w:rsidR="00000000" w:rsidDel="00000000" w:rsidP="00000000" w:rsidRDefault="00000000" w:rsidRPr="00000000">
      <w:pPr>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444444"/>
          <w:shd w:fill="f0f0f0" w:val="clear"/>
        </w:rPr>
      </w:pPr>
      <w:r w:rsidDel="00000000" w:rsidR="00000000" w:rsidRPr="00000000">
        <w:rPr>
          <w:rtl w:val="0"/>
        </w:rPr>
        <w:t xml:space="preserve">Naast de functie </w:t>
      </w:r>
      <w:r w:rsidDel="00000000" w:rsidR="00000000" w:rsidRPr="00000000">
        <w:rPr>
          <w:rFonts w:ascii="Courier New" w:cs="Courier New" w:eastAsia="Courier New" w:hAnsi="Courier New"/>
          <w:rtl w:val="0"/>
        </w:rPr>
        <w:t xml:space="preserve">mean()</w:t>
      </w:r>
      <w:r w:rsidDel="00000000" w:rsidR="00000000" w:rsidRPr="00000000">
        <w:rPr>
          <w:rtl w:val="0"/>
        </w:rPr>
        <w:t xml:space="preserve"> heb je ook de volgende functies:</w:t>
      </w:r>
      <w:r w:rsidDel="00000000" w:rsidR="00000000" w:rsidRPr="00000000">
        <w:rPr>
          <w:rtl w:val="0"/>
        </w:rPr>
      </w:r>
    </w:p>
    <w:tbl>
      <w:tblPr>
        <w:tblStyle w:val="Table23"/>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count()</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Geeft het aantal waarden in de Series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Telt de waarden in de Series bij elkaar op</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Pakt de minimumwaarde uit de Series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Pakt de maximumwaarde uit de Series</w:t>
            </w:r>
          </w:p>
        </w:tc>
      </w:tr>
    </w:tbl>
    <w:p w:rsidR="00000000" w:rsidDel="00000000" w:rsidP="00000000" w:rsidRDefault="00000000" w:rsidRPr="00000000">
      <w:pPr>
        <w:widowControl w:val="0"/>
        <w:pBdr/>
        <w:contextualSpacing w:val="0"/>
        <w:rPr>
          <w:rFonts w:ascii="Consolas" w:cs="Consolas" w:eastAsia="Consolas" w:hAnsi="Consolas"/>
          <w:color w:val="444444"/>
          <w:shd w:fill="f0f0f0" w:val="clea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Opdracht</w:t>
      </w:r>
    </w:p>
    <w:p w:rsidR="00000000" w:rsidDel="00000000" w:rsidP="00000000" w:rsidRDefault="00000000" w:rsidRPr="00000000">
      <w:pPr>
        <w:pBdr/>
        <w:contextualSpacing w:val="0"/>
        <w:rPr/>
      </w:pPr>
      <w:r w:rsidDel="00000000" w:rsidR="00000000" w:rsidRPr="00000000">
        <w:rPr>
          <w:rtl w:val="0"/>
        </w:rPr>
        <w:t xml:space="preserve">Henk heeft tot nu toe de volgende cijfers behaald: 6, 7, 8, 4, 5.5, 6.5, 7, 2, 5, 4, 3, 8, 9, 9.8, 9.7, 9.4, 2, 5, 7, 8, 6.2, 5.7, 8, 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Schrijf een programma waarbij je een pandas Series maakt met deze cijfers erin. Vervolgens de volgende gegevens uitprint (Python moet ze allemaal berekenen):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Hoeveel cijfers heeft hij behaald?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Wat is het gemiddelde van al zijn cijfers?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Wat is het laagste cijfer dat hij ooit heeft gehaald?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Wat is het hoogste cijfer dat hij ooit heeft gehaald?</w:t>
      </w:r>
    </w:p>
    <w:p w:rsidR="00000000" w:rsidDel="00000000" w:rsidP="00000000" w:rsidRDefault="00000000" w:rsidRPr="00000000">
      <w:pPr>
        <w:pStyle w:val="Heading2"/>
        <w:pBdr/>
        <w:contextualSpacing w:val="0"/>
        <w:rPr/>
      </w:pPr>
      <w:bookmarkStart w:colFirst="0" w:colLast="0" w:name="_t0ihhb4i7aj8" w:id="5"/>
      <w:bookmarkEnd w:id="5"/>
      <w:r w:rsidDel="00000000" w:rsidR="00000000" w:rsidRPr="00000000">
        <w:rPr>
          <w:rtl w:val="0"/>
        </w:rPr>
        <w:t xml:space="preserve">Loopen door een pandas Series</w:t>
      </w:r>
    </w:p>
    <w:p w:rsidR="00000000" w:rsidDel="00000000" w:rsidP="00000000" w:rsidRDefault="00000000" w:rsidRPr="00000000">
      <w:pPr>
        <w:pBdr/>
        <w:contextualSpacing w:val="0"/>
        <w:rPr/>
      </w:pPr>
      <w:r w:rsidDel="00000000" w:rsidR="00000000" w:rsidRPr="00000000">
        <w:rPr>
          <w:rtl w:val="0"/>
        </w:rPr>
        <w:t xml:space="preserve">Je kunt ook vrij eenvoudig loopen door een pandas Series lijst. Hieronder een voorbeeld: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w:t>
      </w:r>
    </w:p>
    <w:tbl>
      <w:tblPr>
        <w:tblStyle w:val="Table24"/>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highlight w:val="white"/>
              </w:rPr>
            </w:pP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b w:val="0"/>
                <w:i w:val="0"/>
                <w:strike w:val="0"/>
                <w:color w:val="444444"/>
                <w:u w:val="none"/>
                <w:shd w:fill="f0f0f0" w:val="clear"/>
                <w:rtl w:val="0"/>
              </w:rPr>
              <w:t xml:space="preserve"> = pd.Series([</w:t>
            </w:r>
            <w:r w:rsidDel="00000000" w:rsidR="00000000" w:rsidRPr="00000000">
              <w:rPr>
                <w:rFonts w:ascii="Consolas" w:cs="Consolas" w:eastAsia="Consolas" w:hAnsi="Consolas"/>
                <w:b w:val="0"/>
                <w:i w:val="0"/>
                <w:strike w:val="0"/>
                <w:color w:val="880000"/>
                <w:u w:val="none"/>
                <w:shd w:fill="f0f0f0" w:val="clear"/>
                <w:rtl w:val="0"/>
              </w:rPr>
              <w:t xml:space="preserve">23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43</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102</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76</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98</w:t>
            </w:r>
            <w:r w:rsidDel="00000000" w:rsidR="00000000" w:rsidRPr="00000000">
              <w:rPr>
                <w:rFonts w:ascii="Consolas" w:cs="Consolas" w:eastAsia="Consolas" w:hAnsi="Consolas"/>
                <w:b w:val="0"/>
                <w:i w:val="0"/>
                <w:strike w:val="0"/>
                <w:color w:val="444444"/>
                <w:u w:val="none"/>
                <w:shd w:fill="f0f0f0" w:val="clear"/>
                <w:rtl w:val="0"/>
              </w:rPr>
              <w:t xml:space="preserve">,</w:t>
            </w:r>
            <w:r w:rsidDel="00000000" w:rsidR="00000000" w:rsidRPr="00000000">
              <w:rPr>
                <w:rFonts w:ascii="Consolas" w:cs="Consolas" w:eastAsia="Consolas" w:hAnsi="Consolas"/>
                <w:b w:val="0"/>
                <w:i w:val="0"/>
                <w:strike w:val="0"/>
                <w:color w:val="880000"/>
                <w:u w:val="none"/>
                <w:shd w:fill="f0f0f0" w:val="clear"/>
                <w:rtl w:val="0"/>
              </w:rPr>
              <w:t xml:space="preserve">90</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r>
            <w:r w:rsidDel="00000000" w:rsidR="00000000" w:rsidRPr="00000000">
              <w:rPr>
                <w:rFonts w:ascii="Consolas" w:cs="Consolas" w:eastAsia="Consolas" w:hAnsi="Consolas"/>
                <w:b w:val="1"/>
                <w:i w:val="0"/>
                <w:strike w:val="0"/>
                <w:color w:val="444444"/>
                <w:u w:val="none"/>
                <w:shd w:fill="f0f0f0" w:val="clear"/>
                <w:rtl w:val="0"/>
              </w:rPr>
              <w:t xml:space="preserve">for</w:t>
            </w:r>
            <w:r w:rsidDel="00000000" w:rsidR="00000000" w:rsidRPr="00000000">
              <w:rPr>
                <w:rFonts w:ascii="Consolas" w:cs="Consolas" w:eastAsia="Consolas" w:hAnsi="Consolas"/>
                <w:b w:val="0"/>
                <w:i w:val="0"/>
                <w:strike w:val="0"/>
                <w:color w:val="444444"/>
                <w:u w:val="none"/>
                <w:shd w:fill="f0f0f0" w:val="clear"/>
                <w:rtl w:val="0"/>
              </w:rPr>
              <w:t xml:space="preserve"> item </w:t>
            </w:r>
            <w:r w:rsidDel="00000000" w:rsidR="00000000" w:rsidRPr="00000000">
              <w:rPr>
                <w:rFonts w:ascii="Consolas" w:cs="Consolas" w:eastAsia="Consolas" w:hAnsi="Consolas"/>
                <w:b w:val="1"/>
                <w:i w:val="0"/>
                <w:strike w:val="0"/>
                <w:color w:val="444444"/>
                <w:u w:val="none"/>
                <w:shd w:fill="f0f0f0" w:val="clear"/>
                <w:rtl w:val="0"/>
              </w:rPr>
              <w:t xml:space="preserve">in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color w:val="444444"/>
                <w:shd w:fill="f0f0f0" w:val="clear"/>
                <w:rtl w:val="0"/>
              </w:rPr>
              <w:t xml:space="preserve">sNum</w:t>
            </w:r>
            <w:r w:rsidDel="00000000" w:rsidR="00000000" w:rsidRPr="00000000">
              <w:rPr>
                <w:rFonts w:ascii="Consolas" w:cs="Consolas" w:eastAsia="Consolas" w:hAnsi="Consolas"/>
                <w:b w:val="0"/>
                <w:i w:val="0"/>
                <w:strike w:val="0"/>
                <w:color w:val="444444"/>
                <w:u w:val="none"/>
                <w:shd w:fill="f0f0f0" w:val="clear"/>
                <w:rtl w:val="0"/>
              </w:rPr>
              <w:t xml:space="preserve">:</w:t>
              <w:br w:type="textWrapping"/>
              <w:t xml:space="preserve">       </w:t>
            </w:r>
            <w:r w:rsidDel="00000000" w:rsidR="00000000" w:rsidRPr="00000000">
              <w:rPr>
                <w:rFonts w:ascii="Consolas" w:cs="Consolas" w:eastAsia="Consolas" w:hAnsi="Consolas"/>
                <w:b w:val="1"/>
                <w:i w:val="0"/>
                <w:strike w:val="0"/>
                <w:color w:val="444444"/>
                <w:u w:val="none"/>
                <w:shd w:fill="f0f0f0" w:val="clear"/>
                <w:rtl w:val="0"/>
              </w:rPr>
              <w:t xml:space="preserve">print</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0"/>
                <w:i w:val="0"/>
                <w:strike w:val="0"/>
                <w:color w:val="880000"/>
                <w:u w:val="none"/>
                <w:shd w:fill="f0f0f0" w:val="clear"/>
                <w:rtl w:val="0"/>
              </w:rPr>
              <w:t xml:space="preserve">"Element: "</w:t>
            </w:r>
            <w:r w:rsidDel="00000000" w:rsidR="00000000" w:rsidRPr="00000000">
              <w:rPr>
                <w:rFonts w:ascii="Consolas" w:cs="Consolas" w:eastAsia="Consolas" w:hAnsi="Consolas"/>
                <w:b w:val="0"/>
                <w:i w:val="0"/>
                <w:strike w:val="0"/>
                <w:color w:val="444444"/>
                <w:u w:val="none"/>
                <w:shd w:fill="f0f0f0" w:val="clear"/>
                <w:rtl w:val="0"/>
              </w:rPr>
              <w:t xml:space="preserve">, item)</w:t>
            </w:r>
            <w:r w:rsidDel="00000000" w:rsidR="00000000" w:rsidRPr="00000000">
              <w:rPr>
                <w:rtl w:val="0"/>
              </w:rPr>
            </w:r>
          </w:p>
        </w:tc>
      </w:tr>
    </w:tbl>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Uitvoer:</w:t>
      </w:r>
    </w:p>
    <w:tbl>
      <w:tblPr>
        <w:tblStyle w:val="Table2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Element 23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Element 43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Element 102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Element 76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Element 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Element 98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Element 90</w:t>
            </w:r>
          </w:p>
        </w:tc>
      </w:tr>
    </w:tbl>
    <w:p w:rsidR="00000000" w:rsidDel="00000000" w:rsidP="00000000" w:rsidRDefault="00000000" w:rsidRPr="00000000">
      <w:pPr>
        <w:pBdr/>
        <w:contextualSpacing w:val="0"/>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