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6A7A5" w14:textId="669A7B26" w:rsidR="003F4E2A" w:rsidRDefault="003F4E2A" w:rsidP="003F4E2A">
      <w:pPr>
        <w:rPr>
          <w:rFonts w:eastAsiaTheme="minorEastAsia"/>
          <w:iCs/>
        </w:rPr>
      </w:pPr>
      <w:proofErr w:type="spellStart"/>
      <w:r>
        <w:rPr>
          <w:rFonts w:eastAsiaTheme="minorEastAsia"/>
          <w:iCs/>
        </w:rPr>
        <w:t>Kinematics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means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to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compute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the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speed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of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each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wheel</w:t>
      </w:r>
      <w:proofErr w:type="spellEnd"/>
      <w:r>
        <w:rPr>
          <w:rFonts w:eastAsiaTheme="minorEastAsia"/>
          <w:iCs/>
        </w:rPr>
        <w:t xml:space="preserve"> out </w:t>
      </w:r>
      <w:proofErr w:type="spellStart"/>
      <w:r>
        <w:rPr>
          <w:rFonts w:eastAsiaTheme="minorEastAsia"/>
          <w:iCs/>
        </w:rPr>
        <w:t>of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the</w:t>
      </w:r>
      <w:proofErr w:type="spellEnd"/>
      <w:r>
        <w:rPr>
          <w:rFonts w:eastAsiaTheme="minorEastAsia"/>
          <w:iCs/>
        </w:rPr>
        <w:t xml:space="preserve"> bots </w:t>
      </w:r>
      <w:proofErr w:type="spellStart"/>
      <w:r>
        <w:rPr>
          <w:rFonts w:eastAsiaTheme="minorEastAsia"/>
          <w:iCs/>
        </w:rPr>
        <w:t>movement</w:t>
      </w:r>
      <w:proofErr w:type="spellEnd"/>
      <w:r>
        <w:rPr>
          <w:rFonts w:eastAsiaTheme="minorEastAsia"/>
          <w:iCs/>
        </w:rPr>
        <w:t xml:space="preserve"> and vice </w:t>
      </w:r>
      <w:proofErr w:type="spellStart"/>
      <w:r>
        <w:rPr>
          <w:rFonts w:eastAsiaTheme="minorEastAsia"/>
          <w:iCs/>
        </w:rPr>
        <w:t>versa</w:t>
      </w:r>
      <w:proofErr w:type="spellEnd"/>
      <w:r>
        <w:rPr>
          <w:rFonts w:eastAsiaTheme="minorEastAsia"/>
          <w:iCs/>
        </w:rPr>
        <w:t>.</w:t>
      </w:r>
    </w:p>
    <w:p w14:paraId="7B6C31D9" w14:textId="06D31CB7" w:rsidR="003F4E2A" w:rsidRDefault="00876223" w:rsidP="003F4E2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I </w:t>
      </w:r>
      <w:proofErr w:type="spellStart"/>
      <w:r>
        <w:rPr>
          <w:rFonts w:eastAsiaTheme="minorEastAsia"/>
          <w:iCs/>
        </w:rPr>
        <w:t>wont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bother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you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with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the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details</w:t>
      </w:r>
      <w:proofErr w:type="spellEnd"/>
      <w:r>
        <w:rPr>
          <w:rFonts w:eastAsiaTheme="minorEastAsia"/>
          <w:iCs/>
        </w:rPr>
        <w:t xml:space="preserve"> oft wo </w:t>
      </w:r>
      <w:proofErr w:type="spellStart"/>
      <w:r>
        <w:rPr>
          <w:rFonts w:eastAsiaTheme="minorEastAsia"/>
          <w:iCs/>
        </w:rPr>
        <w:t>weekend’s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work</w:t>
      </w:r>
      <w:proofErr w:type="spellEnd"/>
      <w:r>
        <w:rPr>
          <w:rFonts w:eastAsiaTheme="minorEastAsia"/>
          <w:iCs/>
        </w:rPr>
        <w:t xml:space="preserve">. </w:t>
      </w:r>
      <w:proofErr w:type="spellStart"/>
      <w:r w:rsidR="003F4E2A">
        <w:rPr>
          <w:rFonts w:eastAsiaTheme="minorEastAsia"/>
          <w:iCs/>
        </w:rPr>
        <w:t>To</w:t>
      </w:r>
      <w:proofErr w:type="spellEnd"/>
      <w:r w:rsidR="003F4E2A">
        <w:rPr>
          <w:rFonts w:eastAsiaTheme="minorEastAsia"/>
          <w:iCs/>
        </w:rPr>
        <w:t xml:space="preserve"> </w:t>
      </w:r>
      <w:proofErr w:type="spellStart"/>
      <w:r w:rsidR="003F4E2A">
        <w:rPr>
          <w:rFonts w:eastAsiaTheme="minorEastAsia"/>
          <w:iCs/>
        </w:rPr>
        <w:t>make</w:t>
      </w:r>
      <w:proofErr w:type="spellEnd"/>
      <w:r w:rsidR="003F4E2A">
        <w:rPr>
          <w:rFonts w:eastAsiaTheme="minorEastAsia"/>
          <w:iCs/>
        </w:rPr>
        <w:t xml:space="preserve"> a </w:t>
      </w:r>
      <w:proofErr w:type="spellStart"/>
      <w:r w:rsidR="003F4E2A">
        <w:rPr>
          <w:rFonts w:eastAsiaTheme="minorEastAsia"/>
          <w:iCs/>
        </w:rPr>
        <w:t>long</w:t>
      </w:r>
      <w:proofErr w:type="spellEnd"/>
      <w:r w:rsidR="003F4E2A">
        <w:rPr>
          <w:rFonts w:eastAsiaTheme="minorEastAsia"/>
          <w:iCs/>
        </w:rPr>
        <w:t xml:space="preserve"> </w:t>
      </w:r>
      <w:proofErr w:type="spellStart"/>
      <w:r w:rsidR="003F4E2A">
        <w:rPr>
          <w:rFonts w:eastAsiaTheme="minorEastAsia"/>
          <w:iCs/>
        </w:rPr>
        <w:t>story</w:t>
      </w:r>
      <w:proofErr w:type="spellEnd"/>
      <w:r w:rsidR="003F4E2A">
        <w:rPr>
          <w:rFonts w:eastAsiaTheme="minorEastAsia"/>
          <w:iCs/>
        </w:rPr>
        <w:t xml:space="preserve"> </w:t>
      </w:r>
      <w:proofErr w:type="spellStart"/>
      <w:r w:rsidR="003F4E2A">
        <w:rPr>
          <w:rFonts w:eastAsiaTheme="minorEastAsia"/>
          <w:iCs/>
        </w:rPr>
        <w:t>short</w:t>
      </w:r>
      <w:proofErr w:type="spellEnd"/>
      <w:r w:rsidR="003F4E2A">
        <w:rPr>
          <w:rFonts w:eastAsiaTheme="minorEastAsia"/>
          <w:iCs/>
        </w:rPr>
        <w:t xml:space="preserve">, </w:t>
      </w:r>
      <w:proofErr w:type="spellStart"/>
      <w:r>
        <w:rPr>
          <w:rFonts w:eastAsiaTheme="minorEastAsia"/>
          <w:iCs/>
        </w:rPr>
        <w:t>the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final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formula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is</w:t>
      </w:r>
      <w:proofErr w:type="spellEnd"/>
      <w:r w:rsidR="003F4E2A">
        <w:rPr>
          <w:rFonts w:eastAsiaTheme="minorEastAsia"/>
          <w:iCs/>
        </w:rPr>
        <w:t>:</w:t>
      </w:r>
    </w:p>
    <w:p w14:paraId="788B18AE" w14:textId="6C013C12" w:rsidR="003F4E2A" w:rsidRDefault="003F4E2A" w:rsidP="003F4E2A"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</m:den>
        </m:f>
        <m:r>
          <w:rPr>
            <w:rFonts w:ascii="Cambria Math" w:hAnsi="Cambria Math"/>
          </w:rPr>
          <m:t> 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 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 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 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bz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 </m:t>
        </m:r>
      </m:oMath>
      <w:r w:rsidRPr="003F4E2A">
        <w:t xml:space="preserve"> </w:t>
      </w:r>
    </w:p>
    <w:p w14:paraId="066A6319" w14:textId="5BC022AE" w:rsidR="00876223" w:rsidRDefault="00876223" w:rsidP="003F4E2A">
      <w:proofErr w:type="spellStart"/>
      <w:r>
        <w:t>which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omniwheel</w:t>
      </w:r>
      <w:proofErr w:type="spellEnd"/>
      <w:r>
        <w:t xml:space="preserve"> out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in x/y </w:t>
      </w:r>
      <w:proofErr w:type="spellStart"/>
      <w:r>
        <w:t>direction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angular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z-</w:t>
      </w:r>
      <w:proofErr w:type="spellStart"/>
      <w:r>
        <w:t>axis</w:t>
      </w:r>
      <w:proofErr w:type="spellEnd"/>
      <w:r>
        <w:t>.</w:t>
      </w:r>
    </w:p>
    <w:p w14:paraId="605A7453" w14:textId="6155F6A9" w:rsidR="009214BB" w:rsidRDefault="003F4E2A">
      <w:r>
        <w:t xml:space="preserve">The </w:t>
      </w:r>
      <w:r w:rsidR="00E12A49">
        <w:t>system-</w:t>
      </w:r>
      <w:proofErr w:type="spellStart"/>
      <w:r w:rsidR="00E12A49">
        <w:t>specific</w:t>
      </w:r>
      <w:proofErr w:type="spellEnd"/>
      <w:r w:rsidR="00E12A49">
        <w:t xml:space="preserve"> </w:t>
      </w:r>
      <w:r>
        <w:t xml:space="preserve">variables </w:t>
      </w:r>
      <w:proofErr w:type="spellStart"/>
      <w:r w:rsidR="00E12A49">
        <w:t>used</w:t>
      </w:r>
      <w:proofErr w:type="spellEnd"/>
      <w:r w:rsidR="00E12A49">
        <w:t xml:space="preserve"> </w:t>
      </w:r>
      <w:proofErr w:type="spellStart"/>
      <w:r>
        <w:t>are</w:t>
      </w:r>
      <w:proofErr w:type="spellEnd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521"/>
        <w:gridCol w:w="1407"/>
      </w:tblGrid>
      <w:tr w:rsidR="00E12A49" w14:paraId="62A1B6C6" w14:textId="77777777" w:rsidTr="00E12A49">
        <w:tc>
          <w:tcPr>
            <w:tcW w:w="1134" w:type="dxa"/>
          </w:tcPr>
          <w:p w14:paraId="4463A0DA" w14:textId="15048895" w:rsidR="00E12A49" w:rsidRDefault="00E12A49">
            <m:oMathPara>
              <m:oMath>
                <m: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  <w:tc>
          <w:tcPr>
            <w:tcW w:w="6521" w:type="dxa"/>
          </w:tcPr>
          <w:p w14:paraId="3D1EB0CC" w14:textId="7445463E" w:rsidR="00E12A49" w:rsidRDefault="00E12A49">
            <w:r>
              <w:t xml:space="preserve">angle </w:t>
            </w:r>
            <w:proofErr w:type="spellStart"/>
            <w:r>
              <w:t>between</w:t>
            </w:r>
            <w:proofErr w:type="spellEnd"/>
            <w:r>
              <w:t xml:space="preserve"> horizontal plane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omniwheels</w:t>
            </w:r>
            <w:proofErr w:type="spellEnd"/>
            <w:r>
              <w:t xml:space="preserve"> </w:t>
            </w:r>
            <w:proofErr w:type="spellStart"/>
            <w:r>
              <w:t>directions</w:t>
            </w:r>
            <w:proofErr w:type="spellEnd"/>
            <w:r>
              <w:t xml:space="preserve"> [</w:t>
            </w:r>
            <w:proofErr w:type="spellStart"/>
            <w:r>
              <w:t>rad</w:t>
            </w:r>
            <w:proofErr w:type="spellEnd"/>
            <w:r>
              <w:t>]</w:t>
            </w:r>
          </w:p>
        </w:tc>
        <w:tc>
          <w:tcPr>
            <w:tcW w:w="1407" w:type="dxa"/>
          </w:tcPr>
          <w:p w14:paraId="5D7167A3" w14:textId="47E6AE1B" w:rsidR="00E12A49" w:rsidRDefault="00E12A49">
            <w:r>
              <w:t xml:space="preserve">45° = </w:t>
            </w:r>
            <m:oMath>
              <m:r>
                <w:rPr>
                  <w:rFonts w:ascii="Cambria Math" w:hAnsi="Cambria Math"/>
                </w:rPr>
                <m:t>π/4</m:t>
              </m:r>
            </m:oMath>
          </w:p>
        </w:tc>
      </w:tr>
      <w:tr w:rsidR="00E12A49" w14:paraId="6F4F4E5F" w14:textId="77777777" w:rsidTr="00E12A49">
        <w:tc>
          <w:tcPr>
            <w:tcW w:w="1134" w:type="dxa"/>
          </w:tcPr>
          <w:p w14:paraId="70EDAC9C" w14:textId="2CA25A4E" w:rsidR="00E12A49" w:rsidRDefault="00E12A4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6521" w:type="dxa"/>
          </w:tcPr>
          <w:p w14:paraId="6903BEFA" w14:textId="10C1C23D" w:rsidR="00E12A49" w:rsidRDefault="00E12A49">
            <w:proofErr w:type="spellStart"/>
            <w:r>
              <w:t>radius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omniwheel</w:t>
            </w:r>
            <w:proofErr w:type="spellEnd"/>
            <w:r>
              <w:t xml:space="preserve"> in [mm]</w:t>
            </w:r>
          </w:p>
        </w:tc>
        <w:tc>
          <w:tcPr>
            <w:tcW w:w="1407" w:type="dxa"/>
          </w:tcPr>
          <w:p w14:paraId="4FC262A6" w14:textId="2E663EFD" w:rsidR="00E12A49" w:rsidRDefault="00E12A49">
            <w:r>
              <w:t>35mm</w:t>
            </w:r>
          </w:p>
        </w:tc>
      </w:tr>
      <w:tr w:rsidR="00E12A49" w14:paraId="61BEC7B2" w14:textId="77777777" w:rsidTr="00E12A49">
        <w:tc>
          <w:tcPr>
            <w:tcW w:w="1134" w:type="dxa"/>
          </w:tcPr>
          <w:p w14:paraId="6924F58D" w14:textId="458E6949" w:rsidR="00E12A49" w:rsidRDefault="00E12A4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6521" w:type="dxa"/>
          </w:tcPr>
          <w:p w14:paraId="49ED1071" w14:textId="357261B7" w:rsidR="00E12A49" w:rsidRDefault="00E12A49">
            <w:proofErr w:type="spellStart"/>
            <w:r>
              <w:t>radius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ball in [mm]</w:t>
            </w:r>
          </w:p>
        </w:tc>
        <w:tc>
          <w:tcPr>
            <w:tcW w:w="1407" w:type="dxa"/>
          </w:tcPr>
          <w:p w14:paraId="269CA04F" w14:textId="1B96EEEF" w:rsidR="00E12A49" w:rsidRDefault="00E12A49">
            <w:r>
              <w:t>180mm</w:t>
            </w:r>
          </w:p>
        </w:tc>
      </w:tr>
    </w:tbl>
    <w:p w14:paraId="622B1C06" w14:textId="77777777" w:rsidR="00E12A49" w:rsidRDefault="00E12A49"/>
    <w:p w14:paraId="7CB7EF5C" w14:textId="39E4A11D" w:rsidR="00E12A49" w:rsidRDefault="00E12A4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The </w:t>
      </w:r>
      <w:proofErr w:type="spellStart"/>
      <w:r>
        <w:rPr>
          <w:rFonts w:eastAsiaTheme="minorEastAsia"/>
          <w:iCs/>
        </w:rPr>
        <w:t>kinematic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parameters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are</w:t>
      </w:r>
      <w:proofErr w:type="spellEnd"/>
      <w:r>
        <w:rPr>
          <w:rFonts w:eastAsiaTheme="minorEastAsia"/>
          <w:iCs/>
        </w:rPr>
        <w:t xml:space="preserve">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933"/>
      </w:tblGrid>
      <w:tr w:rsidR="00E12A49" w14:paraId="683CC132" w14:textId="77777777" w:rsidTr="00876223">
        <w:tc>
          <w:tcPr>
            <w:tcW w:w="1129" w:type="dxa"/>
          </w:tcPr>
          <w:p w14:paraId="76425EB5" w14:textId="65A02C48" w:rsidR="00E12A49" w:rsidRDefault="00E12A49">
            <w:pPr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933" w:type="dxa"/>
          </w:tcPr>
          <w:p w14:paraId="050881E7" w14:textId="4FE9129B" w:rsidR="00E12A49" w:rsidRDefault="00E12A49" w:rsidP="00E12A49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 xml:space="preserve">angular </w:t>
            </w:r>
            <w:proofErr w:type="spellStart"/>
            <w:r>
              <w:rPr>
                <w:rFonts w:eastAsiaTheme="minorEastAsia"/>
                <w:iCs/>
              </w:rPr>
              <w:t>velocity</w:t>
            </w:r>
            <w:proofErr w:type="spellEnd"/>
            <w:r>
              <w:rPr>
                <w:rFonts w:eastAsiaTheme="minorEastAsia"/>
                <w:iCs/>
              </w:rPr>
              <w:t xml:space="preserve"> </w:t>
            </w:r>
            <w:proofErr w:type="spellStart"/>
            <w:r>
              <w:rPr>
                <w:rFonts w:eastAsiaTheme="minorEastAsia"/>
                <w:iCs/>
              </w:rPr>
              <w:t>of</w:t>
            </w:r>
            <w:proofErr w:type="spellEnd"/>
            <w:r>
              <w:rPr>
                <w:rFonts w:eastAsiaTheme="minorEastAsia"/>
                <w:iCs/>
              </w:rPr>
              <w:t xml:space="preserve"> </w:t>
            </w:r>
            <w:proofErr w:type="spellStart"/>
            <w:r>
              <w:rPr>
                <w:rFonts w:eastAsiaTheme="minorEastAsia"/>
                <w:iCs/>
              </w:rPr>
              <w:t>the</w:t>
            </w:r>
            <w:proofErr w:type="spellEnd"/>
            <w:r>
              <w:rPr>
                <w:rFonts w:eastAsiaTheme="minorEastAsia"/>
                <w:iCs/>
              </w:rPr>
              <w:t xml:space="preserve"> i.th </w:t>
            </w:r>
            <w:proofErr w:type="spellStart"/>
            <w:r>
              <w:rPr>
                <w:rFonts w:eastAsiaTheme="minorEastAsia"/>
                <w:iCs/>
              </w:rPr>
              <w:t>wheel</w:t>
            </w:r>
            <w:proofErr w:type="spellEnd"/>
            <w:r>
              <w:rPr>
                <w:rFonts w:eastAsiaTheme="minorEastAsia"/>
                <w:iCs/>
              </w:rPr>
              <w:t xml:space="preserve">  </w:t>
            </w:r>
            <w:r>
              <w:t xml:space="preserve">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revolutions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second</m:t>
                      </m:r>
                    </m:den>
                  </m:f>
                </m:e>
              </m:d>
            </m:oMath>
          </w:p>
          <w:p w14:paraId="6B3841AF" w14:textId="51019CD3" w:rsidR="00E12A49" w:rsidRDefault="00E12A49">
            <w:pPr>
              <w:rPr>
                <w:rFonts w:eastAsiaTheme="minorEastAsia"/>
                <w:iCs/>
              </w:rPr>
            </w:pPr>
          </w:p>
        </w:tc>
      </w:tr>
      <w:tr w:rsidR="00E12A49" w14:paraId="799A1521" w14:textId="77777777" w:rsidTr="00876223">
        <w:tc>
          <w:tcPr>
            <w:tcW w:w="1129" w:type="dxa"/>
          </w:tcPr>
          <w:p w14:paraId="7DCC8748" w14:textId="7E76C5FF" w:rsidR="00E12A49" w:rsidRDefault="00E12A49">
            <w:pPr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7933" w:type="dxa"/>
          </w:tcPr>
          <w:p w14:paraId="2A6ED97B" w14:textId="071200AE" w:rsidR="00E12A49" w:rsidRDefault="00876223">
            <w:pPr>
              <w:rPr>
                <w:rFonts w:eastAsiaTheme="minorEastAsia"/>
                <w:iCs/>
              </w:rPr>
            </w:pPr>
            <w:proofErr w:type="spellStart"/>
            <w:r>
              <w:rPr>
                <w:rFonts w:eastAsiaTheme="minorEastAsia"/>
                <w:iCs/>
              </w:rPr>
              <w:t>s</w:t>
            </w:r>
            <w:r w:rsidR="00E12A49">
              <w:rPr>
                <w:rFonts w:eastAsiaTheme="minorEastAsia"/>
                <w:iCs/>
              </w:rPr>
              <w:t>peed</w:t>
            </w:r>
            <w:proofErr w:type="spellEnd"/>
            <w:r w:rsidR="00E12A49">
              <w:rPr>
                <w:rFonts w:eastAsiaTheme="minorEastAsia"/>
                <w:iCs/>
              </w:rPr>
              <w:t xml:space="preserve"> in x-</w:t>
            </w:r>
            <w:proofErr w:type="spellStart"/>
            <w:r w:rsidR="00E12A49">
              <w:rPr>
                <w:rFonts w:eastAsiaTheme="minorEastAsia"/>
                <w:iCs/>
              </w:rPr>
              <w:t>direction</w:t>
            </w:r>
            <w:proofErr w:type="spellEnd"/>
            <w:r w:rsidR="00E12A49">
              <w:rPr>
                <w:rFonts w:eastAsiaTheme="minorEastAsia"/>
                <w:iCs/>
              </w:rPr>
              <w:t xml:space="preserve"> in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second</m:t>
                      </m:r>
                    </m:den>
                  </m:f>
                </m:e>
              </m:d>
            </m:oMath>
          </w:p>
        </w:tc>
      </w:tr>
      <w:tr w:rsidR="00E12A49" w14:paraId="5D4D51AA" w14:textId="77777777" w:rsidTr="00876223">
        <w:tc>
          <w:tcPr>
            <w:tcW w:w="1129" w:type="dxa"/>
          </w:tcPr>
          <w:p w14:paraId="71CAC142" w14:textId="7EBE7152" w:rsidR="00E12A49" w:rsidRPr="003F4E2A" w:rsidRDefault="00E12A49">
            <w:pPr>
              <w:rPr>
                <w:rFonts w:ascii="Calibri" w:eastAsia="Times New Roman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7933" w:type="dxa"/>
          </w:tcPr>
          <w:p w14:paraId="0A64EFB9" w14:textId="598A3FDB" w:rsidR="00E12A49" w:rsidRDefault="00876223">
            <w:pPr>
              <w:rPr>
                <w:rFonts w:eastAsiaTheme="minorEastAsia"/>
                <w:iCs/>
              </w:rPr>
            </w:pPr>
            <w:proofErr w:type="spellStart"/>
            <w:r>
              <w:rPr>
                <w:rFonts w:eastAsiaTheme="minorEastAsia"/>
                <w:iCs/>
              </w:rPr>
              <w:t>speed</w:t>
            </w:r>
            <w:proofErr w:type="spellEnd"/>
            <w:r>
              <w:rPr>
                <w:rFonts w:eastAsiaTheme="minorEastAsia"/>
                <w:iCs/>
              </w:rPr>
              <w:t xml:space="preserve"> in y-</w:t>
            </w:r>
            <w:proofErr w:type="spellStart"/>
            <w:r>
              <w:rPr>
                <w:rFonts w:eastAsiaTheme="minorEastAsia"/>
                <w:iCs/>
              </w:rPr>
              <w:t>direction</w:t>
            </w:r>
            <w:proofErr w:type="spellEnd"/>
            <w:r>
              <w:rPr>
                <w:rFonts w:eastAsiaTheme="minorEastAsia"/>
                <w:iCs/>
              </w:rPr>
              <w:t xml:space="preserve"> in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second</m:t>
                      </m:r>
                    </m:den>
                  </m:f>
                </m:e>
              </m:d>
            </m:oMath>
          </w:p>
        </w:tc>
      </w:tr>
    </w:tbl>
    <w:p w14:paraId="1305A8B5" w14:textId="26C5E1D8" w:rsidR="00E12A49" w:rsidRDefault="00E12A49">
      <w:pPr>
        <w:rPr>
          <w:rFonts w:eastAsiaTheme="minorEastAsia"/>
          <w:iCs/>
        </w:rPr>
      </w:pPr>
    </w:p>
    <w:p w14:paraId="1075E042" w14:textId="070F4622" w:rsidR="00876223" w:rsidRDefault="00876223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In </w:t>
      </w:r>
      <w:proofErr w:type="spellStart"/>
      <w:r>
        <w:rPr>
          <w:rFonts w:eastAsiaTheme="minorEastAsia"/>
          <w:iCs/>
        </w:rPr>
        <w:t>the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formula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above</w:t>
      </w:r>
      <w:proofErr w:type="spellEnd"/>
      <w:r>
        <w:rPr>
          <w:rFonts w:eastAsiaTheme="minorEastAsia"/>
          <w:iCs/>
        </w:rPr>
        <w:t xml:space="preserve">, R </w:t>
      </w:r>
      <w:proofErr w:type="spellStart"/>
      <w:r>
        <w:rPr>
          <w:rFonts w:eastAsiaTheme="minorEastAsia"/>
          <w:iCs/>
        </w:rPr>
        <w:t>is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the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rotation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matrix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of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the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current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tilt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of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the</w:t>
      </w:r>
      <w:proofErr w:type="spellEnd"/>
      <w:r>
        <w:rPr>
          <w:rFonts w:eastAsiaTheme="minorEastAsia"/>
          <w:iCs/>
        </w:rPr>
        <w:t xml:space="preserve"> bot, </w:t>
      </w:r>
      <w:proofErr w:type="spellStart"/>
      <w:r>
        <w:rPr>
          <w:rFonts w:eastAsiaTheme="minorEastAsia"/>
          <w:iCs/>
        </w:rPr>
        <w:t>it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is</w:t>
      </w:r>
      <w:proofErr w:type="spellEnd"/>
      <w:r>
        <w:rPr>
          <w:rFonts w:eastAsiaTheme="minorEastAsia"/>
          <w:iCs/>
        </w:rPr>
        <w:t xml:space="preserve"> a </w:t>
      </w:r>
      <w:proofErr w:type="spellStart"/>
      <w:r>
        <w:rPr>
          <w:rFonts w:eastAsiaTheme="minorEastAsia"/>
          <w:iCs/>
        </w:rPr>
        <w:t>regular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rotation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matrix</w:t>
      </w:r>
      <w:proofErr w:type="spellEnd"/>
      <w:r>
        <w:rPr>
          <w:rFonts w:eastAsiaTheme="minorEastAsia"/>
          <w:iCs/>
        </w:rPr>
        <w:t xml:space="preserve"> </w:t>
      </w:r>
    </w:p>
    <w:p w14:paraId="04C8EDFB" w14:textId="10CEA9D1" w:rsidR="00876223" w:rsidRPr="00E12A49" w:rsidRDefault="00876223" w:rsidP="00876223">
      <w:pPr>
        <w:ind w:right="-851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 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 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 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 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sub>
                            </m:sSub>
                          </m:e>
                        </m:func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sub>
                            </m:sSub>
                          </m:e>
                        </m:func>
                      </m:fNam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sub>
                            </m:sSub>
                          </m:e>
                        </m:func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-cos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sub>
                            </m:sSub>
                          </m:e>
                        </m:func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</m:oMath>
      </m:oMathPara>
    </w:p>
    <w:p w14:paraId="1B0297D7" w14:textId="739EB7CE" w:rsidR="003F4E2A" w:rsidRPr="003F4E2A" w:rsidRDefault="00876223">
      <w:pPr>
        <w:rPr>
          <w:rFonts w:eastAsiaTheme="minorEastAsia"/>
          <w:iCs/>
        </w:rPr>
      </w:pPr>
      <w:proofErr w:type="spellStart"/>
      <w:r>
        <w:rPr>
          <w:rFonts w:eastAsiaTheme="minorEastAsia"/>
          <w:iCs/>
        </w:rPr>
        <w:t>where</w:t>
      </w:r>
      <w:proofErr w:type="spellEnd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928"/>
      </w:tblGrid>
      <w:tr w:rsidR="00876223" w14:paraId="0B2DF663" w14:textId="77777777" w:rsidTr="00876223">
        <w:tc>
          <w:tcPr>
            <w:tcW w:w="1134" w:type="dxa"/>
          </w:tcPr>
          <w:p w14:paraId="163DE47A" w14:textId="5A4EAEA5" w:rsidR="00876223" w:rsidRDefault="00876223" w:rsidP="00876223">
            <w:pPr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7928" w:type="dxa"/>
          </w:tcPr>
          <w:p w14:paraId="5571D610" w14:textId="0F6E8783" w:rsidR="00876223" w:rsidRDefault="00876223" w:rsidP="00876223">
            <w:pPr>
              <w:rPr>
                <w:rFonts w:eastAsiaTheme="minorEastAsia"/>
                <w:iCs/>
              </w:rPr>
            </w:pPr>
            <w:proofErr w:type="spellStart"/>
            <w:r>
              <w:rPr>
                <w:rFonts w:eastAsiaTheme="minorEastAsia"/>
                <w:iCs/>
              </w:rPr>
              <w:t>tilt</w:t>
            </w:r>
            <w:proofErr w:type="spellEnd"/>
            <w:r>
              <w:rPr>
                <w:rFonts w:eastAsiaTheme="minorEastAsia"/>
                <w:iCs/>
              </w:rPr>
              <w:t xml:space="preserve"> angle </w:t>
            </w:r>
            <w:proofErr w:type="spellStart"/>
            <w:r>
              <w:rPr>
                <w:rFonts w:eastAsiaTheme="minorEastAsia"/>
                <w:iCs/>
              </w:rPr>
              <w:t>of</w:t>
            </w:r>
            <w:proofErr w:type="spellEnd"/>
            <w:r>
              <w:rPr>
                <w:rFonts w:eastAsiaTheme="minorEastAsia"/>
                <w:iCs/>
              </w:rPr>
              <w:t xml:space="preserve"> </w:t>
            </w:r>
            <w:proofErr w:type="spellStart"/>
            <w:r>
              <w:rPr>
                <w:rFonts w:eastAsiaTheme="minorEastAsia"/>
                <w:iCs/>
              </w:rPr>
              <w:t>the</w:t>
            </w:r>
            <w:proofErr w:type="spellEnd"/>
            <w:r>
              <w:rPr>
                <w:rFonts w:eastAsiaTheme="minorEastAsia"/>
                <w:iCs/>
              </w:rPr>
              <w:t xml:space="preserve"> bot in y </w:t>
            </w:r>
            <w:proofErr w:type="spellStart"/>
            <w:r>
              <w:rPr>
                <w:rFonts w:eastAsiaTheme="minorEastAsia"/>
                <w:iCs/>
              </w:rPr>
              <w:t>direction</w:t>
            </w:r>
            <w:proofErr w:type="spellEnd"/>
            <w:r>
              <w:rPr>
                <w:rFonts w:eastAsiaTheme="minorEastAsia"/>
                <w:iCs/>
              </w:rPr>
              <w:t xml:space="preserve"> in [</w:t>
            </w:r>
            <w:proofErr w:type="spellStart"/>
            <w:r>
              <w:rPr>
                <w:rFonts w:eastAsiaTheme="minorEastAsia"/>
                <w:iCs/>
              </w:rPr>
              <w:t>rad</w:t>
            </w:r>
            <w:proofErr w:type="spellEnd"/>
            <w:r>
              <w:rPr>
                <w:rFonts w:eastAsiaTheme="minorEastAsia"/>
                <w:iCs/>
              </w:rPr>
              <w:t>]</w:t>
            </w:r>
          </w:p>
        </w:tc>
      </w:tr>
      <w:tr w:rsidR="00876223" w14:paraId="20F84432" w14:textId="77777777" w:rsidTr="00876223">
        <w:tc>
          <w:tcPr>
            <w:tcW w:w="1134" w:type="dxa"/>
          </w:tcPr>
          <w:p w14:paraId="7D51EDE2" w14:textId="6DDFBEDC" w:rsidR="00876223" w:rsidRDefault="00876223" w:rsidP="00876223">
            <w:pPr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7928" w:type="dxa"/>
          </w:tcPr>
          <w:p w14:paraId="4B1FE09A" w14:textId="31FF07F0" w:rsidR="00876223" w:rsidRDefault="00876223" w:rsidP="00876223">
            <w:pPr>
              <w:rPr>
                <w:rFonts w:eastAsiaTheme="minorEastAsia"/>
                <w:iCs/>
              </w:rPr>
            </w:pPr>
            <w:proofErr w:type="spellStart"/>
            <w:r>
              <w:rPr>
                <w:rFonts w:eastAsiaTheme="minorEastAsia"/>
                <w:iCs/>
              </w:rPr>
              <w:t>tilt</w:t>
            </w:r>
            <w:proofErr w:type="spellEnd"/>
            <w:r>
              <w:rPr>
                <w:rFonts w:eastAsiaTheme="minorEastAsia"/>
                <w:iCs/>
              </w:rPr>
              <w:t xml:space="preserve"> angle </w:t>
            </w:r>
            <w:proofErr w:type="spellStart"/>
            <w:r>
              <w:rPr>
                <w:rFonts w:eastAsiaTheme="minorEastAsia"/>
                <w:iCs/>
              </w:rPr>
              <w:t>of</w:t>
            </w:r>
            <w:proofErr w:type="spellEnd"/>
            <w:r>
              <w:rPr>
                <w:rFonts w:eastAsiaTheme="minorEastAsia"/>
                <w:iCs/>
              </w:rPr>
              <w:t xml:space="preserve"> </w:t>
            </w:r>
            <w:proofErr w:type="spellStart"/>
            <w:r>
              <w:rPr>
                <w:rFonts w:eastAsiaTheme="minorEastAsia"/>
                <w:iCs/>
              </w:rPr>
              <w:t>the</w:t>
            </w:r>
            <w:proofErr w:type="spellEnd"/>
            <w:r>
              <w:rPr>
                <w:rFonts w:eastAsiaTheme="minorEastAsia"/>
                <w:iCs/>
              </w:rPr>
              <w:t xml:space="preserve"> bot in x </w:t>
            </w:r>
            <w:proofErr w:type="spellStart"/>
            <w:r>
              <w:rPr>
                <w:rFonts w:eastAsiaTheme="minorEastAsia"/>
                <w:iCs/>
              </w:rPr>
              <w:t>direction</w:t>
            </w:r>
            <w:proofErr w:type="spellEnd"/>
            <w:r>
              <w:rPr>
                <w:rFonts w:eastAsiaTheme="minorEastAsia"/>
                <w:iCs/>
              </w:rPr>
              <w:t xml:space="preserve"> in [</w:t>
            </w:r>
            <w:proofErr w:type="spellStart"/>
            <w:r>
              <w:rPr>
                <w:rFonts w:eastAsiaTheme="minorEastAsia"/>
                <w:iCs/>
              </w:rPr>
              <w:t>rad</w:t>
            </w:r>
            <w:proofErr w:type="spellEnd"/>
            <w:r>
              <w:rPr>
                <w:rFonts w:eastAsiaTheme="minorEastAsia"/>
                <w:iCs/>
              </w:rPr>
              <w:t>]</w:t>
            </w:r>
          </w:p>
        </w:tc>
      </w:tr>
    </w:tbl>
    <w:p w14:paraId="5292743D" w14:textId="77777777" w:rsidR="003F4E2A" w:rsidRPr="003F4E2A" w:rsidRDefault="003F4E2A">
      <w:pPr>
        <w:rPr>
          <w:rFonts w:eastAsiaTheme="minorEastAsia"/>
          <w:iCs/>
        </w:rPr>
      </w:pPr>
    </w:p>
    <w:p w14:paraId="1A88E65C" w14:textId="04BFFE19" w:rsidR="00876223" w:rsidRDefault="00876223" w:rsidP="00876223">
      <w:proofErr w:type="spellStart"/>
      <w:r>
        <w:t>For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kinematics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formula</w:t>
      </w:r>
      <w:proofErr w:type="spellEnd"/>
      <w:r>
        <w:t xml:space="preserve"> </w:t>
      </w:r>
      <w:proofErr w:type="spellStart"/>
      <w:r>
        <w:t>reversed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</w:p>
    <w:p w14:paraId="10FA1850" w14:textId="77777777" w:rsidR="00876223" w:rsidRPr="003F4E2A" w:rsidRDefault="00876223" w:rsidP="00876223"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 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 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 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w3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</m:e>
        </m:d>
        <m:r>
          <w:rPr>
            <w:rFonts w:ascii="Cambria Math" w:hAnsi="Cambria Math"/>
          </w:rPr>
          <m:t>= </m:t>
        </m:r>
      </m:oMath>
      <w:r w:rsidRPr="003F4E2A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bz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 </m:t>
        </m:r>
      </m:oMath>
      <w:r w:rsidRPr="003F4E2A">
        <w:t xml:space="preserve"> </w:t>
      </w:r>
    </w:p>
    <w:p w14:paraId="65837413" w14:textId="03BDF8B4" w:rsidR="00876223" w:rsidRPr="003F4E2A" w:rsidRDefault="00876223" w:rsidP="00876223">
      <w:r>
        <w:t xml:space="preserve">This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in x and y </w:t>
      </w:r>
      <w:proofErr w:type="spellStart"/>
      <w:r>
        <w:t>direction</w:t>
      </w:r>
      <w:proofErr w:type="spellEnd"/>
      <w:r>
        <w:t xml:space="preserve"> out oft he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all </w:t>
      </w:r>
      <w:proofErr w:type="spellStart"/>
      <w:r>
        <w:t>omniwheels</w:t>
      </w:r>
      <w:proofErr w:type="spellEnd"/>
    </w:p>
    <w:p w14:paraId="6D605519" w14:textId="7100B5B4" w:rsidR="003F4E2A" w:rsidRDefault="00876223">
      <w:pPr>
        <w:rPr>
          <w:rFonts w:eastAsiaTheme="minorEastAsia"/>
        </w:rPr>
      </w:pPr>
      <w:r>
        <w:rPr>
          <w:rFonts w:eastAsiaTheme="minorEastAsia"/>
        </w:rPr>
        <w:t xml:space="preserve">Implementation </w:t>
      </w:r>
    </w:p>
    <w:p w14:paraId="0E0B488B" w14:textId="4B457518" w:rsidR="00876223" w:rsidRDefault="00876223">
      <w:pPr>
        <w:rPr>
          <w:rFonts w:eastAsiaTheme="minorEastAsia"/>
        </w:rPr>
      </w:pPr>
      <w:proofErr w:type="spellStart"/>
      <w:r>
        <w:rPr>
          <w:rFonts w:eastAsiaTheme="minorEastAsia"/>
        </w:rPr>
        <w:t>During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setup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of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bot, </w:t>
      </w:r>
      <w:proofErr w:type="spellStart"/>
      <w:r>
        <w:rPr>
          <w:rFonts w:eastAsiaTheme="minorEastAsia"/>
        </w:rPr>
        <w:t>we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precompute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so-</w:t>
      </w:r>
      <w:proofErr w:type="spellStart"/>
      <w:r>
        <w:rPr>
          <w:rFonts w:eastAsiaTheme="minorEastAsia"/>
        </w:rPr>
        <w:t>called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construction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matrix</w:t>
      </w:r>
      <w:proofErr w:type="spellEnd"/>
      <w:r>
        <w:rPr>
          <w:rFonts w:eastAsiaTheme="minorEastAsia"/>
        </w:rPr>
        <w:t xml:space="preserve"> CM.</w:t>
      </w:r>
    </w:p>
    <w:p w14:paraId="4347AB75" w14:textId="13CEF128" w:rsidR="00876223" w:rsidRDefault="00876223">
      <w:pPr>
        <w:rPr>
          <w:rFonts w:eastAsiaTheme="minorEastAsia"/>
          <w:iCs/>
        </w:rPr>
      </w:pPr>
      <w:r>
        <w:rPr>
          <w:rFonts w:eastAsiaTheme="minorEastAsia"/>
        </w:rPr>
        <w:lastRenderedPageBreak/>
        <w:t xml:space="preserve"> </w:t>
      </w:r>
      <m:oMath>
        <m:r>
          <w:rPr>
            <w:rFonts w:ascii="Cambria Math" w:eastAsiaTheme="minorEastAsia" w:hAnsi="Cambria Math"/>
          </w:rPr>
          <m:t xml:space="preserve">CM=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</m:den>
        </m:f>
        <m:r>
          <w:rPr>
            <w:rFonts w:ascii="Cambria Math" w:hAnsi="Cambria Math"/>
          </w:rPr>
          <m:t> 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 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 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mr>
            </m:m>
          </m:e>
        </m:d>
      </m:oMath>
    </w:p>
    <w:p w14:paraId="2C3FA672" w14:textId="5FBF7F65" w:rsidR="00876223" w:rsidRDefault="00876223">
      <w:pPr>
        <w:rPr>
          <w:rFonts w:eastAsiaTheme="minorEastAsia"/>
        </w:rPr>
      </w:pPr>
      <w:proofErr w:type="spellStart"/>
      <w:r>
        <w:rPr>
          <w:rFonts w:eastAsiaTheme="minorEastAsia"/>
        </w:rPr>
        <w:t>During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runtime</w:t>
      </w:r>
      <w:proofErr w:type="spellEnd"/>
      <w:r>
        <w:rPr>
          <w:rFonts w:eastAsiaTheme="minorEastAsia"/>
        </w:rPr>
        <w:t xml:space="preserve"> a </w:t>
      </w:r>
      <w:proofErr w:type="spellStart"/>
      <w:r>
        <w:rPr>
          <w:rFonts w:eastAsiaTheme="minorEastAsia"/>
        </w:rPr>
        <w:t>continously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running</w:t>
      </w:r>
      <w:proofErr w:type="spellEnd"/>
      <w:r>
        <w:rPr>
          <w:rFonts w:eastAsiaTheme="minorEastAsia"/>
        </w:rPr>
        <w:t xml:space="preserve"> loop, </w:t>
      </w:r>
      <w:proofErr w:type="spellStart"/>
      <w:r>
        <w:rPr>
          <w:rFonts w:eastAsiaTheme="minorEastAsia"/>
        </w:rPr>
        <w:t>we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have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tilt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angles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coming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from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IMU, and </w:t>
      </w:r>
      <w:proofErr w:type="spellStart"/>
      <w:r>
        <w:rPr>
          <w:rFonts w:eastAsiaTheme="minorEastAsia"/>
        </w:rPr>
        <w:t>compute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tilt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correction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matrix</w:t>
      </w:r>
      <w:proofErr w:type="spellEnd"/>
      <w:r>
        <w:rPr>
          <w:rFonts w:eastAsiaTheme="minorEastAsia"/>
        </w:rPr>
        <w:t xml:space="preserve"> R. </w:t>
      </w:r>
      <w:proofErr w:type="spellStart"/>
      <w:r>
        <w:rPr>
          <w:rFonts w:eastAsiaTheme="minorEastAsia"/>
        </w:rPr>
        <w:t>We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are</w:t>
      </w:r>
      <w:proofErr w:type="spellEnd"/>
      <w:r>
        <w:rPr>
          <w:rFonts w:eastAsiaTheme="minorEastAsia"/>
        </w:rPr>
        <w:t xml:space="preserve"> lucky </w:t>
      </w:r>
      <w:proofErr w:type="spellStart"/>
      <w:r>
        <w:rPr>
          <w:rFonts w:eastAsiaTheme="minorEastAsia"/>
        </w:rPr>
        <w:t>that</w:t>
      </w:r>
      <w:proofErr w:type="spellEnd"/>
      <w:r>
        <w:rPr>
          <w:rFonts w:eastAsiaTheme="minorEastAsia"/>
        </w:rPr>
        <w:t xml:space="preserve"> al </w:t>
      </w:r>
      <w:proofErr w:type="spellStart"/>
      <w:r>
        <w:rPr>
          <w:rFonts w:eastAsiaTheme="minorEastAsia"/>
        </w:rPr>
        <w:t>that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finally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multiplied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with</w:t>
      </w:r>
      <w:proofErr w:type="spellEnd"/>
      <w:r>
        <w:rPr>
          <w:rFonts w:eastAsiaTheme="minorEastAsia"/>
        </w:rPr>
        <w:t xml:space="preserve"> </w:t>
      </w:r>
      <w:proofErr w:type="spellStart"/>
      <w:r w:rsidR="008A0F53">
        <w:rPr>
          <w:rFonts w:eastAsiaTheme="minorEastAsia"/>
        </w:rPr>
        <w:t>the</w:t>
      </w:r>
      <w:proofErr w:type="spellEnd"/>
      <w:r w:rsidR="008A0F53">
        <w:rPr>
          <w:rFonts w:eastAsiaTheme="minorEastAsia"/>
        </w:rPr>
        <w:t xml:space="preserve"> </w:t>
      </w:r>
      <w:proofErr w:type="spellStart"/>
      <w:r w:rsidR="008A0F53">
        <w:rPr>
          <w:rFonts w:eastAsiaTheme="minorEastAsia"/>
        </w:rPr>
        <w:t>sparse</w:t>
      </w:r>
      <w:proofErr w:type="spellEnd"/>
      <w:r w:rsidR="008A0F53">
        <w:rPr>
          <w:rFonts w:eastAsiaTheme="minorEastAsia"/>
        </w:rPr>
        <w:t xml:space="preserve"> </w:t>
      </w:r>
      <w:proofErr w:type="spellStart"/>
      <w:r w:rsidR="008A0F53">
        <w:rPr>
          <w:rFonts w:eastAsiaTheme="minorEastAsia"/>
        </w:rPr>
        <w:t>matrix</w:t>
      </w:r>
      <w:proofErr w:type="spellEnd"/>
      <w:r w:rsidR="008A0F53">
        <w:rPr>
          <w:rFonts w:eastAsiaTheme="minorEastAsia"/>
        </w:rPr>
        <w:t xml:space="preserve"> </w:t>
      </w:r>
    </w:p>
    <w:p w14:paraId="140603D1" w14:textId="79F43DC2" w:rsidR="00876223" w:rsidRPr="00876223" w:rsidRDefault="00876223">
      <w:pPr>
        <w:rPr>
          <w:rFonts w:eastAsiaTheme="minorEastAsia"/>
          <w:iCs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</m:oMath>
      </m:oMathPara>
    </w:p>
    <w:p w14:paraId="29F23E9A" w14:textId="3CEC1252" w:rsidR="00876223" w:rsidRPr="00876223" w:rsidRDefault="008A0F53">
      <w:pPr>
        <w:rPr>
          <w:rFonts w:eastAsiaTheme="minorEastAsia"/>
        </w:rPr>
      </w:pPr>
      <w:proofErr w:type="spellStart"/>
      <w:r>
        <w:rPr>
          <w:rFonts w:eastAsiaTheme="minorEastAsia"/>
        </w:rPr>
        <w:t>which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means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we</w:t>
      </w:r>
      <w:proofErr w:type="spellEnd"/>
      <w:r>
        <w:rPr>
          <w:rFonts w:eastAsiaTheme="minorEastAsia"/>
        </w:rPr>
        <w:t xml:space="preserve"> do not </w:t>
      </w:r>
      <w:proofErr w:type="spellStart"/>
      <w:r>
        <w:rPr>
          <w:rFonts w:eastAsiaTheme="minorEastAsia"/>
        </w:rPr>
        <w:t>have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compute</w:t>
      </w:r>
      <w:proofErr w:type="spellEnd"/>
      <w:r>
        <w:rPr>
          <w:rFonts w:eastAsiaTheme="minorEastAsia"/>
        </w:rPr>
        <w:t xml:space="preserve"> a </w:t>
      </w:r>
      <w:proofErr w:type="spellStart"/>
      <w:r>
        <w:rPr>
          <w:rFonts w:eastAsiaTheme="minorEastAsia"/>
        </w:rPr>
        <w:t>full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matrix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multiplication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of</w:t>
      </w:r>
      <w:proofErr w:type="spellEnd"/>
      <w:r>
        <w:rPr>
          <w:rFonts w:eastAsiaTheme="minorEastAsia"/>
        </w:rPr>
        <w:t xml:space="preserve"> CM*R </w:t>
      </w:r>
      <w:proofErr w:type="spellStart"/>
      <w:r>
        <w:rPr>
          <w:rFonts w:eastAsiaTheme="minorEastAsia"/>
        </w:rPr>
        <w:t>with</w:t>
      </w:r>
      <w:proofErr w:type="spellEnd"/>
      <w:r>
        <w:rPr>
          <w:rFonts w:eastAsiaTheme="minorEastAsia"/>
        </w:rPr>
        <w:t xml:space="preserve"> 81 </w:t>
      </w:r>
      <w:proofErr w:type="spellStart"/>
      <w:r>
        <w:rPr>
          <w:rFonts w:eastAsiaTheme="minorEastAsia"/>
        </w:rPr>
        <w:t>floating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point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multiplications</w:t>
      </w:r>
      <w:proofErr w:type="spellEnd"/>
      <w:r>
        <w:rPr>
          <w:rFonts w:eastAsiaTheme="minorEastAsia"/>
        </w:rPr>
        <w:t xml:space="preserve">, but </w:t>
      </w:r>
      <w:proofErr w:type="spellStart"/>
      <w:r>
        <w:rPr>
          <w:rFonts w:eastAsiaTheme="minorEastAsia"/>
        </w:rPr>
        <w:t>can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omit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computation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where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matrix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above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has</w:t>
      </w:r>
      <w:proofErr w:type="spellEnd"/>
      <w:r>
        <w:rPr>
          <w:rFonts w:eastAsiaTheme="minorEastAsia"/>
        </w:rPr>
        <w:t xml:space="preserve"> a 0 </w:t>
      </w:r>
      <w:proofErr w:type="spellStart"/>
      <w:r>
        <w:rPr>
          <w:rFonts w:eastAsiaTheme="minorEastAsia"/>
        </w:rPr>
        <w:t>requiring</w:t>
      </w:r>
      <w:proofErr w:type="spellEnd"/>
      <w:r>
        <w:rPr>
          <w:rFonts w:eastAsiaTheme="minorEastAsia"/>
        </w:rPr>
        <w:t xml:space="preserve"> 10 </w:t>
      </w:r>
      <w:proofErr w:type="spellStart"/>
      <w:r>
        <w:rPr>
          <w:rFonts w:eastAsiaTheme="minorEastAsia"/>
        </w:rPr>
        <w:t>multi</w:t>
      </w:r>
      <w:bookmarkStart w:id="0" w:name="_GoBack"/>
      <w:bookmarkEnd w:id="0"/>
      <w:r>
        <w:rPr>
          <w:rFonts w:eastAsiaTheme="minorEastAsia"/>
        </w:rPr>
        <w:t>plications</w:t>
      </w:r>
      <w:proofErr w:type="spellEnd"/>
      <w:r>
        <w:rPr>
          <w:rFonts w:eastAsiaTheme="minorEastAsia"/>
        </w:rPr>
        <w:t xml:space="preserve"> only.</w:t>
      </w:r>
    </w:p>
    <w:sectPr w:rsidR="00876223" w:rsidRPr="008762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1B2"/>
    <w:rsid w:val="002D31B2"/>
    <w:rsid w:val="003F4E2A"/>
    <w:rsid w:val="007E511D"/>
    <w:rsid w:val="00876223"/>
    <w:rsid w:val="008A0F53"/>
    <w:rsid w:val="009214BB"/>
    <w:rsid w:val="00E12A49"/>
    <w:rsid w:val="00E2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30103"/>
  <w15:chartTrackingRefBased/>
  <w15:docId w15:val="{BC02554E-8CF4-4F3A-85D3-37F8D1B6E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3F4E2A"/>
    <w:rPr>
      <w:color w:val="808080"/>
    </w:rPr>
  </w:style>
  <w:style w:type="table" w:styleId="Tabellenraster">
    <w:name w:val="Table Grid"/>
    <w:basedOn w:val="NormaleTabelle"/>
    <w:uiPriority w:val="39"/>
    <w:rsid w:val="00E12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6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JochenAlt</dc:creator>
  <cp:keywords/>
  <dc:description/>
  <cp:lastModifiedBy>JochenAlt</cp:lastModifiedBy>
  <cp:revision>2</cp:revision>
  <dcterms:created xsi:type="dcterms:W3CDTF">2018-08-23T08:01:00Z</dcterms:created>
  <dcterms:modified xsi:type="dcterms:W3CDTF">2018-08-23T08:57:00Z</dcterms:modified>
</cp:coreProperties>
</file>