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0" w:right="-56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c000" w:val="clear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Práctica del laboratorio para la unidad el Movimiento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color w:val="00b05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4"/>
          <w:szCs w:val="24"/>
          <w:rtl w:val="0"/>
        </w:rPr>
        <w:t xml:space="preserve">Aplicaciones conceptuales: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Concepto de movimiento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Tipos de movimiento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00b05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4"/>
          <w:szCs w:val="24"/>
          <w:rtl w:val="0"/>
        </w:rPr>
        <w:t xml:space="preserve">Desarrollo del laboratorio (Guía de trabajo):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El objetivo de esta práctica simulada, es la medida de la velocidad de un carrito que desliza sin rozamiento a lo largo de un camino usando la simulación siguiente: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https://www.walter-fendt.de/html5/phes/acceleration_es.htm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Actividad #1: 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Se efectúan con el cronómetro las medidas del tiempo, colocando la flecha roja a 5, 10, 15, 20, 25, etc. metros del origen y se anotan en una tabla tiempo-desplazamiento. 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NOTA: Configure el simulador con las indicaciones que están en negritas.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447925" cy="1828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71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5"/>
        <w:gridCol w:w="1935"/>
        <w:gridCol w:w="4275"/>
        <w:tblGridChange w:id="0">
          <w:tblGrid>
            <w:gridCol w:w="945"/>
            <w:gridCol w:w="1935"/>
            <w:gridCol w:w="4275"/>
          </w:tblGrid>
        </w:tblGridChange>
      </w:tblGrid>
      <w:tr>
        <w:trPr>
          <w:trHeight w:val="255" w:hRule="atLeast"/>
        </w:trPr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TABLA 1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(con posición=0m, velocidad=0m/s y acelación=1m/s²)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No.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LONGITUD (m)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TIEMPO (seg.)</w:t>
            </w:r>
          </w:p>
        </w:tc>
      </w:tr>
      <w:tr>
        <w:trPr>
          <w:trHeight w:val="25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yellow"/>
                <w:rtl w:val="0"/>
              </w:rPr>
              <w:t xml:space="preserve">3.154</w:t>
            </w:r>
          </w:p>
        </w:tc>
      </w:tr>
      <w:tr>
        <w:trPr>
          <w:trHeight w:val="25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yellow"/>
                <w:rtl w:val="0"/>
              </w:rPr>
              <w:t xml:space="preserve">4.472</w:t>
            </w:r>
          </w:p>
        </w:tc>
      </w:tr>
      <w:tr>
        <w:trPr>
          <w:trHeight w:val="25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yellow"/>
                <w:rtl w:val="0"/>
              </w:rPr>
              <w:t xml:space="preserve">5.477</w:t>
            </w:r>
          </w:p>
        </w:tc>
      </w:tr>
      <w:tr>
        <w:trPr>
          <w:trHeight w:val="25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yellow"/>
                <w:rtl w:val="0"/>
              </w:rPr>
              <w:t xml:space="preserve">6.325</w:t>
            </w:r>
          </w:p>
        </w:tc>
      </w:tr>
    </w:tbl>
    <w:p w:rsidR="00000000" w:rsidDel="00000000" w:rsidP="00000000" w:rsidRDefault="00000000" w:rsidRPr="00000000" w14:paraId="00000020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Observe la tendencia que tienen las gráficas generadas en la simulación y tírele capture a cada gráfica (desplazamiento-tiempo, velocidad-tiempo y aceleración tiempo) y péguelo aquí.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057775" cy="214312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067300" cy="21431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4962525" cy="21240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4962525" cy="2133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¿Qué velocidad lleva el carrito entre cada punto?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V(0-5)= 5 m</w:t>
      </w:r>
      <w:r w:rsidDel="00000000" w:rsidR="00000000" w:rsidRPr="00000000">
        <w:rPr>
          <w:sz w:val="27"/>
          <w:szCs w:val="27"/>
          <w:rtl w:val="0"/>
        </w:rPr>
        <w:t xml:space="preserve">/3.154 seg </w:t>
        <w:tab/>
        <w:tab/>
        <w:t xml:space="preserve">= </w:t>
      </w:r>
      <w:r w:rsidDel="00000000" w:rsidR="00000000" w:rsidRPr="00000000">
        <w:rPr>
          <w:sz w:val="28"/>
          <w:szCs w:val="28"/>
          <w:rtl w:val="0"/>
        </w:rPr>
        <w:t xml:space="preserve">1.58 </w:t>
      </w:r>
      <w:r w:rsidDel="00000000" w:rsidR="00000000" w:rsidRPr="00000000">
        <w:rPr>
          <w:sz w:val="27"/>
          <w:szCs w:val="27"/>
          <w:rtl w:val="0"/>
        </w:rPr>
        <w:t xml:space="preserve">m/seg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V(0-10)= 10 m / 4.472 seg</w:t>
        <w:tab/>
        <w:t xml:space="preserve">= </w:t>
      </w:r>
      <w:r w:rsidDel="00000000" w:rsidR="00000000" w:rsidRPr="00000000">
        <w:rPr>
          <w:sz w:val="28"/>
          <w:szCs w:val="28"/>
          <w:rtl w:val="0"/>
        </w:rPr>
        <w:t xml:space="preserve">2.23 </w:t>
      </w:r>
      <w:r w:rsidDel="00000000" w:rsidR="00000000" w:rsidRPr="00000000">
        <w:rPr>
          <w:sz w:val="27"/>
          <w:szCs w:val="27"/>
          <w:rtl w:val="0"/>
        </w:rPr>
        <w:t xml:space="preserve">m/seg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V(0-15) = 15 m / 5.4</w:t>
      </w:r>
      <w:r w:rsidDel="00000000" w:rsidR="00000000" w:rsidRPr="00000000">
        <w:rPr>
          <w:sz w:val="27"/>
          <w:szCs w:val="27"/>
          <w:rtl w:val="0"/>
        </w:rPr>
        <w:t xml:space="preserve">77 seg</w:t>
        <w:tab/>
        <w:t xml:space="preserve">= </w:t>
      </w:r>
      <w:r w:rsidDel="00000000" w:rsidR="00000000" w:rsidRPr="00000000">
        <w:rPr>
          <w:sz w:val="28"/>
          <w:szCs w:val="28"/>
          <w:rtl w:val="0"/>
        </w:rPr>
        <w:t xml:space="preserve">2.73 </w:t>
      </w:r>
      <w:r w:rsidDel="00000000" w:rsidR="00000000" w:rsidRPr="00000000">
        <w:rPr>
          <w:sz w:val="27"/>
          <w:szCs w:val="27"/>
          <w:rtl w:val="0"/>
        </w:rPr>
        <w:t xml:space="preserve">m/seg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V(0-20) = 20</w:t>
      </w:r>
      <w:r w:rsidDel="00000000" w:rsidR="00000000" w:rsidRPr="00000000">
        <w:rPr>
          <w:sz w:val="27"/>
          <w:szCs w:val="27"/>
          <w:rtl w:val="0"/>
        </w:rPr>
        <w:t xml:space="preserve"> m / 6.325 seg</w:t>
        <w:tab/>
        <w:t xml:space="preserve">= 3.16 m/seg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Actividad #2: 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Se efectúan con el cronómetro las medidas del tiempo, colocando la flecha roja a 10, 20, 30, 40, 50 etc. metros del origen y se anotan en una tabla tiempo-desplazamiento. </w:t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NOTA: Configure el simulador con las indicaciones que están en negritas.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67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5"/>
        <w:gridCol w:w="1931"/>
        <w:gridCol w:w="1797"/>
        <w:tblGridChange w:id="0">
          <w:tblGrid>
            <w:gridCol w:w="945"/>
            <w:gridCol w:w="1931"/>
            <w:gridCol w:w="1797"/>
          </w:tblGrid>
        </w:tblGridChange>
      </w:tblGrid>
      <w:tr>
        <w:trPr>
          <w:trHeight w:val="255" w:hRule="atLeast"/>
        </w:trPr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TABLA 2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(con distancia=0m, velocidad=2m/s y aceleración=5m/s²)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No.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LONGITUD (m)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TIEMPO (seg.)</w:t>
            </w:r>
          </w:p>
        </w:tc>
      </w:tr>
      <w:tr>
        <w:trPr>
          <w:trHeight w:val="25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1.6396</w:t>
            </w:r>
          </w:p>
        </w:tc>
      </w:tr>
      <w:tr>
        <w:trPr>
          <w:trHeight w:val="25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2.45657</w:t>
            </w:r>
          </w:p>
        </w:tc>
      </w:tr>
      <w:tr>
        <w:trPr>
          <w:trHeight w:val="25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3.08712</w:t>
            </w:r>
          </w:p>
        </w:tc>
      </w:tr>
      <w:tr>
        <w:trPr>
          <w:trHeight w:val="25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3.61995</w:t>
            </w:r>
          </w:p>
        </w:tc>
      </w:tr>
    </w:tbl>
    <w:p w:rsidR="00000000" w:rsidDel="00000000" w:rsidP="00000000" w:rsidRDefault="00000000" w:rsidRPr="00000000" w14:paraId="00000045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Observe la tendencia que tienen las gráficas generadas en la simulación y tírele capture a cada gráfica (desplazamiento-tiempo, velocidad-tiempo y aceleración tiempo) y péguelo aquí.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124450" cy="214312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067300" cy="2085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038725" cy="20955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4981575" cy="212407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¿Qué velocidad lleva el carrito entre cada punto?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V(0-10)=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10m /</w:t>
      </w:r>
      <w:r w:rsidDel="00000000" w:rsidR="00000000" w:rsidRPr="00000000">
        <w:rPr>
          <w:sz w:val="27"/>
          <w:szCs w:val="27"/>
          <w:rtl w:val="0"/>
        </w:rPr>
        <w:t xml:space="preserve">1.6396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seg</w:t>
      </w:r>
      <w:r w:rsidDel="00000000" w:rsidR="00000000" w:rsidRPr="00000000">
        <w:rPr>
          <w:sz w:val="27"/>
          <w:szCs w:val="27"/>
          <w:rtl w:val="0"/>
        </w:rPr>
        <w:tab/>
        <w:tab/>
        <w:t xml:space="preserve">= </w:t>
      </w:r>
      <w:r w:rsidDel="00000000" w:rsidR="00000000" w:rsidRPr="00000000">
        <w:rPr>
          <w:sz w:val="28"/>
          <w:szCs w:val="28"/>
          <w:rtl w:val="0"/>
        </w:rPr>
        <w:t xml:space="preserve">6.099 m/seg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V(0-20)= 20 m/</w:t>
      </w:r>
      <w:r w:rsidDel="00000000" w:rsidR="00000000" w:rsidRPr="00000000">
        <w:rPr>
          <w:sz w:val="27"/>
          <w:szCs w:val="27"/>
          <w:rtl w:val="0"/>
        </w:rPr>
        <w:t xml:space="preserve">2.45657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seg</w:t>
      </w:r>
      <w:r w:rsidDel="00000000" w:rsidR="00000000" w:rsidRPr="00000000">
        <w:rPr>
          <w:sz w:val="27"/>
          <w:szCs w:val="27"/>
          <w:rtl w:val="0"/>
        </w:rPr>
        <w:tab/>
        <w:t xml:space="preserve">= </w:t>
      </w:r>
      <w:r w:rsidDel="00000000" w:rsidR="00000000" w:rsidRPr="00000000">
        <w:rPr>
          <w:sz w:val="28"/>
          <w:szCs w:val="28"/>
          <w:rtl w:val="0"/>
        </w:rPr>
        <w:t xml:space="preserve">8.141 m/seg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V(0-30) =30 m/</w:t>
      </w:r>
      <w:r w:rsidDel="00000000" w:rsidR="00000000" w:rsidRPr="00000000">
        <w:rPr>
          <w:sz w:val="27"/>
          <w:szCs w:val="27"/>
          <w:rtl w:val="0"/>
        </w:rPr>
        <w:t xml:space="preserve">3.08712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seg</w:t>
        <w:tab/>
        <w:t xml:space="preserve">= </w:t>
      </w:r>
      <w:r w:rsidDel="00000000" w:rsidR="00000000" w:rsidRPr="00000000">
        <w:rPr>
          <w:sz w:val="28"/>
          <w:szCs w:val="28"/>
          <w:rtl w:val="0"/>
        </w:rPr>
        <w:t xml:space="preserve">9.717 m/seg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V(0-40) = 40 m/</w:t>
      </w:r>
      <w:r w:rsidDel="00000000" w:rsidR="00000000" w:rsidRPr="00000000">
        <w:rPr>
          <w:sz w:val="27"/>
          <w:szCs w:val="27"/>
          <w:rtl w:val="0"/>
        </w:rPr>
        <w:t xml:space="preserve">3.61995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seg</w:t>
        <w:tab/>
        <w:t xml:space="preserve">= </w:t>
      </w:r>
      <w:r w:rsidDel="00000000" w:rsidR="00000000" w:rsidRPr="00000000">
        <w:rPr>
          <w:sz w:val="28"/>
          <w:szCs w:val="28"/>
          <w:rtl w:val="0"/>
        </w:rPr>
        <w:t xml:space="preserve">11.0498 m/seg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1">
      <w:pPr>
        <w:jc w:val="both"/>
        <w:rPr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Actividad #3: 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Se efectúan con el cronómetro las medidas del tiempo, colocando la flecha roja a 5, 15, 30, 50 etc. metros del origen y se anotan en una tabla tiempo-desplazamiento. </w:t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NOTA: Configure el simulador con las indicaciones que están en negritas.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505075" cy="18097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46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0"/>
        <w:gridCol w:w="1931"/>
        <w:gridCol w:w="1734"/>
        <w:tblGridChange w:id="0">
          <w:tblGrid>
            <w:gridCol w:w="950"/>
            <w:gridCol w:w="1931"/>
            <w:gridCol w:w="1734"/>
          </w:tblGrid>
        </w:tblGridChange>
      </w:tblGrid>
      <w:tr>
        <w:trPr>
          <w:trHeight w:val="255" w:hRule="atLeast"/>
        </w:trPr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TABLA 3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(con posicion=2m, velocidad=3m/s y aceleracion=0m/s²)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No.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LONGITUD (m)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TIEMPO (seg.)</w:t>
            </w:r>
          </w:p>
        </w:tc>
      </w:tr>
      <w:tr>
        <w:trPr>
          <w:trHeight w:val="25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yellow"/>
                <w:rtl w:val="0"/>
              </w:rPr>
              <w:t xml:space="preserve">0.992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yellow"/>
                <w:rtl w:val="0"/>
              </w:rPr>
              <w:t xml:space="preserve">4.332</w:t>
            </w:r>
          </w:p>
        </w:tc>
      </w:tr>
      <w:tr>
        <w:trPr>
          <w:trHeight w:val="25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yellow"/>
                <w:rtl w:val="0"/>
              </w:rPr>
              <w:t xml:space="preserve">9.333</w:t>
            </w:r>
          </w:p>
        </w:tc>
      </w:tr>
      <w:tr>
        <w:trPr>
          <w:trHeight w:val="25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yellow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67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Observe la tendencia que tienen las gráficas generadas en la simulación y tírele capture a cada gráfica (desplazamiento-tiempo, velocidad-tiempo y aceleración tiempo) y péguelo aquí.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5400675" cy="1943417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43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114925" cy="215265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48250" cy="21336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38725" cy="20764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¿Qué velocidad lleva el carrito entre cada punto?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V(2-5)=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 3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/0.992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seg = </w:t>
        <w:tab/>
        <w:tab/>
        <w:t xml:space="preserve">3.024 m</w:t>
      </w:r>
      <w:r w:rsidDel="00000000" w:rsidR="00000000" w:rsidRPr="00000000">
        <w:rPr>
          <w:sz w:val="27"/>
          <w:szCs w:val="27"/>
          <w:rtl w:val="0"/>
        </w:rPr>
        <w:t xml:space="preserve">/seg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V(2-15)= </w:t>
      </w:r>
      <w:r w:rsidDel="00000000" w:rsidR="00000000" w:rsidRPr="00000000">
        <w:rPr>
          <w:sz w:val="27"/>
          <w:szCs w:val="27"/>
          <w:rtl w:val="0"/>
        </w:rPr>
        <w:t xml:space="preserve">13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/4.332 seg</w:t>
      </w:r>
      <w:r w:rsidDel="00000000" w:rsidR="00000000" w:rsidRPr="00000000">
        <w:rPr>
          <w:sz w:val="27"/>
          <w:szCs w:val="27"/>
          <w:rtl w:val="0"/>
        </w:rPr>
        <w:t xml:space="preserve"> = </w:t>
        <w:tab/>
        <w:t xml:space="preserve">3.00092336 m/seg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V(2-30) =28 m/9.333 seg =</w:t>
        <w:tab/>
        <w:t xml:space="preserve">3.00010714 m/seg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V(2-50) = 48 m/16 seg =</w:t>
        <w:tab/>
        <w:t xml:space="preserve"> </w:t>
        <w:tab/>
        <w:t xml:space="preserve">3 m/seg</w:t>
      </w:r>
    </w:p>
    <w:p w:rsidR="00000000" w:rsidDel="00000000" w:rsidP="00000000" w:rsidRDefault="00000000" w:rsidRPr="00000000" w14:paraId="00000079">
      <w:pPr>
        <w:jc w:val="both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D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hyperlink" Target="https://www.walter-fendt.de/html5/phes/acceleration_es.htm" TargetMode="External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