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&lt;Painel Publicitário&gt;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Plano de Desenvolvimento de Software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Versão &lt;2.0&gt;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Histórico da Revisão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7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276.0000000000002"/>
        <w:gridCol w:w="1842"/>
        <w:gridCol w:w="4109"/>
        <w:tblGridChange w:id="0">
          <w:tblGrid>
            <w:gridCol w:w="1560"/>
            <w:gridCol w:w="1276.0000000000002"/>
            <w:gridCol w:w="1842"/>
            <w:gridCol w:w="410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28/09/2011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Caso de Negócio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Lauro César – Gerente de Projeto; Designer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Joyce – Analista de Sistema; Testadora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Victor Luiz - Analista de Sistema Jr.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Jocilé Serra – Programador e DBA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Hênio Rillary – Programador Jr.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Índice Analítico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Finalidade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Artefatos Incluídos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 geral do Projeto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Finalidade, Escopo e Objetivos do Projeto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Evolução do Plano de Desenvolvimento de Software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Organização do Projeto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Estrutura Organizacional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Papéis e Responsabilidades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de Gerenciamento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Estimativas do Projeto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Projeto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Fase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de Projetos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Orçamentos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Planos de Processos Técnicos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Métodos, ferramentas e técnicas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cente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PLANO DE DESENVOLVIMENTO DE SOFTWARE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Finalidade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 finalidade do plano de desenvolvimento de software é reunir todas as informações necessárias ao controle do projeto. Ele descreve a abordagem dada ao desenvolvimento do software e é o plano de nível mais alto gerado e usado pelos gerentes para direcionar o esforço de desenvolvimento.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 Plano de Desenvolvimento de Software é usado por estas pessoas: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425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Gerente de Projeto: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planejar a programação do projeto e as necessidades de recursos e para acompanhar o progresso com relação à programação.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425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Membros da equipe de Projeto: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possam saber quais são suas funções, quando elas devem ser executadas e de que outras atividades ele dependem.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Artefatos Incluídos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425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Iteração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425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Desenvolvimento de Software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425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Guia de Modelagem de Negócios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425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Guia de Modelagem de Caso de Uso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425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425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Classes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425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Sequencias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425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de Dados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425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Visão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425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Uso (80%)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425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Este Plano de Desenvolvimento de Software descreve o plano geral a ser usado pela equipe para desenvolver o sistema. Os detalhes de iterações individuais serão descritos no plano de Iteração.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Consulta Glossário.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 geral do Projeto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Finalidade, Escopo e Objetivos do Projeto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 X deve impulsionar os negócios do restaurante LeChef contendo um painel de divulgações contendo o especial do dia, promoções dentre outro produtos e divulgações de parceiros de interesse do restaurante tudo isso gerenciado por um modo administrador.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Evolução do Plano de Desenvolvimento de Software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Este plano será atualizado antes do inicio de cada fase ou iteração subseqüente. As datas alvo estão especificadas a seguir:</w:t>
      </w:r>
    </w:p>
    <w:tbl>
      <w:tblPr>
        <w:tblStyle w:val="Table2"/>
        <w:tblW w:w="8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6"/>
        <w:gridCol w:w="2800"/>
        <w:gridCol w:w="2784"/>
        <w:tblGridChange w:id="0">
          <w:tblGrid>
            <w:gridCol w:w="2776"/>
            <w:gridCol w:w="2800"/>
            <w:gridCol w:w="2784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Fase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Data Alvo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Iniciação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16.09.11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Elaboração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17.10.11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Construção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23.11.11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Implantação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16.12.11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Organização do Projeto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Estrutura Organizacional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 equipe de projeto da fase de inicialização será organizada da seguinte forma: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Projeto Le Chef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Papéis e Responsabilidades</w:t>
      </w:r>
    </w:p>
    <w:tbl>
      <w:tblPr>
        <w:tblStyle w:val="Table3"/>
        <w:tblW w:w="8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69"/>
        <w:gridCol w:w="4191"/>
        <w:tblGridChange w:id="0">
          <w:tblGrid>
            <w:gridCol w:w="4169"/>
            <w:gridCol w:w="419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Papel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Responsabilidade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Gerente de Projeto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 Gerente de Projeto especifica prioridades, coordena as interações com os clientes e usuários e, geralmente, tenta manter a equipe de projeto centrada na meta correta. O Gerente de Projeto também estabelece um conjunto de práticas que garante a integridade e qualidade dos artefatos do projeto.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Analista de Sistemas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 Analista de Sistema é responsável por realizar o intermédio entre o Contratante do Projeto e a equipe de desenvolvimento. Ele deve entender e repassar todas as idéias do Contratante, de forma a atender suas especificações.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DBA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 DBA é responsável pela criação da base de dados e sua correta funcionalidade. Juntamente com o desenvolvedor é responsável pela iteração</w:t>
            </w:r>
            <w:r w:rsidDel="00000000" w:rsidR="00000000" w:rsidRPr="00000000">
              <w:rPr>
                <w:smallCaps w:val="0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rtl w:val="0"/>
              </w:rPr>
              <w:t xml:space="preserve">entre o sistema e o banco de dados.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Desenvolvedor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 desenvolvedor define as responsabilidades, as operações, os atributos e os relacionamentos de uma ou várias classes e determina como elas devem ser ajustadas ao ambiente de implementação. Além disso, o desenvolvedor pode ser responsável por um ou mais pacotes de desenvolvimento ou subsistemas, incluindo quaisquer classes contidas nos pacotes ou subsistemas.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 designer coordena a criação do protótipo e do design da interface, capturando os requisitos dessa interface, inclusive os requisitos de usabilidade, criando protótipos, engajando outros envolvidos da interface, como os usuários finais, nas revisões de usabilidade e nas sessões de teste de uso, e revisando e fornecendo o feedback adequado na implementação final da interface(conforme criada pelos outros desenvolvedores).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Testador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 Testador é responsável por executar os testes, o que inclui a execução e configuração dos testes, a avaliação da execução dos testes e a recuperação dos erros, por avaliar os resultados de teste e por registrar os defeitos identificados.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de Gerenciamento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Estimativas do Projeto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 fase de inicialização do projeto terá duração de cinco semanas, sendo que foram trabalhadas 6 horas por semana. As estimativas iniciais das fases subseqüentes estão na seção 2.2. acima.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Projeto</w:t>
      </w:r>
    </w:p>
    <w:tbl>
      <w:tblPr>
        <w:tblStyle w:val="Table4"/>
        <w:tblW w:w="8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4"/>
        <w:gridCol w:w="2551"/>
        <w:gridCol w:w="2375"/>
        <w:tblGridChange w:id="0">
          <w:tblGrid>
            <w:gridCol w:w="3434"/>
            <w:gridCol w:w="2551"/>
            <w:gridCol w:w="237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Tarefa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Término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Iniciação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Sexta </w:t>
            </w:r>
            <w:r w:rsidDel="00000000" w:rsidR="00000000" w:rsidRPr="00000000">
              <w:rPr>
                <w:smallCaps w:val="0"/>
                <w:rtl w:val="0"/>
              </w:rPr>
              <w:t xml:space="preserve">–</w:t>
            </w:r>
            <w:r w:rsidDel="00000000" w:rsidR="00000000" w:rsidRPr="00000000">
              <w:rPr>
                <w:b w:val="1"/>
                <w:smallCaps w:val="0"/>
                <w:rtl w:val="0"/>
              </w:rPr>
              <w:t xml:space="preserve"> 05.08.11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Sexta </w:t>
            </w:r>
            <w:r w:rsidDel="00000000" w:rsidR="00000000" w:rsidRPr="00000000">
              <w:rPr>
                <w:smallCaps w:val="0"/>
                <w:rtl w:val="0"/>
              </w:rPr>
              <w:t xml:space="preserve">–</w:t>
            </w:r>
            <w:r w:rsidDel="00000000" w:rsidR="00000000" w:rsidRPr="00000000">
              <w:rPr>
                <w:b w:val="1"/>
                <w:smallCaps w:val="0"/>
                <w:rtl w:val="0"/>
              </w:rPr>
              <w:t xml:space="preserve"> 16.09.11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1ª Reunião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05.08.11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05.08.11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Levantamento de Informações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08.08.11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08.08.11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Plano de Desenvolvimento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10.08.11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10.08.11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Criação do Documento de </w:t>
            </w:r>
            <w:r w:rsidDel="00000000" w:rsidR="00000000" w:rsidRPr="00000000">
              <w:rPr>
                <w:b w:val="1"/>
                <w:smallCaps w:val="0"/>
                <w:rtl w:val="0"/>
              </w:rPr>
              <w:t xml:space="preserve">Visão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12.08.11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12.08.11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Revisão do Documento de Visão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15.08.11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15.08.11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2ª Reunião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17.08.11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17.08.11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Levantamento de Informações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19.08.11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19.08.11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Criação do </w:t>
            </w:r>
            <w:r w:rsidDel="00000000" w:rsidR="00000000" w:rsidRPr="00000000">
              <w:rPr>
                <w:b w:val="1"/>
                <w:smallCaps w:val="0"/>
                <w:rtl w:val="0"/>
              </w:rPr>
              <w:t xml:space="preserve">Caso de Negócio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22.08.11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22.08.11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Revisão do Caso de Negócio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24. 08.11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24. 08.11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3ª Reunião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26. 08.11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26. 08.11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Levantamento de Informações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29. 08.11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29. 08.11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Criação do </w:t>
            </w:r>
            <w:r w:rsidDel="00000000" w:rsidR="00000000" w:rsidRPr="00000000">
              <w:rPr>
                <w:b w:val="1"/>
                <w:smallCaps w:val="0"/>
                <w:rtl w:val="0"/>
              </w:rPr>
              <w:t xml:space="preserve">Plano de Desenvolvimento de Software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31. 08.11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31. 08.11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Revisão do Plano de Desenvolvimento de Software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02.09.11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02.09.11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Criação da </w:t>
            </w:r>
            <w:r w:rsidDel="00000000" w:rsidR="00000000" w:rsidRPr="00000000">
              <w:rPr>
                <w:b w:val="1"/>
                <w:smallCaps w:val="0"/>
                <w:rtl w:val="0"/>
              </w:rPr>
              <w:t xml:space="preserve">Iteração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05. 09.11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05. 09.11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Revisão da Iteração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09. 09.11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09. 09.11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Criação do </w:t>
            </w:r>
            <w:r w:rsidDel="00000000" w:rsidR="00000000" w:rsidRPr="00000000">
              <w:rPr>
                <w:b w:val="1"/>
                <w:smallCaps w:val="0"/>
                <w:rtl w:val="0"/>
              </w:rPr>
              <w:t xml:space="preserve">Glossário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12. 09.11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12. 09.11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Criação do Digrama de Caso de Uso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14. 09.11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14. 09.11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Entrega da Documentação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- 16.09.11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- 16.09.11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Elaboração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Segunda - 19.09.11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Segunda – 17.10.11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smallCaps w:val="0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rtl w:val="0"/>
              </w:rPr>
              <w:t xml:space="preserve">Reunião </w:t>
            </w:r>
            <w:r w:rsidDel="00000000" w:rsidR="00000000" w:rsidRPr="00000000">
              <w:rPr>
                <w:smallCaps w:val="0"/>
                <w:rtl w:val="0"/>
              </w:rPr>
              <w:t xml:space="preserve">sobre a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rtl w:val="0"/>
              </w:rPr>
              <w:t xml:space="preserve"> Elaboração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21.09.11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21.09.11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Atualização Visão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23.09.11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23.09.11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Atualização Caso de Negocio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26.09.11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26.09.11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Atualização do Plano de Desenvolvimento de Software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28.09.11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28.09.11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Atualização do Plano de Iteração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30.09.11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30.09.11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smallCaps w:val="0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rtl w:val="0"/>
              </w:rPr>
              <w:t xml:space="preserve">Revisão de Casos de Uso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03.11.11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03.11.11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Atualização Glossário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05.11.11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05.11.11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Atualização do Diagrama de Classes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07.11.11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07.11.11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Criação do Banco de Dados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10.11.11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10.11.11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Revisão do Banco de Dados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12.11.11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12.11.11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rtl w:val="0"/>
              </w:rPr>
              <w:t xml:space="preserve">Diagrama de </w:t>
            </w:r>
            <w:r w:rsidDel="00000000" w:rsidR="00000000" w:rsidRPr="00000000">
              <w:rPr>
                <w:smallCaps w:val="0"/>
                <w:rtl w:val="0"/>
              </w:rPr>
              <w:t xml:space="preserve">Seqüência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14.11.11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14.11.11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Entrega do Novo Pacote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17.10.11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17.10.11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Construção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Quarta - 19.10.11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Quarta - 23.11.11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rtl w:val="0"/>
              </w:rPr>
              <w:t xml:space="preserve">Reunião </w:t>
            </w:r>
            <w:r w:rsidDel="00000000" w:rsidR="00000000" w:rsidRPr="00000000">
              <w:rPr>
                <w:smallCaps w:val="0"/>
                <w:rtl w:val="0"/>
              </w:rPr>
              <w:t xml:space="preserve">sobre a Construção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21.10.11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21.10.11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smallCaps w:val="0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rtl w:val="0"/>
              </w:rPr>
              <w:t xml:space="preserve">UC de Login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24.10.11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24.10.11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smallCaps w:val="0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rtl w:val="0"/>
              </w:rPr>
              <w:t xml:space="preserve">UC de Gerenciar Cardápio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Terça – 25.10.2011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Terça – 25.10.2011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smallCaps w:val="0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rtl w:val="0"/>
              </w:rPr>
              <w:t xml:space="preserve">UC de Gerenciar de 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26.10.2011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– 26.10.2011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smallCaps w:val="0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rtl w:val="0"/>
              </w:rPr>
              <w:t xml:space="preserve">UC de Gerencia de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Quinta – 27.10.2011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Quinta – 27.10.2011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UC de Gerenciar Promoções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28.10.11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28.10.11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UC de Gerenciar Anúncios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Sábado – 29.10.11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Sábado – 29.10.11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Revisão e Atualização do 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rtl w:val="0"/>
              </w:rPr>
              <w:t xml:space="preserve">Plano de Interação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31.10.11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31.10.11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smallCaps w:val="0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rtl w:val="0"/>
              </w:rPr>
              <w:t xml:space="preserve">Plano de Desenvolvimento de Software Atualizado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03.11.11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03.11.11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Revisão dos 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rtl w:val="0"/>
              </w:rPr>
              <w:t xml:space="preserve">Casos de Uso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05.11.11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05.11.11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Revisão do 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rtl w:val="0"/>
              </w:rPr>
              <w:t xml:space="preserve">Banco de Dados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14.11.11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Sexta – 18.11.11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smallCaps w:val="0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rtl w:val="0"/>
              </w:rPr>
              <w:t xml:space="preserve">Planilha de Teste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21.11.11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Segunda – 21.11.11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Entrega do Projeto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- 23.11.11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Quarta - 23.11.11</w:t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Fase</w:t>
      </w:r>
    </w:p>
    <w:tbl>
      <w:tblPr>
        <w:tblStyle w:val="Table5"/>
        <w:tblW w:w="8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0"/>
        <w:gridCol w:w="2298"/>
        <w:gridCol w:w="1898"/>
        <w:gridCol w:w="2043.9999999999998"/>
        <w:tblGridChange w:id="0">
          <w:tblGrid>
            <w:gridCol w:w="2120"/>
            <w:gridCol w:w="2298"/>
            <w:gridCol w:w="1898"/>
            <w:gridCol w:w="2043.999999999999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Fase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Nº de Iterações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Fim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Iniciação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1ª Semana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6ª Semana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Elaboração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6ª Semana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10ª Semana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Construção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10ª Semana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15ª Semana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Transição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16ª Semana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20ª Semana</w:t>
            </w:r>
          </w:p>
        </w:tc>
      </w:tr>
    </w:tbl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de Projetos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Treinamento: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garantir que o programa seja utilizado da melhor forma pelos usuários.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Suporte: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Garantia e manutenção do sistema por 60 dias.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Orçamentos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 orçamento do projeto foi divido em 3 fases: fase de </w:t>
      </w:r>
      <w:r w:rsidDel="00000000" w:rsidR="00000000" w:rsidRPr="00000000">
        <w:rPr>
          <w:smallCaps w:val="0"/>
          <w:u w:val="single"/>
          <w:rtl w:val="0"/>
        </w:rPr>
        <w:t xml:space="preserve">iniciação</w:t>
      </w:r>
      <w:r w:rsidDel="00000000" w:rsidR="00000000" w:rsidRPr="00000000">
        <w:rPr>
          <w:smallCaps w:val="0"/>
          <w:rtl w:val="0"/>
        </w:rPr>
        <w:t xml:space="preserve"> durou 19 dias usando toda nossa equipe e equipamentos para a sua elaboração e seus gastos foram de R$ 2.969,33 na fase de </w:t>
      </w:r>
      <w:r w:rsidDel="00000000" w:rsidR="00000000" w:rsidRPr="00000000">
        <w:rPr>
          <w:smallCaps w:val="0"/>
          <w:u w:val="single"/>
          <w:rtl w:val="0"/>
        </w:rPr>
        <w:t xml:space="preserve">Elaboração</w:t>
      </w:r>
      <w:r w:rsidDel="00000000" w:rsidR="00000000" w:rsidRPr="00000000">
        <w:rPr>
          <w:smallCaps w:val="0"/>
          <w:rtl w:val="0"/>
        </w:rPr>
        <w:t xml:space="preserve"> o período de duração foi 13 dias e seu custo foi de R$ 1.979,64 e o orçamento da fase de </w:t>
      </w:r>
      <w:r w:rsidDel="00000000" w:rsidR="00000000" w:rsidRPr="00000000">
        <w:rPr>
          <w:smallCaps w:val="0"/>
          <w:u w:val="single"/>
          <w:rtl w:val="0"/>
        </w:rPr>
        <w:t xml:space="preserve">Construção</w:t>
      </w:r>
      <w:r w:rsidDel="00000000" w:rsidR="00000000" w:rsidRPr="00000000">
        <w:rPr>
          <w:smallCaps w:val="0"/>
          <w:rtl w:val="0"/>
        </w:rPr>
        <w:t xml:space="preserve"> ficou em R$  1.649,53 fechando o total do projeto em um investimento de R$ 6.598,50.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Métodos, ferramentas e técnicas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diretrizes padrão do RUP (para pequenos projetos) serão utilizadas.</w:t>
      </w:r>
    </w:p>
    <w:sectPr>
      <w:headerReference r:id="rId6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Verdan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9050" distT="19050" distL="19050" distR="19050">
          <wp:extent cx="1523048" cy="415766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3048" cy="41576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92" w:hanging="79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1224" w:hanging="122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728" w:hanging="172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2232" w:hanging="223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736" w:hanging="273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744" w:hanging="374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512" w:hanging="151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232" w:hanging="2232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952" w:hanging="295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672" w:hanging="367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392" w:hanging="4392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112" w:hanging="511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832" w:hanging="58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552" w:hanging="6552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72" w:hanging="727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92" w:hanging="79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224" w:hanging="122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728" w:hanging="172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2232" w:hanging="223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736" w:hanging="273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744" w:hanging="374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10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800" w:hanging="18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520" w:hanging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240" w:hanging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960" w:hanging="39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680" w:hanging="46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400" w:hanging="54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120" w:hanging="61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840" w:hanging="68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