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– E-mail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26/10/2011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– Gerenciar E-mail</w:t>
      </w:r>
    </w:p>
    <w:bookmarkStart w:colFirst="0" w:colLast="0" w:name="56ca448bb5c6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bookmarkStart w:colFirst="0" w:colLast="0" w:name="86e5a9fc5d58" w:id="1"/>
    <w:bookmarkEnd w:id="1"/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Gerenciar contatos de email.</w:t>
      </w:r>
    </w:p>
    <w:bookmarkStart w:colFirst="0" w:colLast="0" w:name="dc994cdf2d2c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91198afb2305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e566cb6d6901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ec192ad6290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Configurar email no Sistema;</w:t>
      </w:r>
    </w:p>
    <w:bookmarkStart w:colFirst="0" w:colLast="0" w:name="e7c4bfb179c5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aberto o menu de gerenciamento de e-mail.</w:t>
      </w:r>
    </w:p>
    <w:bookmarkStart w:colFirst="0" w:colLast="0" w:name="5e8e6e474d75" w:id="7"/>
    <w:bookmarkEnd w:id="7"/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86544531181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32728750ebe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Gerenciar E-mail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P1.</w:t>
      </w:r>
      <w:r w:rsidDel="00000000" w:rsidR="00000000" w:rsidRPr="00000000">
        <w:rPr>
          <w:smallCaps w:val="0"/>
          <w:rtl w:val="0"/>
        </w:rPr>
        <w:t xml:space="preserve"> Caso de uso inicia, quando administrador, na tela administrativa, clica no menu(botão) Email.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P2.</w:t>
      </w:r>
      <w:r w:rsidDel="00000000" w:rsidR="00000000" w:rsidRPr="00000000">
        <w:rPr>
          <w:smallCaps w:val="0"/>
          <w:rtl w:val="0"/>
        </w:rPr>
        <w:t xml:space="preserve"> Administrador será redimensionado para pagina de email, que mostrara uma tabela com duas colunas, nome e email, respectivamente; referente aos contatos incluídos pelo administrador.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P3.</w:t>
      </w:r>
      <w:r w:rsidDel="00000000" w:rsidR="00000000" w:rsidRPr="00000000">
        <w:rPr>
          <w:smallCaps w:val="0"/>
          <w:rtl w:val="0"/>
        </w:rPr>
        <w:t xml:space="preserve"> Administrador clica no botão INCLUIR Email.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P4. </w:t>
      </w:r>
      <w:r w:rsidDel="00000000" w:rsidR="00000000" w:rsidRPr="00000000">
        <w:rPr>
          <w:smallCaps w:val="0"/>
          <w:rtl w:val="0"/>
        </w:rPr>
        <w:t xml:space="preserve">Administrador é redimensionado para pagina(tela) de contatos, que mostrará, um formulário solicitando os dados nome e e-mail do cliente que se deseja incluir o novo contato.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P5.</w:t>
      </w:r>
      <w:r w:rsidDel="00000000" w:rsidR="00000000" w:rsidRPr="00000000">
        <w:rPr>
          <w:smallCaps w:val="0"/>
          <w:rtl w:val="0"/>
        </w:rPr>
        <w:t xml:space="preserve"> Administrador digita o nome e o e-mail respectivamente</w:t>
      </w:r>
      <w:r w:rsidDel="00000000" w:rsidR="00000000" w:rsidRPr="00000000">
        <w:rPr>
          <w:b w:val="1"/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 clica em SALVAR. Informações são salvas no sistema.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P6.</w:t>
      </w:r>
      <w:r w:rsidDel="00000000" w:rsidR="00000000" w:rsidRPr="00000000">
        <w:rPr>
          <w:smallCaps w:val="0"/>
          <w:rtl w:val="0"/>
        </w:rPr>
        <w:t xml:space="preserve"> Administrador é redimensionado para pagina de e-mail.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P7.</w:t>
      </w:r>
      <w:r w:rsidDel="00000000" w:rsidR="00000000" w:rsidRPr="00000000">
        <w:rPr>
          <w:smallCaps w:val="0"/>
          <w:rtl w:val="0"/>
        </w:rPr>
        <w:t xml:space="preserve"> Sistema atualiza a tabela de contatos com os nome e e-mail salvos pelo administrador, na página contatos, por ordem de inclusão.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P8.</w:t>
      </w:r>
      <w:r w:rsidDel="00000000" w:rsidR="00000000" w:rsidRPr="00000000">
        <w:rPr>
          <w:smallCaps w:val="0"/>
          <w:rtl w:val="0"/>
        </w:rPr>
        <w:t xml:space="preserve"> Administrador clica em um contato na tabela de contato, contato é selecionado</w:t>
      </w:r>
      <w:r w:rsidDel="00000000" w:rsidR="00000000" w:rsidRPr="00000000">
        <w:rPr>
          <w:smallCaps w:val="0"/>
          <w:u w:val="single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Administrador clica no botão excluir, contato selecionado é excluso.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P9.</w:t>
      </w:r>
      <w:r w:rsidDel="00000000" w:rsidR="00000000" w:rsidRPr="00000000">
        <w:rPr>
          <w:smallCaps w:val="0"/>
          <w:rtl w:val="0"/>
        </w:rPr>
        <w:t xml:space="preserve"> Sistema atualiza a tabela de contato por ordem de inclusão de contato.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P10.</w:t>
      </w:r>
      <w:r w:rsidDel="00000000" w:rsidR="00000000" w:rsidRPr="00000000">
        <w:rPr>
          <w:smallCaps w:val="0"/>
          <w:rtl w:val="0"/>
        </w:rPr>
        <w:t xml:space="preserve"> Na pagina de email, administrador clica no botão Texto.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P11.</w:t>
      </w:r>
      <w:r w:rsidDel="00000000" w:rsidR="00000000" w:rsidRPr="00000000">
        <w:rPr>
          <w:smallCaps w:val="0"/>
          <w:rtl w:val="0"/>
        </w:rPr>
        <w:t xml:space="preserve"> Administrador é redimensionado para página de texto, que mostrará, campo em branco onde deverá ser escrito o texto, pelo administrador.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P12.</w:t>
      </w:r>
      <w:r w:rsidDel="00000000" w:rsidR="00000000" w:rsidRPr="00000000">
        <w:rPr>
          <w:smallCaps w:val="0"/>
          <w:rtl w:val="0"/>
        </w:rPr>
        <w:t xml:space="preserve"> Aministrador digita uma mensagem, e clica em salvar. Mensagem é salva no sistema.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P13.</w:t>
      </w:r>
      <w:r w:rsidDel="00000000" w:rsidR="00000000" w:rsidRPr="00000000">
        <w:rPr>
          <w:smallCaps w:val="0"/>
          <w:rtl w:val="0"/>
        </w:rPr>
        <w:t xml:space="preserve"> Administrador é redimensionado para página de email.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P14.</w:t>
      </w:r>
      <w:r w:rsidDel="00000000" w:rsidR="00000000" w:rsidRPr="00000000">
        <w:rPr>
          <w:smallCaps w:val="0"/>
          <w:rtl w:val="0"/>
        </w:rPr>
        <w:t xml:space="preserve"> Administrador na página de e-mail clica no botão Figura.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P15.</w:t>
      </w:r>
      <w:r w:rsidDel="00000000" w:rsidR="00000000" w:rsidRPr="00000000">
        <w:rPr>
          <w:smallCaps w:val="0"/>
          <w:rtl w:val="0"/>
        </w:rPr>
        <w:t xml:space="preserve"> Administrador é redimensionado para pagina de diretórios, que mostrará um diretório de pastas adicionadas já ao servidor</w:t>
      </w:r>
      <w:r w:rsidDel="00000000" w:rsidR="00000000" w:rsidRPr="00000000">
        <w:rPr>
          <w:b w:val="1"/>
          <w:smallCaps w:val="0"/>
          <w:rtl w:val="0"/>
        </w:rPr>
        <w:t xml:space="preserve"> (pelo administrador)</w:t>
      </w:r>
      <w:r w:rsidDel="00000000" w:rsidR="00000000" w:rsidRPr="00000000">
        <w:rPr>
          <w:smallCaps w:val="0"/>
          <w:rtl w:val="0"/>
        </w:rPr>
        <w:t xml:space="preserve">; que conterá a pasta figura, dentro dessa pasta os arquivos figura.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P16.</w:t>
      </w:r>
      <w:r w:rsidDel="00000000" w:rsidR="00000000" w:rsidRPr="00000000">
        <w:rPr>
          <w:smallCaps w:val="0"/>
          <w:rtl w:val="0"/>
        </w:rPr>
        <w:t xml:space="preserve"> Administrador clica no arquivo figura, esse é selecionado.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P17.</w:t>
      </w:r>
      <w:r w:rsidDel="00000000" w:rsidR="00000000" w:rsidRPr="00000000">
        <w:rPr>
          <w:smallCaps w:val="0"/>
          <w:rtl w:val="0"/>
        </w:rPr>
        <w:t xml:space="preserve"> Administrador na pagina de diretório clica no botão ok.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P18.</w:t>
      </w:r>
      <w:r w:rsidDel="00000000" w:rsidR="00000000" w:rsidRPr="00000000">
        <w:rPr>
          <w:smallCaps w:val="0"/>
          <w:rtl w:val="0"/>
        </w:rPr>
        <w:t xml:space="preserve"> Sistema anexa o arquivo figura ao email já digitado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P19.</w:t>
      </w:r>
      <w:r w:rsidDel="00000000" w:rsidR="00000000" w:rsidRPr="00000000">
        <w:rPr>
          <w:smallCaps w:val="0"/>
          <w:rtl w:val="0"/>
        </w:rPr>
        <w:t xml:space="preserve"> Administrador é redimensionado para pagina de e-mail.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P20.</w:t>
      </w:r>
      <w:r w:rsidDel="00000000" w:rsidR="00000000" w:rsidRPr="00000000">
        <w:rPr>
          <w:smallCaps w:val="0"/>
          <w:rtl w:val="0"/>
        </w:rPr>
        <w:t xml:space="preserve"> Administrador clica no botão finalizar, na pagina de e-mail.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P21.</w:t>
      </w:r>
      <w:r w:rsidDel="00000000" w:rsidR="00000000" w:rsidRPr="00000000">
        <w:rPr>
          <w:smallCaps w:val="0"/>
          <w:rtl w:val="0"/>
        </w:rPr>
        <w:t xml:space="preserve"> Administrador é redimensionado para tela administrativa, fim caso de Uso.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ff76ce900fc7" w:id="10"/>
    <w:bookmarkEnd w:id="10"/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usuário tem que ter pelo menos um contato no sistema para enviar as promoções.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