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Elvis / Perazi</w:t>
      </w:r>
      <w:hyperlink r:id="rId5">
        <w:r w:rsidDel="00000000" w:rsidR="00000000" w:rsidRPr="00000000">
          <w:rPr>
            <w:rtl w:val="0"/>
          </w:rPr>
          <w:t xml:space="preserve">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Retour sur la gestion agile du projet et le lean startup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 pense que la gestion agile du projet et le lean startup sont des moyens très efficace d’allier organisation et productivité.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Cependant celles-ci nécessitent un suivit constant du client donc le projet est souvent susceptible de subir de nouvelles modifications de la part du client et peut donc causer des retards.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 sont des méthodes dont je n’avais jamais entendu parler, et donc jamais utilisées. Elles sont bien différentes de celles dont j’ai l’habitude d'utiliser.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Retour sur l’utilisation de Cordova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 suis plutôt satisfait de ma première expérience avec Cordova, même si beaucoup de points nous ont bloqué pour l’avancement du projet, notamment la compatibilité entre les applications ( avoir une application fonctionnelle et avec le même rendu le tout sur différentes plateformes 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l’avenir je penserais surtout à mettre en place un environnement de travail stable avant de commencer un projet, il est essentiel que chaque poste puisse tester son application et avoir accès au projet sur git.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D’éventuelles remarques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Beaucoup de choses apprise lors de ce projet, notamment le travail en groupe via une méthode de travail qui nous était inconnu et le tout sur une nouvelle technologie.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 pense que nous avons plutôt bien relevé le défi. Une bonne cohésion d’équipe et le fait de changer de chef de projet tout les jours nous y a particulièrement aidé.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www.facebook.com/elvis.perazic?fref=nf" TargetMode="External"/></Relationships>
</file>