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E9C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DGX SPARK性能测试报告</w:t>
      </w:r>
    </w:p>
    <w:p w14:paraId="503BB2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  <w:rPr>
          <w:rFonts w:ascii="宋体" w:hAnsi="宋体" w:eastAsia="宋体" w:cs="宋体"/>
          <w:sz w:val="24"/>
          <w:szCs w:val="24"/>
        </w:rPr>
      </w:pPr>
    </w:p>
    <w:p w14:paraId="4BBCC8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282950" cy="2030095"/>
            <wp:effectExtent l="0" t="0" r="0" b="120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t="8638" b="8922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2030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E769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315335" cy="1691640"/>
            <wp:effectExtent l="0" t="0" r="6985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l="11621" t="14362" r="5880" b="29522"/>
                    <a:stretch>
                      <a:fillRect/>
                    </a:stretch>
                  </pic:blipFill>
                  <pic:spPr>
                    <a:xfrm>
                      <a:off x="0" y="0"/>
                      <a:ext cx="3315335" cy="1691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pPr w:leftFromText="180" w:rightFromText="180" w:vertAnchor="text" w:horzAnchor="page" w:tblpX="2231" w:tblpY="297"/>
        <w:tblOverlap w:val="never"/>
        <w:tblW w:w="7699" w:type="dxa"/>
        <w:tblInd w:w="0" w:type="dxa"/>
        <w:tblLayout w:type="fixed"/>
        <w:tblCellMar>
          <w:top w:w="64" w:type="dxa"/>
          <w:left w:w="128" w:type="dxa"/>
          <w:bottom w:w="64" w:type="dxa"/>
          <w:right w:w="128" w:type="dxa"/>
        </w:tblCellMar>
      </w:tblPr>
      <w:tblGrid>
        <w:gridCol w:w="1482"/>
        <w:gridCol w:w="6217"/>
      </w:tblGrid>
      <w:tr w14:paraId="52DFA527">
        <w:tblPrEx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11" w:hRule="atLeast"/>
          <w:tblHeader/>
        </w:trPr>
        <w:tc>
          <w:tcPr>
            <w:tcW w:w="1482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000000" w:themeFill="dark1"/>
            <w:vAlign w:val="center"/>
          </w:tcPr>
          <w:p w14:paraId="301321C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eastAsiaTheme="minorEastAsia"/>
                <w:b/>
                <w:i w:val="0"/>
                <w:color w:val="FFFFFF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lang w:val="en-US" w:eastAsia="zh-CN"/>
              </w:rPr>
              <w:t>组成</w:t>
            </w:r>
          </w:p>
        </w:tc>
        <w:tc>
          <w:tcPr>
            <w:tcW w:w="6217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000000" w:themeFill="dark1"/>
            <w:vAlign w:val="center"/>
          </w:tcPr>
          <w:p w14:paraId="20159AB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eastAsiaTheme="minorEastAsia"/>
                <w:b/>
                <w:i w:val="0"/>
                <w:color w:val="FFFFFF"/>
                <w:lang w:eastAsia="zh-CN"/>
              </w:rPr>
            </w:pPr>
            <w:r>
              <w:rPr>
                <w:rFonts w:hint="eastAsia"/>
                <w:b/>
                <w:i w:val="0"/>
                <w:color w:val="FFFFFF"/>
                <w:lang w:val="en-US" w:eastAsia="zh-CN"/>
              </w:rPr>
              <w:t>配置</w:t>
            </w:r>
          </w:p>
        </w:tc>
      </w:tr>
      <w:tr w14:paraId="7C24BE6F">
        <w:tblPrEx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28" w:hRule="atLeast"/>
        </w:trPr>
        <w:tc>
          <w:tcPr>
            <w:tcW w:w="1482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1B350B3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eastAsiaTheme="minorEastAsia"/>
                <w:b w:val="0"/>
                <w:i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显卡</w:t>
            </w:r>
          </w:p>
        </w:tc>
        <w:tc>
          <w:tcPr>
            <w:tcW w:w="6217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vAlign w:val="center"/>
          </w:tcPr>
          <w:p w14:paraId="136FB86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eastAsiaTheme="minorEastAsia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英伟达Blackwell GB10</w:t>
            </w:r>
          </w:p>
        </w:tc>
      </w:tr>
      <w:tr w14:paraId="32091A61">
        <w:tblPrEx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28" w:hRule="atLeast"/>
        </w:trPr>
        <w:tc>
          <w:tcPr>
            <w:tcW w:w="1482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188191E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eastAsiaTheme="minorEastAsia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处理器</w:t>
            </w:r>
          </w:p>
        </w:tc>
        <w:tc>
          <w:tcPr>
            <w:tcW w:w="621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vAlign w:val="center"/>
          </w:tcPr>
          <w:p w14:paraId="285AA47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eastAsiaTheme="minorEastAsia"/>
                <w:b w:val="0"/>
                <w:i w:val="0"/>
                <w:color w:val="000000"/>
                <w:lang w:val="en-US" w:eastAsia="zh-CN"/>
              </w:rPr>
            </w:pPr>
            <w:r>
              <w:rPr>
                <w:b w:val="0"/>
                <w:i w:val="0"/>
                <w:color w:val="000000"/>
              </w:rPr>
              <w:t>20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核Grace处理器（10个Cortex-X925性能核+10个Cortex-A725能效核）</w:t>
            </w:r>
          </w:p>
        </w:tc>
      </w:tr>
      <w:tr w14:paraId="6557DABD">
        <w:tblPrEx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28" w:hRule="atLeast"/>
        </w:trPr>
        <w:tc>
          <w:tcPr>
            <w:tcW w:w="1482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0E3EBC9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eastAsiaTheme="minorEastAsia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内存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（CPU+GPU共用）</w:t>
            </w:r>
          </w:p>
        </w:tc>
        <w:tc>
          <w:tcPr>
            <w:tcW w:w="621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vAlign w:val="center"/>
          </w:tcPr>
          <w:p w14:paraId="370D217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eastAsiaTheme="minorEastAsia"/>
                <w:b w:val="0"/>
                <w:i w:val="0"/>
                <w:color w:val="000000"/>
                <w:lang w:val="en-US" w:eastAsia="zh-CN"/>
              </w:rPr>
            </w:pPr>
            <w:r>
              <w:rPr>
                <w:b w:val="0"/>
                <w:i w:val="0"/>
                <w:color w:val="000000"/>
              </w:rPr>
              <w:t>128G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 xml:space="preserve"> 低功耗版 DDR5统一内存 | </w:t>
            </w:r>
            <w:r>
              <w:rPr>
                <w:b w:val="0"/>
                <w:i w:val="0"/>
                <w:color w:val="000000"/>
              </w:rPr>
              <w:t>4266 MHz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 xml:space="preserve"> | 16通道</w:t>
            </w:r>
          </w:p>
        </w:tc>
      </w:tr>
      <w:tr w14:paraId="46A55FA0">
        <w:tblPrEx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28" w:hRule="atLeast"/>
        </w:trPr>
        <w:tc>
          <w:tcPr>
            <w:tcW w:w="1482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15B9A43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eastAsiaTheme="minorEastAsia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存储</w:t>
            </w:r>
          </w:p>
        </w:tc>
        <w:tc>
          <w:tcPr>
            <w:tcW w:w="621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vAlign w:val="center"/>
          </w:tcPr>
          <w:p w14:paraId="737B639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eastAsiaTheme="minorEastAsia"/>
                <w:b w:val="0"/>
                <w:i w:val="0"/>
                <w:color w:val="000000"/>
                <w:lang w:val="en-US" w:eastAsia="zh-CN"/>
              </w:rPr>
            </w:pPr>
            <w:r>
              <w:rPr>
                <w:b w:val="0"/>
                <w:i w:val="0"/>
                <w:color w:val="000000"/>
              </w:rPr>
              <w:t xml:space="preserve">1 TB 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或</w:t>
            </w:r>
            <w:r>
              <w:rPr>
                <w:b w:val="0"/>
                <w:i w:val="0"/>
                <w:color w:val="000000"/>
              </w:rPr>
              <w:t xml:space="preserve"> 4 TB NVMe M.2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存储</w:t>
            </w:r>
          </w:p>
        </w:tc>
      </w:tr>
      <w:tr w14:paraId="73D2D7B6">
        <w:tblPrEx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28" w:hRule="atLeast"/>
        </w:trPr>
        <w:tc>
          <w:tcPr>
            <w:tcW w:w="1482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440EAD6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eastAsiaTheme="minorEastAsia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网络</w:t>
            </w:r>
          </w:p>
        </w:tc>
        <w:tc>
          <w:tcPr>
            <w:tcW w:w="621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vAlign w:val="center"/>
          </w:tcPr>
          <w:p w14:paraId="3AEAE1E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1x10 GbE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电口 | 1x</w:t>
            </w:r>
            <w:r>
              <w:rPr>
                <w:b w:val="0"/>
                <w:i w:val="0"/>
                <w:color w:val="000000"/>
              </w:rPr>
              <w:t>ConnectX-7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 xml:space="preserve">网卡 双端口200G | </w:t>
            </w:r>
            <w:r>
              <w:rPr>
                <w:b w:val="0"/>
                <w:i w:val="0"/>
                <w:color w:val="000000"/>
              </w:rPr>
              <w:t>Wi-Fi 7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 xml:space="preserve"> | 蓝牙</w:t>
            </w:r>
            <w:r>
              <w:rPr>
                <w:b w:val="0"/>
                <w:i w:val="0"/>
                <w:color w:val="000000"/>
              </w:rPr>
              <w:t xml:space="preserve"> 5.4</w:t>
            </w:r>
          </w:p>
        </w:tc>
      </w:tr>
      <w:tr w14:paraId="0D8590A7">
        <w:tblPrEx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28" w:hRule="atLeast"/>
        </w:trPr>
        <w:tc>
          <w:tcPr>
            <w:tcW w:w="1482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137C970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eastAsiaTheme="minorEastAsia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接口</w:t>
            </w:r>
          </w:p>
        </w:tc>
        <w:tc>
          <w:tcPr>
            <w:tcW w:w="621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vAlign w:val="center"/>
          </w:tcPr>
          <w:p w14:paraId="4536C62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eastAsiaTheme="minorEastAsia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4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x</w:t>
            </w:r>
            <w:r>
              <w:rPr>
                <w:rFonts w:hint="eastAsia"/>
                <w:b w:val="0"/>
                <w:i w:val="0"/>
                <w:color w:val="000000"/>
              </w:rPr>
              <w:t>USB Type-C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 xml:space="preserve"> | 1xHDMI</w:t>
            </w:r>
          </w:p>
        </w:tc>
      </w:tr>
      <w:tr w14:paraId="74831231">
        <w:tblPrEx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43" w:hRule="atLeast"/>
        </w:trPr>
        <w:tc>
          <w:tcPr>
            <w:tcW w:w="1482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70DFFD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eastAsiaTheme="minorEastAsia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视频处理引擎</w:t>
            </w:r>
          </w:p>
        </w:tc>
        <w:tc>
          <w:tcPr>
            <w:tcW w:w="621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vAlign w:val="center"/>
          </w:tcPr>
          <w:p w14:paraId="215AC60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eastAsiaTheme="minorEastAsia"/>
                <w:b w:val="0"/>
                <w:i w:val="0"/>
                <w:color w:val="000000"/>
                <w:lang w:val="en-US" w:eastAsia="zh-CN"/>
              </w:rPr>
            </w:pPr>
            <w:r>
              <w:rPr>
                <w:b w:val="0"/>
                <w:i w:val="0"/>
                <w:color w:val="000000"/>
              </w:rPr>
              <w:t>1x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视频编码引擎</w:t>
            </w:r>
            <w:r>
              <w:rPr>
                <w:b w:val="0"/>
                <w:i w:val="0"/>
                <w:color w:val="000000"/>
              </w:rPr>
              <w:t>,1x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视频解码引擎</w:t>
            </w:r>
          </w:p>
        </w:tc>
      </w:tr>
      <w:tr w14:paraId="096EA85B">
        <w:tblPrEx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43" w:hRule="atLeast"/>
        </w:trPr>
        <w:tc>
          <w:tcPr>
            <w:tcW w:w="1482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1137B89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尺寸</w:t>
            </w:r>
          </w:p>
        </w:tc>
        <w:tc>
          <w:tcPr>
            <w:tcW w:w="621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vAlign w:val="center"/>
          </w:tcPr>
          <w:p w14:paraId="5D43DCE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eastAsiaTheme="minorEastAsia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长150mm 宽150mm 高50.5mm</w:t>
            </w:r>
          </w:p>
        </w:tc>
      </w:tr>
      <w:tr w14:paraId="652CC7DC">
        <w:tblPrEx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43" w:hRule="atLeast"/>
        </w:trPr>
        <w:tc>
          <w:tcPr>
            <w:tcW w:w="1482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59C7F51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电源</w:t>
            </w:r>
          </w:p>
        </w:tc>
        <w:tc>
          <w:tcPr>
            <w:tcW w:w="621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vAlign w:val="center"/>
          </w:tcPr>
          <w:p w14:paraId="4DAD236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240W</w:t>
            </w:r>
          </w:p>
        </w:tc>
      </w:tr>
    </w:tbl>
    <w:tbl>
      <w:tblPr>
        <w:tblStyle w:val="4"/>
        <w:tblW w:w="7699" w:type="dxa"/>
        <w:jc w:val="center"/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492"/>
        <w:gridCol w:w="6207"/>
      </w:tblGrid>
      <w:tr w14:paraId="45E6AC8A">
        <w:tblPrEx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308" w:hRule="atLeast"/>
          <w:tblHeader/>
          <w:jc w:val="center"/>
        </w:trPr>
        <w:tc>
          <w:tcPr>
            <w:tcW w:w="1492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000000" w:themeFill="dark1"/>
            <w:vAlign w:val="center"/>
          </w:tcPr>
          <w:p w14:paraId="29B6DD2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eastAsiaTheme="minorEastAsia"/>
                <w:b/>
                <w:i w:val="0"/>
                <w:color w:val="FFFFFF"/>
                <w:lang w:eastAsia="zh-CN"/>
              </w:rPr>
            </w:pPr>
            <w:r>
              <w:rPr>
                <w:rFonts w:hint="eastAsia"/>
                <w:b/>
                <w:i w:val="0"/>
                <w:color w:val="FFFFFF"/>
                <w:lang w:val="en-US" w:eastAsia="zh-CN"/>
              </w:rPr>
              <w:t>模块</w:t>
            </w:r>
          </w:p>
        </w:tc>
        <w:tc>
          <w:tcPr>
            <w:tcW w:w="6207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000000" w:themeFill="dark1"/>
            <w:vAlign w:val="center"/>
          </w:tcPr>
          <w:p w14:paraId="07F1732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eastAsiaTheme="minorEastAsia"/>
                <w:b/>
                <w:i w:val="0"/>
                <w:color w:val="FFFFFF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lang w:val="en-US" w:eastAsia="zh-CN"/>
              </w:rPr>
              <w:t>详细信息</w:t>
            </w:r>
          </w:p>
        </w:tc>
      </w:tr>
      <w:tr w14:paraId="08AD0584">
        <w:tblPrEx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308" w:hRule="atLeast"/>
          <w:jc w:val="center"/>
        </w:trPr>
        <w:tc>
          <w:tcPr>
            <w:tcW w:w="1492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3A86D19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eastAsiaTheme="minorEastAsia"/>
                <w:b w:val="0"/>
                <w:i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操作系统</w:t>
            </w:r>
          </w:p>
        </w:tc>
        <w:tc>
          <w:tcPr>
            <w:tcW w:w="6207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vAlign w:val="center"/>
          </w:tcPr>
          <w:p w14:paraId="26925FE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eastAsiaTheme="minorEastAsia"/>
                <w:b w:val="0"/>
                <w:i w:val="0"/>
                <w:color w:val="000000"/>
                <w:lang w:eastAsia="zh-CN"/>
              </w:rPr>
            </w:pPr>
            <w:r>
              <w:rPr>
                <w:b w:val="0"/>
                <w:i w:val="0"/>
                <w:color w:val="000000"/>
              </w:rPr>
              <w:t>NVIDIA DGX OS 7.2.3</w:t>
            </w:r>
            <w:r>
              <w:rPr>
                <w:rFonts w:hint="eastAsia"/>
                <w:b w:val="0"/>
                <w:i w:val="0"/>
                <w:color w:val="000000"/>
                <w:lang w:eastAsia="zh-CN"/>
              </w:rPr>
              <w:t>（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定制化Ubuntu 24.04</w:t>
            </w:r>
            <w:r>
              <w:rPr>
                <w:rFonts w:hint="eastAsia"/>
                <w:b w:val="0"/>
                <w:i w:val="0"/>
                <w:color w:val="000000"/>
                <w:lang w:eastAsia="zh-CN"/>
              </w:rPr>
              <w:t>）</w:t>
            </w:r>
          </w:p>
        </w:tc>
      </w:tr>
      <w:tr w14:paraId="4036301A">
        <w:tblPrEx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308" w:hRule="atLeast"/>
          <w:jc w:val="center"/>
        </w:trPr>
        <w:tc>
          <w:tcPr>
            <w:tcW w:w="1492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4318B6C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eastAsiaTheme="minorEastAsia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驱动版本</w:t>
            </w:r>
          </w:p>
        </w:tc>
        <w:tc>
          <w:tcPr>
            <w:tcW w:w="620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vAlign w:val="center"/>
          </w:tcPr>
          <w:p w14:paraId="246885D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580.95.05</w:t>
            </w:r>
          </w:p>
        </w:tc>
      </w:tr>
      <w:tr w14:paraId="264640F6">
        <w:tblPrEx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329" w:hRule="atLeast"/>
          <w:jc w:val="center"/>
        </w:trPr>
        <w:tc>
          <w:tcPr>
            <w:tcW w:w="1492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498CB9E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eastAsiaTheme="minorEastAsia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CUDA版本</w:t>
            </w:r>
          </w:p>
        </w:tc>
        <w:tc>
          <w:tcPr>
            <w:tcW w:w="620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vAlign w:val="center"/>
          </w:tcPr>
          <w:p w14:paraId="5F454EE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13.0.2</w:t>
            </w:r>
          </w:p>
        </w:tc>
      </w:tr>
      <w:tr w14:paraId="6FA3343F">
        <w:tblPrEx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329" w:hRule="atLeast"/>
          <w:jc w:val="center"/>
        </w:trPr>
        <w:tc>
          <w:tcPr>
            <w:tcW w:w="1492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3B330EB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预装软件</w:t>
            </w:r>
          </w:p>
        </w:tc>
        <w:tc>
          <w:tcPr>
            <w:tcW w:w="620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vAlign w:val="center"/>
          </w:tcPr>
          <w:p w14:paraId="7D7B879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eastAsiaTheme="minorEastAsia"/>
                <w:b w:val="0"/>
                <w:i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NVIDIA DGX OS</w:t>
            </w:r>
            <w:r>
              <w:rPr>
                <w:rFonts w:hint="eastAsia"/>
                <w:b w:val="0"/>
                <w:i w:val="0"/>
                <w:color w:val="000000"/>
                <w:lang w:eastAsia="zh-CN"/>
              </w:rPr>
              <w:t>、CUDA,cuDNN、Docker、 NVIDIA Container Runtime、NGC</w:t>
            </w:r>
          </w:p>
        </w:tc>
      </w:tr>
    </w:tbl>
    <w:p w14:paraId="16D1D0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</w:p>
    <w:p w14:paraId="1A43C7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</w:p>
    <w:p w14:paraId="426C51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</w:p>
    <w:p w14:paraId="5DE748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</w:p>
    <w:p w14:paraId="37AD28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</w:p>
    <w:p w14:paraId="0882D7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</w:p>
    <w:p w14:paraId="2AC963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内存带宽测试</w:t>
      </w:r>
    </w:p>
    <w:p w14:paraId="358EC7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工具:STREAM</w:t>
      </w:r>
    </w:p>
    <w:p w14:paraId="108AD0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实测内存总带宽约为：</w:t>
      </w:r>
      <w:r>
        <w:rPr>
          <w:rFonts w:hint="eastAsia"/>
          <w:b/>
          <w:bCs/>
          <w:lang w:val="en-US" w:eastAsia="zh-CN"/>
        </w:rPr>
        <w:t>120GB/s</w:t>
      </w:r>
    </w:p>
    <w:p w14:paraId="2E3FF6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测试结果参考下图</w:t>
      </w:r>
    </w:p>
    <w:p w14:paraId="11AEB7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</w:pPr>
      <w:r>
        <w:drawing>
          <wp:inline distT="0" distB="0" distL="114300" distR="114300">
            <wp:extent cx="3703955" cy="3285490"/>
            <wp:effectExtent l="0" t="0" r="14605" b="635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3955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2A9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br w:type="page"/>
      </w:r>
    </w:p>
    <w:p w14:paraId="366B8E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处理器性能测试</w:t>
      </w:r>
    </w:p>
    <w:p w14:paraId="624024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工具：SYSBENCH</w:t>
      </w:r>
    </w:p>
    <w:p w14:paraId="70BFA7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单核Events per second分数：</w:t>
      </w:r>
      <w:r>
        <w:rPr>
          <w:rFonts w:hint="eastAsia"/>
          <w:b/>
          <w:bCs/>
          <w:lang w:val="en-US" w:eastAsia="zh-CN"/>
        </w:rPr>
        <w:t>5615.58</w:t>
      </w:r>
    </w:p>
    <w:p w14:paraId="1732C6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多核</w:t>
      </w:r>
      <w:r>
        <w:rPr>
          <w:rFonts w:hint="eastAsia"/>
          <w:lang w:val="en-US" w:eastAsia="zh-CN"/>
        </w:rPr>
        <w:t>Events per second分数：</w:t>
      </w:r>
      <w:r>
        <w:rPr>
          <w:rFonts w:hint="eastAsia"/>
          <w:b/>
          <w:bCs/>
          <w:lang w:val="en-US" w:eastAsia="zh-CN"/>
        </w:rPr>
        <w:t>88603.31</w:t>
      </w:r>
    </w:p>
    <w:p w14:paraId="705CDC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测试结果参考下图</w:t>
      </w:r>
    </w:p>
    <w:p w14:paraId="6E95F5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489960" cy="3696970"/>
            <wp:effectExtent l="0" t="0" r="0" b="635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681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</w:pPr>
      <w:r>
        <w:drawing>
          <wp:inline distT="0" distB="0" distL="114300" distR="114300">
            <wp:extent cx="3493770" cy="3813175"/>
            <wp:effectExtent l="0" t="0" r="11430" b="1206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3770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AA5C8">
      <w:r>
        <w:br w:type="page"/>
      </w:r>
    </w:p>
    <w:p w14:paraId="0B4FAA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硬盘带宽性能测试</w:t>
      </w:r>
    </w:p>
    <w:p w14:paraId="1C616D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顺序读总带宽：</w:t>
      </w:r>
      <w:r>
        <w:rPr>
          <w:rFonts w:hint="eastAsia"/>
          <w:b/>
          <w:bCs/>
          <w:lang w:val="en-US" w:eastAsia="zh-CN"/>
        </w:rPr>
        <w:t>8635MB/s</w:t>
      </w:r>
    </w:p>
    <w:p w14:paraId="414F02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使用命令：</w:t>
      </w:r>
      <w:r>
        <w:rPr>
          <w:rFonts w:hint="eastAsia"/>
          <w:shd w:val="clear" w:color="FFFFFF" w:fill="D9D9D9"/>
          <w:lang w:val="en-US" w:eastAsia="zh-CN"/>
        </w:rPr>
        <w:t>fio --name=seqread --filename=/testfile --size=100G --direct=1     --bs=4k --ioengine=libaio --iodepth=64 --numjobs=4 --rw=read</w:t>
      </w:r>
    </w:p>
    <w:p w14:paraId="2E5D72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顺序写总带宽：</w:t>
      </w:r>
      <w:r>
        <w:rPr>
          <w:rFonts w:hint="eastAsia"/>
          <w:b/>
          <w:bCs/>
          <w:lang w:val="en-US" w:eastAsia="zh-CN"/>
        </w:rPr>
        <w:t>8743MB/s</w:t>
      </w:r>
    </w:p>
    <w:p w14:paraId="6FA377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使用命令：</w:t>
      </w:r>
      <w:r>
        <w:rPr>
          <w:rFonts w:hint="eastAsia"/>
          <w:shd w:val="clear" w:color="FFFFFF" w:fill="D9D9D9"/>
          <w:lang w:val="en-US" w:eastAsia="zh-CN"/>
        </w:rPr>
        <w:t>fio --name=seqwrite --filename=/testfile --size=100G --direct=1     --bs=1M --ioengine=libaio --rw=write</w:t>
      </w:r>
    </w:p>
    <w:p w14:paraId="451523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测试结果参考下图</w:t>
      </w:r>
    </w:p>
    <w:p w14:paraId="2B0750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514600"/>
            <wp:effectExtent l="0" t="0" r="190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982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textAlignment w:val="auto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7325" cy="2813685"/>
            <wp:effectExtent l="0" t="0" r="5715" b="571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76A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br w:type="page"/>
      </w:r>
    </w:p>
    <w:p w14:paraId="06D5AF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双机带宽性能测试</w:t>
      </w:r>
    </w:p>
    <w:p w14:paraId="4778F8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</w:p>
    <w:p w14:paraId="6A6C68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针对大模型领域，我们进行了多种场景的双机带宽性能测试，结果如下：</w:t>
      </w:r>
    </w:p>
    <w:p w14:paraId="7238D6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1、</w:t>
      </w:r>
      <w:r>
        <w:rPr>
          <w:rFonts w:hint="eastAsia"/>
          <w:b/>
          <w:bCs/>
          <w:sz w:val="21"/>
          <w:szCs w:val="21"/>
          <w:lang w:val="en-US" w:eastAsia="zh-CN"/>
        </w:rPr>
        <w:t>输出收集、特征聚合场景：</w:t>
      </w:r>
    </w:p>
    <w:p w14:paraId="1AFFB3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平均总线带宽：</w:t>
      </w:r>
      <w:r>
        <w:rPr>
          <w:rFonts w:hint="eastAsia"/>
          <w:b/>
          <w:bCs/>
          <w:sz w:val="21"/>
          <w:szCs w:val="21"/>
          <w:lang w:val="en-US" w:eastAsia="zh-CN"/>
        </w:rPr>
        <w:t>15.1365GB/s</w:t>
      </w:r>
    </w:p>
    <w:p w14:paraId="1289B4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eastAsia"/>
          <w:sz w:val="21"/>
          <w:szCs w:val="21"/>
          <w:shd w:val="clear" w:color="FFFFFF" w:fill="D9D9D9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使用命令：</w:t>
      </w:r>
      <w:r>
        <w:rPr>
          <w:rFonts w:hint="eastAsia"/>
          <w:sz w:val="21"/>
          <w:szCs w:val="21"/>
          <w:shd w:val="clear" w:color="FFFFFF" w:fill="D9D9D9"/>
          <w:lang w:val="en-US" w:eastAsia="zh-CN"/>
        </w:rPr>
        <w:t>mpirun -np 2 -H node1:1,node2:1   --mca plm_rsh_agent "ssh -o UserKnownHostsFile=/dev/null -o StrictHostKeyChecking=no"   -x LD_LIBRARY_PATH=$LD_LIBRARY_PATH   $HOME/nccl-tests/build/all_gather_perf -b 1M -e 2G -f 2 -g 1</w:t>
      </w:r>
    </w:p>
    <w:p w14:paraId="2DE44B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ind w:left="0" w:leftChars="0" w:firstLine="0" w:firstLineChars="0"/>
        <w:jc w:val="lef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2、</w:t>
      </w:r>
      <w:r>
        <w:rPr>
          <w:rFonts w:hint="eastAsia"/>
          <w:b/>
          <w:bCs/>
          <w:sz w:val="21"/>
          <w:szCs w:val="21"/>
          <w:lang w:val="en-US" w:eastAsia="zh-CN"/>
        </w:rPr>
        <w:t>梯度同步场景：</w:t>
      </w:r>
    </w:p>
    <w:p w14:paraId="27497A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ind w:leftChars="0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平均总线带宽：</w:t>
      </w:r>
      <w:r>
        <w:rPr>
          <w:rFonts w:hint="eastAsia"/>
          <w:b/>
          <w:bCs/>
          <w:sz w:val="21"/>
          <w:szCs w:val="21"/>
          <w:lang w:val="en-US" w:eastAsia="zh-CN"/>
        </w:rPr>
        <w:t>14.4222GB/s</w:t>
      </w:r>
    </w:p>
    <w:p w14:paraId="2C3CC6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使用命令：</w:t>
      </w:r>
      <w:r>
        <w:rPr>
          <w:rFonts w:hint="eastAsia"/>
          <w:sz w:val="21"/>
          <w:szCs w:val="21"/>
          <w:shd w:val="clear" w:color="FFFFFF" w:fill="D9D9D9"/>
          <w:lang w:val="en-US" w:eastAsia="zh-CN"/>
        </w:rPr>
        <w:t>mpirun -np 2 -H node1:1,node2:1   --mca plm_rsh_agent "ssh -o UserKnownHostsFile=/dev/null -o StrictHostKeyChecking=no"   -x LD_LIBRARY_PATH=$LD_LIBRARY_PATH   $HOME/nccl-tests/build/all_reduce_perf -b 1M -e 2G -f 2 -g 1</w:t>
      </w:r>
    </w:p>
    <w:p w14:paraId="38860D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3、参数初始化场景：</w:t>
      </w:r>
    </w:p>
    <w:p w14:paraId="2FA90C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平均总线带宽：</w:t>
      </w:r>
      <w:r>
        <w:rPr>
          <w:rFonts w:hint="eastAsia"/>
          <w:b/>
          <w:bCs/>
          <w:sz w:val="21"/>
          <w:szCs w:val="21"/>
          <w:lang w:val="en-US" w:eastAsia="zh-CN"/>
        </w:rPr>
        <w:t>17.4517GB/s</w:t>
      </w:r>
    </w:p>
    <w:p w14:paraId="537868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eastAsia"/>
          <w:color w:val="7030A0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使用命令：</w:t>
      </w:r>
      <w:r>
        <w:rPr>
          <w:rFonts w:hint="eastAsia"/>
          <w:color w:val="000000" w:themeColor="text1"/>
          <w:sz w:val="21"/>
          <w:szCs w:val="21"/>
          <w:shd w:val="clear" w:color="FFFFFF" w:fill="D9D9D9"/>
          <w:lang w:val="en-US" w:eastAsia="zh-CN"/>
          <w14:textFill>
            <w14:solidFill>
              <w14:schemeClr w14:val="tx1"/>
            </w14:solidFill>
          </w14:textFill>
        </w:rPr>
        <w:t>mpirun -np 2 -H node1:1,node2:1   --mca plm_rsh_agent "ssh -o UserKnownHostsFile=/dev/null -o StrictHostKeyChecking=no"   -x LD_LIBRARY_PATH=$LD_LIBRARY_PATH   $HOME/nccl-tests/build/broadcast_perf -b 1M -e 2G -f 2 -g 1</w:t>
      </w:r>
    </w:p>
    <w:p w14:paraId="39C39C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4、</w:t>
      </w:r>
      <w:r>
        <w:rPr>
          <w:rFonts w:hint="eastAsia"/>
          <w:b/>
          <w:bCs/>
          <w:sz w:val="21"/>
          <w:szCs w:val="21"/>
          <w:lang w:val="en-US" w:eastAsia="zh-CN"/>
        </w:rPr>
        <w:t>数据归约场景：</w:t>
      </w:r>
    </w:p>
    <w:p w14:paraId="7AA9F7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平均总线带宽：</w:t>
      </w:r>
      <w:r>
        <w:rPr>
          <w:rFonts w:hint="eastAsia"/>
          <w:b/>
          <w:bCs/>
          <w:sz w:val="21"/>
          <w:szCs w:val="21"/>
          <w:lang w:val="en-US" w:eastAsia="zh-CN"/>
        </w:rPr>
        <w:t>16.2659GB/s</w:t>
      </w:r>
    </w:p>
    <w:p w14:paraId="5447C9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使用命令：</w:t>
      </w:r>
      <w:r>
        <w:rPr>
          <w:rFonts w:hint="eastAsia"/>
          <w:sz w:val="21"/>
          <w:szCs w:val="21"/>
          <w:shd w:val="clear" w:color="FFFFFF" w:fill="D9D9D9"/>
          <w:lang w:val="en-US" w:eastAsia="zh-CN"/>
        </w:rPr>
        <w:t>mpirun -np 2 -H node1:1,node2:1   --mca plm_rsh_agent "ssh -o UserKnownHostsFile=/dev/null -o StrictHostKeyChecking=no"   -x LD_LIBRARY_PATH=$LD_LIBRARY_PATH   $HOME/nccl-tests/build/reduce_perf -b 1M -e 2G -f 2 -g 1</w:t>
      </w:r>
    </w:p>
    <w:p w14:paraId="0E748C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5、</w:t>
      </w:r>
      <w:r>
        <w:rPr>
          <w:rFonts w:hint="eastAsia"/>
          <w:b/>
          <w:bCs/>
          <w:sz w:val="21"/>
          <w:szCs w:val="21"/>
          <w:lang w:val="en-US" w:eastAsia="zh-CN"/>
        </w:rPr>
        <w:t>模型并行场景：</w:t>
      </w:r>
    </w:p>
    <w:p w14:paraId="1F1656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平均总线带宽：</w:t>
      </w:r>
      <w:r>
        <w:rPr>
          <w:rFonts w:hint="eastAsia"/>
          <w:b/>
          <w:bCs/>
          <w:sz w:val="21"/>
          <w:szCs w:val="21"/>
          <w:lang w:val="en-US" w:eastAsia="zh-CN"/>
        </w:rPr>
        <w:t>17.2241GB/s</w:t>
      </w:r>
    </w:p>
    <w:p w14:paraId="44F8F5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使用命令：</w:t>
      </w:r>
      <w:r>
        <w:rPr>
          <w:rFonts w:hint="eastAsia"/>
          <w:sz w:val="21"/>
          <w:szCs w:val="21"/>
          <w:shd w:val="clear" w:color="FFFFFF" w:fill="D9D9D9"/>
          <w:lang w:val="en-US" w:eastAsia="zh-CN"/>
        </w:rPr>
        <w:t>mpirun -np 2 -H node1:1,node2:1   --mca plm_rsh_agent "ssh -o UserKnownHostsFile=/dev/null -o StrictHostKeyChecking=no"   -x LD_LIBRARY_PATH=$LD_LIBRARY_PATH   $HOME/nccl-tests/build/alltoall_perf -b 1M -e 2G -f 2 -g 1</w:t>
      </w:r>
    </w:p>
    <w:p w14:paraId="7938EB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default"/>
          <w:sz w:val="21"/>
          <w:szCs w:val="21"/>
          <w:lang w:val="en-US" w:eastAsia="zh-CN"/>
        </w:rPr>
      </w:pPr>
    </w:p>
    <w:p w14:paraId="1EED71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测试结果参考下图</w:t>
      </w:r>
    </w:p>
    <w:p w14:paraId="27AD65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  <w:rPr>
          <w:rFonts w:hint="default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199380" cy="2201545"/>
            <wp:effectExtent l="0" t="0" r="12700" b="825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9380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CF4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  <w:rPr>
          <w:rFonts w:hint="default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07635" cy="2120265"/>
            <wp:effectExtent l="0" t="0" r="4445" b="133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7635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02E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03825" cy="2113280"/>
            <wp:effectExtent l="0" t="0" r="8255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85D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</w:pPr>
      <w:r>
        <w:drawing>
          <wp:inline distT="0" distB="0" distL="114300" distR="114300">
            <wp:extent cx="5205730" cy="2162810"/>
            <wp:effectExtent l="0" t="0" r="6350" b="127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4"/>
                    <a:srcRect r="2231"/>
                    <a:stretch>
                      <a:fillRect/>
                    </a:stretch>
                  </pic:blipFill>
                  <pic:spPr>
                    <a:xfrm>
                      <a:off x="0" y="0"/>
                      <a:ext cx="520573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E01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</w:pPr>
      <w:r>
        <w:drawing>
          <wp:inline distT="0" distB="0" distL="114300" distR="114300">
            <wp:extent cx="5195570" cy="218503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5"/>
                    <a:srcRect t="-673" r="2231"/>
                    <a:stretch>
                      <a:fillRect/>
                    </a:stretch>
                  </pic:blipFill>
                  <pic:spPr>
                    <a:xfrm>
                      <a:off x="0" y="0"/>
                      <a:ext cx="5195570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EE2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模型推理性能实测</w:t>
      </w:r>
    </w:p>
    <w:p w14:paraId="672CD6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测试场景一：</w:t>
      </w:r>
    </w:p>
    <w:p w14:paraId="545068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推理引擎：</w:t>
      </w:r>
      <w:r>
        <w:rPr>
          <w:rFonts w:hint="eastAsia"/>
          <w:b/>
          <w:bCs/>
          <w:sz w:val="21"/>
          <w:szCs w:val="21"/>
          <w:lang w:val="en-US" w:eastAsia="zh-CN"/>
        </w:rPr>
        <w:t>VLLM</w:t>
      </w:r>
    </w:p>
    <w:p w14:paraId="396154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模型：</w:t>
      </w:r>
      <w:r>
        <w:rPr>
          <w:rFonts w:hint="eastAsia"/>
          <w:b/>
          <w:bCs/>
          <w:sz w:val="21"/>
          <w:szCs w:val="21"/>
          <w:lang w:val="en-US" w:eastAsia="zh-CN"/>
        </w:rPr>
        <w:t>Llama-3.1-8B-Instruct-FP4</w:t>
      </w:r>
    </w:p>
    <w:p w14:paraId="5217B5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单并发吞吐量：</w:t>
      </w:r>
      <w:r>
        <w:rPr>
          <w:rFonts w:hint="eastAsia"/>
          <w:b/>
          <w:bCs/>
          <w:sz w:val="21"/>
          <w:szCs w:val="21"/>
          <w:lang w:val="en-US" w:eastAsia="zh-CN"/>
        </w:rPr>
        <w:t>32tokens/s</w:t>
      </w:r>
    </w:p>
    <w:p w14:paraId="75C461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10并发吞吐量：</w:t>
      </w:r>
      <w:r>
        <w:rPr>
          <w:rFonts w:hint="eastAsia"/>
          <w:b/>
          <w:bCs/>
          <w:sz w:val="21"/>
          <w:szCs w:val="21"/>
          <w:lang w:val="en-US" w:eastAsia="zh-CN"/>
        </w:rPr>
        <w:t>263tokens/s</w:t>
      </w:r>
    </w:p>
    <w:p w14:paraId="20ECEC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20并发吞吐量：</w:t>
      </w:r>
      <w:r>
        <w:rPr>
          <w:rFonts w:hint="eastAsia"/>
          <w:b/>
          <w:bCs/>
          <w:sz w:val="21"/>
          <w:szCs w:val="21"/>
          <w:lang w:val="en-US" w:eastAsia="zh-CN"/>
        </w:rPr>
        <w:t>373tokens/s</w:t>
      </w:r>
    </w:p>
    <w:p w14:paraId="07A69B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50并发吞吐量：</w:t>
      </w:r>
      <w:r>
        <w:rPr>
          <w:rFonts w:hint="eastAsia"/>
          <w:b/>
          <w:bCs/>
          <w:sz w:val="21"/>
          <w:szCs w:val="21"/>
          <w:lang w:val="en-US" w:eastAsia="zh-CN"/>
        </w:rPr>
        <w:t>575tokens/s</w:t>
      </w:r>
    </w:p>
    <w:p w14:paraId="7BF4FD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100并发吞吐量：</w:t>
      </w:r>
      <w:r>
        <w:rPr>
          <w:rFonts w:hint="eastAsia"/>
          <w:b/>
          <w:bCs/>
          <w:sz w:val="21"/>
          <w:szCs w:val="21"/>
          <w:lang w:val="en-US" w:eastAsia="zh-CN"/>
        </w:rPr>
        <w:t>582tokens/s</w:t>
      </w:r>
    </w:p>
    <w:p w14:paraId="711A6A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测试结果参考下图</w:t>
      </w:r>
    </w:p>
    <w:p w14:paraId="6224B5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  <w:rPr>
          <w:rFonts w:hint="default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889500" cy="370332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280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textAlignment w:val="auto"/>
        <w:rPr>
          <w:rFonts w:hint="default"/>
          <w:sz w:val="21"/>
          <w:szCs w:val="21"/>
          <w:lang w:val="en-US" w:eastAsia="zh-CN"/>
        </w:rPr>
      </w:pPr>
    </w:p>
    <w:p w14:paraId="0AC2EE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</w:pPr>
      <w:r>
        <w:drawing>
          <wp:inline distT="0" distB="0" distL="114300" distR="114300">
            <wp:extent cx="4899660" cy="3721100"/>
            <wp:effectExtent l="0" t="0" r="7620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386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textAlignment w:val="auto"/>
      </w:pPr>
    </w:p>
    <w:p w14:paraId="4D63B0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4909185" cy="3731895"/>
            <wp:effectExtent l="0" t="0" r="13335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9185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6F3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textAlignment w:val="auto"/>
        <w:rPr>
          <w:rFonts w:hint="default"/>
          <w:sz w:val="21"/>
          <w:szCs w:val="21"/>
          <w:lang w:val="en-US" w:eastAsia="zh-CN"/>
        </w:rPr>
      </w:pPr>
    </w:p>
    <w:p w14:paraId="3608B6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</w:pPr>
      <w:r>
        <w:drawing>
          <wp:inline distT="0" distB="0" distL="114300" distR="114300">
            <wp:extent cx="4950460" cy="3756660"/>
            <wp:effectExtent l="0" t="0" r="254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046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4A9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</w:pPr>
    </w:p>
    <w:p w14:paraId="46B013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  <w:rPr>
          <w:rFonts w:hint="default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971415" cy="3789680"/>
            <wp:effectExtent l="0" t="0" r="12065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1415" cy="378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8A575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br w:type="page"/>
      </w:r>
    </w:p>
    <w:p w14:paraId="473A48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测试场景二：</w:t>
      </w:r>
    </w:p>
    <w:p w14:paraId="36AEE6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推理引擎：</w:t>
      </w:r>
      <w:r>
        <w:rPr>
          <w:rFonts w:hint="eastAsia"/>
          <w:b/>
          <w:bCs/>
          <w:sz w:val="21"/>
          <w:szCs w:val="21"/>
          <w:lang w:val="en-US" w:eastAsia="zh-CN"/>
        </w:rPr>
        <w:t>VLLM</w:t>
      </w:r>
    </w:p>
    <w:p w14:paraId="04F49E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模型：</w:t>
      </w:r>
      <w:r>
        <w:rPr>
          <w:rFonts w:hint="eastAsia"/>
          <w:b/>
          <w:bCs/>
          <w:sz w:val="21"/>
          <w:szCs w:val="21"/>
          <w:lang w:val="en-US" w:eastAsia="zh-CN"/>
        </w:rPr>
        <w:t>Qwen3-8B-FP4</w:t>
      </w:r>
    </w:p>
    <w:p w14:paraId="376095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单并发吞吐量：</w:t>
      </w:r>
      <w:r>
        <w:rPr>
          <w:rFonts w:hint="eastAsia"/>
          <w:b/>
          <w:bCs/>
          <w:sz w:val="21"/>
          <w:szCs w:val="21"/>
          <w:lang w:val="en-US" w:eastAsia="zh-CN"/>
        </w:rPr>
        <w:t>31tokens/s</w:t>
      </w:r>
    </w:p>
    <w:p w14:paraId="728D5D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10并发吞吐量：</w:t>
      </w:r>
      <w:r>
        <w:rPr>
          <w:rFonts w:hint="eastAsia"/>
          <w:b/>
          <w:bCs/>
          <w:sz w:val="21"/>
          <w:szCs w:val="21"/>
          <w:lang w:val="en-US" w:eastAsia="zh-CN"/>
        </w:rPr>
        <w:t>248tokens/s</w:t>
      </w:r>
    </w:p>
    <w:p w14:paraId="3286CB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20并发吞吐量：</w:t>
      </w:r>
      <w:r>
        <w:rPr>
          <w:rFonts w:hint="eastAsia"/>
          <w:b/>
          <w:bCs/>
          <w:sz w:val="21"/>
          <w:szCs w:val="21"/>
          <w:lang w:val="en-US" w:eastAsia="zh-CN"/>
        </w:rPr>
        <w:t>377tokens/s</w:t>
      </w:r>
    </w:p>
    <w:p w14:paraId="184FAE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50并发吞吐量：</w:t>
      </w:r>
      <w:r>
        <w:rPr>
          <w:rFonts w:hint="eastAsia"/>
          <w:b/>
          <w:bCs/>
          <w:sz w:val="21"/>
          <w:szCs w:val="21"/>
          <w:lang w:val="en-US" w:eastAsia="zh-CN"/>
        </w:rPr>
        <w:t>524tokens/s</w:t>
      </w:r>
    </w:p>
    <w:p w14:paraId="2B8A62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100并发吞吐量：</w:t>
      </w:r>
      <w:r>
        <w:rPr>
          <w:rFonts w:hint="eastAsia"/>
          <w:b/>
          <w:bCs/>
          <w:sz w:val="21"/>
          <w:szCs w:val="21"/>
          <w:lang w:val="en-US" w:eastAsia="zh-CN"/>
        </w:rPr>
        <w:t>541tokens/s</w:t>
      </w:r>
    </w:p>
    <w:p w14:paraId="22E0B8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测试结果参考下图</w:t>
      </w:r>
    </w:p>
    <w:p w14:paraId="7AA8C4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  <w:rPr>
          <w:rFonts w:hint="default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933950" cy="3745230"/>
            <wp:effectExtent l="0" t="0" r="381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53965" cy="3860800"/>
            <wp:effectExtent l="0" t="0" r="5715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3965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76190" cy="3862070"/>
            <wp:effectExtent l="0" t="0" r="1397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386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99685" cy="3875405"/>
            <wp:effectExtent l="0" t="0" r="5715" b="1079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99685" cy="387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97780" cy="3881120"/>
            <wp:effectExtent l="0" t="0" r="762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78A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textAlignment w:val="auto"/>
        <w:rPr>
          <w:rFonts w:hint="default"/>
          <w:sz w:val="21"/>
          <w:szCs w:val="21"/>
          <w:lang w:val="en-US" w:eastAsia="zh-CN"/>
        </w:rPr>
      </w:pPr>
    </w:p>
    <w:p w14:paraId="7BD23B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textAlignment w:val="auto"/>
        <w:rPr>
          <w:rFonts w:hint="default"/>
          <w:sz w:val="21"/>
          <w:szCs w:val="21"/>
          <w:lang w:val="en-US" w:eastAsia="zh-CN"/>
        </w:rPr>
      </w:pPr>
    </w:p>
    <w:p w14:paraId="415B19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textAlignment w:val="auto"/>
        <w:rPr>
          <w:rFonts w:hint="default"/>
          <w:sz w:val="21"/>
          <w:szCs w:val="21"/>
          <w:lang w:val="en-US" w:eastAsia="zh-CN"/>
        </w:rPr>
      </w:pPr>
    </w:p>
    <w:p w14:paraId="616726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textAlignment w:val="auto"/>
        <w:rPr>
          <w:rFonts w:hint="default"/>
          <w:sz w:val="21"/>
          <w:szCs w:val="21"/>
          <w:lang w:val="en-US" w:eastAsia="zh-CN"/>
        </w:rPr>
      </w:pPr>
    </w:p>
    <w:p w14:paraId="476AD2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测试场景三：</w:t>
      </w:r>
    </w:p>
    <w:p w14:paraId="165C9E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推理引擎：</w:t>
      </w:r>
      <w:r>
        <w:rPr>
          <w:rFonts w:hint="eastAsia"/>
          <w:b/>
          <w:bCs/>
          <w:sz w:val="21"/>
          <w:szCs w:val="21"/>
          <w:lang w:val="en-US" w:eastAsia="zh-CN"/>
        </w:rPr>
        <w:t>VLLM</w:t>
      </w:r>
    </w:p>
    <w:p w14:paraId="19E812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模型：</w:t>
      </w:r>
      <w:r>
        <w:rPr>
          <w:rFonts w:hint="eastAsia"/>
          <w:b/>
          <w:bCs/>
          <w:sz w:val="21"/>
          <w:szCs w:val="21"/>
          <w:lang w:val="en-US" w:eastAsia="zh-CN"/>
        </w:rPr>
        <w:t>Qwen3-14B-FP4</w:t>
      </w:r>
    </w:p>
    <w:p w14:paraId="784FAC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单并发吞吐量：</w:t>
      </w:r>
      <w:r>
        <w:rPr>
          <w:rFonts w:hint="eastAsia"/>
          <w:b/>
          <w:bCs/>
          <w:sz w:val="21"/>
          <w:szCs w:val="21"/>
          <w:lang w:val="en-US" w:eastAsia="zh-CN"/>
        </w:rPr>
        <w:t>19tokens/s</w:t>
      </w:r>
    </w:p>
    <w:p w14:paraId="38ADB7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10并发吞吐量：</w:t>
      </w:r>
      <w:r>
        <w:rPr>
          <w:rFonts w:hint="eastAsia"/>
          <w:b/>
          <w:bCs/>
          <w:sz w:val="21"/>
          <w:szCs w:val="21"/>
          <w:lang w:val="en-US" w:eastAsia="zh-CN"/>
        </w:rPr>
        <w:t>163tokens/s</w:t>
      </w:r>
    </w:p>
    <w:p w14:paraId="2BF429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50并发吞吐量：</w:t>
      </w:r>
      <w:r>
        <w:rPr>
          <w:rFonts w:hint="eastAsia"/>
          <w:b/>
          <w:bCs/>
          <w:sz w:val="21"/>
          <w:szCs w:val="21"/>
          <w:lang w:val="en-US" w:eastAsia="zh-CN"/>
        </w:rPr>
        <w:t>386tokens/s</w:t>
      </w:r>
    </w:p>
    <w:p w14:paraId="76FA95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100并发吞吐量：</w:t>
      </w:r>
      <w:r>
        <w:rPr>
          <w:rFonts w:hint="eastAsia"/>
          <w:b/>
          <w:bCs/>
          <w:sz w:val="21"/>
          <w:szCs w:val="21"/>
          <w:lang w:val="en-US" w:eastAsia="zh-CN"/>
        </w:rPr>
        <w:t>396tokens/s</w:t>
      </w:r>
    </w:p>
    <w:p w14:paraId="5C6FBF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测试结果参考下图</w:t>
      </w:r>
    </w:p>
    <w:p w14:paraId="042FFF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</w:pPr>
      <w:r>
        <w:drawing>
          <wp:inline distT="0" distB="0" distL="114300" distR="114300">
            <wp:extent cx="5200650" cy="3934460"/>
            <wp:effectExtent l="0" t="0" r="11430" b="1270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9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29C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</w:pPr>
      <w:r>
        <w:drawing>
          <wp:inline distT="0" distB="0" distL="114300" distR="114300">
            <wp:extent cx="5186045" cy="3942715"/>
            <wp:effectExtent l="0" t="0" r="10795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6045" cy="39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73345" cy="3930015"/>
            <wp:effectExtent l="0" t="0" r="8255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73345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80330" cy="3944620"/>
            <wp:effectExtent l="0" t="0" r="127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033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9BA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</w:pPr>
    </w:p>
    <w:p w14:paraId="1A474D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186680" cy="3954145"/>
            <wp:effectExtent l="0" t="0" r="10160" b="825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8668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63D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textAlignment w:val="auto"/>
        <w:rPr>
          <w:rFonts w:hint="default"/>
          <w:sz w:val="21"/>
          <w:szCs w:val="21"/>
          <w:lang w:val="en-US" w:eastAsia="zh-CN"/>
        </w:rPr>
      </w:pPr>
    </w:p>
    <w:p w14:paraId="0D0C85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br w:type="page"/>
      </w:r>
    </w:p>
    <w:p w14:paraId="61272E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模型训练性能实测</w:t>
      </w:r>
    </w:p>
    <w:p w14:paraId="0713AB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在这里分别使用了单机和双机DGX SPARK进行RESNET18和RESNET50的训练测试，并记录使用同样1281280张图片的数据集进行1轮Epoch训练所花费的时间。</w:t>
      </w:r>
    </w:p>
    <w:p w14:paraId="65060D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测试一</w:t>
      </w:r>
    </w:p>
    <w:p w14:paraId="2235BF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模型：RESNET18</w:t>
      </w:r>
    </w:p>
    <w:p w14:paraId="2C8E80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Epoch：1</w:t>
      </w:r>
    </w:p>
    <w:p w14:paraId="724915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数据集规模：</w:t>
      </w:r>
      <w:r>
        <w:rPr>
          <w:rFonts w:hint="eastAsia"/>
          <w:b/>
          <w:bCs/>
          <w:sz w:val="21"/>
          <w:szCs w:val="21"/>
          <w:lang w:val="en-US" w:eastAsia="zh-CN"/>
        </w:rPr>
        <w:t>1281280张图片</w:t>
      </w:r>
    </w:p>
    <w:p w14:paraId="598AD5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单机总耗时：</w:t>
      </w:r>
      <w:r>
        <w:rPr>
          <w:rFonts w:hint="eastAsia"/>
          <w:b/>
          <w:bCs/>
          <w:lang w:val="en-US" w:eastAsia="zh-CN"/>
        </w:rPr>
        <w:t>2717.06秒</w:t>
      </w:r>
    </w:p>
    <w:p w14:paraId="34B7CC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双机总耗时：</w:t>
      </w:r>
      <w:r>
        <w:rPr>
          <w:rFonts w:hint="eastAsia"/>
          <w:b/>
          <w:bCs/>
          <w:lang w:val="en-US" w:eastAsia="zh-CN"/>
        </w:rPr>
        <w:t>1203.16秒</w:t>
      </w:r>
    </w:p>
    <w:p w14:paraId="1BF86F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测试结果参考下图</w:t>
      </w:r>
    </w:p>
    <w:p w14:paraId="1DFCCB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</w:pPr>
      <w:r>
        <w:drawing>
          <wp:inline distT="0" distB="0" distL="114300" distR="114300">
            <wp:extent cx="5085715" cy="2762885"/>
            <wp:effectExtent l="0" t="0" r="444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31"/>
                    <a:srcRect t="30984" r="217"/>
                    <a:stretch>
                      <a:fillRect/>
                    </a:stretch>
                  </pic:blipFill>
                  <pic:spPr>
                    <a:xfrm>
                      <a:off x="0" y="0"/>
                      <a:ext cx="5085715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96F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</w:pPr>
      <w:r>
        <w:drawing>
          <wp:inline distT="0" distB="0" distL="114300" distR="114300">
            <wp:extent cx="5071110" cy="3978275"/>
            <wp:effectExtent l="0" t="0" r="381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71110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F0F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测试二</w:t>
      </w:r>
    </w:p>
    <w:p w14:paraId="2FA40D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模型：RESNET50</w:t>
      </w:r>
    </w:p>
    <w:p w14:paraId="312639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Epoch：1</w:t>
      </w:r>
    </w:p>
    <w:p w14:paraId="662276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数据集规模：</w:t>
      </w:r>
      <w:r>
        <w:rPr>
          <w:rFonts w:hint="eastAsia"/>
          <w:b/>
          <w:bCs/>
          <w:sz w:val="21"/>
          <w:szCs w:val="21"/>
          <w:lang w:val="en-US" w:eastAsia="zh-CN"/>
        </w:rPr>
        <w:t>1281280张图片</w:t>
      </w:r>
    </w:p>
    <w:p w14:paraId="27BD09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单机总耗时：</w:t>
      </w:r>
      <w:r>
        <w:rPr>
          <w:rFonts w:hint="eastAsia"/>
          <w:b/>
          <w:bCs/>
          <w:lang w:val="en-US" w:eastAsia="zh-CN"/>
        </w:rPr>
        <w:t>7298.37秒</w:t>
      </w:r>
    </w:p>
    <w:p w14:paraId="38550C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双机总耗时：</w:t>
      </w:r>
      <w:r>
        <w:rPr>
          <w:rFonts w:hint="eastAsia"/>
          <w:b/>
          <w:bCs/>
          <w:lang w:val="en-US" w:eastAsia="zh-CN"/>
        </w:rPr>
        <w:t>3872.33秒</w:t>
      </w:r>
    </w:p>
    <w:p w14:paraId="07B5E4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eastAsia"/>
          <w:b/>
          <w:bCs/>
          <w:lang w:val="en-US" w:eastAsia="zh-CN"/>
        </w:rPr>
      </w:pPr>
    </w:p>
    <w:p w14:paraId="250D61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测试结果参考下图</w:t>
      </w:r>
    </w:p>
    <w:p w14:paraId="281B72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100320" cy="3964305"/>
            <wp:effectExtent l="0" t="0" r="5080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0032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9B9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center"/>
        <w:textAlignment w:val="auto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097145" cy="3941445"/>
            <wp:effectExtent l="0" t="0" r="825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97145" cy="394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DA4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jc w:val="both"/>
        <w:textAlignment w:val="auto"/>
        <w:rPr>
          <w:rFonts w:hint="eastAsia"/>
          <w:sz w:val="21"/>
          <w:szCs w:val="21"/>
          <w:lang w:val="en-US" w:eastAsia="zh-CN"/>
        </w:rPr>
      </w:pPr>
    </w:p>
    <w:p w14:paraId="69A070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textAlignment w:val="auto"/>
        <w:rPr>
          <w:rFonts w:hint="eastAsia"/>
          <w:sz w:val="21"/>
          <w:szCs w:val="21"/>
          <w:lang w:val="en-US" w:eastAsia="zh-CN"/>
        </w:rPr>
      </w:pPr>
    </w:p>
    <w:p w14:paraId="38E1BC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textAlignment w:val="auto"/>
        <w:rPr>
          <w:rFonts w:hint="eastAsia"/>
          <w:sz w:val="21"/>
          <w:szCs w:val="21"/>
          <w:lang w:val="en-US" w:eastAsia="zh-CN"/>
        </w:rPr>
      </w:pPr>
    </w:p>
    <w:p w14:paraId="5F1C59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textAlignment w:val="auto"/>
        <w:rPr>
          <w:rFonts w:hint="eastAsia"/>
          <w:sz w:val="21"/>
          <w:szCs w:val="21"/>
          <w:lang w:val="en-US" w:eastAsia="zh-CN"/>
        </w:rPr>
      </w:pPr>
    </w:p>
    <w:p w14:paraId="2BB178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textAlignment w:val="auto"/>
        <w:rPr>
          <w:rFonts w:hint="eastAsia"/>
          <w:sz w:val="21"/>
          <w:szCs w:val="21"/>
          <w:lang w:val="en-US" w:eastAsia="zh-CN"/>
        </w:rPr>
      </w:pPr>
    </w:p>
    <w:p w14:paraId="5DF3F9B2">
      <w:pPr>
        <w:pStyle w:val="1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测评总结：</w:t>
      </w:r>
      <w:bookmarkStart w:id="0" w:name="_GoBack"/>
      <w:bookmarkEnd w:id="0"/>
      <w:r>
        <w:rPr>
          <w:rFonts w:hint="eastAsia"/>
          <w:lang w:val="en-US" w:eastAsia="zh-CN"/>
        </w:rPr>
        <w:t>从上面的结果可以看出，DGX SPARK整体有的不错的性能表现，对于开发者而言，它为用户随时随地运行大模型相关任务提供了可能。并且DGX SPARK内置的NVIDIA定制系统，提供了模型相关任务所需的工具集，能够让用户实现开箱即用。DGX SPARK具有较大的显存，并且在低精度场景有着不错的性能表现，很适合处理低精度模型的微调、推理任务。</w:t>
      </w:r>
    </w:p>
    <w:p w14:paraId="1DB22AB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1B3395"/>
    <w:rsid w:val="00013654"/>
    <w:rsid w:val="0026130D"/>
    <w:rsid w:val="003532FE"/>
    <w:rsid w:val="004C0647"/>
    <w:rsid w:val="005C6ADC"/>
    <w:rsid w:val="007760B6"/>
    <w:rsid w:val="007A3406"/>
    <w:rsid w:val="00BB56C8"/>
    <w:rsid w:val="00C6664C"/>
    <w:rsid w:val="00E74101"/>
    <w:rsid w:val="00FB62F5"/>
    <w:rsid w:val="011E7841"/>
    <w:rsid w:val="013C690E"/>
    <w:rsid w:val="01553765"/>
    <w:rsid w:val="017B11E4"/>
    <w:rsid w:val="018067FB"/>
    <w:rsid w:val="01883901"/>
    <w:rsid w:val="01893391"/>
    <w:rsid w:val="01AC5842"/>
    <w:rsid w:val="01D34B7C"/>
    <w:rsid w:val="01E66FA5"/>
    <w:rsid w:val="01F86CD9"/>
    <w:rsid w:val="0247556A"/>
    <w:rsid w:val="02533F0F"/>
    <w:rsid w:val="02641C78"/>
    <w:rsid w:val="02924A37"/>
    <w:rsid w:val="02B50726"/>
    <w:rsid w:val="02C80459"/>
    <w:rsid w:val="03127926"/>
    <w:rsid w:val="034877EC"/>
    <w:rsid w:val="034C108A"/>
    <w:rsid w:val="03DF3AFC"/>
    <w:rsid w:val="03FD4132"/>
    <w:rsid w:val="04051239"/>
    <w:rsid w:val="0414147C"/>
    <w:rsid w:val="041B6CAE"/>
    <w:rsid w:val="04812FB5"/>
    <w:rsid w:val="0486237A"/>
    <w:rsid w:val="04EE7F1F"/>
    <w:rsid w:val="050E58B1"/>
    <w:rsid w:val="05573D16"/>
    <w:rsid w:val="05D709B3"/>
    <w:rsid w:val="065B3392"/>
    <w:rsid w:val="066C1A43"/>
    <w:rsid w:val="06B331CE"/>
    <w:rsid w:val="06F86E33"/>
    <w:rsid w:val="071E3483"/>
    <w:rsid w:val="07287718"/>
    <w:rsid w:val="0768220B"/>
    <w:rsid w:val="07A62D33"/>
    <w:rsid w:val="07D7113E"/>
    <w:rsid w:val="081C45D4"/>
    <w:rsid w:val="089963F4"/>
    <w:rsid w:val="08B60D54"/>
    <w:rsid w:val="08B651F8"/>
    <w:rsid w:val="08B82D1E"/>
    <w:rsid w:val="08C276F9"/>
    <w:rsid w:val="092779F0"/>
    <w:rsid w:val="0935436E"/>
    <w:rsid w:val="09497E1A"/>
    <w:rsid w:val="09507B5E"/>
    <w:rsid w:val="09523172"/>
    <w:rsid w:val="099A2423"/>
    <w:rsid w:val="0A560A40"/>
    <w:rsid w:val="0A5E16A3"/>
    <w:rsid w:val="0B073AE9"/>
    <w:rsid w:val="0B2515D4"/>
    <w:rsid w:val="0B352404"/>
    <w:rsid w:val="0B3C19E4"/>
    <w:rsid w:val="0B4B7E79"/>
    <w:rsid w:val="0BA852CC"/>
    <w:rsid w:val="0BB934DB"/>
    <w:rsid w:val="0BC33EB3"/>
    <w:rsid w:val="0BD936D7"/>
    <w:rsid w:val="0C4D7C21"/>
    <w:rsid w:val="0C970E9C"/>
    <w:rsid w:val="0CB35CD6"/>
    <w:rsid w:val="0CFD1647"/>
    <w:rsid w:val="0D4C1C87"/>
    <w:rsid w:val="0D611BD6"/>
    <w:rsid w:val="0D8458C4"/>
    <w:rsid w:val="0D9C676A"/>
    <w:rsid w:val="0D9E6986"/>
    <w:rsid w:val="0DBC505E"/>
    <w:rsid w:val="0DCD2DC7"/>
    <w:rsid w:val="0DE10621"/>
    <w:rsid w:val="0E107158"/>
    <w:rsid w:val="0E1516CA"/>
    <w:rsid w:val="0E611762"/>
    <w:rsid w:val="0E941B37"/>
    <w:rsid w:val="0EB6385C"/>
    <w:rsid w:val="0EEE7BDE"/>
    <w:rsid w:val="0F24110D"/>
    <w:rsid w:val="0F864220"/>
    <w:rsid w:val="0F933B9D"/>
    <w:rsid w:val="0F975694"/>
    <w:rsid w:val="0FB26719"/>
    <w:rsid w:val="0FC95811"/>
    <w:rsid w:val="0FFC7994"/>
    <w:rsid w:val="101A42BE"/>
    <w:rsid w:val="102A2753"/>
    <w:rsid w:val="103A226A"/>
    <w:rsid w:val="103D03A3"/>
    <w:rsid w:val="10702130"/>
    <w:rsid w:val="107C119C"/>
    <w:rsid w:val="11205904"/>
    <w:rsid w:val="112F78F5"/>
    <w:rsid w:val="11407D54"/>
    <w:rsid w:val="11535CDA"/>
    <w:rsid w:val="117B6FDE"/>
    <w:rsid w:val="119B31DD"/>
    <w:rsid w:val="11F36B75"/>
    <w:rsid w:val="123A47A4"/>
    <w:rsid w:val="126D4B79"/>
    <w:rsid w:val="12971BF6"/>
    <w:rsid w:val="130A7A9E"/>
    <w:rsid w:val="13135720"/>
    <w:rsid w:val="13750189"/>
    <w:rsid w:val="13805A3A"/>
    <w:rsid w:val="138F28CD"/>
    <w:rsid w:val="13B55464"/>
    <w:rsid w:val="13BE5C21"/>
    <w:rsid w:val="13EE1CEA"/>
    <w:rsid w:val="14045069"/>
    <w:rsid w:val="14123C2A"/>
    <w:rsid w:val="142E658A"/>
    <w:rsid w:val="143037AB"/>
    <w:rsid w:val="143E4A1F"/>
    <w:rsid w:val="144C1066"/>
    <w:rsid w:val="14574AE4"/>
    <w:rsid w:val="14977C8B"/>
    <w:rsid w:val="14C03686"/>
    <w:rsid w:val="14C12F5A"/>
    <w:rsid w:val="15095E33"/>
    <w:rsid w:val="150F3CC6"/>
    <w:rsid w:val="15205ED3"/>
    <w:rsid w:val="15282FD9"/>
    <w:rsid w:val="15761F97"/>
    <w:rsid w:val="15895853"/>
    <w:rsid w:val="158C17BA"/>
    <w:rsid w:val="15B66837"/>
    <w:rsid w:val="15C26F8A"/>
    <w:rsid w:val="162B2D81"/>
    <w:rsid w:val="163A7468"/>
    <w:rsid w:val="16997A1B"/>
    <w:rsid w:val="169F376F"/>
    <w:rsid w:val="16A67B30"/>
    <w:rsid w:val="16D01B7A"/>
    <w:rsid w:val="17163A31"/>
    <w:rsid w:val="176D1177"/>
    <w:rsid w:val="17780248"/>
    <w:rsid w:val="17925102"/>
    <w:rsid w:val="17996410"/>
    <w:rsid w:val="17A0779F"/>
    <w:rsid w:val="17B2302E"/>
    <w:rsid w:val="17FF44C5"/>
    <w:rsid w:val="18267CA4"/>
    <w:rsid w:val="182D7DBF"/>
    <w:rsid w:val="183D34A2"/>
    <w:rsid w:val="18574301"/>
    <w:rsid w:val="18622CA6"/>
    <w:rsid w:val="18A706B9"/>
    <w:rsid w:val="18ED07C2"/>
    <w:rsid w:val="193006AE"/>
    <w:rsid w:val="194128BC"/>
    <w:rsid w:val="19614D0C"/>
    <w:rsid w:val="197E141A"/>
    <w:rsid w:val="19B4308D"/>
    <w:rsid w:val="19DB686C"/>
    <w:rsid w:val="19DF45AE"/>
    <w:rsid w:val="1A50725A"/>
    <w:rsid w:val="1A584361"/>
    <w:rsid w:val="1A654388"/>
    <w:rsid w:val="1AB62E35"/>
    <w:rsid w:val="1AED21FE"/>
    <w:rsid w:val="1AF75928"/>
    <w:rsid w:val="1B1E2EB4"/>
    <w:rsid w:val="1B2A26AB"/>
    <w:rsid w:val="1B395F40"/>
    <w:rsid w:val="1B416BA3"/>
    <w:rsid w:val="1B505038"/>
    <w:rsid w:val="1B634D6B"/>
    <w:rsid w:val="1B77281E"/>
    <w:rsid w:val="1BCF0653"/>
    <w:rsid w:val="1BCF2401"/>
    <w:rsid w:val="1BEA2D97"/>
    <w:rsid w:val="1C055E22"/>
    <w:rsid w:val="1C071B9A"/>
    <w:rsid w:val="1C0A3439"/>
    <w:rsid w:val="1C275D99"/>
    <w:rsid w:val="1C4526C3"/>
    <w:rsid w:val="1C730FDE"/>
    <w:rsid w:val="1C9A47BD"/>
    <w:rsid w:val="1C9C36AC"/>
    <w:rsid w:val="1CF0262F"/>
    <w:rsid w:val="1D230C56"/>
    <w:rsid w:val="1D2D3883"/>
    <w:rsid w:val="1D3E15EC"/>
    <w:rsid w:val="1D7A639C"/>
    <w:rsid w:val="1D8A118A"/>
    <w:rsid w:val="1DC54856"/>
    <w:rsid w:val="1E4F5A7B"/>
    <w:rsid w:val="1E7B6870"/>
    <w:rsid w:val="1EB22117"/>
    <w:rsid w:val="1ECB3353"/>
    <w:rsid w:val="1ED95739"/>
    <w:rsid w:val="1EE15A6C"/>
    <w:rsid w:val="1EFF4DAB"/>
    <w:rsid w:val="1F5C21FD"/>
    <w:rsid w:val="1F7E2174"/>
    <w:rsid w:val="1F881244"/>
    <w:rsid w:val="1FF468DA"/>
    <w:rsid w:val="20032679"/>
    <w:rsid w:val="203C3DDD"/>
    <w:rsid w:val="20592BE1"/>
    <w:rsid w:val="20D83B05"/>
    <w:rsid w:val="21090163"/>
    <w:rsid w:val="21156B08"/>
    <w:rsid w:val="21997739"/>
    <w:rsid w:val="21BC6F83"/>
    <w:rsid w:val="22412F79"/>
    <w:rsid w:val="22453DC6"/>
    <w:rsid w:val="22561186"/>
    <w:rsid w:val="22B81E40"/>
    <w:rsid w:val="22DF561F"/>
    <w:rsid w:val="22E9024C"/>
    <w:rsid w:val="23005595"/>
    <w:rsid w:val="230230BC"/>
    <w:rsid w:val="23137077"/>
    <w:rsid w:val="232E3EB1"/>
    <w:rsid w:val="23512A47"/>
    <w:rsid w:val="239A1AC1"/>
    <w:rsid w:val="23B87C1E"/>
    <w:rsid w:val="23F46EA8"/>
    <w:rsid w:val="240457BD"/>
    <w:rsid w:val="240778D4"/>
    <w:rsid w:val="245513DF"/>
    <w:rsid w:val="2483022C"/>
    <w:rsid w:val="249575BE"/>
    <w:rsid w:val="2527505B"/>
    <w:rsid w:val="25590B49"/>
    <w:rsid w:val="256E67E6"/>
    <w:rsid w:val="25CB5C91"/>
    <w:rsid w:val="25D30D3F"/>
    <w:rsid w:val="261C6242"/>
    <w:rsid w:val="265E2CFF"/>
    <w:rsid w:val="26946721"/>
    <w:rsid w:val="26C1503C"/>
    <w:rsid w:val="26F251F8"/>
    <w:rsid w:val="27315D1D"/>
    <w:rsid w:val="2734580E"/>
    <w:rsid w:val="273677D8"/>
    <w:rsid w:val="273E668C"/>
    <w:rsid w:val="274F2647"/>
    <w:rsid w:val="276500BD"/>
    <w:rsid w:val="27840543"/>
    <w:rsid w:val="27BB7CDD"/>
    <w:rsid w:val="27BC5F2F"/>
    <w:rsid w:val="27F751B9"/>
    <w:rsid w:val="28072F22"/>
    <w:rsid w:val="283C7070"/>
    <w:rsid w:val="286F2FA1"/>
    <w:rsid w:val="289742A6"/>
    <w:rsid w:val="28C01A4F"/>
    <w:rsid w:val="29373393"/>
    <w:rsid w:val="295B3526"/>
    <w:rsid w:val="29A30A29"/>
    <w:rsid w:val="2A3F0751"/>
    <w:rsid w:val="2A506E02"/>
    <w:rsid w:val="2A954815"/>
    <w:rsid w:val="2A992557"/>
    <w:rsid w:val="2BFD2672"/>
    <w:rsid w:val="2C016606"/>
    <w:rsid w:val="2C2E3173"/>
    <w:rsid w:val="2C4058A5"/>
    <w:rsid w:val="2C862667"/>
    <w:rsid w:val="2CB74F17"/>
    <w:rsid w:val="2CBB2FF0"/>
    <w:rsid w:val="2CD31625"/>
    <w:rsid w:val="2CE81574"/>
    <w:rsid w:val="2CF33A75"/>
    <w:rsid w:val="2D5664DE"/>
    <w:rsid w:val="2DB80F46"/>
    <w:rsid w:val="2E1343CF"/>
    <w:rsid w:val="2E2F6D2F"/>
    <w:rsid w:val="2E56075F"/>
    <w:rsid w:val="2EE61AE3"/>
    <w:rsid w:val="2EED10C4"/>
    <w:rsid w:val="2F633134"/>
    <w:rsid w:val="2F884949"/>
    <w:rsid w:val="2FC42004"/>
    <w:rsid w:val="2FDD2EE6"/>
    <w:rsid w:val="2FF26266"/>
    <w:rsid w:val="3025488D"/>
    <w:rsid w:val="309F1F4A"/>
    <w:rsid w:val="30D64BAF"/>
    <w:rsid w:val="31230DCD"/>
    <w:rsid w:val="313A1C72"/>
    <w:rsid w:val="316D2048"/>
    <w:rsid w:val="31723B02"/>
    <w:rsid w:val="318F6462"/>
    <w:rsid w:val="3192385D"/>
    <w:rsid w:val="31943A79"/>
    <w:rsid w:val="31AA504A"/>
    <w:rsid w:val="31B47C77"/>
    <w:rsid w:val="31D6381C"/>
    <w:rsid w:val="31D97252"/>
    <w:rsid w:val="31FE5396"/>
    <w:rsid w:val="323B3EF4"/>
    <w:rsid w:val="32507DBD"/>
    <w:rsid w:val="32A55811"/>
    <w:rsid w:val="32AC4DF2"/>
    <w:rsid w:val="32B75C71"/>
    <w:rsid w:val="338673F1"/>
    <w:rsid w:val="33AB4C15"/>
    <w:rsid w:val="33D60378"/>
    <w:rsid w:val="33EC463C"/>
    <w:rsid w:val="341B3395"/>
    <w:rsid w:val="34B82B18"/>
    <w:rsid w:val="350D601C"/>
    <w:rsid w:val="35277408"/>
    <w:rsid w:val="352D221A"/>
    <w:rsid w:val="3589141A"/>
    <w:rsid w:val="35E11256"/>
    <w:rsid w:val="35FE7713"/>
    <w:rsid w:val="36614CED"/>
    <w:rsid w:val="366F0610"/>
    <w:rsid w:val="368F678C"/>
    <w:rsid w:val="36A22794"/>
    <w:rsid w:val="36E44B5A"/>
    <w:rsid w:val="36EB413B"/>
    <w:rsid w:val="373A29CC"/>
    <w:rsid w:val="37906A90"/>
    <w:rsid w:val="379522F8"/>
    <w:rsid w:val="379A16BD"/>
    <w:rsid w:val="37AB38CA"/>
    <w:rsid w:val="37C8622A"/>
    <w:rsid w:val="37EB1F18"/>
    <w:rsid w:val="38033706"/>
    <w:rsid w:val="38372F5C"/>
    <w:rsid w:val="388C7258"/>
    <w:rsid w:val="38CA5FD2"/>
    <w:rsid w:val="38EF5A38"/>
    <w:rsid w:val="39007C46"/>
    <w:rsid w:val="39237490"/>
    <w:rsid w:val="39291FD6"/>
    <w:rsid w:val="39904B26"/>
    <w:rsid w:val="39B50A30"/>
    <w:rsid w:val="3A281202"/>
    <w:rsid w:val="3A4D0C68"/>
    <w:rsid w:val="3A4D2A17"/>
    <w:rsid w:val="3A712BA9"/>
    <w:rsid w:val="3A9C399E"/>
    <w:rsid w:val="3AB24F6F"/>
    <w:rsid w:val="3ACA4067"/>
    <w:rsid w:val="3AEA4709"/>
    <w:rsid w:val="3AF86E26"/>
    <w:rsid w:val="3AF9494C"/>
    <w:rsid w:val="3B1874C8"/>
    <w:rsid w:val="3B583D69"/>
    <w:rsid w:val="3B602C1D"/>
    <w:rsid w:val="3B9A612F"/>
    <w:rsid w:val="3BBF16F2"/>
    <w:rsid w:val="3BC842BA"/>
    <w:rsid w:val="3BF84C04"/>
    <w:rsid w:val="3C2459F9"/>
    <w:rsid w:val="3C326368"/>
    <w:rsid w:val="3C6E4D25"/>
    <w:rsid w:val="3CAD3C40"/>
    <w:rsid w:val="3CD64F45"/>
    <w:rsid w:val="3D000214"/>
    <w:rsid w:val="3D2A34E3"/>
    <w:rsid w:val="3D2A703F"/>
    <w:rsid w:val="3D363C36"/>
    <w:rsid w:val="3D9D5A63"/>
    <w:rsid w:val="3DCC459A"/>
    <w:rsid w:val="3E047890"/>
    <w:rsid w:val="3E282408"/>
    <w:rsid w:val="3E295549"/>
    <w:rsid w:val="3EA6303D"/>
    <w:rsid w:val="3EA82911"/>
    <w:rsid w:val="3F05157D"/>
    <w:rsid w:val="3F373C95"/>
    <w:rsid w:val="3F4D34B9"/>
    <w:rsid w:val="3F620D12"/>
    <w:rsid w:val="3FB83028"/>
    <w:rsid w:val="3FDA4D4C"/>
    <w:rsid w:val="3FDF4E54"/>
    <w:rsid w:val="403A3A3D"/>
    <w:rsid w:val="4061546E"/>
    <w:rsid w:val="40681CC4"/>
    <w:rsid w:val="40866C82"/>
    <w:rsid w:val="40D55514"/>
    <w:rsid w:val="413761CE"/>
    <w:rsid w:val="413E57AF"/>
    <w:rsid w:val="4162149D"/>
    <w:rsid w:val="41A970CC"/>
    <w:rsid w:val="41E77BF5"/>
    <w:rsid w:val="42440BA3"/>
    <w:rsid w:val="424C5BA2"/>
    <w:rsid w:val="425D1C65"/>
    <w:rsid w:val="42B45D29"/>
    <w:rsid w:val="42B64197"/>
    <w:rsid w:val="42C27294"/>
    <w:rsid w:val="4379487C"/>
    <w:rsid w:val="43A51B15"/>
    <w:rsid w:val="43A713E9"/>
    <w:rsid w:val="43AE09CA"/>
    <w:rsid w:val="44703ED1"/>
    <w:rsid w:val="44BE2E8F"/>
    <w:rsid w:val="450F36EA"/>
    <w:rsid w:val="45196317"/>
    <w:rsid w:val="4525645E"/>
    <w:rsid w:val="455410FD"/>
    <w:rsid w:val="455C26A8"/>
    <w:rsid w:val="45611A6C"/>
    <w:rsid w:val="456652D4"/>
    <w:rsid w:val="45943BEF"/>
    <w:rsid w:val="45BE0C6C"/>
    <w:rsid w:val="45BE2A1A"/>
    <w:rsid w:val="45BE6EBE"/>
    <w:rsid w:val="45F11042"/>
    <w:rsid w:val="45F823D0"/>
    <w:rsid w:val="465515D1"/>
    <w:rsid w:val="46965745"/>
    <w:rsid w:val="46FA2178"/>
    <w:rsid w:val="47573126"/>
    <w:rsid w:val="47B37163"/>
    <w:rsid w:val="47CF53B3"/>
    <w:rsid w:val="47ED5839"/>
    <w:rsid w:val="47F210A1"/>
    <w:rsid w:val="47FB1C56"/>
    <w:rsid w:val="481E59F2"/>
    <w:rsid w:val="48A00AFD"/>
    <w:rsid w:val="48C12F4D"/>
    <w:rsid w:val="49CA7BE0"/>
    <w:rsid w:val="49D96075"/>
    <w:rsid w:val="4A1C2405"/>
    <w:rsid w:val="4A2F2139"/>
    <w:rsid w:val="4A5C2802"/>
    <w:rsid w:val="4A634417"/>
    <w:rsid w:val="4ABB1C1E"/>
    <w:rsid w:val="4ACA3C0F"/>
    <w:rsid w:val="4B15132F"/>
    <w:rsid w:val="4B6C2AE7"/>
    <w:rsid w:val="4B7E5126"/>
    <w:rsid w:val="4B887D52"/>
    <w:rsid w:val="4BC44B03"/>
    <w:rsid w:val="4BD42F98"/>
    <w:rsid w:val="4BDB2578"/>
    <w:rsid w:val="4BED22AB"/>
    <w:rsid w:val="4C0373D9"/>
    <w:rsid w:val="4C094780"/>
    <w:rsid w:val="4C182F0D"/>
    <w:rsid w:val="4C7D53DD"/>
    <w:rsid w:val="4CD62D3F"/>
    <w:rsid w:val="4CFE5540"/>
    <w:rsid w:val="4D200FBF"/>
    <w:rsid w:val="4D7367E0"/>
    <w:rsid w:val="4D896004"/>
    <w:rsid w:val="4DCB2178"/>
    <w:rsid w:val="4DF06083"/>
    <w:rsid w:val="4E393586"/>
    <w:rsid w:val="4E50411F"/>
    <w:rsid w:val="4E65437B"/>
    <w:rsid w:val="4ED17C62"/>
    <w:rsid w:val="4F2C7344"/>
    <w:rsid w:val="4FB629B4"/>
    <w:rsid w:val="4FBD3D43"/>
    <w:rsid w:val="4FE415A0"/>
    <w:rsid w:val="5055041F"/>
    <w:rsid w:val="505A4E4D"/>
    <w:rsid w:val="509E3B74"/>
    <w:rsid w:val="50A13664"/>
    <w:rsid w:val="50A74B83"/>
    <w:rsid w:val="50AF7B2F"/>
    <w:rsid w:val="50B74C36"/>
    <w:rsid w:val="50D92DFE"/>
    <w:rsid w:val="50E05F3B"/>
    <w:rsid w:val="50F9524E"/>
    <w:rsid w:val="51840539"/>
    <w:rsid w:val="519D3E2C"/>
    <w:rsid w:val="51AA02F7"/>
    <w:rsid w:val="51C15D6C"/>
    <w:rsid w:val="51C21AE4"/>
    <w:rsid w:val="51C27D36"/>
    <w:rsid w:val="527252B8"/>
    <w:rsid w:val="529945F3"/>
    <w:rsid w:val="52B47EF4"/>
    <w:rsid w:val="52F67C97"/>
    <w:rsid w:val="533575BC"/>
    <w:rsid w:val="53672943"/>
    <w:rsid w:val="53890B0C"/>
    <w:rsid w:val="538E6122"/>
    <w:rsid w:val="53B8749A"/>
    <w:rsid w:val="54176117"/>
    <w:rsid w:val="54613836"/>
    <w:rsid w:val="552F7491"/>
    <w:rsid w:val="55425416"/>
    <w:rsid w:val="55451E5B"/>
    <w:rsid w:val="55F66200"/>
    <w:rsid w:val="561D19DF"/>
    <w:rsid w:val="56222B52"/>
    <w:rsid w:val="56343E9A"/>
    <w:rsid w:val="56462CE4"/>
    <w:rsid w:val="56640C1A"/>
    <w:rsid w:val="567C4958"/>
    <w:rsid w:val="56D45D22"/>
    <w:rsid w:val="570B1838"/>
    <w:rsid w:val="57454D4A"/>
    <w:rsid w:val="57B72F56"/>
    <w:rsid w:val="58005114"/>
    <w:rsid w:val="5814296E"/>
    <w:rsid w:val="583A23D4"/>
    <w:rsid w:val="58533496"/>
    <w:rsid w:val="586C4558"/>
    <w:rsid w:val="588834ED"/>
    <w:rsid w:val="588C69A8"/>
    <w:rsid w:val="58B55EFF"/>
    <w:rsid w:val="58B73A25"/>
    <w:rsid w:val="58F509F1"/>
    <w:rsid w:val="591C1ADA"/>
    <w:rsid w:val="59282B75"/>
    <w:rsid w:val="594159E5"/>
    <w:rsid w:val="597162CA"/>
    <w:rsid w:val="59A246D5"/>
    <w:rsid w:val="59B83EF9"/>
    <w:rsid w:val="59E94913"/>
    <w:rsid w:val="5A56726E"/>
    <w:rsid w:val="5A6A4AC7"/>
    <w:rsid w:val="5A6C6A91"/>
    <w:rsid w:val="5AC71F19"/>
    <w:rsid w:val="5AE605F2"/>
    <w:rsid w:val="5B152C85"/>
    <w:rsid w:val="5B81031A"/>
    <w:rsid w:val="5BE74621"/>
    <w:rsid w:val="5BF154A0"/>
    <w:rsid w:val="5D0F6CD8"/>
    <w:rsid w:val="5D543F38"/>
    <w:rsid w:val="5D6B3030"/>
    <w:rsid w:val="5D907F8D"/>
    <w:rsid w:val="5DAB5B22"/>
    <w:rsid w:val="5DB91FED"/>
    <w:rsid w:val="5E287173"/>
    <w:rsid w:val="5E31427A"/>
    <w:rsid w:val="5E3E0745"/>
    <w:rsid w:val="5E631F59"/>
    <w:rsid w:val="5E6C7060"/>
    <w:rsid w:val="5ECC5D50"/>
    <w:rsid w:val="5F2C67EF"/>
    <w:rsid w:val="5F2E6A0B"/>
    <w:rsid w:val="5F385194"/>
    <w:rsid w:val="5F7A57AC"/>
    <w:rsid w:val="5F905960"/>
    <w:rsid w:val="5F9745B0"/>
    <w:rsid w:val="5FB07420"/>
    <w:rsid w:val="5FCD3B2E"/>
    <w:rsid w:val="5FDF108A"/>
    <w:rsid w:val="60001041"/>
    <w:rsid w:val="601479AF"/>
    <w:rsid w:val="60732927"/>
    <w:rsid w:val="60AC7BE7"/>
    <w:rsid w:val="60B116A2"/>
    <w:rsid w:val="60B82A30"/>
    <w:rsid w:val="60E530F9"/>
    <w:rsid w:val="61137C66"/>
    <w:rsid w:val="6155202D"/>
    <w:rsid w:val="615D5386"/>
    <w:rsid w:val="61836C08"/>
    <w:rsid w:val="61CB22EF"/>
    <w:rsid w:val="62593D9F"/>
    <w:rsid w:val="62662018"/>
    <w:rsid w:val="62B162F2"/>
    <w:rsid w:val="62B17737"/>
    <w:rsid w:val="62D358FF"/>
    <w:rsid w:val="63091321"/>
    <w:rsid w:val="63400ABB"/>
    <w:rsid w:val="63534C92"/>
    <w:rsid w:val="635602DE"/>
    <w:rsid w:val="63776081"/>
    <w:rsid w:val="639826A5"/>
    <w:rsid w:val="63A252D2"/>
    <w:rsid w:val="63D40888"/>
    <w:rsid w:val="63DA2CBD"/>
    <w:rsid w:val="63E85179"/>
    <w:rsid w:val="645C1924"/>
    <w:rsid w:val="646D3B32"/>
    <w:rsid w:val="648275DD"/>
    <w:rsid w:val="64961430"/>
    <w:rsid w:val="64D85B07"/>
    <w:rsid w:val="64E43892"/>
    <w:rsid w:val="64FB738F"/>
    <w:rsid w:val="65314B5F"/>
    <w:rsid w:val="65757142"/>
    <w:rsid w:val="658253BB"/>
    <w:rsid w:val="66524D8D"/>
    <w:rsid w:val="66C27892"/>
    <w:rsid w:val="66E300DB"/>
    <w:rsid w:val="67446DCC"/>
    <w:rsid w:val="67A71109"/>
    <w:rsid w:val="67B57CC9"/>
    <w:rsid w:val="68014CBD"/>
    <w:rsid w:val="684B7025"/>
    <w:rsid w:val="687D21D5"/>
    <w:rsid w:val="68AD274F"/>
    <w:rsid w:val="68D0468F"/>
    <w:rsid w:val="68ED6FEF"/>
    <w:rsid w:val="690818ED"/>
    <w:rsid w:val="694921C5"/>
    <w:rsid w:val="69643755"/>
    <w:rsid w:val="696A6892"/>
    <w:rsid w:val="69731BEA"/>
    <w:rsid w:val="697D0373"/>
    <w:rsid w:val="698060B5"/>
    <w:rsid w:val="698711F2"/>
    <w:rsid w:val="69CC657A"/>
    <w:rsid w:val="69E2467A"/>
    <w:rsid w:val="69F61ED3"/>
    <w:rsid w:val="6A5034F9"/>
    <w:rsid w:val="6A55309E"/>
    <w:rsid w:val="6A890F99"/>
    <w:rsid w:val="6ABA1153"/>
    <w:rsid w:val="6AC36259"/>
    <w:rsid w:val="6AF1726A"/>
    <w:rsid w:val="6B252A70"/>
    <w:rsid w:val="6B2C1649"/>
    <w:rsid w:val="6B3E7FD6"/>
    <w:rsid w:val="6B8C0D41"/>
    <w:rsid w:val="6B9D2F4E"/>
    <w:rsid w:val="6B9E2823"/>
    <w:rsid w:val="6BCE3108"/>
    <w:rsid w:val="6C5F6456"/>
    <w:rsid w:val="6C7A503E"/>
    <w:rsid w:val="6CA83959"/>
    <w:rsid w:val="6CE4695B"/>
    <w:rsid w:val="6D0668D1"/>
    <w:rsid w:val="6D1E1E6D"/>
    <w:rsid w:val="6D5D3E03"/>
    <w:rsid w:val="6DD54C21"/>
    <w:rsid w:val="6DDA2238"/>
    <w:rsid w:val="6DE74955"/>
    <w:rsid w:val="6E085D3B"/>
    <w:rsid w:val="6E58315D"/>
    <w:rsid w:val="6E781A51"/>
    <w:rsid w:val="6E8D137B"/>
    <w:rsid w:val="6E971ED7"/>
    <w:rsid w:val="6ED8604B"/>
    <w:rsid w:val="6EEB2223"/>
    <w:rsid w:val="6EEE0B92"/>
    <w:rsid w:val="6F062BB9"/>
    <w:rsid w:val="6F255735"/>
    <w:rsid w:val="6F525DFE"/>
    <w:rsid w:val="6F9208F0"/>
    <w:rsid w:val="6F993A2D"/>
    <w:rsid w:val="6FC84312"/>
    <w:rsid w:val="6FD1766A"/>
    <w:rsid w:val="702F4391"/>
    <w:rsid w:val="705067E1"/>
    <w:rsid w:val="70645DE9"/>
    <w:rsid w:val="70952446"/>
    <w:rsid w:val="70B328CC"/>
    <w:rsid w:val="70D6480D"/>
    <w:rsid w:val="7104581E"/>
    <w:rsid w:val="710B3DC7"/>
    <w:rsid w:val="712437CA"/>
    <w:rsid w:val="71245578"/>
    <w:rsid w:val="715A71EC"/>
    <w:rsid w:val="71881FAB"/>
    <w:rsid w:val="71973F9C"/>
    <w:rsid w:val="71A566B9"/>
    <w:rsid w:val="7229553C"/>
    <w:rsid w:val="728A58AF"/>
    <w:rsid w:val="72943802"/>
    <w:rsid w:val="729C3F60"/>
    <w:rsid w:val="72BF19FC"/>
    <w:rsid w:val="72E651DB"/>
    <w:rsid w:val="72E871A5"/>
    <w:rsid w:val="73133AF6"/>
    <w:rsid w:val="733028FA"/>
    <w:rsid w:val="73306456"/>
    <w:rsid w:val="734343DB"/>
    <w:rsid w:val="73467A28"/>
    <w:rsid w:val="739A7D73"/>
    <w:rsid w:val="73C92407"/>
    <w:rsid w:val="743326A2"/>
    <w:rsid w:val="74A52E74"/>
    <w:rsid w:val="74B135C7"/>
    <w:rsid w:val="74CE23CA"/>
    <w:rsid w:val="75226272"/>
    <w:rsid w:val="757840E4"/>
    <w:rsid w:val="75882579"/>
    <w:rsid w:val="759727BC"/>
    <w:rsid w:val="76037E52"/>
    <w:rsid w:val="7608190C"/>
    <w:rsid w:val="762A53DF"/>
    <w:rsid w:val="76607052"/>
    <w:rsid w:val="76636B42"/>
    <w:rsid w:val="769A6A08"/>
    <w:rsid w:val="76EC6B38"/>
    <w:rsid w:val="77100A78"/>
    <w:rsid w:val="776112D4"/>
    <w:rsid w:val="77B16794"/>
    <w:rsid w:val="77C67389"/>
    <w:rsid w:val="7803238B"/>
    <w:rsid w:val="783E33C3"/>
    <w:rsid w:val="784F3822"/>
    <w:rsid w:val="78746DE5"/>
    <w:rsid w:val="78792B34"/>
    <w:rsid w:val="787E1A12"/>
    <w:rsid w:val="78CF4EC4"/>
    <w:rsid w:val="7931117A"/>
    <w:rsid w:val="79537342"/>
    <w:rsid w:val="797352EE"/>
    <w:rsid w:val="79893713"/>
    <w:rsid w:val="79AE4579"/>
    <w:rsid w:val="7A036672"/>
    <w:rsid w:val="7A9279F6"/>
    <w:rsid w:val="7AC676A0"/>
    <w:rsid w:val="7ACF29F8"/>
    <w:rsid w:val="7B9003DA"/>
    <w:rsid w:val="7BD1454E"/>
    <w:rsid w:val="7C3A6597"/>
    <w:rsid w:val="7C43369E"/>
    <w:rsid w:val="7C482A62"/>
    <w:rsid w:val="7C4D62CB"/>
    <w:rsid w:val="7C9E6B26"/>
    <w:rsid w:val="7CCD11BA"/>
    <w:rsid w:val="7CE04A49"/>
    <w:rsid w:val="7D2F3C22"/>
    <w:rsid w:val="7D3E79C1"/>
    <w:rsid w:val="7D425704"/>
    <w:rsid w:val="7D637428"/>
    <w:rsid w:val="7E026C41"/>
    <w:rsid w:val="7E0B3D48"/>
    <w:rsid w:val="7E1A21DD"/>
    <w:rsid w:val="7E1D1CCD"/>
    <w:rsid w:val="7EE051D4"/>
    <w:rsid w:val="7F403EC5"/>
    <w:rsid w:val="7FA53D28"/>
    <w:rsid w:val="7FD12D6F"/>
    <w:rsid w:val="7FE90EA3"/>
    <w:rsid w:val="7FEE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basedOn w:val="6"/>
    <w:link w:val="3"/>
    <w:qFormat/>
    <w:uiPriority w:val="0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0"/>
    <w:rPr>
      <w:sz w:val="18"/>
      <w:szCs w:val="18"/>
    </w:rPr>
  </w:style>
  <w:style w:type="paragraph" w:customStyle="1" w:styleId="10">
    <w:name w:val="内容块-18-a"/>
    <w:basedOn w:val="1"/>
    <w:next w:val="1"/>
    <w:qFormat/>
    <w:uiPriority w:val="0"/>
    <w:pPr>
      <w:pBdr>
        <w:top w:val="single" w:color="595959" w:themeColor="text1" w:themeTint="A5" w:sz="18" w:space="10"/>
        <w:bottom w:val="single" w:color="595959" w:themeColor="text1" w:themeTint="A5" w:sz="18" w:space="10"/>
      </w:pBdr>
      <w:textAlignment w:val="center"/>
    </w:pPr>
    <w:rPr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1042</Words>
  <Characters>2714</Characters>
  <Lines>0</Lines>
  <Paragraphs>0</Paragraphs>
  <TotalTime>14</TotalTime>
  <ScaleCrop>false</ScaleCrop>
  <LinksUpToDate>false</LinksUpToDate>
  <CharactersWithSpaces>2927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2025-10-28T06:31:00Z</dcterms:created>
  <dc:creator>小阿郜</dc:creator>
  <cp:lastModifiedBy>小阿郜</cp:lastModifiedBy>
  <dcterms:modified xsi:type="dcterms:W3CDTF">2025-11-06T06:52:30Z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119C20E50C9E45278D69EBB1A3D2497E_11</vt:lpwstr>
  </property>
  <property fmtid="{D5CDD505-2E9C-101B-9397-08002B2CF9AE}" pid="4" name="KSOTemplateDocerSaveRecord">
    <vt:lpwstr>eyJoZGlkIjoiYzRiYjNlNzhjY2Y5MjQzMjE2NzRiNzZkY2Y2OTY4ZTQiLCJ1c2VySWQiOiI2NzkwMzc5MTEifQ==</vt:lpwstr>
  </property>
</Properties>
</file>