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D3C" w:rsidRPr="00E701AE" w:rsidRDefault="00756D3C" w:rsidP="00756D3C">
      <w:pPr>
        <w:jc w:val="both"/>
        <w:rPr>
          <w:rFonts w:ascii="Arial" w:hAnsi="Arial" w:cs="Arial"/>
          <w:sz w:val="23"/>
          <w:szCs w:val="23"/>
        </w:rPr>
      </w:pPr>
      <w:r w:rsidRPr="00F82887">
        <w:rPr>
          <w:rFonts w:ascii="Calibri" w:eastAsia="Calibri" w:hAnsi="Calibri" w:cs="Times New Roman"/>
          <w:noProof/>
          <w:lang w:val="es-NI" w:eastAsia="es-NI"/>
        </w:rPr>
        <w:drawing>
          <wp:anchor distT="0" distB="0" distL="114300" distR="114300" simplePos="0" relativeHeight="251660288" behindDoc="0" locked="0" layoutInCell="1" allowOverlap="1" wp14:anchorId="1609F167" wp14:editId="167EC075">
            <wp:simplePos x="0" y="0"/>
            <wp:positionH relativeFrom="margin">
              <wp:posOffset>1037641</wp:posOffset>
            </wp:positionH>
            <wp:positionV relativeFrom="paragraph">
              <wp:posOffset>-181078</wp:posOffset>
            </wp:positionV>
            <wp:extent cx="3667125" cy="1114425"/>
            <wp:effectExtent l="0" t="0" r="0" b="0"/>
            <wp:wrapNone/>
            <wp:docPr id="13" name="Imagen 1" descr="logo"/>
            <wp:cNvGraphicFramePr/>
            <a:graphic xmlns:a="http://schemas.openxmlformats.org/drawingml/2006/main">
              <a:graphicData uri="http://schemas.openxmlformats.org/drawingml/2006/picture">
                <pic:pic xmlns:pic="http://schemas.openxmlformats.org/drawingml/2006/picture">
                  <pic:nvPicPr>
                    <pic:cNvPr id="4" name="3 Imagen" descr="logo"/>
                    <pic:cNvPicPr/>
                  </pic:nvPicPr>
                  <pic:blipFill>
                    <a:blip r:embed="rId6" cstate="print"/>
                    <a:srcRect/>
                    <a:stretch>
                      <a:fillRect/>
                    </a:stretch>
                  </pic:blipFill>
                  <pic:spPr bwMode="auto">
                    <a:xfrm>
                      <a:off x="0" y="0"/>
                      <a:ext cx="3667125" cy="1114425"/>
                    </a:xfrm>
                    <a:prstGeom prst="rect">
                      <a:avLst/>
                    </a:prstGeom>
                    <a:noFill/>
                    <a:ln w="9525">
                      <a:noFill/>
                      <a:miter lim="800000"/>
                      <a:headEnd/>
                      <a:tailEnd/>
                    </a:ln>
                  </pic:spPr>
                </pic:pic>
              </a:graphicData>
            </a:graphic>
          </wp:anchor>
        </w:drawing>
      </w:r>
    </w:p>
    <w:p w:rsidR="00756D3C" w:rsidRPr="00D033E5" w:rsidRDefault="00756D3C" w:rsidP="00756D3C">
      <w:pPr>
        <w:pStyle w:val="Prrafodelista"/>
        <w:ind w:left="1080"/>
        <w:rPr>
          <w:noProof/>
          <w:color w:val="000000" w:themeColor="text1"/>
          <w:sz w:val="30"/>
          <w:szCs w:val="30"/>
        </w:rPr>
      </w:pPr>
    </w:p>
    <w:p w:rsidR="00756D3C" w:rsidRPr="00D033E5" w:rsidRDefault="00756D3C" w:rsidP="00756D3C">
      <w:pPr>
        <w:jc w:val="center"/>
        <w:rPr>
          <w:rFonts w:ascii="Calibri" w:eastAsia="Calibri" w:hAnsi="Calibri" w:cs="Times New Roman"/>
        </w:rPr>
      </w:pPr>
    </w:p>
    <w:p w:rsidR="00756D3C" w:rsidRPr="00D033E5" w:rsidRDefault="00756D3C" w:rsidP="00756D3C">
      <w:pPr>
        <w:jc w:val="center"/>
        <w:rPr>
          <w:rFonts w:ascii="Lucida Calligraphy" w:eastAsia="Calibri" w:hAnsi="Lucida Calligraphy" w:cs="Arial"/>
          <w:b/>
          <w:color w:val="7030A0"/>
          <w:sz w:val="32"/>
          <w:szCs w:val="32"/>
        </w:rPr>
      </w:pPr>
      <w:r w:rsidRPr="00F82887">
        <w:rPr>
          <w:rFonts w:ascii="Calibri" w:eastAsia="Calibri" w:hAnsi="Calibri" w:cs="Times New Roman"/>
          <w:noProof/>
          <w:lang w:val="es-NI" w:eastAsia="es-NI"/>
        </w:rPr>
        <w:drawing>
          <wp:anchor distT="0" distB="0" distL="114300" distR="114300" simplePos="0" relativeHeight="251659264" behindDoc="0" locked="0" layoutInCell="1" allowOverlap="1" wp14:anchorId="17A9F949" wp14:editId="6ECD2282">
            <wp:simplePos x="0" y="0"/>
            <wp:positionH relativeFrom="margin">
              <wp:posOffset>2060489</wp:posOffset>
            </wp:positionH>
            <wp:positionV relativeFrom="paragraph">
              <wp:posOffset>75205</wp:posOffset>
            </wp:positionV>
            <wp:extent cx="1690370" cy="1962785"/>
            <wp:effectExtent l="0" t="0" r="5080" b="0"/>
            <wp:wrapNone/>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1690370" cy="1962785"/>
                    </a:xfrm>
                    <a:prstGeom prst="rect">
                      <a:avLst/>
                    </a:prstGeom>
                  </pic:spPr>
                </pic:pic>
              </a:graphicData>
            </a:graphic>
          </wp:anchor>
        </w:drawing>
      </w:r>
    </w:p>
    <w:p w:rsidR="00756D3C" w:rsidRPr="0079473F" w:rsidRDefault="00756D3C" w:rsidP="00756D3C">
      <w:pPr>
        <w:jc w:val="center"/>
        <w:rPr>
          <w:rFonts w:ascii="Lucida Calligraphy" w:eastAsia="Calibri" w:hAnsi="Lucida Calligraphy" w:cs="Arial"/>
          <w:b/>
          <w:color w:val="7030A0"/>
          <w:sz w:val="32"/>
          <w:szCs w:val="32"/>
        </w:rPr>
      </w:pPr>
    </w:p>
    <w:p w:rsidR="00756D3C" w:rsidRPr="0079473F" w:rsidRDefault="00756D3C" w:rsidP="00756D3C">
      <w:pPr>
        <w:jc w:val="center"/>
        <w:rPr>
          <w:rFonts w:ascii="Lucida Calligraphy" w:eastAsia="Calibri" w:hAnsi="Lucida Calligraphy" w:cs="Arial"/>
          <w:b/>
          <w:color w:val="7030A0"/>
          <w:sz w:val="32"/>
          <w:szCs w:val="32"/>
        </w:rPr>
      </w:pPr>
    </w:p>
    <w:p w:rsidR="00756D3C" w:rsidRPr="0079473F" w:rsidRDefault="00756D3C" w:rsidP="00756D3C">
      <w:pPr>
        <w:jc w:val="center"/>
        <w:rPr>
          <w:rFonts w:ascii="Lucida Calligraphy" w:eastAsia="Calibri" w:hAnsi="Lucida Calligraphy" w:cs="Arial"/>
          <w:b/>
          <w:color w:val="7030A0"/>
          <w:sz w:val="32"/>
          <w:szCs w:val="32"/>
        </w:rPr>
      </w:pPr>
    </w:p>
    <w:p w:rsidR="00756D3C" w:rsidRPr="006A3700" w:rsidRDefault="00756D3C" w:rsidP="00756D3C">
      <w:pPr>
        <w:rPr>
          <w:rFonts w:ascii="Arial" w:eastAsia="Calibri" w:hAnsi="Arial" w:cs="Arial"/>
          <w:b/>
          <w:color w:val="000000" w:themeColor="text1"/>
          <w:sz w:val="32"/>
          <w:szCs w:val="32"/>
        </w:rPr>
      </w:pPr>
    </w:p>
    <w:p w:rsidR="00756D3C" w:rsidRPr="00DE379F" w:rsidRDefault="00756D3C" w:rsidP="00756D3C">
      <w:pPr>
        <w:jc w:val="center"/>
        <w:rPr>
          <w:rFonts w:ascii="Arial" w:eastAsia="Calibri" w:hAnsi="Arial" w:cs="Arial"/>
          <w:b/>
          <w:color w:val="000000" w:themeColor="text1"/>
          <w:sz w:val="44"/>
          <w:szCs w:val="44"/>
        </w:rPr>
      </w:pPr>
    </w:p>
    <w:p w:rsidR="00756D3C" w:rsidRPr="00B11680" w:rsidRDefault="00756D3C" w:rsidP="00756D3C">
      <w:pPr>
        <w:jc w:val="center"/>
        <w:rPr>
          <w:rFonts w:ascii="Arial" w:eastAsia="Calibri" w:hAnsi="Arial" w:cs="Arial"/>
          <w:b/>
          <w:color w:val="000000" w:themeColor="text1"/>
          <w:sz w:val="28"/>
          <w:szCs w:val="28"/>
          <w:lang w:val="es-NI"/>
        </w:rPr>
      </w:pPr>
      <w:r w:rsidRPr="00B11680">
        <w:rPr>
          <w:rFonts w:ascii="Arial" w:eastAsia="Calibri" w:hAnsi="Arial" w:cs="Arial"/>
          <w:b/>
          <w:color w:val="000000" w:themeColor="text1"/>
          <w:sz w:val="28"/>
          <w:szCs w:val="28"/>
          <w:lang w:val="es-NI"/>
        </w:rPr>
        <w:t>“</w:t>
      </w:r>
      <w:r w:rsidRPr="00B11680">
        <w:rPr>
          <w:rFonts w:ascii="Arial" w:eastAsia="Calibri" w:hAnsi="Arial" w:cs="Arial"/>
          <w:b/>
          <w:color w:val="000000" w:themeColor="text1"/>
          <w:sz w:val="28"/>
          <w:szCs w:val="28"/>
          <w:lang w:val="es-NI"/>
        </w:rPr>
        <w:t>GESTION DE PROYECTOS DE SOFTWARE</w:t>
      </w:r>
      <w:r w:rsidRPr="00B11680">
        <w:rPr>
          <w:rFonts w:ascii="Arial" w:eastAsia="Calibri" w:hAnsi="Arial" w:cs="Arial"/>
          <w:b/>
          <w:color w:val="000000" w:themeColor="text1"/>
          <w:sz w:val="28"/>
          <w:szCs w:val="28"/>
          <w:lang w:val="es-NI"/>
        </w:rPr>
        <w:t>”</w:t>
      </w:r>
    </w:p>
    <w:p w:rsidR="00B11680" w:rsidRDefault="00756D3C" w:rsidP="00756D3C">
      <w:pPr>
        <w:spacing w:before="360" w:after="240"/>
        <w:ind w:left="720"/>
        <w:rPr>
          <w:rFonts w:ascii="Arial" w:eastAsia="Calibri" w:hAnsi="Arial" w:cs="Arial"/>
          <w:b/>
          <w:color w:val="000000" w:themeColor="text1"/>
          <w:sz w:val="24"/>
          <w:szCs w:val="24"/>
          <w:lang w:val="es-NI"/>
        </w:rPr>
      </w:pPr>
      <w:r w:rsidRPr="00B11680">
        <w:rPr>
          <w:rFonts w:ascii="Arial" w:eastAsia="Calibri" w:hAnsi="Arial" w:cs="Arial"/>
          <w:b/>
          <w:color w:val="000000" w:themeColor="text1"/>
          <w:sz w:val="24"/>
          <w:szCs w:val="24"/>
          <w:lang w:val="es-NI"/>
        </w:rPr>
        <w:t>Integrantes:</w:t>
      </w:r>
      <w:r w:rsidRPr="00756D3C">
        <w:rPr>
          <w:rFonts w:ascii="Arial" w:eastAsia="Calibri" w:hAnsi="Arial" w:cs="Arial"/>
          <w:b/>
          <w:color w:val="000000" w:themeColor="text1"/>
          <w:sz w:val="24"/>
          <w:szCs w:val="24"/>
          <w:lang w:val="es-NI"/>
        </w:rPr>
        <w:t xml:space="preserve"> </w:t>
      </w:r>
      <w:r w:rsidRPr="00756D3C">
        <w:rPr>
          <w:rFonts w:ascii="Arial" w:eastAsia="Calibri" w:hAnsi="Arial" w:cs="Arial"/>
          <w:b/>
          <w:color w:val="000000" w:themeColor="text1"/>
          <w:sz w:val="24"/>
          <w:szCs w:val="24"/>
          <w:lang w:val="es-NI"/>
        </w:rPr>
        <w:tab/>
      </w:r>
    </w:p>
    <w:p w:rsidR="00B11680" w:rsidRDefault="00B11680" w:rsidP="00B11680">
      <w:pPr>
        <w:pStyle w:val="Prrafodelista"/>
        <w:numPr>
          <w:ilvl w:val="0"/>
          <w:numId w:val="7"/>
        </w:numPr>
        <w:spacing w:before="360" w:after="240"/>
        <w:rPr>
          <w:rFonts w:ascii="Arial" w:eastAsia="Calibri" w:hAnsi="Arial" w:cs="Arial"/>
          <w:color w:val="000000" w:themeColor="text1"/>
          <w:sz w:val="24"/>
          <w:szCs w:val="24"/>
          <w:lang w:val="es-NI"/>
        </w:rPr>
      </w:pPr>
      <w:r>
        <w:rPr>
          <w:rFonts w:ascii="Arial" w:eastAsia="Calibri" w:hAnsi="Arial" w:cs="Arial"/>
          <w:color w:val="000000" w:themeColor="text1"/>
          <w:sz w:val="24"/>
          <w:szCs w:val="24"/>
          <w:lang w:val="es-NI"/>
        </w:rPr>
        <w:t>Alexandra Peralta Morales.</w:t>
      </w:r>
    </w:p>
    <w:p w:rsidR="00B11680" w:rsidRPr="00B11680" w:rsidRDefault="00B11680" w:rsidP="00B11680">
      <w:pPr>
        <w:pStyle w:val="Prrafodelista"/>
        <w:numPr>
          <w:ilvl w:val="0"/>
          <w:numId w:val="7"/>
        </w:numPr>
        <w:spacing w:before="360" w:after="240"/>
        <w:rPr>
          <w:rFonts w:ascii="Arial" w:eastAsia="Calibri" w:hAnsi="Arial" w:cs="Arial"/>
          <w:color w:val="000000" w:themeColor="text1"/>
          <w:sz w:val="24"/>
          <w:szCs w:val="24"/>
          <w:lang w:val="es-NI"/>
        </w:rPr>
      </w:pPr>
      <w:r>
        <w:rPr>
          <w:rFonts w:ascii="Arial" w:eastAsia="Calibri" w:hAnsi="Arial" w:cs="Arial"/>
          <w:color w:val="000000" w:themeColor="text1"/>
          <w:sz w:val="24"/>
          <w:szCs w:val="24"/>
          <w:lang w:val="es-NI"/>
        </w:rPr>
        <w:t>Alondra Machado Arauz.</w:t>
      </w:r>
    </w:p>
    <w:p w:rsidR="00B11680" w:rsidRDefault="00B11680" w:rsidP="00B11680">
      <w:pPr>
        <w:pStyle w:val="Prrafodelista"/>
        <w:numPr>
          <w:ilvl w:val="0"/>
          <w:numId w:val="7"/>
        </w:numPr>
        <w:spacing w:before="360" w:after="240"/>
        <w:rPr>
          <w:rFonts w:ascii="Arial" w:eastAsia="Calibri" w:hAnsi="Arial" w:cs="Arial"/>
          <w:color w:val="000000" w:themeColor="text1"/>
          <w:sz w:val="24"/>
          <w:szCs w:val="24"/>
          <w:lang w:val="es-ES_tradnl"/>
        </w:rPr>
      </w:pPr>
      <w:r>
        <w:rPr>
          <w:rFonts w:ascii="Arial" w:eastAsia="Calibri" w:hAnsi="Arial" w:cs="Arial"/>
          <w:color w:val="000000" w:themeColor="text1"/>
          <w:sz w:val="24"/>
          <w:szCs w:val="24"/>
          <w:lang w:val="es-ES_tradnl"/>
        </w:rPr>
        <w:t xml:space="preserve">Jocsel Bladimir </w:t>
      </w:r>
      <w:proofErr w:type="spellStart"/>
      <w:r>
        <w:rPr>
          <w:rFonts w:ascii="Arial" w:eastAsia="Calibri" w:hAnsi="Arial" w:cs="Arial"/>
          <w:color w:val="000000" w:themeColor="text1"/>
          <w:sz w:val="24"/>
          <w:szCs w:val="24"/>
          <w:lang w:val="es-ES_tradnl"/>
        </w:rPr>
        <w:t>Diaz</w:t>
      </w:r>
      <w:proofErr w:type="spellEnd"/>
      <w:r>
        <w:rPr>
          <w:rFonts w:ascii="Arial" w:eastAsia="Calibri" w:hAnsi="Arial" w:cs="Arial"/>
          <w:color w:val="000000" w:themeColor="text1"/>
          <w:sz w:val="24"/>
          <w:szCs w:val="24"/>
          <w:lang w:val="es-ES_tradnl"/>
        </w:rPr>
        <w:t xml:space="preserve"> Treminio.</w:t>
      </w:r>
    </w:p>
    <w:p w:rsidR="00B11680" w:rsidRDefault="00B11680" w:rsidP="00B11680">
      <w:pPr>
        <w:pStyle w:val="Prrafodelista"/>
        <w:numPr>
          <w:ilvl w:val="0"/>
          <w:numId w:val="7"/>
        </w:numPr>
        <w:spacing w:before="360" w:after="240"/>
        <w:rPr>
          <w:rFonts w:ascii="Arial" w:eastAsia="Calibri" w:hAnsi="Arial" w:cs="Arial"/>
          <w:color w:val="000000" w:themeColor="text1"/>
          <w:sz w:val="24"/>
          <w:szCs w:val="24"/>
          <w:lang w:val="es-ES_tradnl"/>
        </w:rPr>
      </w:pPr>
      <w:r>
        <w:rPr>
          <w:rFonts w:ascii="Arial" w:eastAsia="Calibri" w:hAnsi="Arial" w:cs="Arial"/>
          <w:color w:val="000000" w:themeColor="text1"/>
          <w:sz w:val="24"/>
          <w:szCs w:val="24"/>
          <w:lang w:val="es-ES_tradnl"/>
        </w:rPr>
        <w:t>Edman Mena Bustamante.</w:t>
      </w:r>
      <w:r w:rsidRPr="00B11680">
        <w:rPr>
          <w:rFonts w:ascii="Arial" w:eastAsia="Calibri" w:hAnsi="Arial" w:cs="Arial"/>
          <w:color w:val="000000" w:themeColor="text1"/>
          <w:sz w:val="24"/>
          <w:szCs w:val="24"/>
          <w:lang w:val="es-ES_tradnl"/>
        </w:rPr>
        <w:t xml:space="preserve"> </w:t>
      </w:r>
    </w:p>
    <w:p w:rsidR="00B11680" w:rsidRDefault="00B11680" w:rsidP="00B11680">
      <w:pPr>
        <w:pStyle w:val="Prrafodelista"/>
        <w:numPr>
          <w:ilvl w:val="0"/>
          <w:numId w:val="7"/>
        </w:numPr>
        <w:spacing w:before="360" w:after="240"/>
        <w:rPr>
          <w:rFonts w:ascii="Arial" w:eastAsia="Calibri" w:hAnsi="Arial" w:cs="Arial"/>
          <w:color w:val="000000" w:themeColor="text1"/>
          <w:sz w:val="24"/>
          <w:szCs w:val="24"/>
          <w:lang w:val="es-ES_tradnl"/>
        </w:rPr>
      </w:pPr>
      <w:r>
        <w:rPr>
          <w:rFonts w:ascii="Arial" w:eastAsia="Calibri" w:hAnsi="Arial" w:cs="Arial"/>
          <w:color w:val="000000" w:themeColor="text1"/>
          <w:sz w:val="24"/>
          <w:szCs w:val="24"/>
          <w:lang w:val="es-ES_tradnl"/>
        </w:rPr>
        <w:t>Kristen Garth Campbell.</w:t>
      </w:r>
    </w:p>
    <w:p w:rsidR="00B11680" w:rsidRPr="00B11680" w:rsidRDefault="00756D3C" w:rsidP="00B11680">
      <w:pPr>
        <w:pStyle w:val="Prrafodelista"/>
        <w:spacing w:before="360" w:after="240"/>
        <w:ind w:left="1440"/>
        <w:rPr>
          <w:rFonts w:ascii="Arial" w:eastAsia="Calibri" w:hAnsi="Arial" w:cs="Arial"/>
          <w:color w:val="000000" w:themeColor="text1"/>
          <w:sz w:val="24"/>
          <w:szCs w:val="24"/>
          <w:lang w:val="es-ES_tradnl"/>
        </w:rPr>
      </w:pPr>
      <w:bookmarkStart w:id="0" w:name="_GoBack"/>
      <w:bookmarkEnd w:id="0"/>
      <w:r w:rsidRPr="00B11680">
        <w:rPr>
          <w:rFonts w:ascii="Arial" w:eastAsia="Calibri" w:hAnsi="Arial" w:cs="Arial"/>
          <w:color w:val="000000" w:themeColor="text1"/>
          <w:sz w:val="24"/>
          <w:szCs w:val="24"/>
          <w:lang w:val="es-ES_tradnl"/>
        </w:rPr>
        <w:br/>
      </w:r>
    </w:p>
    <w:p w:rsidR="00756D3C" w:rsidRPr="00B11680" w:rsidRDefault="00756D3C" w:rsidP="00B11680">
      <w:pPr>
        <w:pStyle w:val="Prrafodelista"/>
        <w:spacing w:before="360" w:after="240"/>
        <w:ind w:left="1440"/>
        <w:rPr>
          <w:rFonts w:ascii="Arial" w:eastAsia="Calibri" w:hAnsi="Arial" w:cs="Arial"/>
          <w:color w:val="000000" w:themeColor="text1"/>
          <w:sz w:val="24"/>
          <w:szCs w:val="24"/>
          <w:lang w:val="es-ES_tradnl"/>
        </w:rPr>
      </w:pPr>
      <w:r w:rsidRPr="00B11680">
        <w:rPr>
          <w:rFonts w:ascii="Arial" w:eastAsia="Calibri" w:hAnsi="Arial" w:cs="Arial"/>
          <w:b/>
          <w:color w:val="000000" w:themeColor="text1"/>
          <w:sz w:val="24"/>
          <w:szCs w:val="24"/>
          <w:lang w:val="es-NI"/>
        </w:rPr>
        <w:t>Grupo:</w:t>
      </w:r>
      <w:r w:rsidRPr="00B11680">
        <w:rPr>
          <w:rFonts w:ascii="Arial" w:eastAsia="Calibri" w:hAnsi="Arial" w:cs="Arial"/>
          <w:b/>
          <w:color w:val="000000" w:themeColor="text1"/>
          <w:sz w:val="44"/>
          <w:szCs w:val="44"/>
          <w:lang w:val="es-NI"/>
        </w:rPr>
        <w:tab/>
      </w:r>
      <w:r w:rsidR="00B11680" w:rsidRPr="00B11680">
        <w:rPr>
          <w:rFonts w:ascii="Arial" w:eastAsia="Calibri" w:hAnsi="Arial" w:cs="Arial"/>
          <w:color w:val="000000" w:themeColor="text1"/>
          <w:sz w:val="24"/>
          <w:szCs w:val="24"/>
          <w:lang w:val="es-NI"/>
        </w:rPr>
        <w:t>NI12B</w:t>
      </w:r>
    </w:p>
    <w:p w:rsidR="00756D3C" w:rsidRPr="00B11680" w:rsidRDefault="00B11680" w:rsidP="00B11680">
      <w:pPr>
        <w:spacing w:before="360" w:after="400"/>
        <w:ind w:left="1440"/>
        <w:rPr>
          <w:rFonts w:ascii="Arial" w:eastAsia="Calibri" w:hAnsi="Arial" w:cs="Arial"/>
          <w:color w:val="000000" w:themeColor="text1"/>
          <w:sz w:val="44"/>
          <w:szCs w:val="44"/>
          <w:lang w:val="es-NI"/>
        </w:rPr>
      </w:pPr>
      <w:r>
        <w:rPr>
          <w:rFonts w:ascii="Arial" w:eastAsia="Calibri" w:hAnsi="Arial" w:cs="Arial"/>
          <w:b/>
          <w:color w:val="000000" w:themeColor="text1"/>
          <w:sz w:val="24"/>
          <w:szCs w:val="24"/>
          <w:lang w:val="es-NI"/>
        </w:rPr>
        <w:t>Aula</w:t>
      </w:r>
      <w:r w:rsidR="00756D3C" w:rsidRPr="00B11680">
        <w:rPr>
          <w:rFonts w:ascii="Arial" w:eastAsia="Calibri" w:hAnsi="Arial" w:cs="Arial"/>
          <w:b/>
          <w:color w:val="000000" w:themeColor="text1"/>
          <w:sz w:val="24"/>
          <w:szCs w:val="24"/>
          <w:lang w:val="es-NI"/>
        </w:rPr>
        <w:t>:</w:t>
      </w:r>
      <w:r w:rsidR="00756D3C" w:rsidRPr="00756D3C">
        <w:rPr>
          <w:rFonts w:ascii="Arial" w:eastAsia="Calibri" w:hAnsi="Arial" w:cs="Arial"/>
          <w:color w:val="000000" w:themeColor="text1"/>
          <w:sz w:val="44"/>
          <w:szCs w:val="44"/>
          <w:lang w:val="es-NI"/>
        </w:rPr>
        <w:tab/>
      </w:r>
      <w:r w:rsidR="00756D3C" w:rsidRPr="00756D3C">
        <w:rPr>
          <w:rFonts w:ascii="Arial" w:eastAsia="Calibri" w:hAnsi="Arial" w:cs="Arial"/>
          <w:color w:val="000000" w:themeColor="text1"/>
          <w:sz w:val="44"/>
          <w:szCs w:val="44"/>
          <w:lang w:val="es-NI"/>
        </w:rPr>
        <w:tab/>
      </w:r>
      <w:r>
        <w:rPr>
          <w:rFonts w:ascii="Arial" w:eastAsia="Calibri" w:hAnsi="Arial" w:cs="Arial"/>
          <w:color w:val="000000" w:themeColor="text1"/>
          <w:sz w:val="24"/>
          <w:szCs w:val="24"/>
          <w:lang w:val="es-NI"/>
        </w:rPr>
        <w:t>20</w:t>
      </w:r>
    </w:p>
    <w:p w:rsidR="00756D3C" w:rsidRDefault="00756D3C" w:rsidP="00B11680">
      <w:pPr>
        <w:ind w:left="720" w:firstLine="720"/>
        <w:rPr>
          <w:rFonts w:ascii="Arial" w:hAnsi="Arial" w:cs="Arial"/>
          <w:sz w:val="24"/>
          <w:lang w:val="es-NI"/>
        </w:rPr>
      </w:pPr>
      <w:r w:rsidRPr="00B11680">
        <w:rPr>
          <w:rFonts w:ascii="Arial" w:eastAsia="Calibri" w:hAnsi="Arial" w:cs="Arial"/>
          <w:b/>
          <w:color w:val="000000" w:themeColor="text1"/>
          <w:sz w:val="24"/>
          <w:szCs w:val="24"/>
          <w:lang w:val="es-NI"/>
        </w:rPr>
        <w:t>Facultad:</w:t>
      </w:r>
      <w:r w:rsidRPr="00B11680">
        <w:rPr>
          <w:rFonts w:ascii="Arial" w:eastAsia="Calibri" w:hAnsi="Arial" w:cs="Arial"/>
          <w:b/>
          <w:color w:val="000000" w:themeColor="text1"/>
          <w:sz w:val="44"/>
          <w:szCs w:val="44"/>
          <w:lang w:val="es-NI"/>
        </w:rPr>
        <w:t xml:space="preserve"> </w:t>
      </w:r>
      <w:r w:rsidRPr="00B11680">
        <w:rPr>
          <w:rFonts w:ascii="Arial" w:eastAsia="Calibri" w:hAnsi="Arial" w:cs="Arial"/>
          <w:b/>
          <w:color w:val="000000" w:themeColor="text1"/>
          <w:sz w:val="44"/>
          <w:szCs w:val="44"/>
          <w:lang w:val="es-NI"/>
        </w:rPr>
        <w:tab/>
      </w:r>
      <w:r w:rsidRPr="00AD2FA9">
        <w:rPr>
          <w:rFonts w:ascii="Arial" w:eastAsia="Calibri" w:hAnsi="Arial" w:cs="Arial"/>
          <w:color w:val="000000" w:themeColor="text1"/>
          <w:sz w:val="24"/>
          <w:szCs w:val="24"/>
          <w:lang w:val="es-NI"/>
        </w:rPr>
        <w:t>Ingeniería</w:t>
      </w:r>
      <w:r w:rsidRPr="00AD2FA9">
        <w:rPr>
          <w:rFonts w:ascii="Arial" w:eastAsia="Calibri" w:hAnsi="Arial" w:cs="Arial"/>
          <w:color w:val="000000" w:themeColor="text1"/>
          <w:sz w:val="24"/>
          <w:szCs w:val="24"/>
          <w:lang w:val="es-NI"/>
        </w:rPr>
        <w:br/>
      </w:r>
    </w:p>
    <w:p w:rsidR="00756D3C" w:rsidRDefault="00756D3C">
      <w:pPr>
        <w:rPr>
          <w:rFonts w:ascii="Arial" w:hAnsi="Arial" w:cs="Arial"/>
          <w:sz w:val="24"/>
          <w:lang w:val="es-NI"/>
        </w:rPr>
      </w:pPr>
      <w:r>
        <w:rPr>
          <w:rFonts w:ascii="Arial" w:hAnsi="Arial" w:cs="Arial"/>
          <w:sz w:val="24"/>
          <w:lang w:val="es-NI"/>
        </w:rPr>
        <w:br w:type="page"/>
      </w:r>
    </w:p>
    <w:p w:rsidR="004C4F81" w:rsidRPr="00E97D38" w:rsidRDefault="00E97D38">
      <w:pPr>
        <w:rPr>
          <w:rFonts w:ascii="Arial" w:hAnsi="Arial" w:cs="Arial"/>
          <w:sz w:val="24"/>
          <w:lang w:val="es-NI"/>
        </w:rPr>
      </w:pPr>
      <w:r w:rsidRPr="00E97D38">
        <w:rPr>
          <w:rFonts w:ascii="Arial" w:hAnsi="Arial" w:cs="Arial"/>
          <w:sz w:val="24"/>
          <w:lang w:val="es-NI"/>
        </w:rPr>
        <w:lastRenderedPageBreak/>
        <w:t xml:space="preserve">Introducción: </w:t>
      </w:r>
    </w:p>
    <w:p w:rsidR="00E97D38" w:rsidRDefault="00E97D38" w:rsidP="00E97D38">
      <w:pPr>
        <w:rPr>
          <w:rFonts w:ascii="Arial" w:hAnsi="Arial" w:cs="Arial"/>
          <w:sz w:val="24"/>
          <w:lang w:val="es-NI"/>
        </w:rPr>
      </w:pPr>
      <w:r w:rsidRPr="00E97D38">
        <w:rPr>
          <w:rFonts w:ascii="Arial" w:hAnsi="Arial" w:cs="Arial"/>
          <w:sz w:val="24"/>
          <w:lang w:val="es-NI"/>
        </w:rPr>
        <w:t>El principal propósito de la evaluación es encontrar errores y defectos que puedan existir en el uso del sistema a fin de corregirlos. Verificar que los validadores de datos funcionen y limiten el ingreso de información, para que no se puedan ingresar datos que no estén permitidos (sólo números en campos numéricos, por ejemplo). Se quiere comprobar además que el sistema cumple con los requerimientos establecidos por el usuario, tiene un rendimiento adecuado en el ambiente donde se encuentra instalado. Otro aspecto importante a evaluar son las características de seguridad relacionadas con el ingreso no autorizado de usuarios, de manera que no puedan realizar modificaciones donde no sean permitidas.</w:t>
      </w:r>
    </w:p>
    <w:p w:rsidR="00E97D38" w:rsidRDefault="00E97D38" w:rsidP="00E97D38">
      <w:pPr>
        <w:rPr>
          <w:rFonts w:ascii="Arial" w:hAnsi="Arial" w:cs="Arial"/>
          <w:sz w:val="24"/>
          <w:lang w:val="es-NI"/>
        </w:rPr>
      </w:pPr>
    </w:p>
    <w:p w:rsidR="008A519D" w:rsidRDefault="00E97D38" w:rsidP="00427A01">
      <w:pPr>
        <w:jc w:val="both"/>
        <w:rPr>
          <w:rFonts w:ascii="Arial" w:hAnsi="Arial" w:cs="Arial"/>
          <w:sz w:val="24"/>
          <w:lang w:val="es-NI"/>
        </w:rPr>
      </w:pPr>
      <w:r>
        <w:rPr>
          <w:rFonts w:ascii="Arial" w:hAnsi="Arial" w:cs="Arial"/>
          <w:sz w:val="24"/>
          <w:lang w:val="es-NI"/>
        </w:rPr>
        <w:t>Objetivos:</w:t>
      </w:r>
    </w:p>
    <w:p w:rsidR="00427A01" w:rsidRDefault="008A519D" w:rsidP="00427A01">
      <w:pPr>
        <w:jc w:val="both"/>
        <w:rPr>
          <w:rFonts w:ascii="Arial" w:hAnsi="Arial" w:cs="Arial"/>
          <w:sz w:val="24"/>
          <w:lang w:val="es-NI"/>
        </w:rPr>
      </w:pPr>
      <w:r>
        <w:rPr>
          <w:rFonts w:ascii="Arial" w:hAnsi="Arial" w:cs="Arial"/>
          <w:sz w:val="24"/>
          <w:lang w:val="es-NI"/>
        </w:rPr>
        <w:t xml:space="preserve">Asegurar la calidad del producto durante </w:t>
      </w:r>
      <w:r w:rsidRPr="00E97D38">
        <w:rPr>
          <w:rFonts w:ascii="Arial" w:hAnsi="Arial" w:cs="Arial"/>
          <w:sz w:val="24"/>
          <w:lang w:val="es-NI"/>
        </w:rPr>
        <w:t>el ciclo de vida del proyecto</w:t>
      </w:r>
      <w:r w:rsidR="00427A01">
        <w:rPr>
          <w:rFonts w:ascii="Arial" w:hAnsi="Arial" w:cs="Arial"/>
          <w:sz w:val="24"/>
          <w:lang w:val="es-NI"/>
        </w:rPr>
        <w:t xml:space="preserve"> e</w:t>
      </w:r>
      <w:r>
        <w:rPr>
          <w:rFonts w:ascii="Arial" w:hAnsi="Arial" w:cs="Arial"/>
          <w:sz w:val="24"/>
          <w:lang w:val="es-NI"/>
        </w:rPr>
        <w:t xml:space="preserve">stableciendo un plan que coordinen las actividades necesarias para </w:t>
      </w:r>
      <w:r w:rsidR="00427A01">
        <w:rPr>
          <w:rFonts w:ascii="Arial" w:hAnsi="Arial" w:cs="Arial"/>
          <w:sz w:val="24"/>
          <w:lang w:val="es-NI"/>
        </w:rPr>
        <w:t>encontrar</w:t>
      </w:r>
      <w:r>
        <w:rPr>
          <w:rFonts w:ascii="Arial" w:hAnsi="Arial" w:cs="Arial"/>
          <w:sz w:val="24"/>
          <w:lang w:val="es-NI"/>
        </w:rPr>
        <w:t xml:space="preserve"> </w:t>
      </w:r>
      <w:r w:rsidR="00427A01">
        <w:rPr>
          <w:rFonts w:ascii="Arial" w:hAnsi="Arial" w:cs="Arial"/>
          <w:sz w:val="24"/>
          <w:lang w:val="es-NI"/>
        </w:rPr>
        <w:t>errores y defectos del sistema con el fin de poder corregirlos desarrollando</w:t>
      </w:r>
      <w:r w:rsidR="00427A01" w:rsidRPr="00E97D38">
        <w:rPr>
          <w:rFonts w:ascii="Arial" w:hAnsi="Arial" w:cs="Arial"/>
          <w:sz w:val="24"/>
          <w:lang w:val="es-NI"/>
        </w:rPr>
        <w:t xml:space="preserve"> </w:t>
      </w:r>
      <w:r w:rsidR="00427A01">
        <w:rPr>
          <w:rFonts w:ascii="Arial" w:hAnsi="Arial" w:cs="Arial"/>
          <w:sz w:val="24"/>
          <w:lang w:val="es-NI"/>
        </w:rPr>
        <w:t>las</w:t>
      </w:r>
      <w:r w:rsidR="00427A01" w:rsidRPr="00E97D38">
        <w:rPr>
          <w:rFonts w:ascii="Arial" w:hAnsi="Arial" w:cs="Arial"/>
          <w:sz w:val="24"/>
          <w:lang w:val="es-NI"/>
        </w:rPr>
        <w:t xml:space="preserve"> Pruebas </w:t>
      </w:r>
      <w:r w:rsidR="00427A01">
        <w:rPr>
          <w:rFonts w:ascii="Arial" w:hAnsi="Arial" w:cs="Arial"/>
          <w:sz w:val="24"/>
          <w:lang w:val="es-NI"/>
        </w:rPr>
        <w:t xml:space="preserve">para comprobar el rendimiento, </w:t>
      </w:r>
      <w:r w:rsidR="00427A01" w:rsidRPr="00E97D38">
        <w:rPr>
          <w:rFonts w:ascii="Arial" w:hAnsi="Arial" w:cs="Arial"/>
          <w:sz w:val="24"/>
          <w:lang w:val="es-NI"/>
        </w:rPr>
        <w:t>la capacidad del software</w:t>
      </w:r>
      <w:r w:rsidR="00427A01">
        <w:rPr>
          <w:rFonts w:ascii="Arial" w:hAnsi="Arial" w:cs="Arial"/>
          <w:sz w:val="24"/>
          <w:lang w:val="es-NI"/>
        </w:rPr>
        <w:t xml:space="preserve"> de acuerdo a las especificaciones del diseño y los requisitos de análisis </w:t>
      </w:r>
      <w:r w:rsidR="00427A01" w:rsidRPr="00E97D38">
        <w:rPr>
          <w:rFonts w:ascii="Arial" w:hAnsi="Arial" w:cs="Arial"/>
          <w:sz w:val="24"/>
          <w:lang w:val="es-NI"/>
        </w:rPr>
        <w:t>esperan</w:t>
      </w:r>
      <w:r w:rsidR="00427A01">
        <w:rPr>
          <w:rFonts w:ascii="Arial" w:hAnsi="Arial" w:cs="Arial"/>
          <w:sz w:val="24"/>
          <w:lang w:val="es-NI"/>
        </w:rPr>
        <w:t>do encontrar los problemas, determinando</w:t>
      </w:r>
      <w:r w:rsidR="00427A01" w:rsidRPr="00E97D38">
        <w:rPr>
          <w:rFonts w:ascii="Arial" w:hAnsi="Arial" w:cs="Arial"/>
          <w:sz w:val="24"/>
          <w:lang w:val="es-NI"/>
        </w:rPr>
        <w:t xml:space="preserve"> los </w:t>
      </w:r>
      <w:r w:rsidR="00427A01">
        <w:rPr>
          <w:rFonts w:ascii="Arial" w:hAnsi="Arial" w:cs="Arial"/>
          <w:sz w:val="24"/>
          <w:lang w:val="es-NI"/>
        </w:rPr>
        <w:t xml:space="preserve">riesgos percibidos del sistema </w:t>
      </w:r>
      <w:r w:rsidR="00427A01" w:rsidRPr="00E97D38">
        <w:rPr>
          <w:rFonts w:ascii="Arial" w:hAnsi="Arial" w:cs="Arial"/>
          <w:sz w:val="24"/>
          <w:lang w:val="es-NI"/>
        </w:rPr>
        <w:t>con la finalidad de entregar un software que sea útil al usuario.</w:t>
      </w:r>
    </w:p>
    <w:p w:rsidR="008A519D" w:rsidRDefault="008A519D" w:rsidP="00E97D38">
      <w:pPr>
        <w:rPr>
          <w:rFonts w:ascii="Arial" w:hAnsi="Arial" w:cs="Arial"/>
          <w:sz w:val="24"/>
          <w:lang w:val="es-NI"/>
        </w:rPr>
      </w:pPr>
    </w:p>
    <w:p w:rsidR="00427A01" w:rsidRDefault="001A49B9" w:rsidP="00E97D38">
      <w:pPr>
        <w:rPr>
          <w:rFonts w:ascii="Arial" w:hAnsi="Arial" w:cs="Arial"/>
          <w:sz w:val="24"/>
          <w:lang w:val="es-NI"/>
        </w:rPr>
      </w:pPr>
      <w:r>
        <w:rPr>
          <w:rFonts w:ascii="Arial" w:hAnsi="Arial" w:cs="Arial"/>
          <w:sz w:val="24"/>
          <w:lang w:val="es-NI"/>
        </w:rPr>
        <w:t>Considera</w:t>
      </w:r>
      <w:r w:rsidR="00387107">
        <w:rPr>
          <w:rFonts w:ascii="Arial" w:hAnsi="Arial" w:cs="Arial"/>
          <w:sz w:val="24"/>
          <w:lang w:val="es-NI"/>
        </w:rPr>
        <w:t>ciones sobre el plan de pruebas:</w:t>
      </w:r>
    </w:p>
    <w:p w:rsidR="001A49B9" w:rsidRDefault="001A49B9" w:rsidP="00E97D38">
      <w:pPr>
        <w:rPr>
          <w:rFonts w:ascii="Arial" w:hAnsi="Arial" w:cs="Arial"/>
          <w:sz w:val="24"/>
          <w:lang w:val="es-NI"/>
        </w:rPr>
      </w:pPr>
      <w:r>
        <w:rPr>
          <w:rFonts w:ascii="Arial" w:hAnsi="Arial" w:cs="Arial"/>
          <w:sz w:val="24"/>
          <w:lang w:val="es-NI"/>
        </w:rPr>
        <w:t>Hardware.</w:t>
      </w:r>
    </w:p>
    <w:p w:rsidR="001A49B9" w:rsidRDefault="001A49B9" w:rsidP="00E97D38">
      <w:pPr>
        <w:rPr>
          <w:rFonts w:ascii="Arial" w:hAnsi="Arial" w:cs="Arial"/>
          <w:sz w:val="24"/>
          <w:lang w:val="es-NI"/>
        </w:rPr>
      </w:pPr>
      <w:r>
        <w:rPr>
          <w:rFonts w:ascii="Arial" w:hAnsi="Arial" w:cs="Arial"/>
          <w:sz w:val="24"/>
          <w:lang w:val="es-NI"/>
        </w:rPr>
        <w:t>Software.</w:t>
      </w:r>
    </w:p>
    <w:p w:rsidR="00042596" w:rsidRDefault="00042596" w:rsidP="00E97D38">
      <w:pPr>
        <w:rPr>
          <w:rFonts w:ascii="Arial" w:hAnsi="Arial" w:cs="Arial"/>
          <w:sz w:val="24"/>
          <w:lang w:val="es-NI"/>
        </w:rPr>
      </w:pPr>
      <w:r>
        <w:rPr>
          <w:rFonts w:ascii="Arial" w:hAnsi="Arial" w:cs="Arial"/>
          <w:sz w:val="24"/>
          <w:lang w:val="es-NI"/>
        </w:rPr>
        <w:t>Aspectos a considerar en el plan de pruebas unitarias:</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Rutinas de excepción.</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Rutinas de error.</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Manejo de parámetros.</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Validaciones.</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Valores válidos.</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Valores límites.</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Rango</w:t>
      </w:r>
    </w:p>
    <w:p w:rsidR="00042596" w:rsidRDefault="00042596" w:rsidP="00042596">
      <w:pPr>
        <w:pStyle w:val="Prrafodelista"/>
        <w:numPr>
          <w:ilvl w:val="0"/>
          <w:numId w:val="1"/>
        </w:numPr>
        <w:rPr>
          <w:rFonts w:ascii="Arial" w:hAnsi="Arial" w:cs="Arial"/>
          <w:sz w:val="24"/>
          <w:lang w:val="es-NI"/>
        </w:rPr>
      </w:pPr>
      <w:r>
        <w:rPr>
          <w:rFonts w:ascii="Arial" w:hAnsi="Arial" w:cs="Arial"/>
          <w:sz w:val="24"/>
          <w:lang w:val="es-NI"/>
        </w:rPr>
        <w:t>Mensaje posible.</w:t>
      </w:r>
    </w:p>
    <w:p w:rsidR="00042596" w:rsidRDefault="00042596" w:rsidP="00042596">
      <w:pPr>
        <w:rPr>
          <w:rFonts w:ascii="Arial" w:hAnsi="Arial" w:cs="Arial"/>
          <w:sz w:val="24"/>
          <w:lang w:val="es-NI"/>
        </w:rPr>
      </w:pPr>
      <w:r w:rsidRPr="00042596">
        <w:rPr>
          <w:rFonts w:ascii="Arial" w:hAnsi="Arial" w:cs="Arial"/>
          <w:sz w:val="24"/>
          <w:lang w:val="es-NI"/>
        </w:rPr>
        <w:t xml:space="preserve"> </w:t>
      </w:r>
      <w:r>
        <w:rPr>
          <w:rFonts w:ascii="Arial" w:hAnsi="Arial" w:cs="Arial"/>
          <w:sz w:val="24"/>
          <w:lang w:val="es-NI"/>
        </w:rPr>
        <w:t>Aspectos a considerar en el plan de pruebas de integración:</w:t>
      </w:r>
    </w:p>
    <w:p w:rsidR="00042596" w:rsidRDefault="00042596" w:rsidP="00042596">
      <w:pPr>
        <w:pStyle w:val="Prrafodelista"/>
        <w:numPr>
          <w:ilvl w:val="0"/>
          <w:numId w:val="2"/>
        </w:numPr>
        <w:rPr>
          <w:rFonts w:ascii="Arial" w:hAnsi="Arial" w:cs="Arial"/>
          <w:sz w:val="24"/>
          <w:lang w:val="es-NI"/>
        </w:rPr>
      </w:pPr>
      <w:r>
        <w:rPr>
          <w:rFonts w:ascii="Arial" w:hAnsi="Arial" w:cs="Arial"/>
          <w:sz w:val="24"/>
          <w:lang w:val="es-NI"/>
        </w:rPr>
        <w:t>Describir como verificar las interfaces entre los componentes del software funcionen correctamente.</w:t>
      </w:r>
    </w:p>
    <w:p w:rsidR="00042596" w:rsidRDefault="00042596" w:rsidP="00042596">
      <w:pPr>
        <w:pStyle w:val="Prrafodelista"/>
        <w:numPr>
          <w:ilvl w:val="0"/>
          <w:numId w:val="2"/>
        </w:numPr>
        <w:rPr>
          <w:rFonts w:ascii="Arial" w:hAnsi="Arial" w:cs="Arial"/>
          <w:sz w:val="24"/>
          <w:lang w:val="es-NI"/>
        </w:rPr>
      </w:pPr>
      <w:r>
        <w:rPr>
          <w:rFonts w:ascii="Arial" w:hAnsi="Arial" w:cs="Arial"/>
          <w:sz w:val="24"/>
          <w:lang w:val="es-NI"/>
        </w:rPr>
        <w:t>Determinar como la base de datos de prueba será cargada.</w:t>
      </w:r>
    </w:p>
    <w:p w:rsidR="00042596" w:rsidRDefault="00042596" w:rsidP="00042596">
      <w:pPr>
        <w:pStyle w:val="Prrafodelista"/>
        <w:numPr>
          <w:ilvl w:val="0"/>
          <w:numId w:val="2"/>
        </w:numPr>
        <w:rPr>
          <w:rFonts w:ascii="Arial" w:hAnsi="Arial" w:cs="Arial"/>
          <w:sz w:val="24"/>
          <w:lang w:val="es-NI"/>
        </w:rPr>
      </w:pPr>
      <w:r>
        <w:rPr>
          <w:rFonts w:ascii="Arial" w:hAnsi="Arial" w:cs="Arial"/>
          <w:sz w:val="24"/>
          <w:lang w:val="es-NI"/>
        </w:rPr>
        <w:lastRenderedPageBreak/>
        <w:t xml:space="preserve"> Decidir </w:t>
      </w:r>
      <w:r w:rsidR="009D49AD">
        <w:rPr>
          <w:rFonts w:ascii="Arial" w:hAnsi="Arial" w:cs="Arial"/>
          <w:sz w:val="24"/>
          <w:lang w:val="es-NI"/>
        </w:rPr>
        <w:t>qué</w:t>
      </w:r>
      <w:r>
        <w:rPr>
          <w:rFonts w:ascii="Arial" w:hAnsi="Arial" w:cs="Arial"/>
          <w:sz w:val="24"/>
          <w:lang w:val="es-NI"/>
        </w:rPr>
        <w:t xml:space="preserve"> acciones tomar cuando se descubre un problema.</w:t>
      </w:r>
    </w:p>
    <w:p w:rsidR="00354549" w:rsidRDefault="00354549" w:rsidP="00042596">
      <w:pPr>
        <w:pStyle w:val="Prrafodelista"/>
        <w:numPr>
          <w:ilvl w:val="0"/>
          <w:numId w:val="2"/>
        </w:numPr>
        <w:rPr>
          <w:rFonts w:ascii="Arial" w:hAnsi="Arial" w:cs="Arial"/>
          <w:sz w:val="24"/>
          <w:lang w:val="es-NI"/>
        </w:rPr>
      </w:pPr>
      <w:r>
        <w:rPr>
          <w:rFonts w:ascii="Arial" w:hAnsi="Arial" w:cs="Arial"/>
          <w:sz w:val="24"/>
          <w:lang w:val="es-NI"/>
        </w:rPr>
        <w:t>Comparar resultados esperados con resultados obtenidos.</w:t>
      </w:r>
    </w:p>
    <w:p w:rsidR="009D49AD" w:rsidRPr="009D49AD" w:rsidRDefault="009D49AD" w:rsidP="009D49AD">
      <w:pPr>
        <w:rPr>
          <w:rFonts w:ascii="Arial" w:hAnsi="Arial" w:cs="Arial"/>
          <w:sz w:val="24"/>
          <w:lang w:val="es-NI"/>
        </w:rPr>
      </w:pPr>
    </w:p>
    <w:p w:rsidR="009D49AD" w:rsidRDefault="00042596" w:rsidP="00042596">
      <w:pPr>
        <w:rPr>
          <w:rFonts w:ascii="Arial" w:hAnsi="Arial" w:cs="Arial"/>
          <w:sz w:val="24"/>
          <w:lang w:val="es-NI"/>
        </w:rPr>
      </w:pPr>
      <w:r w:rsidRPr="00042596">
        <w:rPr>
          <w:rFonts w:ascii="Arial" w:hAnsi="Arial" w:cs="Arial"/>
          <w:sz w:val="24"/>
          <w:lang w:val="es-NI"/>
        </w:rPr>
        <w:t>Aspectos a considerar e</w:t>
      </w:r>
      <w:r w:rsidR="00354549">
        <w:rPr>
          <w:rFonts w:ascii="Arial" w:hAnsi="Arial" w:cs="Arial"/>
          <w:sz w:val="24"/>
          <w:lang w:val="es-NI"/>
        </w:rPr>
        <w:t>n el plan de pruebas del sistema:</w:t>
      </w:r>
    </w:p>
    <w:p w:rsidR="00354549" w:rsidRDefault="00354549" w:rsidP="00354549">
      <w:pPr>
        <w:pStyle w:val="Prrafodelista"/>
        <w:numPr>
          <w:ilvl w:val="0"/>
          <w:numId w:val="3"/>
        </w:numPr>
        <w:rPr>
          <w:rFonts w:ascii="Arial" w:hAnsi="Arial" w:cs="Arial"/>
          <w:sz w:val="24"/>
          <w:lang w:val="es-NI"/>
        </w:rPr>
      </w:pPr>
      <w:r>
        <w:rPr>
          <w:rFonts w:ascii="Arial" w:hAnsi="Arial" w:cs="Arial"/>
          <w:sz w:val="24"/>
          <w:lang w:val="es-NI"/>
        </w:rPr>
        <w:t>Usabilidad</w:t>
      </w:r>
    </w:p>
    <w:p w:rsidR="00354549" w:rsidRDefault="00354549" w:rsidP="00354549">
      <w:pPr>
        <w:pStyle w:val="Prrafodelista"/>
        <w:numPr>
          <w:ilvl w:val="0"/>
          <w:numId w:val="3"/>
        </w:numPr>
        <w:rPr>
          <w:rFonts w:ascii="Arial" w:hAnsi="Arial" w:cs="Arial"/>
          <w:sz w:val="24"/>
          <w:lang w:val="es-NI"/>
        </w:rPr>
      </w:pPr>
      <w:r>
        <w:rPr>
          <w:rFonts w:ascii="Arial" w:hAnsi="Arial" w:cs="Arial"/>
          <w:sz w:val="24"/>
          <w:lang w:val="es-NI"/>
        </w:rPr>
        <w:t xml:space="preserve">Performance </w:t>
      </w:r>
    </w:p>
    <w:p w:rsidR="00354549" w:rsidRPr="00354549" w:rsidRDefault="00354549" w:rsidP="00354549">
      <w:pPr>
        <w:pStyle w:val="Prrafodelista"/>
        <w:numPr>
          <w:ilvl w:val="0"/>
          <w:numId w:val="3"/>
        </w:numPr>
        <w:rPr>
          <w:rFonts w:ascii="Arial" w:hAnsi="Arial" w:cs="Arial"/>
          <w:sz w:val="24"/>
          <w:lang w:val="es-NI"/>
        </w:rPr>
      </w:pPr>
      <w:r>
        <w:rPr>
          <w:rFonts w:ascii="Arial" w:hAnsi="Arial" w:cs="Arial"/>
          <w:sz w:val="24"/>
          <w:lang w:val="es-NI"/>
        </w:rPr>
        <w:t>Funcionalidad</w:t>
      </w:r>
    </w:p>
    <w:p w:rsidR="001A49B9" w:rsidRDefault="00387107" w:rsidP="00E97D38">
      <w:pPr>
        <w:rPr>
          <w:rFonts w:ascii="Arial" w:hAnsi="Arial" w:cs="Arial"/>
          <w:sz w:val="24"/>
          <w:lang w:val="es-NI"/>
        </w:rPr>
      </w:pPr>
      <w:r>
        <w:rPr>
          <w:rFonts w:ascii="Arial" w:hAnsi="Arial" w:cs="Arial"/>
          <w:sz w:val="24"/>
          <w:lang w:val="es-NI"/>
        </w:rPr>
        <w:t>Condiciones generales del plan de pruebas:</w:t>
      </w:r>
    </w:p>
    <w:p w:rsidR="00C14873" w:rsidRDefault="00C14873"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87107" w:rsidRDefault="00387107" w:rsidP="00E97D38">
      <w:pPr>
        <w:rPr>
          <w:rFonts w:ascii="Arial" w:hAnsi="Arial" w:cs="Arial"/>
          <w:sz w:val="24"/>
          <w:lang w:val="es-NI"/>
        </w:rPr>
      </w:pPr>
      <w:r>
        <w:rPr>
          <w:rFonts w:ascii="Arial" w:hAnsi="Arial" w:cs="Arial"/>
          <w:sz w:val="24"/>
          <w:lang w:val="es-NI"/>
        </w:rPr>
        <w:t>Tipos de prueba a realizar en el proyecto:</w:t>
      </w:r>
    </w:p>
    <w:p w:rsidR="009D49AD" w:rsidRDefault="009D49AD" w:rsidP="00E97D38">
      <w:pPr>
        <w:rPr>
          <w:rFonts w:ascii="Arial" w:hAnsi="Arial" w:cs="Arial"/>
          <w:sz w:val="24"/>
          <w:lang w:val="es-NI"/>
        </w:rPr>
      </w:pPr>
      <w:r>
        <w:rPr>
          <w:rFonts w:ascii="Arial" w:hAnsi="Arial" w:cs="Arial"/>
          <w:sz w:val="24"/>
          <w:lang w:val="es-NI"/>
        </w:rPr>
        <w:t>Prueba Unitaria: se realizarán pruebas de cada uno de los componentes del sistema una vez codificados, con el objeto de comprobar que su estructura es correcta y que se ajustan a la funcionalidad establecida.</w:t>
      </w:r>
    </w:p>
    <w:p w:rsidR="009D49AD" w:rsidRDefault="009D49AD" w:rsidP="00E97D38">
      <w:pPr>
        <w:rPr>
          <w:rFonts w:ascii="Arial" w:hAnsi="Arial" w:cs="Arial"/>
          <w:sz w:val="24"/>
          <w:lang w:val="es-NI"/>
        </w:rPr>
      </w:pPr>
      <w:r>
        <w:rPr>
          <w:rFonts w:ascii="Arial" w:hAnsi="Arial" w:cs="Arial"/>
          <w:sz w:val="24"/>
          <w:lang w:val="es-NI"/>
        </w:rPr>
        <w:t xml:space="preserve">Prueba de integración: </w:t>
      </w:r>
      <w:r w:rsidR="00354549">
        <w:rPr>
          <w:rFonts w:ascii="Arial" w:hAnsi="Arial" w:cs="Arial"/>
          <w:sz w:val="24"/>
          <w:lang w:val="es-NI"/>
        </w:rPr>
        <w:t xml:space="preserve">es verificar si los componentes o subsistemas interactúan correctamente a través de sus interfaces, tanto internas como externas, cubren la funcionalidad establecida, y se ajustan a los requisitos especificados en las verificaciones correspondientes. </w:t>
      </w:r>
    </w:p>
    <w:p w:rsidR="00354549" w:rsidRDefault="00354549" w:rsidP="00E97D38">
      <w:pPr>
        <w:rPr>
          <w:rFonts w:ascii="Arial" w:hAnsi="Arial" w:cs="Arial"/>
          <w:sz w:val="24"/>
          <w:lang w:val="es-NI"/>
        </w:rPr>
      </w:pPr>
      <w:r>
        <w:rPr>
          <w:rFonts w:ascii="Arial" w:hAnsi="Arial" w:cs="Arial"/>
          <w:sz w:val="24"/>
          <w:lang w:val="es-NI"/>
        </w:rPr>
        <w:t xml:space="preserve">Prueba del sistema: son pruebas de integración del sistema completo. Permiten probar al sistema en su conjunto y con los otros sistemas con que se relaciona. </w:t>
      </w:r>
    </w:p>
    <w:p w:rsidR="00354549" w:rsidRDefault="00354549" w:rsidP="00E97D38">
      <w:pPr>
        <w:rPr>
          <w:rFonts w:ascii="Arial" w:hAnsi="Arial" w:cs="Arial"/>
          <w:sz w:val="24"/>
          <w:lang w:val="es-NI"/>
        </w:rPr>
      </w:pPr>
      <w:r>
        <w:rPr>
          <w:rFonts w:ascii="Arial" w:hAnsi="Arial" w:cs="Arial"/>
          <w:sz w:val="24"/>
          <w:lang w:val="es-NI"/>
        </w:rPr>
        <w:t>Prueba de aceptación: van dirigidas a validar que el sistema cumple los requisitos de funcionamiento esperados, recogidos en el catálogo de requisitos y en los criterios de aceptación del sistema.</w:t>
      </w: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354549" w:rsidRDefault="00354549" w:rsidP="00E97D38">
      <w:pPr>
        <w:rPr>
          <w:rFonts w:ascii="Arial" w:hAnsi="Arial" w:cs="Arial"/>
          <w:sz w:val="24"/>
          <w:lang w:val="es-NI"/>
        </w:rPr>
      </w:pPr>
    </w:p>
    <w:p w:rsidR="0056158F" w:rsidRDefault="00354549" w:rsidP="00E97D38">
      <w:pPr>
        <w:rPr>
          <w:rFonts w:ascii="Arial" w:hAnsi="Arial" w:cs="Arial"/>
          <w:sz w:val="24"/>
          <w:lang w:val="es-NI"/>
        </w:rPr>
      </w:pPr>
      <w:r>
        <w:rPr>
          <w:rFonts w:ascii="Arial" w:hAnsi="Arial" w:cs="Arial"/>
          <w:sz w:val="24"/>
          <w:lang w:val="es-NI"/>
        </w:rPr>
        <w:t xml:space="preserve">Criterios de pruebas de aceptación: </w:t>
      </w:r>
    </w:p>
    <w:tbl>
      <w:tblPr>
        <w:tblStyle w:val="Tablaconcuadrcula"/>
        <w:tblW w:w="0" w:type="auto"/>
        <w:tblLook w:val="04A0" w:firstRow="1" w:lastRow="0" w:firstColumn="1" w:lastColumn="0" w:noHBand="0" w:noVBand="1"/>
      </w:tblPr>
      <w:tblGrid>
        <w:gridCol w:w="4414"/>
        <w:gridCol w:w="4414"/>
      </w:tblGrid>
      <w:tr w:rsidR="0056158F" w:rsidTr="0056158F">
        <w:tc>
          <w:tcPr>
            <w:tcW w:w="4414" w:type="dxa"/>
          </w:tcPr>
          <w:p w:rsidR="0056158F" w:rsidRDefault="0056158F" w:rsidP="00E97D38">
            <w:pPr>
              <w:rPr>
                <w:rFonts w:ascii="Arial" w:hAnsi="Arial" w:cs="Arial"/>
                <w:sz w:val="24"/>
                <w:lang w:val="es-NI"/>
              </w:rPr>
            </w:pPr>
            <w:r>
              <w:rPr>
                <w:rFonts w:ascii="Arial" w:hAnsi="Arial" w:cs="Arial"/>
                <w:sz w:val="24"/>
                <w:lang w:val="es-NI"/>
              </w:rPr>
              <w:t>Nombre</w:t>
            </w:r>
          </w:p>
        </w:tc>
        <w:tc>
          <w:tcPr>
            <w:tcW w:w="4414" w:type="dxa"/>
          </w:tcPr>
          <w:p w:rsidR="0056158F" w:rsidRDefault="0056158F" w:rsidP="00E97D38">
            <w:pPr>
              <w:rPr>
                <w:rFonts w:ascii="Arial" w:hAnsi="Arial" w:cs="Arial"/>
                <w:sz w:val="24"/>
                <w:lang w:val="es-NI"/>
              </w:rPr>
            </w:pPr>
            <w:r>
              <w:rPr>
                <w:rFonts w:ascii="Arial" w:hAnsi="Arial" w:cs="Arial"/>
                <w:sz w:val="24"/>
                <w:lang w:val="es-NI"/>
              </w:rPr>
              <w:t xml:space="preserve">Criterio de aceptación </w:t>
            </w:r>
          </w:p>
        </w:tc>
      </w:tr>
      <w:tr w:rsidR="0056158F" w:rsidRPr="00B41CBD" w:rsidTr="0056158F">
        <w:tc>
          <w:tcPr>
            <w:tcW w:w="4414" w:type="dxa"/>
          </w:tcPr>
          <w:p w:rsidR="0056158F" w:rsidRDefault="0056158F" w:rsidP="0056158F">
            <w:pPr>
              <w:rPr>
                <w:rFonts w:ascii="Arial" w:eastAsia="Times New Roman" w:hAnsi="Arial" w:cs="Arial"/>
                <w:color w:val="000000"/>
                <w:sz w:val="24"/>
                <w:szCs w:val="24"/>
                <w:lang w:val="es-NI" w:eastAsia="es-ES_tradnl"/>
              </w:rPr>
            </w:pPr>
            <w:r w:rsidRPr="00253C6E">
              <w:rPr>
                <w:rFonts w:ascii="Arial" w:eastAsia="Times New Roman" w:hAnsi="Arial" w:cs="Arial"/>
                <w:color w:val="000000"/>
                <w:sz w:val="24"/>
                <w:szCs w:val="24"/>
                <w:lang w:val="es-NI" w:eastAsia="es-ES_tradnl"/>
              </w:rPr>
              <w:t>Permitir el inicio y cierre de Sesión en el Sistema.</w:t>
            </w:r>
          </w:p>
          <w:p w:rsidR="0056158F" w:rsidRDefault="0056158F" w:rsidP="00E97D38">
            <w:pPr>
              <w:rPr>
                <w:rFonts w:ascii="Arial" w:hAnsi="Arial" w:cs="Arial"/>
                <w:sz w:val="24"/>
                <w:lang w:val="es-NI"/>
              </w:rPr>
            </w:pPr>
          </w:p>
        </w:tc>
        <w:tc>
          <w:tcPr>
            <w:tcW w:w="4414" w:type="dxa"/>
          </w:tcPr>
          <w:p w:rsidR="0056158F" w:rsidRDefault="0056158F" w:rsidP="0056158F">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 xml:space="preserve">Los datos del usuario ingresado al sistema al momento de logearse deben ser correctos y validados </w:t>
            </w:r>
          </w:p>
          <w:p w:rsidR="0056158F" w:rsidRDefault="0056158F" w:rsidP="00E97D38">
            <w:pPr>
              <w:rPr>
                <w:rFonts w:ascii="Arial" w:hAnsi="Arial" w:cs="Arial"/>
                <w:sz w:val="24"/>
                <w:lang w:val="es-NI"/>
              </w:rPr>
            </w:pPr>
          </w:p>
        </w:tc>
      </w:tr>
      <w:tr w:rsidR="0056158F" w:rsidRPr="00B41CBD" w:rsidTr="009D50DD">
        <w:tc>
          <w:tcPr>
            <w:tcW w:w="4414" w:type="dxa"/>
            <w:vAlign w:val="center"/>
          </w:tcPr>
          <w:p w:rsidR="0056158F" w:rsidRPr="0056158F" w:rsidRDefault="0056158F" w:rsidP="0056158F">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el registro de empleado</w:t>
            </w:r>
            <w:r>
              <w:rPr>
                <w:rFonts w:ascii="Arial" w:eastAsia="Times New Roman" w:hAnsi="Arial" w:cs="Arial"/>
                <w:color w:val="000000"/>
                <w:sz w:val="24"/>
                <w:szCs w:val="24"/>
                <w:lang w:val="es-NI"/>
              </w:rPr>
              <w:t>.</w:t>
            </w:r>
          </w:p>
        </w:tc>
        <w:tc>
          <w:tcPr>
            <w:tcW w:w="4414" w:type="dxa"/>
          </w:tcPr>
          <w:p w:rsidR="0056158F" w:rsidRDefault="0056158F" w:rsidP="0056158F">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Los datos ingresados al sistema en el momento de realizar el registro de un empleado son correctos, los indicados y establecidos para llevar acabo un correcto registro en el sistema y así realizar dichas operaciones necesarias</w:t>
            </w:r>
          </w:p>
        </w:tc>
      </w:tr>
      <w:tr w:rsidR="0056158F" w:rsidRPr="00B41CBD" w:rsidTr="009D50DD">
        <w:tc>
          <w:tcPr>
            <w:tcW w:w="4414" w:type="dxa"/>
            <w:vAlign w:val="center"/>
          </w:tcPr>
          <w:p w:rsidR="0056158F" w:rsidRPr="0056158F" w:rsidRDefault="0056158F" w:rsidP="0056158F">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 xml:space="preserve">Permitir el registro de servicio de mantenimiento. </w:t>
            </w:r>
          </w:p>
        </w:tc>
        <w:tc>
          <w:tcPr>
            <w:tcW w:w="4414" w:type="dxa"/>
          </w:tcPr>
          <w:p w:rsidR="0056158F" w:rsidRDefault="001D404E" w:rsidP="001D404E">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Los datos ingresados al sistema en el momento de realizar el registro de un mantenimiento son correctos, los indicados y establecidos para llevar acabo un correcto registro en el sistema y así realizar dichas operaciones necesarias</w:t>
            </w:r>
          </w:p>
        </w:tc>
      </w:tr>
      <w:tr w:rsidR="001D404E" w:rsidRPr="00B41CBD" w:rsidTr="009D50DD">
        <w:tc>
          <w:tcPr>
            <w:tcW w:w="4414" w:type="dxa"/>
            <w:vAlign w:val="center"/>
          </w:tcPr>
          <w:p w:rsidR="001D404E" w:rsidRPr="0056158F" w:rsidRDefault="001D404E" w:rsidP="001D404E">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 xml:space="preserve">Permitir el registro de clientes. </w:t>
            </w:r>
          </w:p>
        </w:tc>
        <w:tc>
          <w:tcPr>
            <w:tcW w:w="4414" w:type="dxa"/>
          </w:tcPr>
          <w:p w:rsidR="001D404E" w:rsidRDefault="001D404E" w:rsidP="001D404E">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Los datos ingresados al sistema en el momento de realizar el registro de un cliente son correctos, los indicados y establecidos para llevar acabo un correcto registro en el sistema y así realizar dichas operaciones necesarias</w:t>
            </w:r>
          </w:p>
        </w:tc>
      </w:tr>
      <w:tr w:rsidR="001D404E" w:rsidRPr="00B41CBD" w:rsidTr="009D50DD">
        <w:tc>
          <w:tcPr>
            <w:tcW w:w="4414" w:type="dxa"/>
            <w:vAlign w:val="center"/>
          </w:tcPr>
          <w:p w:rsidR="001D404E" w:rsidRPr="0056158F" w:rsidRDefault="001D404E" w:rsidP="001D404E">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el registro de accesorios.</w:t>
            </w:r>
          </w:p>
        </w:tc>
        <w:tc>
          <w:tcPr>
            <w:tcW w:w="4414" w:type="dxa"/>
          </w:tcPr>
          <w:p w:rsidR="001D404E" w:rsidRDefault="001D404E" w:rsidP="001D404E">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Los datos ingresados al sistema en el momento de realizar el registro de un accesorio son correctos, los indicados y establecidos para llevar acabo un correcto registro en el sistema y así realizar dichas operaciones necesarias</w:t>
            </w:r>
          </w:p>
        </w:tc>
      </w:tr>
      <w:tr w:rsidR="001D404E" w:rsidRPr="00B41CBD" w:rsidTr="009D50DD">
        <w:tc>
          <w:tcPr>
            <w:tcW w:w="4414" w:type="dxa"/>
            <w:vAlign w:val="center"/>
          </w:tcPr>
          <w:p w:rsidR="001D404E" w:rsidRPr="0056158F" w:rsidRDefault="001D404E" w:rsidP="001D404E">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w:t>
            </w:r>
            <w:r>
              <w:rPr>
                <w:rFonts w:ascii="Arial" w:eastAsia="Times New Roman" w:hAnsi="Arial" w:cs="Arial"/>
                <w:color w:val="000000"/>
                <w:sz w:val="24"/>
                <w:szCs w:val="24"/>
                <w:lang w:val="es-NI"/>
              </w:rPr>
              <w:t xml:space="preserve"> hacer consulta de</w:t>
            </w:r>
            <w:r w:rsidRPr="0056158F">
              <w:rPr>
                <w:rFonts w:ascii="Arial" w:eastAsia="Times New Roman" w:hAnsi="Arial" w:cs="Arial"/>
                <w:color w:val="000000"/>
                <w:sz w:val="24"/>
                <w:szCs w:val="24"/>
                <w:lang w:val="es-NI"/>
              </w:rPr>
              <w:t xml:space="preserve"> los accesorios disponibles.</w:t>
            </w:r>
          </w:p>
        </w:tc>
        <w:tc>
          <w:tcPr>
            <w:tcW w:w="4414" w:type="dxa"/>
          </w:tcPr>
          <w:p w:rsidR="001D404E" w:rsidRDefault="001D404E" w:rsidP="001D404E">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Que el usuario del sistema puede filtrar un determinado accesorio que desee encontrar.</w:t>
            </w:r>
          </w:p>
        </w:tc>
      </w:tr>
      <w:tr w:rsidR="002D1BBC" w:rsidRPr="00B41CBD" w:rsidTr="009D50DD">
        <w:tc>
          <w:tcPr>
            <w:tcW w:w="4414" w:type="dxa"/>
            <w:vAlign w:val="center"/>
          </w:tcPr>
          <w:p w:rsidR="002D1BBC" w:rsidRPr="0056158F" w:rsidRDefault="002D1BBC" w:rsidP="002D1BBC">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la gestión de perfiles de usuarios.</w:t>
            </w:r>
          </w:p>
        </w:tc>
        <w:tc>
          <w:tcPr>
            <w:tcW w:w="4414" w:type="dxa"/>
          </w:tcPr>
          <w:p w:rsidR="002D1BBC" w:rsidRDefault="002D1BBC" w:rsidP="002D1BBC">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 xml:space="preserve">Validar el tipo de usuario que se </w:t>
            </w:r>
            <w:proofErr w:type="spellStart"/>
            <w:r>
              <w:rPr>
                <w:rFonts w:ascii="Arial" w:eastAsia="Times New Roman" w:hAnsi="Arial" w:cs="Arial"/>
                <w:color w:val="000000"/>
                <w:sz w:val="24"/>
                <w:szCs w:val="24"/>
                <w:lang w:val="es-NI" w:eastAsia="es-ES_tradnl"/>
              </w:rPr>
              <w:t>logeo</w:t>
            </w:r>
            <w:proofErr w:type="spellEnd"/>
            <w:r>
              <w:rPr>
                <w:rFonts w:ascii="Arial" w:eastAsia="Times New Roman" w:hAnsi="Arial" w:cs="Arial"/>
                <w:color w:val="000000"/>
                <w:sz w:val="24"/>
                <w:szCs w:val="24"/>
                <w:lang w:val="es-NI" w:eastAsia="es-ES_tradnl"/>
              </w:rPr>
              <w:t xml:space="preserve"> para </w:t>
            </w:r>
            <w:proofErr w:type="spellStart"/>
            <w:r>
              <w:rPr>
                <w:rFonts w:ascii="Arial" w:eastAsia="Times New Roman" w:hAnsi="Arial" w:cs="Arial"/>
                <w:color w:val="000000"/>
                <w:sz w:val="24"/>
                <w:szCs w:val="24"/>
                <w:lang w:val="es-NI" w:eastAsia="es-ES_tradnl"/>
              </w:rPr>
              <w:t>asi</w:t>
            </w:r>
            <w:proofErr w:type="spellEnd"/>
            <w:r>
              <w:rPr>
                <w:rFonts w:ascii="Arial" w:eastAsia="Times New Roman" w:hAnsi="Arial" w:cs="Arial"/>
                <w:color w:val="000000"/>
                <w:sz w:val="24"/>
                <w:szCs w:val="24"/>
                <w:lang w:val="es-NI" w:eastAsia="es-ES_tradnl"/>
              </w:rPr>
              <w:t xml:space="preserve"> permitir accesos </w:t>
            </w:r>
            <w:proofErr w:type="spellStart"/>
            <w:r>
              <w:rPr>
                <w:rFonts w:ascii="Arial" w:eastAsia="Times New Roman" w:hAnsi="Arial" w:cs="Arial"/>
                <w:color w:val="000000"/>
                <w:sz w:val="24"/>
                <w:szCs w:val="24"/>
                <w:lang w:val="es-NI" w:eastAsia="es-ES_tradnl"/>
              </w:rPr>
              <w:t>priviligiados</w:t>
            </w:r>
            <w:proofErr w:type="spellEnd"/>
            <w:r>
              <w:rPr>
                <w:rFonts w:ascii="Arial" w:eastAsia="Times New Roman" w:hAnsi="Arial" w:cs="Arial"/>
                <w:color w:val="000000"/>
                <w:sz w:val="24"/>
                <w:szCs w:val="24"/>
                <w:lang w:val="es-NI" w:eastAsia="es-ES_tradnl"/>
              </w:rPr>
              <w:t xml:space="preserve"> o accesos </w:t>
            </w:r>
            <w:proofErr w:type="spellStart"/>
            <w:r>
              <w:rPr>
                <w:rFonts w:ascii="Arial" w:eastAsia="Times New Roman" w:hAnsi="Arial" w:cs="Arial"/>
                <w:color w:val="000000"/>
                <w:sz w:val="24"/>
                <w:szCs w:val="24"/>
                <w:lang w:val="es-NI" w:eastAsia="es-ES_tradnl"/>
              </w:rPr>
              <w:t>minimos</w:t>
            </w:r>
            <w:proofErr w:type="spellEnd"/>
            <w:r>
              <w:rPr>
                <w:rFonts w:ascii="Arial" w:eastAsia="Times New Roman" w:hAnsi="Arial" w:cs="Arial"/>
                <w:color w:val="000000"/>
                <w:sz w:val="24"/>
                <w:szCs w:val="24"/>
                <w:lang w:val="es-NI" w:eastAsia="es-ES_tradnl"/>
              </w:rPr>
              <w:t xml:space="preserve"> a las opciones del sistema.</w:t>
            </w:r>
          </w:p>
        </w:tc>
      </w:tr>
      <w:tr w:rsidR="002D1BBC" w:rsidRPr="00B41CBD" w:rsidTr="009D50DD">
        <w:tc>
          <w:tcPr>
            <w:tcW w:w="4414" w:type="dxa"/>
            <w:vAlign w:val="center"/>
          </w:tcPr>
          <w:p w:rsidR="002D1BBC" w:rsidRPr="0056158F" w:rsidRDefault="002D1BBC" w:rsidP="002D1BBC">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la venta de accesorios.</w:t>
            </w:r>
          </w:p>
        </w:tc>
        <w:tc>
          <w:tcPr>
            <w:tcW w:w="4414" w:type="dxa"/>
          </w:tcPr>
          <w:p w:rsidR="002D1BBC" w:rsidRDefault="002D1BBC" w:rsidP="002D1BBC">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 xml:space="preserve"> Los datos ingresados al sistema en el momento de realizar el registro de un venta son correctos, los indicados y establecidos para llevar acabo un correcto registro en el sistema y así realizar dichas operaciones necesarias</w:t>
            </w:r>
          </w:p>
        </w:tc>
      </w:tr>
      <w:tr w:rsidR="002D1BBC" w:rsidRPr="00B41CBD" w:rsidTr="009D50DD">
        <w:tc>
          <w:tcPr>
            <w:tcW w:w="4414" w:type="dxa"/>
            <w:vAlign w:val="center"/>
          </w:tcPr>
          <w:p w:rsidR="002D1BBC" w:rsidRPr="0056158F" w:rsidRDefault="002D1BBC" w:rsidP="002D1BBC">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lastRenderedPageBreak/>
              <w:t>Permitir la actualización de descripción y precios.</w:t>
            </w:r>
          </w:p>
        </w:tc>
        <w:tc>
          <w:tcPr>
            <w:tcW w:w="4414" w:type="dxa"/>
          </w:tcPr>
          <w:p w:rsidR="002D1BBC" w:rsidRDefault="00C11733" w:rsidP="002D1BBC">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Los tipos de servicio de mantenimiento, lavado y accesorios en venta podrán actualizarse de acuerdo a la conformidad del dueño del negocio.</w:t>
            </w:r>
          </w:p>
        </w:tc>
      </w:tr>
      <w:tr w:rsidR="00C11733" w:rsidRPr="00B41CBD" w:rsidTr="009D50DD">
        <w:tc>
          <w:tcPr>
            <w:tcW w:w="4414" w:type="dxa"/>
            <w:vAlign w:val="center"/>
          </w:tcPr>
          <w:p w:rsidR="00C11733" w:rsidRPr="0056158F" w:rsidRDefault="00C11733" w:rsidP="00C11733">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la búsqueda de accesorios o servicios.</w:t>
            </w:r>
          </w:p>
        </w:tc>
        <w:tc>
          <w:tcPr>
            <w:tcW w:w="4414" w:type="dxa"/>
          </w:tcPr>
          <w:p w:rsidR="00C11733" w:rsidRDefault="00C11733" w:rsidP="00C11733">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Que el usuario del sistema puede filtrar un determinado accesorio o servicio que desee encontrar.</w:t>
            </w:r>
          </w:p>
        </w:tc>
      </w:tr>
      <w:tr w:rsidR="00C11733" w:rsidRPr="00B41CBD" w:rsidTr="009D50DD">
        <w:tc>
          <w:tcPr>
            <w:tcW w:w="4414" w:type="dxa"/>
            <w:vAlign w:val="center"/>
          </w:tcPr>
          <w:p w:rsidR="00C11733" w:rsidRPr="0056158F" w:rsidRDefault="00C11733" w:rsidP="00C11733">
            <w:pPr>
              <w:rPr>
                <w:rFonts w:ascii="Arial" w:eastAsia="Times New Roman" w:hAnsi="Arial" w:cs="Arial"/>
                <w:color w:val="000000"/>
                <w:sz w:val="24"/>
                <w:szCs w:val="24"/>
                <w:lang w:val="es-NI"/>
              </w:rPr>
            </w:pPr>
            <w:r w:rsidRPr="0056158F">
              <w:rPr>
                <w:rFonts w:ascii="Arial" w:eastAsia="Times New Roman" w:hAnsi="Arial" w:cs="Arial"/>
                <w:color w:val="000000"/>
                <w:sz w:val="24"/>
                <w:szCs w:val="24"/>
                <w:lang w:val="es-NI"/>
              </w:rPr>
              <w:t>Permitir la modificación de empleados y clientes.</w:t>
            </w:r>
          </w:p>
        </w:tc>
        <w:tc>
          <w:tcPr>
            <w:tcW w:w="4414" w:type="dxa"/>
          </w:tcPr>
          <w:p w:rsidR="00C11733" w:rsidRDefault="00C11733" w:rsidP="00C11733">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El dueño del negocio podrá dar privilegios de usuario a sus empleados.</w:t>
            </w:r>
          </w:p>
          <w:p w:rsidR="00C11733" w:rsidRDefault="00C11733" w:rsidP="00C11733">
            <w:pPr>
              <w:rPr>
                <w:rFonts w:ascii="Arial" w:eastAsia="Times New Roman" w:hAnsi="Arial" w:cs="Arial"/>
                <w:color w:val="000000"/>
                <w:sz w:val="24"/>
                <w:szCs w:val="24"/>
                <w:lang w:val="es-NI" w:eastAsia="es-ES_tradnl"/>
              </w:rPr>
            </w:pPr>
            <w:r>
              <w:rPr>
                <w:rFonts w:ascii="Arial" w:eastAsia="Times New Roman" w:hAnsi="Arial" w:cs="Arial"/>
                <w:color w:val="000000"/>
                <w:sz w:val="24"/>
                <w:szCs w:val="24"/>
                <w:lang w:val="es-NI" w:eastAsia="es-ES_tradnl"/>
              </w:rPr>
              <w:t>Así mismo como se podrá determinar cuáles son los clientes buenos o malos.</w:t>
            </w:r>
          </w:p>
        </w:tc>
      </w:tr>
    </w:tbl>
    <w:p w:rsidR="00387107" w:rsidRDefault="00387107" w:rsidP="00E97D38">
      <w:pPr>
        <w:rPr>
          <w:rFonts w:ascii="Arial" w:hAnsi="Arial" w:cs="Arial"/>
          <w:sz w:val="24"/>
          <w:lang w:val="es-NI"/>
        </w:rPr>
      </w:pPr>
    </w:p>
    <w:p w:rsidR="00387107" w:rsidRDefault="00DE3E1D" w:rsidP="00E97D38">
      <w:pPr>
        <w:rPr>
          <w:rFonts w:ascii="Arial" w:hAnsi="Arial" w:cs="Arial"/>
          <w:sz w:val="24"/>
          <w:lang w:val="es-NI"/>
        </w:rPr>
      </w:pPr>
      <w:r>
        <w:rPr>
          <w:rFonts w:ascii="Arial" w:hAnsi="Arial" w:cs="Arial"/>
          <w:sz w:val="24"/>
          <w:lang w:val="es-NI"/>
        </w:rPr>
        <w:t>Ejecución y reportes de pruebas.</w:t>
      </w:r>
    </w:p>
    <w:p w:rsidR="00DE3E1D" w:rsidRDefault="00B41CBD" w:rsidP="00DE3E1D">
      <w:pPr>
        <w:pStyle w:val="Prrafodelista"/>
        <w:numPr>
          <w:ilvl w:val="0"/>
          <w:numId w:val="4"/>
        </w:numPr>
        <w:rPr>
          <w:rFonts w:ascii="Arial" w:hAnsi="Arial" w:cs="Arial"/>
          <w:sz w:val="24"/>
          <w:lang w:val="es-NI"/>
        </w:rPr>
      </w:pPr>
      <w:r>
        <w:rPr>
          <w:rFonts w:ascii="Arial" w:hAnsi="Arial" w:cs="Arial"/>
          <w:sz w:val="24"/>
          <w:lang w:val="es-NI"/>
        </w:rPr>
        <w:t xml:space="preserve">Ver el documento: </w:t>
      </w:r>
      <w:hyperlink r:id="rId8" w:history="1">
        <w:r w:rsidRPr="00B41CBD">
          <w:rPr>
            <w:rStyle w:val="Hipervnculo"/>
            <w:rFonts w:ascii="Arial" w:hAnsi="Arial" w:cs="Arial"/>
            <w:sz w:val="24"/>
            <w:lang w:val="es-NI"/>
          </w:rPr>
          <w:t>Pruebas unitarias</w:t>
        </w:r>
        <w:r w:rsidRPr="00B41CBD">
          <w:rPr>
            <w:rStyle w:val="Hipervnculo"/>
            <w:rFonts w:ascii="Arial" w:hAnsi="Arial" w:cs="Arial"/>
            <w:sz w:val="24"/>
            <w:lang w:val="es-NI"/>
          </w:rPr>
          <w:t>.</w:t>
        </w:r>
        <w:r w:rsidRPr="00B41CBD">
          <w:rPr>
            <w:rStyle w:val="Hipervnculo"/>
            <w:rFonts w:ascii="Arial" w:hAnsi="Arial" w:cs="Arial"/>
            <w:sz w:val="24"/>
            <w:lang w:val="es-NI"/>
          </w:rPr>
          <w:t>docx</w:t>
        </w:r>
      </w:hyperlink>
      <w:r>
        <w:rPr>
          <w:rFonts w:ascii="Arial" w:hAnsi="Arial" w:cs="Arial"/>
          <w:sz w:val="24"/>
          <w:lang w:val="es-NI"/>
        </w:rPr>
        <w:t xml:space="preserve"> </w:t>
      </w:r>
    </w:p>
    <w:p w:rsidR="002E0FFF" w:rsidRDefault="002E0FFF" w:rsidP="002E0FFF">
      <w:pPr>
        <w:rPr>
          <w:rFonts w:ascii="Arial" w:hAnsi="Arial" w:cs="Arial"/>
          <w:sz w:val="24"/>
          <w:lang w:val="es-NI"/>
        </w:rPr>
      </w:pPr>
      <w:r>
        <w:rPr>
          <w:rFonts w:ascii="Arial" w:hAnsi="Arial" w:cs="Arial"/>
          <w:sz w:val="24"/>
          <w:lang w:val="es-NI"/>
        </w:rPr>
        <w:t>Ambientes y datos de prueba.</w:t>
      </w:r>
    </w:p>
    <w:p w:rsidR="002E0FFF" w:rsidRDefault="002E0FFF" w:rsidP="002E0FFF">
      <w:pPr>
        <w:pStyle w:val="Ttulo2"/>
        <w:numPr>
          <w:ilvl w:val="1"/>
          <w:numId w:val="5"/>
        </w:numPr>
        <w:jc w:val="left"/>
        <w:rPr>
          <w:rFonts w:ascii="Arial" w:hAnsi="Arial"/>
        </w:rPr>
      </w:pPr>
      <w:bookmarkStart w:id="1" w:name="_Toc154288365"/>
      <w:r w:rsidRPr="00AF75E7">
        <w:rPr>
          <w:rFonts w:ascii="Arial" w:hAnsi="Arial"/>
        </w:rPr>
        <w:t>Ambiente y Datos para Pruebas de Unidad, Integración y del Sistema</w:t>
      </w:r>
      <w:bookmarkEnd w:id="1"/>
      <w:r>
        <w:rPr>
          <w:rFonts w:ascii="Arial" w:hAnsi="Arial"/>
        </w:rPr>
        <w:t>.</w:t>
      </w:r>
    </w:p>
    <w:p w:rsidR="002E0FFF" w:rsidRPr="00F91B54" w:rsidRDefault="002E0FFF" w:rsidP="002E0FFF">
      <w:pPr>
        <w:pStyle w:val="Prrafodelista"/>
        <w:numPr>
          <w:ilvl w:val="0"/>
          <w:numId w:val="4"/>
        </w:numPr>
        <w:rPr>
          <w:rFonts w:ascii="Arial" w:hAnsi="Arial" w:cs="Arial"/>
          <w:sz w:val="24"/>
          <w:lang w:val="es-NI"/>
        </w:rPr>
      </w:pPr>
      <w:r w:rsidRPr="00F91B54">
        <w:rPr>
          <w:rFonts w:ascii="Arial" w:hAnsi="Arial" w:cs="Arial"/>
          <w:sz w:val="24"/>
          <w:lang w:val="es-NI"/>
        </w:rPr>
        <w:t>Hardware</w:t>
      </w:r>
    </w:p>
    <w:p w:rsidR="002E0FFF" w:rsidRPr="002E0FFF" w:rsidRDefault="002E0FFF" w:rsidP="002E0FFF">
      <w:pPr>
        <w:rPr>
          <w:lang w:val="es-ES" w:eastAsia="es-ES"/>
        </w:rPr>
      </w:pPr>
    </w:p>
    <w:tbl>
      <w:tblPr>
        <w:tblStyle w:val="Tablaconcuadrcula"/>
        <w:tblW w:w="0" w:type="auto"/>
        <w:tblInd w:w="562" w:type="dxa"/>
        <w:tblLook w:val="04A0" w:firstRow="1" w:lastRow="0" w:firstColumn="1" w:lastColumn="0" w:noHBand="0" w:noVBand="1"/>
      </w:tblPr>
      <w:tblGrid>
        <w:gridCol w:w="3852"/>
        <w:gridCol w:w="3661"/>
      </w:tblGrid>
      <w:tr w:rsidR="002E0FFF" w:rsidRPr="00B637A9" w:rsidTr="007B57DC">
        <w:tc>
          <w:tcPr>
            <w:tcW w:w="3852" w:type="dxa"/>
          </w:tcPr>
          <w:p w:rsidR="002E0FFF" w:rsidRPr="002E0FFF" w:rsidRDefault="002E0FFF" w:rsidP="002E0FFF">
            <w:pPr>
              <w:rPr>
                <w:rFonts w:ascii="Arial" w:hAnsi="Arial" w:cs="Arial"/>
                <w:color w:val="404040" w:themeColor="text1" w:themeTint="BF"/>
                <w:sz w:val="24"/>
                <w:szCs w:val="24"/>
                <w:lang w:val="es-ES"/>
              </w:rPr>
            </w:pPr>
            <w:r w:rsidRPr="002E0FFF">
              <w:rPr>
                <w:rFonts w:ascii="Arial" w:hAnsi="Arial" w:cs="Arial"/>
                <w:color w:val="404040" w:themeColor="text1" w:themeTint="BF"/>
                <w:sz w:val="24"/>
                <w:szCs w:val="24"/>
                <w:lang w:val="es-ES"/>
              </w:rPr>
              <w:t>Entorno tecnológico</w:t>
            </w:r>
            <w:r>
              <w:rPr>
                <w:rFonts w:ascii="Arial" w:hAnsi="Arial" w:cs="Arial"/>
                <w:color w:val="404040" w:themeColor="text1" w:themeTint="BF"/>
                <w:sz w:val="24"/>
                <w:szCs w:val="24"/>
                <w:lang w:val="es-ES"/>
              </w:rPr>
              <w:t>(PC gerente)</w:t>
            </w:r>
          </w:p>
        </w:tc>
        <w:tc>
          <w:tcPr>
            <w:tcW w:w="3661" w:type="dxa"/>
          </w:tcPr>
          <w:p w:rsidR="002E0FFF" w:rsidRPr="00B637A9" w:rsidRDefault="002E0FFF" w:rsidP="00237455">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t>Descripción</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Servidor(PC)</w:t>
            </w:r>
          </w:p>
        </w:tc>
        <w:tc>
          <w:tcPr>
            <w:tcW w:w="3661" w:type="dxa"/>
          </w:tcPr>
          <w:p w:rsidR="002E0FFF" w:rsidRPr="00B637A9" w:rsidRDefault="002E0FFF" w:rsidP="00237455">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t>Marca indiferente</w:t>
            </w:r>
          </w:p>
        </w:tc>
      </w:tr>
      <w:tr w:rsidR="002E0FFF" w:rsidRPr="00D26AAF"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Procesador</w:t>
            </w:r>
          </w:p>
        </w:tc>
        <w:tc>
          <w:tcPr>
            <w:tcW w:w="3661" w:type="dxa"/>
          </w:tcPr>
          <w:p w:rsidR="002E0FFF" w:rsidRPr="00082639" w:rsidRDefault="002E0FFF" w:rsidP="00237455">
            <w:pPr>
              <w:rPr>
                <w:rFonts w:ascii="Arial" w:hAnsi="Arial" w:cs="Arial"/>
                <w:color w:val="404040" w:themeColor="text1" w:themeTint="BF"/>
                <w:sz w:val="24"/>
                <w:szCs w:val="24"/>
              </w:rPr>
            </w:pPr>
            <w:r w:rsidRPr="00082639">
              <w:rPr>
                <w:rFonts w:ascii="Arial" w:hAnsi="Arial" w:cs="Arial"/>
                <w:color w:val="404040" w:themeColor="text1" w:themeTint="BF"/>
                <w:sz w:val="24"/>
                <w:szCs w:val="24"/>
              </w:rPr>
              <w:t xml:space="preserve">Core i5-7400 de 3.0 </w:t>
            </w:r>
            <w:proofErr w:type="spellStart"/>
            <w:r w:rsidRPr="00082639">
              <w:rPr>
                <w:rFonts w:ascii="Arial" w:hAnsi="Arial" w:cs="Arial"/>
                <w:color w:val="404040" w:themeColor="text1" w:themeTint="BF"/>
                <w:sz w:val="24"/>
                <w:szCs w:val="24"/>
              </w:rPr>
              <w:t>Ghz</w:t>
            </w:r>
            <w:proofErr w:type="spellEnd"/>
            <w:r w:rsidRPr="00082639">
              <w:rPr>
                <w:rFonts w:ascii="Arial" w:hAnsi="Arial" w:cs="Arial"/>
                <w:color w:val="404040" w:themeColor="text1" w:themeTint="BF"/>
                <w:sz w:val="24"/>
                <w:szCs w:val="24"/>
              </w:rPr>
              <w:t xml:space="preserve"> 6Mb/64Bits</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 DDR4</w:t>
            </w:r>
          </w:p>
        </w:tc>
        <w:tc>
          <w:tcPr>
            <w:tcW w:w="3661"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16GB </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3661"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TB  7200 rpm SATA </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Unidad </w:t>
            </w:r>
          </w:p>
        </w:tc>
        <w:tc>
          <w:tcPr>
            <w:tcW w:w="3661"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DVD-RW</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Tarjeta de red(4 puertos)</w:t>
            </w:r>
          </w:p>
        </w:tc>
        <w:tc>
          <w:tcPr>
            <w:tcW w:w="3661"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Gigabit NIC10/100/1000</w:t>
            </w:r>
          </w:p>
        </w:tc>
      </w:tr>
      <w:tr w:rsidR="002E0FFF" w:rsidRPr="00B637A9" w:rsidTr="007B57DC">
        <w:tc>
          <w:tcPr>
            <w:tcW w:w="3852"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Sistema operativo</w:t>
            </w:r>
          </w:p>
        </w:tc>
        <w:tc>
          <w:tcPr>
            <w:tcW w:w="3661"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Windows Server 2016 </w:t>
            </w:r>
          </w:p>
        </w:tc>
      </w:tr>
    </w:tbl>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Default="002E0FFF" w:rsidP="002E0FFF">
      <w:pPr>
        <w:rPr>
          <w:rFonts w:ascii="Arial" w:hAnsi="Arial" w:cs="Arial"/>
          <w:sz w:val="24"/>
          <w:szCs w:val="24"/>
        </w:rPr>
      </w:pPr>
    </w:p>
    <w:p w:rsidR="002E0FFF" w:rsidRPr="00B637A9" w:rsidRDefault="002E0FFF" w:rsidP="002E0FFF">
      <w:pPr>
        <w:rPr>
          <w:rFonts w:ascii="Arial" w:hAnsi="Arial" w:cs="Arial"/>
          <w:sz w:val="24"/>
          <w:szCs w:val="24"/>
        </w:rPr>
      </w:pPr>
    </w:p>
    <w:tbl>
      <w:tblPr>
        <w:tblStyle w:val="Tablaconcuadrcula"/>
        <w:tblW w:w="0" w:type="auto"/>
        <w:tblInd w:w="704" w:type="dxa"/>
        <w:tblLook w:val="04A0" w:firstRow="1" w:lastRow="0" w:firstColumn="1" w:lastColumn="0" w:noHBand="0" w:noVBand="1"/>
      </w:tblPr>
      <w:tblGrid>
        <w:gridCol w:w="3827"/>
        <w:gridCol w:w="3544"/>
      </w:tblGrid>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lastRenderedPageBreak/>
              <w:t>Entorno tecnológico (PC  de los usuarios del SI )</w:t>
            </w:r>
          </w:p>
        </w:tc>
        <w:tc>
          <w:tcPr>
            <w:tcW w:w="3544" w:type="dxa"/>
          </w:tcPr>
          <w:p w:rsidR="002E0FFF" w:rsidRPr="00B637A9" w:rsidRDefault="002E0FFF" w:rsidP="00237455">
            <w:pPr>
              <w:rPr>
                <w:rFonts w:ascii="Arial" w:hAnsi="Arial" w:cs="Arial"/>
                <w:color w:val="404040" w:themeColor="text1" w:themeTint="BF"/>
                <w:sz w:val="24"/>
                <w:szCs w:val="24"/>
                <w:lang w:val="es-ES"/>
              </w:rPr>
            </w:pPr>
            <w:r>
              <w:rPr>
                <w:rFonts w:ascii="Arial" w:hAnsi="Arial" w:cs="Arial"/>
                <w:color w:val="404040" w:themeColor="text1" w:themeTint="BF"/>
                <w:sz w:val="24"/>
                <w:szCs w:val="24"/>
                <w:lang w:val="es-ES"/>
              </w:rPr>
              <w:t>Descripción</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 2 Computaras de escritorio(indiferente de marca)</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Core i5 de 3.0 GHz</w:t>
            </w:r>
          </w:p>
          <w:p w:rsidR="002E0FFF" w:rsidRPr="00B637A9" w:rsidRDefault="002E0FFF" w:rsidP="00237455">
            <w:pPr>
              <w:rPr>
                <w:rFonts w:ascii="Arial" w:hAnsi="Arial" w:cs="Arial"/>
                <w:color w:val="404040" w:themeColor="text1" w:themeTint="BF"/>
                <w:sz w:val="24"/>
                <w:szCs w:val="24"/>
                <w:lang w:val="es-ES"/>
              </w:rPr>
            </w:pPr>
          </w:p>
        </w:tc>
      </w:tr>
      <w:tr w:rsidR="002E0FFF" w:rsidRPr="002E0FFF"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Laptop(indiferente de marca)</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Intel Core i5 de 3.0GHz</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Disco Duro</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TB  7200 rpm SATA</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Memoria RAM DDR4</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8 GB </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1 Switch(</w:t>
            </w:r>
            <w:proofErr w:type="spellStart"/>
            <w:r w:rsidRPr="00B637A9">
              <w:rPr>
                <w:rFonts w:ascii="Arial" w:hAnsi="Arial" w:cs="Arial"/>
                <w:color w:val="404040" w:themeColor="text1" w:themeTint="BF"/>
                <w:sz w:val="24"/>
                <w:szCs w:val="24"/>
                <w:lang w:val="es-ES"/>
              </w:rPr>
              <w:t>Nexxt</w:t>
            </w:r>
            <w:proofErr w:type="spellEnd"/>
            <w:r w:rsidRPr="00B637A9">
              <w:rPr>
                <w:rFonts w:ascii="Arial" w:hAnsi="Arial" w:cs="Arial"/>
                <w:color w:val="404040" w:themeColor="text1" w:themeTint="BF"/>
                <w:sz w:val="24"/>
                <w:szCs w:val="24"/>
                <w:lang w:val="es-ES"/>
              </w:rPr>
              <w:t>)</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10/100 Naxos800</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2 Impresoras(EPSON TM-T20)</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Impresora térmica </w:t>
            </w:r>
          </w:p>
        </w:tc>
      </w:tr>
      <w:tr w:rsidR="002E0FFF" w:rsidRPr="00B637A9" w:rsidTr="007B57DC">
        <w:tc>
          <w:tcPr>
            <w:tcW w:w="3827"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 xml:space="preserve">1 </w:t>
            </w:r>
            <w:proofErr w:type="spellStart"/>
            <w:r w:rsidRPr="00B637A9">
              <w:rPr>
                <w:rFonts w:ascii="Arial" w:hAnsi="Arial" w:cs="Arial"/>
                <w:color w:val="404040" w:themeColor="text1" w:themeTint="BF"/>
                <w:sz w:val="24"/>
                <w:szCs w:val="24"/>
                <w:lang w:val="es-ES"/>
              </w:rPr>
              <w:t>Patch</w:t>
            </w:r>
            <w:proofErr w:type="spellEnd"/>
            <w:r w:rsidRPr="00B637A9">
              <w:rPr>
                <w:rFonts w:ascii="Arial" w:hAnsi="Arial" w:cs="Arial"/>
                <w:color w:val="404040" w:themeColor="text1" w:themeTint="BF"/>
                <w:sz w:val="24"/>
                <w:szCs w:val="24"/>
                <w:lang w:val="es-ES"/>
              </w:rPr>
              <w:t xml:space="preserve"> Panel(marca indiferente )</w:t>
            </w:r>
          </w:p>
        </w:tc>
        <w:tc>
          <w:tcPr>
            <w:tcW w:w="3544" w:type="dxa"/>
          </w:tcPr>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8 puertos RJ45</w:t>
            </w:r>
          </w:p>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Velocidad de transmisión de 1 Gbit/s</w:t>
            </w:r>
          </w:p>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Frecuencia hasta 250 MHz</w:t>
            </w:r>
          </w:p>
          <w:p w:rsidR="002E0FFF" w:rsidRPr="00B637A9" w:rsidRDefault="002E0FFF" w:rsidP="00237455">
            <w:pPr>
              <w:rPr>
                <w:rFonts w:ascii="Arial" w:hAnsi="Arial" w:cs="Arial"/>
                <w:color w:val="404040" w:themeColor="text1" w:themeTint="BF"/>
                <w:sz w:val="24"/>
                <w:szCs w:val="24"/>
                <w:lang w:val="es-ES"/>
              </w:rPr>
            </w:pPr>
            <w:r w:rsidRPr="00B637A9">
              <w:rPr>
                <w:rFonts w:ascii="Arial" w:hAnsi="Arial" w:cs="Arial"/>
                <w:color w:val="404040" w:themeColor="text1" w:themeTint="BF"/>
                <w:sz w:val="24"/>
                <w:szCs w:val="24"/>
                <w:lang w:val="es-ES"/>
              </w:rPr>
              <w:t>Cat.6</w:t>
            </w:r>
          </w:p>
        </w:tc>
      </w:tr>
    </w:tbl>
    <w:p w:rsidR="002E0FFF" w:rsidRPr="002E0FFF" w:rsidRDefault="002E0FFF" w:rsidP="002E0FFF">
      <w:pPr>
        <w:pStyle w:val="Prrafodelista"/>
        <w:rPr>
          <w:rFonts w:ascii="Arial" w:hAnsi="Arial" w:cs="Arial"/>
          <w:sz w:val="24"/>
          <w:lang w:val="es-NI"/>
        </w:rPr>
      </w:pPr>
    </w:p>
    <w:p w:rsidR="00C11733" w:rsidRDefault="00C11733" w:rsidP="00E97D38">
      <w:pPr>
        <w:rPr>
          <w:rFonts w:ascii="Arial" w:hAnsi="Arial" w:cs="Arial"/>
          <w:sz w:val="24"/>
          <w:lang w:val="es-NI"/>
        </w:rPr>
      </w:pPr>
    </w:p>
    <w:p w:rsidR="009E55CD" w:rsidRDefault="002E0FFF" w:rsidP="002E0FFF">
      <w:pPr>
        <w:pStyle w:val="Prrafodelista"/>
        <w:numPr>
          <w:ilvl w:val="0"/>
          <w:numId w:val="4"/>
        </w:numPr>
        <w:rPr>
          <w:rFonts w:ascii="Arial" w:hAnsi="Arial" w:cs="Arial"/>
          <w:sz w:val="24"/>
          <w:lang w:val="es-NI"/>
        </w:rPr>
      </w:pPr>
      <w:r>
        <w:rPr>
          <w:rFonts w:ascii="Arial" w:hAnsi="Arial" w:cs="Arial"/>
          <w:sz w:val="24"/>
          <w:lang w:val="es-NI"/>
        </w:rPr>
        <w:t>Comunicaciones.</w:t>
      </w:r>
    </w:p>
    <w:tbl>
      <w:tblPr>
        <w:tblStyle w:val="Tablaconcuadrcula"/>
        <w:tblW w:w="0" w:type="auto"/>
        <w:tblInd w:w="774" w:type="dxa"/>
        <w:tblLook w:val="04A0" w:firstRow="1" w:lastRow="0" w:firstColumn="1" w:lastColumn="0" w:noHBand="0" w:noVBand="1"/>
      </w:tblPr>
      <w:tblGrid>
        <w:gridCol w:w="3323"/>
        <w:gridCol w:w="3958"/>
      </w:tblGrid>
      <w:tr w:rsidR="002E0FFF" w:rsidRPr="00165CC1" w:rsidTr="000C64BC">
        <w:tc>
          <w:tcPr>
            <w:tcW w:w="3323" w:type="dxa"/>
          </w:tcPr>
          <w:p w:rsidR="002E0FFF" w:rsidRPr="00165CC1" w:rsidRDefault="002E0FFF" w:rsidP="00237455">
            <w:pPr>
              <w:rPr>
                <w:rFonts w:ascii="Arial" w:hAnsi="Arial" w:cs="Arial"/>
                <w:sz w:val="24"/>
                <w:szCs w:val="24"/>
              </w:rPr>
            </w:pPr>
            <w:proofErr w:type="spellStart"/>
            <w:r w:rsidRPr="00165CC1">
              <w:rPr>
                <w:rFonts w:ascii="Arial" w:hAnsi="Arial" w:cs="Arial"/>
                <w:sz w:val="24"/>
                <w:szCs w:val="24"/>
              </w:rPr>
              <w:t>Materiales</w:t>
            </w:r>
            <w:proofErr w:type="spellEnd"/>
          </w:p>
        </w:tc>
        <w:tc>
          <w:tcPr>
            <w:tcW w:w="3958" w:type="dxa"/>
          </w:tcPr>
          <w:p w:rsidR="002E0FFF" w:rsidRPr="00165CC1" w:rsidRDefault="002E0FFF" w:rsidP="00237455">
            <w:pPr>
              <w:rPr>
                <w:rFonts w:ascii="Arial" w:hAnsi="Arial" w:cs="Arial"/>
                <w:sz w:val="24"/>
                <w:szCs w:val="24"/>
              </w:rPr>
            </w:pPr>
            <w:proofErr w:type="spellStart"/>
            <w:r w:rsidRPr="00165CC1">
              <w:rPr>
                <w:rFonts w:ascii="Arial" w:hAnsi="Arial" w:cs="Arial"/>
                <w:sz w:val="24"/>
                <w:szCs w:val="24"/>
              </w:rPr>
              <w:t>Descripción</w:t>
            </w:r>
            <w:proofErr w:type="spellEnd"/>
          </w:p>
        </w:tc>
      </w:tr>
      <w:tr w:rsidR="002E0FFF" w:rsidTr="000C64BC">
        <w:tc>
          <w:tcPr>
            <w:tcW w:w="3323" w:type="dxa"/>
          </w:tcPr>
          <w:p w:rsidR="002E0FFF" w:rsidRDefault="002E0FFF" w:rsidP="00237455">
            <w:r>
              <w:rPr>
                <w:rFonts w:ascii="Arial" w:hAnsi="Arial" w:cs="Arial"/>
                <w:sz w:val="24"/>
                <w:szCs w:val="24"/>
              </w:rPr>
              <w:t>C</w:t>
            </w:r>
            <w:r w:rsidR="00DA2383">
              <w:rPr>
                <w:rFonts w:ascii="Arial" w:hAnsi="Arial" w:cs="Arial"/>
                <w:sz w:val="24"/>
                <w:szCs w:val="24"/>
              </w:rPr>
              <w:t>able red</w:t>
            </w:r>
          </w:p>
        </w:tc>
        <w:tc>
          <w:tcPr>
            <w:tcW w:w="3958" w:type="dxa"/>
          </w:tcPr>
          <w:p w:rsidR="002E0FFF" w:rsidRDefault="00DA2383" w:rsidP="00237455">
            <w:r>
              <w:rPr>
                <w:rFonts w:ascii="Arial" w:hAnsi="Arial" w:cs="Arial"/>
                <w:sz w:val="24"/>
                <w:szCs w:val="24"/>
              </w:rPr>
              <w:t>jack RJ45(5)</w:t>
            </w:r>
          </w:p>
        </w:tc>
      </w:tr>
      <w:tr w:rsidR="002E0FFF" w:rsidRPr="00992244" w:rsidTr="000C64BC">
        <w:tc>
          <w:tcPr>
            <w:tcW w:w="3323" w:type="dxa"/>
          </w:tcPr>
          <w:p w:rsidR="002E0FFF" w:rsidRDefault="002E0FFF" w:rsidP="00237455">
            <w:pPr>
              <w:rPr>
                <w:rFonts w:ascii="Arial" w:hAnsi="Arial" w:cs="Arial"/>
                <w:sz w:val="24"/>
                <w:szCs w:val="24"/>
              </w:rPr>
            </w:pPr>
            <w:r>
              <w:rPr>
                <w:rFonts w:ascii="Arial" w:hAnsi="Arial" w:cs="Arial"/>
                <w:sz w:val="24"/>
                <w:szCs w:val="24"/>
              </w:rPr>
              <w:t>Cable canal(Red superficial)</w:t>
            </w:r>
          </w:p>
        </w:tc>
        <w:tc>
          <w:tcPr>
            <w:tcW w:w="3958" w:type="dxa"/>
          </w:tcPr>
          <w:p w:rsidR="002E0FFF" w:rsidRPr="002E0FFF" w:rsidRDefault="00DA2383" w:rsidP="00237455">
            <w:pPr>
              <w:rPr>
                <w:rFonts w:ascii="Arial" w:hAnsi="Arial" w:cs="Arial"/>
                <w:sz w:val="24"/>
                <w:szCs w:val="24"/>
                <w:lang w:val="es-NI"/>
              </w:rPr>
            </w:pPr>
            <w:r>
              <w:rPr>
                <w:rFonts w:ascii="Arial" w:hAnsi="Arial" w:cs="Arial"/>
                <w:sz w:val="24"/>
                <w:szCs w:val="24"/>
                <w:lang w:val="es-NI"/>
              </w:rPr>
              <w:t>20 mm  * 10 mm color blanco</w:t>
            </w:r>
          </w:p>
        </w:tc>
      </w:tr>
      <w:tr w:rsidR="000C64BC" w:rsidRPr="000C64BC" w:rsidTr="000C64BC">
        <w:tc>
          <w:tcPr>
            <w:tcW w:w="3323" w:type="dxa"/>
          </w:tcPr>
          <w:p w:rsidR="000C64BC" w:rsidRPr="00992244" w:rsidRDefault="000C64BC" w:rsidP="000C64BC">
            <w:pPr>
              <w:rPr>
                <w:rFonts w:ascii="Arial" w:hAnsi="Arial" w:cs="Arial"/>
                <w:sz w:val="24"/>
                <w:szCs w:val="24"/>
              </w:rPr>
            </w:pPr>
            <w:r w:rsidRPr="00992244">
              <w:rPr>
                <w:rFonts w:ascii="Arial" w:hAnsi="Arial" w:cs="Arial"/>
                <w:sz w:val="24"/>
                <w:szCs w:val="24"/>
              </w:rPr>
              <w:t xml:space="preserve">1 </w:t>
            </w:r>
            <w:proofErr w:type="spellStart"/>
            <w:r w:rsidRPr="00992244">
              <w:rPr>
                <w:rFonts w:ascii="Arial" w:hAnsi="Arial" w:cs="Arial"/>
                <w:sz w:val="24"/>
                <w:szCs w:val="24"/>
              </w:rPr>
              <w:t>Servidor</w:t>
            </w:r>
            <w:proofErr w:type="spellEnd"/>
            <w:r w:rsidRPr="00992244">
              <w:rPr>
                <w:rFonts w:ascii="Arial" w:hAnsi="Arial" w:cs="Arial"/>
                <w:sz w:val="24"/>
                <w:szCs w:val="24"/>
              </w:rPr>
              <w:t>(PC-</w:t>
            </w:r>
            <w:proofErr w:type="spellStart"/>
            <w:r w:rsidRPr="00992244">
              <w:rPr>
                <w:rFonts w:ascii="Arial" w:hAnsi="Arial" w:cs="Arial"/>
                <w:sz w:val="24"/>
                <w:szCs w:val="24"/>
              </w:rPr>
              <w:t>Escritorio</w:t>
            </w:r>
            <w:proofErr w:type="spellEnd"/>
            <w:r w:rsidRPr="00992244">
              <w:rPr>
                <w:rFonts w:ascii="Arial" w:hAnsi="Arial" w:cs="Arial"/>
                <w:sz w:val="24"/>
                <w:szCs w:val="24"/>
              </w:rPr>
              <w:t>)</w:t>
            </w:r>
          </w:p>
        </w:tc>
        <w:tc>
          <w:tcPr>
            <w:tcW w:w="3958" w:type="dxa"/>
          </w:tcPr>
          <w:p w:rsidR="000C64BC" w:rsidRPr="000C64BC" w:rsidRDefault="000C64BC" w:rsidP="000C64BC">
            <w:pPr>
              <w:rPr>
                <w:rFonts w:ascii="Arial" w:hAnsi="Arial" w:cs="Arial"/>
                <w:sz w:val="24"/>
                <w:szCs w:val="24"/>
              </w:rPr>
            </w:pPr>
            <w:r w:rsidRPr="000C64BC">
              <w:rPr>
                <w:rFonts w:ascii="Arial" w:hAnsi="Arial" w:cs="Arial"/>
                <w:sz w:val="24"/>
                <w:szCs w:val="24"/>
              </w:rPr>
              <w:t>Core i7, 16GB RAM(DDR4)</w:t>
            </w:r>
          </w:p>
        </w:tc>
      </w:tr>
      <w:tr w:rsidR="000C64BC" w:rsidRPr="00992244" w:rsidTr="000C64BC">
        <w:tc>
          <w:tcPr>
            <w:tcW w:w="3323" w:type="dxa"/>
          </w:tcPr>
          <w:p w:rsidR="000C64BC" w:rsidRPr="00992244" w:rsidRDefault="000C64BC" w:rsidP="000C64BC">
            <w:pPr>
              <w:rPr>
                <w:rFonts w:ascii="Arial" w:hAnsi="Arial" w:cs="Arial"/>
                <w:sz w:val="24"/>
                <w:szCs w:val="24"/>
              </w:rPr>
            </w:pPr>
            <w:r>
              <w:rPr>
                <w:rFonts w:ascii="Arial" w:hAnsi="Arial" w:cs="Arial"/>
                <w:sz w:val="24"/>
                <w:szCs w:val="24"/>
              </w:rPr>
              <w:t xml:space="preserve">1 </w:t>
            </w:r>
            <w:r w:rsidRPr="00992244">
              <w:rPr>
                <w:rFonts w:ascii="Arial" w:hAnsi="Arial" w:cs="Arial"/>
                <w:sz w:val="24"/>
                <w:szCs w:val="24"/>
              </w:rPr>
              <w:t>Switch</w:t>
            </w:r>
          </w:p>
        </w:tc>
        <w:tc>
          <w:tcPr>
            <w:tcW w:w="3958" w:type="dxa"/>
          </w:tcPr>
          <w:p w:rsidR="000C64BC" w:rsidRPr="002E0FFF" w:rsidRDefault="000C64BC" w:rsidP="000C64BC">
            <w:pPr>
              <w:ind w:firstLine="720"/>
              <w:rPr>
                <w:rFonts w:ascii="Arial" w:hAnsi="Arial" w:cs="Arial"/>
                <w:sz w:val="24"/>
                <w:szCs w:val="24"/>
                <w:lang w:val="es-NI"/>
              </w:rPr>
            </w:pPr>
            <w:r w:rsidRPr="00992244">
              <w:rPr>
                <w:rFonts w:ascii="Arial" w:hAnsi="Arial" w:cs="Arial"/>
                <w:sz w:val="24"/>
                <w:szCs w:val="24"/>
              </w:rPr>
              <w:t xml:space="preserve">8 </w:t>
            </w:r>
            <w:proofErr w:type="spellStart"/>
            <w:r w:rsidRPr="00992244">
              <w:rPr>
                <w:rFonts w:ascii="Arial" w:hAnsi="Arial" w:cs="Arial"/>
                <w:sz w:val="24"/>
                <w:szCs w:val="24"/>
              </w:rPr>
              <w:t>puerto</w:t>
            </w:r>
            <w:proofErr w:type="spellEnd"/>
            <w:r w:rsidRPr="00992244">
              <w:rPr>
                <w:rFonts w:ascii="Arial" w:hAnsi="Arial" w:cs="Arial"/>
                <w:sz w:val="24"/>
                <w:szCs w:val="24"/>
              </w:rPr>
              <w:t xml:space="preserve"> </w:t>
            </w:r>
            <w:proofErr w:type="spellStart"/>
            <w:r w:rsidRPr="00992244">
              <w:rPr>
                <w:rFonts w:ascii="Arial" w:hAnsi="Arial" w:cs="Arial"/>
                <w:sz w:val="24"/>
                <w:szCs w:val="24"/>
              </w:rPr>
              <w:t>linksys</w:t>
            </w:r>
            <w:proofErr w:type="spellEnd"/>
          </w:p>
        </w:tc>
      </w:tr>
    </w:tbl>
    <w:p w:rsidR="002E0FFF" w:rsidRDefault="002E0FFF" w:rsidP="002E0FFF">
      <w:pPr>
        <w:pStyle w:val="Prrafodelista"/>
        <w:rPr>
          <w:rFonts w:ascii="Arial" w:hAnsi="Arial" w:cs="Arial"/>
          <w:sz w:val="24"/>
          <w:lang w:val="es-ES"/>
        </w:rPr>
      </w:pPr>
    </w:p>
    <w:p w:rsidR="00DA2383" w:rsidRDefault="00DA2383" w:rsidP="00DA2383">
      <w:pPr>
        <w:pStyle w:val="Prrafodelista"/>
        <w:numPr>
          <w:ilvl w:val="0"/>
          <w:numId w:val="4"/>
        </w:numPr>
        <w:rPr>
          <w:rFonts w:ascii="Arial" w:hAnsi="Arial" w:cs="Arial"/>
          <w:sz w:val="24"/>
          <w:lang w:val="es-ES"/>
        </w:rPr>
      </w:pPr>
      <w:r>
        <w:rPr>
          <w:rFonts w:ascii="Arial" w:hAnsi="Arial" w:cs="Arial"/>
          <w:sz w:val="24"/>
          <w:lang w:val="es-ES"/>
        </w:rPr>
        <w:t>Software</w:t>
      </w:r>
    </w:p>
    <w:tbl>
      <w:tblPr>
        <w:tblStyle w:val="Tablaconcuadrcula"/>
        <w:tblW w:w="0" w:type="auto"/>
        <w:tblInd w:w="846" w:type="dxa"/>
        <w:tblLook w:val="04A0" w:firstRow="1" w:lastRow="0" w:firstColumn="1" w:lastColumn="0" w:noHBand="0" w:noVBand="1"/>
      </w:tblPr>
      <w:tblGrid>
        <w:gridCol w:w="3568"/>
        <w:gridCol w:w="3661"/>
      </w:tblGrid>
      <w:tr w:rsidR="00DA2383" w:rsidTr="007B57DC">
        <w:tc>
          <w:tcPr>
            <w:tcW w:w="3568" w:type="dxa"/>
          </w:tcPr>
          <w:p w:rsidR="00DA2383" w:rsidRDefault="00DA2383" w:rsidP="00DA2383">
            <w:pPr>
              <w:tabs>
                <w:tab w:val="center" w:pos="2099"/>
              </w:tabs>
              <w:rPr>
                <w:rFonts w:ascii="Arial" w:hAnsi="Arial" w:cs="Arial"/>
                <w:sz w:val="24"/>
                <w:lang w:val="es-ES"/>
              </w:rPr>
            </w:pPr>
            <w:r>
              <w:rPr>
                <w:rFonts w:ascii="Arial" w:hAnsi="Arial" w:cs="Arial"/>
                <w:sz w:val="24"/>
                <w:lang w:val="es-ES"/>
              </w:rPr>
              <w:t>Software</w:t>
            </w:r>
          </w:p>
        </w:tc>
        <w:tc>
          <w:tcPr>
            <w:tcW w:w="3661" w:type="dxa"/>
          </w:tcPr>
          <w:p w:rsidR="00DA2383" w:rsidRDefault="00DA2383" w:rsidP="00DA2383">
            <w:pPr>
              <w:rPr>
                <w:rFonts w:ascii="Arial" w:hAnsi="Arial" w:cs="Arial"/>
                <w:sz w:val="24"/>
                <w:lang w:val="es-ES"/>
              </w:rPr>
            </w:pPr>
            <w:r>
              <w:rPr>
                <w:rFonts w:ascii="Arial" w:hAnsi="Arial" w:cs="Arial"/>
                <w:sz w:val="24"/>
                <w:lang w:val="es-ES"/>
              </w:rPr>
              <w:t>Descripción</w:t>
            </w:r>
          </w:p>
        </w:tc>
      </w:tr>
      <w:tr w:rsidR="00DA2383" w:rsidTr="007B57DC">
        <w:tc>
          <w:tcPr>
            <w:tcW w:w="3568" w:type="dxa"/>
          </w:tcPr>
          <w:p w:rsidR="00DA2383" w:rsidRDefault="00DA2383" w:rsidP="00DA2383">
            <w:pPr>
              <w:rPr>
                <w:rFonts w:ascii="Arial" w:hAnsi="Arial" w:cs="Arial"/>
                <w:sz w:val="24"/>
                <w:lang w:val="es-ES"/>
              </w:rPr>
            </w:pPr>
            <w:proofErr w:type="spellStart"/>
            <w:r>
              <w:rPr>
                <w:rFonts w:ascii="Arial" w:hAnsi="Arial" w:cs="Arial"/>
                <w:sz w:val="24"/>
                <w:lang w:val="es-ES"/>
              </w:rPr>
              <w:t>Sql</w:t>
            </w:r>
            <w:proofErr w:type="spellEnd"/>
            <w:r>
              <w:rPr>
                <w:rFonts w:ascii="Arial" w:hAnsi="Arial" w:cs="Arial"/>
                <w:sz w:val="24"/>
                <w:lang w:val="es-ES"/>
              </w:rPr>
              <w:t xml:space="preserve"> server 2016 Management Studio</w:t>
            </w:r>
          </w:p>
        </w:tc>
        <w:tc>
          <w:tcPr>
            <w:tcW w:w="3661" w:type="dxa"/>
          </w:tcPr>
          <w:p w:rsidR="00DA2383" w:rsidRDefault="00DA2383" w:rsidP="00DA2383">
            <w:pPr>
              <w:rPr>
                <w:rFonts w:ascii="Arial" w:hAnsi="Arial" w:cs="Arial"/>
                <w:sz w:val="24"/>
                <w:lang w:val="es-ES"/>
              </w:rPr>
            </w:pPr>
            <w:r>
              <w:rPr>
                <w:rFonts w:ascii="Arial" w:hAnsi="Arial" w:cs="Arial"/>
                <w:sz w:val="24"/>
                <w:lang w:val="es-ES"/>
              </w:rPr>
              <w:t>Gestor de base de datos</w:t>
            </w:r>
          </w:p>
        </w:tc>
      </w:tr>
      <w:tr w:rsidR="00DA2383" w:rsidTr="007B57DC">
        <w:tc>
          <w:tcPr>
            <w:tcW w:w="3568" w:type="dxa"/>
          </w:tcPr>
          <w:p w:rsidR="00DA2383" w:rsidRDefault="00DA2383" w:rsidP="00DA2383">
            <w:pPr>
              <w:rPr>
                <w:rFonts w:ascii="Arial" w:hAnsi="Arial" w:cs="Arial"/>
                <w:sz w:val="24"/>
                <w:lang w:val="es-ES"/>
              </w:rPr>
            </w:pPr>
            <w:proofErr w:type="spellStart"/>
            <w:r>
              <w:rPr>
                <w:rFonts w:ascii="Arial" w:hAnsi="Arial" w:cs="Arial"/>
                <w:sz w:val="24"/>
                <w:lang w:val="es-ES"/>
              </w:rPr>
              <w:t>kaspersky</w:t>
            </w:r>
            <w:proofErr w:type="spellEnd"/>
          </w:p>
        </w:tc>
        <w:tc>
          <w:tcPr>
            <w:tcW w:w="3661" w:type="dxa"/>
          </w:tcPr>
          <w:p w:rsidR="00DA2383" w:rsidRDefault="00DA2383" w:rsidP="00DA2383">
            <w:pPr>
              <w:rPr>
                <w:rFonts w:ascii="Arial" w:hAnsi="Arial" w:cs="Arial"/>
                <w:sz w:val="24"/>
                <w:lang w:val="es-ES"/>
              </w:rPr>
            </w:pPr>
            <w:r>
              <w:rPr>
                <w:rFonts w:ascii="Arial" w:hAnsi="Arial" w:cs="Arial"/>
                <w:sz w:val="24"/>
                <w:lang w:val="es-ES"/>
              </w:rPr>
              <w:t>Antivirus</w:t>
            </w:r>
          </w:p>
        </w:tc>
      </w:tr>
      <w:tr w:rsidR="00DA2383" w:rsidTr="007B57DC">
        <w:tc>
          <w:tcPr>
            <w:tcW w:w="3568" w:type="dxa"/>
          </w:tcPr>
          <w:p w:rsidR="00DA2383" w:rsidRDefault="00DA2383" w:rsidP="00DA2383">
            <w:pPr>
              <w:rPr>
                <w:rFonts w:ascii="Arial" w:hAnsi="Arial" w:cs="Arial"/>
                <w:sz w:val="24"/>
                <w:lang w:val="es-ES"/>
              </w:rPr>
            </w:pPr>
            <w:r>
              <w:rPr>
                <w:rFonts w:ascii="Arial" w:hAnsi="Arial" w:cs="Arial"/>
                <w:sz w:val="24"/>
                <w:lang w:val="es-ES"/>
              </w:rPr>
              <w:t xml:space="preserve">SO </w:t>
            </w:r>
            <w:proofErr w:type="spellStart"/>
            <w:r>
              <w:rPr>
                <w:rFonts w:ascii="Arial" w:hAnsi="Arial" w:cs="Arial"/>
                <w:sz w:val="24"/>
                <w:lang w:val="es-ES"/>
              </w:rPr>
              <w:t>window</w:t>
            </w:r>
            <w:r w:rsidR="007B57DC">
              <w:rPr>
                <w:rFonts w:ascii="Arial" w:hAnsi="Arial" w:cs="Arial"/>
                <w:sz w:val="24"/>
                <w:lang w:val="es-ES"/>
              </w:rPr>
              <w:t>s</w:t>
            </w:r>
            <w:proofErr w:type="spellEnd"/>
            <w:r>
              <w:rPr>
                <w:rFonts w:ascii="Arial" w:hAnsi="Arial" w:cs="Arial"/>
                <w:sz w:val="24"/>
                <w:lang w:val="es-ES"/>
              </w:rPr>
              <w:t xml:space="preserve"> 10</w:t>
            </w:r>
          </w:p>
        </w:tc>
        <w:tc>
          <w:tcPr>
            <w:tcW w:w="3661" w:type="dxa"/>
          </w:tcPr>
          <w:p w:rsidR="00DA2383" w:rsidRDefault="00DA2383" w:rsidP="00DA2383">
            <w:pPr>
              <w:rPr>
                <w:rFonts w:ascii="Arial" w:hAnsi="Arial" w:cs="Arial"/>
                <w:sz w:val="24"/>
                <w:lang w:val="es-ES"/>
              </w:rPr>
            </w:pPr>
            <w:r>
              <w:rPr>
                <w:rFonts w:ascii="Arial" w:hAnsi="Arial" w:cs="Arial"/>
                <w:sz w:val="24"/>
                <w:lang w:val="es-ES"/>
              </w:rPr>
              <w:t xml:space="preserve">Sistemas operativo que usaran las maquinas clientes </w:t>
            </w:r>
            <w:r w:rsidR="007B57DC">
              <w:rPr>
                <w:rFonts w:ascii="Arial" w:hAnsi="Arial" w:cs="Arial"/>
                <w:sz w:val="24"/>
                <w:lang w:val="es-ES"/>
              </w:rPr>
              <w:t>del servidor</w:t>
            </w:r>
          </w:p>
        </w:tc>
      </w:tr>
    </w:tbl>
    <w:p w:rsidR="00DA2383" w:rsidRPr="00DA2383" w:rsidRDefault="00DA2383" w:rsidP="00DA2383">
      <w:pPr>
        <w:rPr>
          <w:rFonts w:ascii="Arial" w:hAnsi="Arial" w:cs="Arial"/>
          <w:sz w:val="24"/>
          <w:lang w:val="es-ES"/>
        </w:rPr>
      </w:pPr>
    </w:p>
    <w:p w:rsidR="00387107" w:rsidRDefault="00387107" w:rsidP="00E97D38">
      <w:pPr>
        <w:rPr>
          <w:rFonts w:ascii="Arial" w:hAnsi="Arial" w:cs="Arial"/>
          <w:sz w:val="24"/>
          <w:lang w:val="es-NI"/>
        </w:rPr>
      </w:pPr>
    </w:p>
    <w:p w:rsidR="00387107" w:rsidRDefault="00387107"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Pr="00BB0B34" w:rsidRDefault="00BB0B34" w:rsidP="00BB0B34">
      <w:pPr>
        <w:pStyle w:val="Ttulo1"/>
        <w:keepLines w:val="0"/>
        <w:numPr>
          <w:ilvl w:val="0"/>
          <w:numId w:val="6"/>
        </w:numPr>
        <w:autoSpaceDE w:val="0"/>
        <w:autoSpaceDN w:val="0"/>
        <w:spacing w:before="0" w:line="240" w:lineRule="auto"/>
        <w:jc w:val="both"/>
        <w:rPr>
          <w:rFonts w:ascii="Arial" w:eastAsiaTheme="minorHAnsi" w:hAnsi="Arial" w:cs="Arial"/>
          <w:color w:val="auto"/>
          <w:sz w:val="23"/>
          <w:szCs w:val="23"/>
          <w:lang w:val="es-NI"/>
        </w:rPr>
      </w:pPr>
      <w:bookmarkStart w:id="2" w:name="_Toc154288372"/>
      <w:r w:rsidRPr="00BB0B34">
        <w:rPr>
          <w:rFonts w:ascii="Arial" w:eastAsiaTheme="minorHAnsi" w:hAnsi="Arial" w:cs="Arial"/>
          <w:color w:val="auto"/>
          <w:sz w:val="23"/>
          <w:szCs w:val="23"/>
          <w:lang w:val="es-NI"/>
        </w:rPr>
        <w:lastRenderedPageBreak/>
        <w:t xml:space="preserve">PLANIFICACION DE LAS PRUEBAS DEL </w:t>
      </w:r>
      <w:r>
        <w:rPr>
          <w:rFonts w:ascii="Arial" w:eastAsiaTheme="minorHAnsi" w:hAnsi="Arial" w:cs="Arial"/>
          <w:color w:val="auto"/>
          <w:sz w:val="23"/>
          <w:szCs w:val="23"/>
          <w:lang w:val="es-NI"/>
        </w:rPr>
        <w:t>Sistema</w:t>
      </w:r>
      <w:r w:rsidRPr="00BB0B34">
        <w:rPr>
          <w:rFonts w:ascii="Arial" w:eastAsiaTheme="minorHAnsi" w:hAnsi="Arial" w:cs="Arial"/>
          <w:color w:val="auto"/>
          <w:sz w:val="23"/>
          <w:szCs w:val="23"/>
          <w:lang w:val="es-NI"/>
        </w:rPr>
        <w:t>.</w:t>
      </w:r>
      <w:bookmarkEnd w:id="2"/>
    </w:p>
    <w:p w:rsidR="00BB0B34" w:rsidRPr="00BB0B34" w:rsidRDefault="00BB0B34" w:rsidP="00BB0B34">
      <w:pPr>
        <w:tabs>
          <w:tab w:val="left" w:pos="1875"/>
        </w:tabs>
        <w:rPr>
          <w:rFonts w:ascii="Arial" w:hAnsi="Arial" w:cs="Arial"/>
          <w:sz w:val="24"/>
          <w:szCs w:val="24"/>
          <w:lang w:val="es-NI"/>
        </w:rPr>
      </w:pPr>
    </w:p>
    <w:tbl>
      <w:tblPr>
        <w:tblStyle w:val="Tablaconcuadrcula"/>
        <w:tblW w:w="10159" w:type="dxa"/>
        <w:jc w:val="center"/>
        <w:tblLook w:val="01E0" w:firstRow="1" w:lastRow="1" w:firstColumn="1" w:lastColumn="1" w:noHBand="0" w:noVBand="0"/>
      </w:tblPr>
      <w:tblGrid>
        <w:gridCol w:w="1612"/>
        <w:gridCol w:w="4801"/>
        <w:gridCol w:w="1883"/>
        <w:gridCol w:w="1863"/>
      </w:tblGrid>
      <w:tr w:rsidR="00BB0B34" w:rsidRPr="003432E3" w:rsidTr="00237455">
        <w:trPr>
          <w:jc w:val="center"/>
        </w:trPr>
        <w:tc>
          <w:tcPr>
            <w:tcW w:w="1612" w:type="dxa"/>
          </w:tcPr>
          <w:p w:rsidR="00BB0B34" w:rsidRPr="003432E3" w:rsidRDefault="00BB0B34" w:rsidP="00237455">
            <w:pPr>
              <w:tabs>
                <w:tab w:val="left" w:pos="1875"/>
              </w:tabs>
              <w:rPr>
                <w:rFonts w:ascii="Arial" w:hAnsi="Arial" w:cs="Arial"/>
                <w:b/>
                <w:sz w:val="24"/>
                <w:szCs w:val="24"/>
              </w:rPr>
            </w:pPr>
            <w:r>
              <w:rPr>
                <w:rFonts w:ascii="Arial" w:hAnsi="Arial" w:cs="Arial"/>
                <w:b/>
                <w:sz w:val="24"/>
                <w:szCs w:val="24"/>
              </w:rPr>
              <w:t>PERIODO</w:t>
            </w:r>
          </w:p>
        </w:tc>
        <w:tc>
          <w:tcPr>
            <w:tcW w:w="4801" w:type="dxa"/>
          </w:tcPr>
          <w:p w:rsidR="00BB0B34" w:rsidRPr="003432E3" w:rsidRDefault="00BB0B34" w:rsidP="00237455">
            <w:pPr>
              <w:tabs>
                <w:tab w:val="left" w:pos="1875"/>
              </w:tabs>
              <w:rPr>
                <w:rFonts w:ascii="Arial" w:hAnsi="Arial" w:cs="Arial"/>
                <w:b/>
                <w:sz w:val="24"/>
                <w:szCs w:val="24"/>
              </w:rPr>
            </w:pPr>
            <w:r w:rsidRPr="003432E3">
              <w:rPr>
                <w:rFonts w:ascii="Arial" w:hAnsi="Arial" w:cs="Arial"/>
                <w:b/>
                <w:sz w:val="24"/>
                <w:szCs w:val="24"/>
              </w:rPr>
              <w:t>DESCRIPCION</w:t>
            </w:r>
          </w:p>
        </w:tc>
        <w:tc>
          <w:tcPr>
            <w:tcW w:w="1883" w:type="dxa"/>
          </w:tcPr>
          <w:p w:rsidR="00BB0B34" w:rsidRPr="003432E3" w:rsidRDefault="00BB0B34" w:rsidP="00237455">
            <w:pPr>
              <w:tabs>
                <w:tab w:val="left" w:pos="1875"/>
              </w:tabs>
              <w:rPr>
                <w:rFonts w:ascii="Arial" w:hAnsi="Arial" w:cs="Arial"/>
                <w:b/>
                <w:sz w:val="24"/>
                <w:szCs w:val="24"/>
              </w:rPr>
            </w:pPr>
            <w:r w:rsidRPr="003432E3">
              <w:rPr>
                <w:rFonts w:ascii="Arial" w:hAnsi="Arial" w:cs="Arial"/>
                <w:b/>
                <w:sz w:val="24"/>
                <w:szCs w:val="24"/>
              </w:rPr>
              <w:t>TIPO DE PRUEBA</w:t>
            </w:r>
          </w:p>
        </w:tc>
        <w:tc>
          <w:tcPr>
            <w:tcW w:w="1863" w:type="dxa"/>
          </w:tcPr>
          <w:p w:rsidR="00BB0B34" w:rsidRPr="003432E3" w:rsidRDefault="00BB0B34" w:rsidP="00237455">
            <w:pPr>
              <w:tabs>
                <w:tab w:val="left" w:pos="1875"/>
              </w:tabs>
              <w:rPr>
                <w:rFonts w:ascii="Arial" w:hAnsi="Arial" w:cs="Arial"/>
                <w:b/>
                <w:sz w:val="24"/>
                <w:szCs w:val="24"/>
              </w:rPr>
            </w:pPr>
            <w:r w:rsidRPr="003432E3">
              <w:rPr>
                <w:rFonts w:ascii="Arial" w:hAnsi="Arial" w:cs="Arial"/>
                <w:b/>
                <w:sz w:val="24"/>
                <w:szCs w:val="24"/>
              </w:rPr>
              <w:t>EQUIPO ENCARGADO</w:t>
            </w:r>
          </w:p>
        </w:tc>
      </w:tr>
      <w:tr w:rsidR="00BB0B34" w:rsidRPr="000956CC" w:rsidTr="00237455">
        <w:trPr>
          <w:jc w:val="center"/>
        </w:trPr>
        <w:tc>
          <w:tcPr>
            <w:tcW w:w="1612" w:type="dxa"/>
          </w:tcPr>
          <w:p w:rsidR="00BB0B34" w:rsidRPr="00BB0B34" w:rsidRDefault="00BB0B34" w:rsidP="00BB0B34">
            <w:pPr>
              <w:tabs>
                <w:tab w:val="left" w:pos="1875"/>
              </w:tabs>
              <w:jc w:val="both"/>
              <w:rPr>
                <w:rFonts w:ascii="Arial" w:hAnsi="Arial" w:cs="Arial"/>
                <w:sz w:val="23"/>
                <w:szCs w:val="23"/>
                <w:lang w:val="es-NI"/>
              </w:rPr>
            </w:pPr>
            <w:r>
              <w:rPr>
                <w:rFonts w:ascii="Arial" w:hAnsi="Arial" w:cs="Arial"/>
                <w:sz w:val="23"/>
                <w:szCs w:val="23"/>
                <w:lang w:val="es-NI"/>
              </w:rPr>
              <w:t>29</w:t>
            </w:r>
            <w:r w:rsidRPr="00BB0B34">
              <w:rPr>
                <w:rFonts w:ascii="Arial" w:hAnsi="Arial" w:cs="Arial"/>
                <w:sz w:val="23"/>
                <w:szCs w:val="23"/>
                <w:lang w:val="es-NI"/>
              </w:rPr>
              <w:t xml:space="preserve"> de </w:t>
            </w:r>
            <w:r>
              <w:rPr>
                <w:rFonts w:ascii="Arial" w:hAnsi="Arial" w:cs="Arial"/>
                <w:sz w:val="23"/>
                <w:szCs w:val="23"/>
                <w:lang w:val="es-NI"/>
              </w:rPr>
              <w:t>Septiembre al 18</w:t>
            </w:r>
            <w:r w:rsidRPr="00BB0B34">
              <w:rPr>
                <w:rFonts w:ascii="Arial" w:hAnsi="Arial" w:cs="Arial"/>
                <w:sz w:val="23"/>
                <w:szCs w:val="23"/>
                <w:lang w:val="es-NI"/>
              </w:rPr>
              <w:t xml:space="preserve"> de </w:t>
            </w:r>
            <w:r>
              <w:rPr>
                <w:rFonts w:ascii="Arial" w:hAnsi="Arial" w:cs="Arial"/>
                <w:sz w:val="23"/>
                <w:szCs w:val="23"/>
                <w:lang w:val="es-NI"/>
              </w:rPr>
              <w:t>Diciembre del 2018</w:t>
            </w:r>
            <w:r w:rsidRPr="00BB0B34">
              <w:rPr>
                <w:rFonts w:ascii="Arial" w:hAnsi="Arial" w:cs="Arial"/>
                <w:sz w:val="23"/>
                <w:szCs w:val="23"/>
                <w:lang w:val="es-NI"/>
              </w:rPr>
              <w:t>.</w:t>
            </w:r>
          </w:p>
        </w:tc>
        <w:tc>
          <w:tcPr>
            <w:tcW w:w="4801" w:type="dxa"/>
          </w:tcPr>
          <w:p w:rsidR="00BB0B34" w:rsidRPr="00BB0B34" w:rsidRDefault="00BB0B34" w:rsidP="00BB0B34">
            <w:pPr>
              <w:tabs>
                <w:tab w:val="left" w:pos="1875"/>
              </w:tabs>
              <w:jc w:val="both"/>
              <w:rPr>
                <w:rFonts w:ascii="Arial" w:hAnsi="Arial" w:cs="Arial"/>
                <w:sz w:val="23"/>
                <w:szCs w:val="23"/>
                <w:lang w:val="es-NI"/>
              </w:rPr>
            </w:pPr>
            <w:r w:rsidRPr="00BB0B34">
              <w:rPr>
                <w:rFonts w:ascii="Arial" w:hAnsi="Arial" w:cs="Arial"/>
                <w:sz w:val="23"/>
                <w:szCs w:val="23"/>
                <w:lang w:val="es-NI"/>
              </w:rPr>
              <w:t xml:space="preserve">El equipo de </w:t>
            </w:r>
            <w:smartTag w:uri="urn:schemas-microsoft-com:office:smarttags" w:element="PersonName">
              <w:smartTagPr>
                <w:attr w:name="ProductID" w:val="LA FIRMA"/>
              </w:smartTagPr>
              <w:r w:rsidRPr="00BB0B34">
                <w:rPr>
                  <w:rFonts w:ascii="Arial" w:hAnsi="Arial" w:cs="Arial"/>
                  <w:sz w:val="23"/>
                  <w:szCs w:val="23"/>
                  <w:lang w:val="es-NI"/>
                </w:rPr>
                <w:t>la Firma</w:t>
              </w:r>
            </w:smartTag>
            <w:r w:rsidRPr="00BB0B34">
              <w:rPr>
                <w:rFonts w:ascii="Arial" w:hAnsi="Arial" w:cs="Arial"/>
                <w:sz w:val="23"/>
                <w:szCs w:val="23"/>
                <w:lang w:val="es-NI"/>
              </w:rPr>
              <w:t xml:space="preserve"> realizara todas las pruebas que tienen que ver con las Pruebas de Unidad del </w:t>
            </w:r>
            <w:r>
              <w:rPr>
                <w:rFonts w:ascii="Arial" w:hAnsi="Arial" w:cs="Arial"/>
                <w:sz w:val="23"/>
                <w:szCs w:val="23"/>
                <w:lang w:val="es-NI"/>
              </w:rPr>
              <w:t>2018</w:t>
            </w:r>
            <w:r w:rsidRPr="00BB0B34">
              <w:rPr>
                <w:rFonts w:ascii="Arial" w:hAnsi="Arial" w:cs="Arial"/>
                <w:sz w:val="23"/>
                <w:szCs w:val="23"/>
                <w:lang w:val="es-NI"/>
              </w:rPr>
              <w:t xml:space="preserve">. Dichas pruebas están descritas en el punto: </w:t>
            </w:r>
            <w:r>
              <w:rPr>
                <w:rFonts w:ascii="Arial" w:hAnsi="Arial" w:cs="Arial"/>
                <w:sz w:val="23"/>
                <w:szCs w:val="23"/>
                <w:lang w:val="es-NI"/>
              </w:rPr>
              <w:t xml:space="preserve">documento </w:t>
            </w:r>
            <w:r w:rsidRPr="00BB0B34">
              <w:rPr>
                <w:rFonts w:ascii="Arial" w:hAnsi="Arial" w:cs="Arial"/>
                <w:b/>
                <w:sz w:val="23"/>
                <w:szCs w:val="23"/>
                <w:lang w:val="es-NI"/>
              </w:rPr>
              <w:t>Pruebas de Unidad</w:t>
            </w:r>
            <w:r w:rsidRPr="00BB0B34">
              <w:rPr>
                <w:rFonts w:ascii="Arial" w:hAnsi="Arial" w:cs="Arial"/>
                <w:sz w:val="23"/>
                <w:szCs w:val="23"/>
                <w:lang w:val="es-NI"/>
              </w:rPr>
              <w:t xml:space="preserve"> </w:t>
            </w:r>
          </w:p>
        </w:tc>
        <w:tc>
          <w:tcPr>
            <w:tcW w:w="1883" w:type="dxa"/>
          </w:tcPr>
          <w:p w:rsidR="00BB0B34" w:rsidRPr="000956CC" w:rsidRDefault="00BB0B34" w:rsidP="00237455">
            <w:pPr>
              <w:tabs>
                <w:tab w:val="left" w:pos="1875"/>
              </w:tabs>
              <w:rPr>
                <w:rFonts w:ascii="Arial" w:hAnsi="Arial" w:cs="Arial"/>
                <w:sz w:val="23"/>
                <w:szCs w:val="23"/>
              </w:rPr>
            </w:pPr>
            <w:r w:rsidRPr="000956CC">
              <w:rPr>
                <w:rFonts w:ascii="Arial" w:hAnsi="Arial" w:cs="Arial"/>
                <w:sz w:val="23"/>
                <w:szCs w:val="23"/>
              </w:rPr>
              <w:t>UNIDAD</w:t>
            </w:r>
          </w:p>
        </w:tc>
        <w:tc>
          <w:tcPr>
            <w:tcW w:w="1863" w:type="dxa"/>
          </w:tcPr>
          <w:p w:rsidR="00BB0B34" w:rsidRPr="000956CC" w:rsidRDefault="00BB0B34" w:rsidP="00237455">
            <w:pPr>
              <w:tabs>
                <w:tab w:val="left" w:pos="1875"/>
              </w:tabs>
              <w:jc w:val="both"/>
              <w:rPr>
                <w:rFonts w:ascii="Arial" w:hAnsi="Arial" w:cs="Arial"/>
                <w:sz w:val="23"/>
                <w:szCs w:val="23"/>
              </w:rPr>
            </w:pPr>
            <w:proofErr w:type="spellStart"/>
            <w:r>
              <w:rPr>
                <w:rFonts w:ascii="Arial" w:hAnsi="Arial" w:cs="Arial"/>
                <w:sz w:val="23"/>
                <w:szCs w:val="23"/>
              </w:rPr>
              <w:t>GroupSystem</w:t>
            </w:r>
            <w:proofErr w:type="spellEnd"/>
          </w:p>
        </w:tc>
      </w:tr>
    </w:tbl>
    <w:p w:rsidR="00427A01" w:rsidRDefault="00427A01" w:rsidP="00E97D38">
      <w:pPr>
        <w:rPr>
          <w:rFonts w:ascii="Arial" w:hAnsi="Arial" w:cs="Arial"/>
          <w:sz w:val="24"/>
          <w:lang w:val="es-NI"/>
        </w:rPr>
      </w:pPr>
    </w:p>
    <w:p w:rsidR="00427A01" w:rsidRDefault="00427A01" w:rsidP="00E97D38">
      <w:pPr>
        <w:rPr>
          <w:rFonts w:ascii="Arial" w:hAnsi="Arial" w:cs="Arial"/>
          <w:sz w:val="24"/>
          <w:lang w:val="es-NI"/>
        </w:rPr>
      </w:pPr>
    </w:p>
    <w:p w:rsidR="00427A01" w:rsidRDefault="00427A01"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BB0B34" w:rsidRDefault="00BB0B34" w:rsidP="00E97D38">
      <w:pPr>
        <w:rPr>
          <w:rFonts w:ascii="Arial" w:hAnsi="Arial" w:cs="Arial"/>
          <w:sz w:val="24"/>
          <w:lang w:val="es-NI"/>
        </w:rPr>
      </w:pPr>
    </w:p>
    <w:p w:rsidR="00427A01" w:rsidRDefault="00BB0B34" w:rsidP="00E97D38">
      <w:pPr>
        <w:rPr>
          <w:rFonts w:ascii="Arial" w:hAnsi="Arial" w:cs="Arial"/>
          <w:sz w:val="24"/>
          <w:lang w:val="es-NI"/>
        </w:rPr>
      </w:pPr>
      <w:r>
        <w:rPr>
          <w:rFonts w:ascii="Arial" w:hAnsi="Arial" w:cs="Arial"/>
          <w:sz w:val="24"/>
          <w:lang w:val="es-NI"/>
        </w:rPr>
        <w:lastRenderedPageBreak/>
        <w:t>Conclusiones y recomendaciones.</w:t>
      </w:r>
    </w:p>
    <w:p w:rsidR="00C8247F" w:rsidRDefault="00C8247F" w:rsidP="00E97D38">
      <w:pPr>
        <w:rPr>
          <w:rFonts w:ascii="Arial" w:hAnsi="Arial" w:cs="Arial"/>
          <w:sz w:val="24"/>
          <w:lang w:val="es-NI"/>
        </w:rPr>
      </w:pPr>
      <w:r>
        <w:rPr>
          <w:rFonts w:ascii="Arial" w:hAnsi="Arial" w:cs="Arial"/>
          <w:sz w:val="24"/>
          <w:lang w:val="es-NI"/>
        </w:rPr>
        <w:t>Mediante los casos pruebas realizadas pudimos encontrar errores tanto en el diseño como en ciertos mensajes que el sistema debe de presentar al usuario cuando exista algún tipo de incoherencia con los datos que pr</w:t>
      </w:r>
      <w:r w:rsidR="00162C63">
        <w:rPr>
          <w:rFonts w:ascii="Arial" w:hAnsi="Arial" w:cs="Arial"/>
          <w:sz w:val="24"/>
          <w:lang w:val="es-NI"/>
        </w:rPr>
        <w:t>etende guardar el usuario de SI, estos errores serán corregidos lo más pronto y volveremos a aplicar los casos de prueba con el fin de prevenir errores que el sistema pueda presentar.</w:t>
      </w:r>
    </w:p>
    <w:p w:rsidR="00E97D38" w:rsidRDefault="00162C63">
      <w:pPr>
        <w:rPr>
          <w:rFonts w:ascii="Arial" w:hAnsi="Arial" w:cs="Arial"/>
          <w:sz w:val="24"/>
          <w:lang w:val="es-NI"/>
        </w:rPr>
      </w:pPr>
      <w:r>
        <w:rPr>
          <w:rFonts w:ascii="Arial" w:hAnsi="Arial" w:cs="Arial"/>
          <w:sz w:val="24"/>
          <w:lang w:val="es-NI"/>
        </w:rPr>
        <w:t>Recomendamos que los usuarios de este sistema deben de leer detalladamente el manual del usuario, con el fin de que el comprenda la función de cada módulo, y así mismo tener por sabido lo que el sistema hace y no puede hacer (Requerimientos funcionales y no funcionales).</w:t>
      </w:r>
    </w:p>
    <w:p w:rsidR="00BF0474" w:rsidRDefault="00BF0474">
      <w:pPr>
        <w:rPr>
          <w:rFonts w:ascii="Arial" w:hAnsi="Arial" w:cs="Arial"/>
          <w:sz w:val="24"/>
          <w:lang w:val="es-NI"/>
        </w:rPr>
      </w:pPr>
      <w:r>
        <w:rPr>
          <w:rFonts w:ascii="Arial" w:hAnsi="Arial" w:cs="Arial"/>
          <w:sz w:val="24"/>
          <w:lang w:val="es-NI"/>
        </w:rPr>
        <w:t>Así mismo el usuario puede evitarse frustraciones a causa de no poder usar el SI, y evitar que el sistema se abandonado.</w:t>
      </w: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p>
    <w:p w:rsidR="00BF0474" w:rsidRDefault="00BF0474">
      <w:pPr>
        <w:rPr>
          <w:rFonts w:ascii="Arial" w:hAnsi="Arial" w:cs="Arial"/>
          <w:sz w:val="24"/>
          <w:lang w:val="es-NI"/>
        </w:rPr>
      </w:pPr>
      <w:r>
        <w:rPr>
          <w:rFonts w:ascii="Arial" w:hAnsi="Arial" w:cs="Arial"/>
          <w:sz w:val="24"/>
          <w:lang w:val="es-NI"/>
        </w:rPr>
        <w:lastRenderedPageBreak/>
        <w:t>Anexo</w:t>
      </w:r>
    </w:p>
    <w:p w:rsidR="00BF0474" w:rsidRPr="00F91B54" w:rsidRDefault="00BF0474">
      <w:pPr>
        <w:rPr>
          <w:rFonts w:ascii="Arial" w:hAnsi="Arial" w:cs="Arial"/>
          <w:sz w:val="24"/>
          <w:lang w:val="es-NI"/>
        </w:rPr>
      </w:pPr>
      <w:r w:rsidRPr="00F91B54">
        <w:rPr>
          <w:rFonts w:ascii="Arial" w:hAnsi="Arial" w:cs="Arial"/>
          <w:sz w:val="24"/>
          <w:lang w:val="es-NI"/>
        </w:rPr>
        <w:t xml:space="preserve">Ver </w:t>
      </w:r>
      <w:r w:rsidR="00F91B54">
        <w:rPr>
          <w:rFonts w:ascii="Arial" w:hAnsi="Arial" w:cs="Arial"/>
          <w:sz w:val="24"/>
          <w:lang w:val="es-NI"/>
        </w:rPr>
        <w:t xml:space="preserve">documento: </w:t>
      </w:r>
      <w:hyperlink r:id="rId9" w:history="1">
        <w:r w:rsidR="00F91B54" w:rsidRPr="00F91B54">
          <w:rPr>
            <w:rStyle w:val="Hipervnculo"/>
            <w:rFonts w:ascii="Arial" w:hAnsi="Arial" w:cs="Arial"/>
            <w:sz w:val="24"/>
            <w:lang w:val="es-NI"/>
          </w:rPr>
          <w:t>Manual del usuario.docx</w:t>
        </w:r>
      </w:hyperlink>
    </w:p>
    <w:sectPr w:rsidR="00BF0474" w:rsidRPr="00F91B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6D0C"/>
    <w:multiLevelType w:val="multilevel"/>
    <w:tmpl w:val="5DA28FA4"/>
    <w:lvl w:ilvl="0">
      <w:start w:val="1"/>
      <w:numFmt w:val="upperRoman"/>
      <w:lvlText w:val="%1."/>
      <w:lvlJc w:val="left"/>
      <w:pPr>
        <w:tabs>
          <w:tab w:val="num" w:pos="1080"/>
        </w:tabs>
        <w:ind w:left="1080" w:hanging="72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 w15:restartNumberingAfterBreak="0">
    <w:nsid w:val="3383690B"/>
    <w:multiLevelType w:val="hybridMultilevel"/>
    <w:tmpl w:val="7610BF34"/>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 w15:restartNumberingAfterBreak="0">
    <w:nsid w:val="33C131ED"/>
    <w:multiLevelType w:val="hybridMultilevel"/>
    <w:tmpl w:val="15385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95072"/>
    <w:multiLevelType w:val="hybridMultilevel"/>
    <w:tmpl w:val="FF842E9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3387A77"/>
    <w:multiLevelType w:val="hybridMultilevel"/>
    <w:tmpl w:val="83F27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027AB4"/>
    <w:multiLevelType w:val="hybridMultilevel"/>
    <w:tmpl w:val="E9A28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42D78"/>
    <w:multiLevelType w:val="multilevel"/>
    <w:tmpl w:val="5DA28FA4"/>
    <w:lvl w:ilvl="0">
      <w:start w:val="1"/>
      <w:numFmt w:val="upperRoman"/>
      <w:lvlText w:val="%1."/>
      <w:lvlJc w:val="left"/>
      <w:pPr>
        <w:tabs>
          <w:tab w:val="num" w:pos="1080"/>
        </w:tabs>
        <w:ind w:left="1080" w:hanging="72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38"/>
    <w:rsid w:val="00042596"/>
    <w:rsid w:val="000C64BC"/>
    <w:rsid w:val="00162C63"/>
    <w:rsid w:val="001A49B9"/>
    <w:rsid w:val="001D404E"/>
    <w:rsid w:val="00253C6E"/>
    <w:rsid w:val="002D1BBC"/>
    <w:rsid w:val="002E0FFF"/>
    <w:rsid w:val="00354549"/>
    <w:rsid w:val="00387107"/>
    <w:rsid w:val="00427A01"/>
    <w:rsid w:val="004C4F81"/>
    <w:rsid w:val="00511571"/>
    <w:rsid w:val="0056158F"/>
    <w:rsid w:val="00756D3C"/>
    <w:rsid w:val="007B57DC"/>
    <w:rsid w:val="008A519D"/>
    <w:rsid w:val="009D49AD"/>
    <w:rsid w:val="009E55CD"/>
    <w:rsid w:val="00B11680"/>
    <w:rsid w:val="00B41CBD"/>
    <w:rsid w:val="00BB0B34"/>
    <w:rsid w:val="00BF0474"/>
    <w:rsid w:val="00C11733"/>
    <w:rsid w:val="00C14873"/>
    <w:rsid w:val="00C8247F"/>
    <w:rsid w:val="00DA2383"/>
    <w:rsid w:val="00DE3E1D"/>
    <w:rsid w:val="00E97D38"/>
    <w:rsid w:val="00F9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AE0E30BA-2C66-4E46-A5B6-34B298B3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B0B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2E0FFF"/>
    <w:pPr>
      <w:keepNext/>
      <w:autoSpaceDE w:val="0"/>
      <w:autoSpaceDN w:val="0"/>
      <w:spacing w:after="0" w:line="240" w:lineRule="auto"/>
      <w:jc w:val="center"/>
      <w:outlineLvl w:val="1"/>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2596"/>
    <w:pPr>
      <w:ind w:left="720"/>
      <w:contextualSpacing/>
    </w:pPr>
  </w:style>
  <w:style w:type="table" w:styleId="Tablaconcuadrcula">
    <w:name w:val="Table Grid"/>
    <w:basedOn w:val="Tablanormal"/>
    <w:rsid w:val="0056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41CBD"/>
    <w:rPr>
      <w:color w:val="0563C1" w:themeColor="hyperlink"/>
      <w:u w:val="single"/>
    </w:rPr>
  </w:style>
  <w:style w:type="character" w:customStyle="1" w:styleId="Ttulo2Car">
    <w:name w:val="Título 2 Car"/>
    <w:basedOn w:val="Fuentedeprrafopredeter"/>
    <w:link w:val="Ttulo2"/>
    <w:rsid w:val="002E0FFF"/>
    <w:rPr>
      <w:rFonts w:ascii="Times New Roman" w:eastAsia="Times New Roman" w:hAnsi="Times New Roman" w:cs="Times New Roman"/>
      <w:b/>
      <w:bCs/>
      <w:sz w:val="24"/>
      <w:szCs w:val="24"/>
      <w:lang w:val="es-ES" w:eastAsia="es-ES"/>
    </w:rPr>
  </w:style>
  <w:style w:type="character" w:customStyle="1" w:styleId="Ttulo1Car">
    <w:name w:val="Título 1 Car"/>
    <w:basedOn w:val="Fuentedeprrafopredeter"/>
    <w:link w:val="Ttulo1"/>
    <w:uiPriority w:val="9"/>
    <w:rsid w:val="00BB0B34"/>
    <w:rPr>
      <w:rFonts w:asciiTheme="majorHAnsi" w:eastAsiaTheme="majorEastAsia" w:hAnsiTheme="majorHAnsi" w:cstheme="majorBidi"/>
      <w:color w:val="2E74B5" w:themeColor="accent1" w:themeShade="BF"/>
      <w:sz w:val="32"/>
      <w:szCs w:val="32"/>
    </w:rPr>
  </w:style>
  <w:style w:type="character" w:customStyle="1" w:styleId="PrrafodelistaCar">
    <w:name w:val="Párrafo de lista Car"/>
    <w:basedOn w:val="Fuentedeprrafopredeter"/>
    <w:link w:val="Prrafodelista"/>
    <w:uiPriority w:val="34"/>
    <w:rsid w:val="0075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7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uebas%20unitarias.docx"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nual%20de%20Usuario%20del%20Sistema%20Inform&#225;tico%20de%20Auto%20lavad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7F1B-7E40-46E4-98C0-9A26E5A5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JOCSEL DIAZ</cp:lastModifiedBy>
  <cp:revision>6</cp:revision>
  <dcterms:created xsi:type="dcterms:W3CDTF">2018-09-28T19:46:00Z</dcterms:created>
  <dcterms:modified xsi:type="dcterms:W3CDTF">2018-09-29T03:30:00Z</dcterms:modified>
</cp:coreProperties>
</file>