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47CC" w14:textId="77777777" w:rsidR="002F4159" w:rsidRDefault="002F4159"/>
    <w:p w14:paraId="367C54B7" w14:textId="77777777" w:rsidR="00E11E22" w:rsidRPr="007E5C2E" w:rsidRDefault="00E11E22" w:rsidP="00E11E22">
      <w:pPr>
        <w:pStyle w:val="Title"/>
        <w:jc w:val="center"/>
        <w:rPr>
          <w:rFonts w:ascii="Times New Roman" w:hAnsi="Times New Roman" w:cs="Times New Roman"/>
        </w:rPr>
      </w:pPr>
      <w:r w:rsidRPr="007E5C2E">
        <w:rPr>
          <w:rFonts w:ascii="Times New Roman" w:hAnsi="Times New Roman" w:cs="Times New Roman"/>
        </w:rPr>
        <w:t>Project Evaluation</w:t>
      </w:r>
    </w:p>
    <w:p w14:paraId="5ACABEA1" w14:textId="77777777" w:rsidR="00E11E22" w:rsidRPr="007E5C2E" w:rsidRDefault="00E11E22" w:rsidP="00E11E22">
      <w:pPr>
        <w:jc w:val="right"/>
        <w:rPr>
          <w:rFonts w:ascii="Times New Roman" w:hAnsi="Times New Roman" w:cs="Times New Roman"/>
        </w:rPr>
      </w:pPr>
      <w:r w:rsidRPr="007E5C2E">
        <w:rPr>
          <w:rFonts w:ascii="Times New Roman" w:hAnsi="Times New Roman" w:cs="Times New Roman"/>
        </w:rPr>
        <w:t>Edwin Martinez</w:t>
      </w:r>
    </w:p>
    <w:p w14:paraId="2F0011A3" w14:textId="77777777" w:rsidR="00E11E22" w:rsidRPr="007E5C2E" w:rsidRDefault="00E11E22" w:rsidP="00E11E22">
      <w:pPr>
        <w:jc w:val="right"/>
        <w:rPr>
          <w:rFonts w:ascii="Times New Roman" w:hAnsi="Times New Roman" w:cs="Times New Roman"/>
        </w:rPr>
      </w:pPr>
      <w:r w:rsidRPr="007E5C2E">
        <w:rPr>
          <w:rFonts w:ascii="Times New Roman" w:hAnsi="Times New Roman" w:cs="Times New Roman"/>
        </w:rPr>
        <w:t>4/7/2025</w:t>
      </w:r>
    </w:p>
    <w:p w14:paraId="30B16A50" w14:textId="77777777" w:rsidR="00E11E22" w:rsidRPr="007E5C2E" w:rsidRDefault="00E11E22" w:rsidP="00E11E22">
      <w:pPr>
        <w:pStyle w:val="Heading1"/>
        <w:rPr>
          <w:rFonts w:ascii="Times New Roman" w:hAnsi="Times New Roman" w:cs="Times New Roman"/>
        </w:rPr>
      </w:pPr>
      <w:r w:rsidRPr="007E5C2E">
        <w:rPr>
          <w:rFonts w:ascii="Times New Roman" w:hAnsi="Times New Roman" w:cs="Times New Roman"/>
        </w:rPr>
        <w:t>Introduction</w:t>
      </w:r>
    </w:p>
    <w:p w14:paraId="28F0BC80" w14:textId="41F8524F" w:rsidR="00E11E22" w:rsidRPr="00E11E22" w:rsidRDefault="00E11E22" w:rsidP="00E11E22">
      <w:pPr>
        <w:spacing w:line="480" w:lineRule="auto"/>
        <w:ind w:firstLine="720"/>
        <w:rPr>
          <w:rFonts w:ascii="Times New Roman" w:hAnsi="Times New Roman" w:cs="Times New Roman"/>
        </w:rPr>
      </w:pPr>
      <w:r w:rsidRPr="007E5C2E">
        <w:rPr>
          <w:rFonts w:ascii="Times New Roman" w:hAnsi="Times New Roman" w:cs="Times New Roman"/>
        </w:rPr>
        <w:t>In this final evaluation for ABCU’s advising program, I reviewed and compared three data structures, Vector, Hash Table, and Binary Search Tree (BST), to determine the most suitable approach for storing and managing course information. The goal of this system is to allow academic advisors to load course data from a file, search for individual courses, print course prerequisites, and display the full list of courses in alphanumeric order. Each structure was analyzed in terms of its time complexity, memory efficiency, benefits, drawbacks, and alignment with the project’s requirements. Below I go over each data structure and, in conclusion, define my recommendation.</w:t>
      </w:r>
    </w:p>
    <w:p w14:paraId="3CFA2968" w14:textId="2FFA1B29" w:rsidR="0009465B" w:rsidRPr="00E11E22" w:rsidRDefault="0009465B" w:rsidP="0009465B">
      <w:pPr>
        <w:pStyle w:val="Heading1"/>
        <w:rPr>
          <w:rFonts w:ascii="Times New Roman" w:hAnsi="Times New Roman" w:cs="Times New Roman"/>
        </w:rPr>
      </w:pPr>
      <w:r w:rsidRPr="00E11E22">
        <w:rPr>
          <w:rFonts w:ascii="Times New Roman" w:hAnsi="Times New Roman" w:cs="Times New Roman"/>
        </w:rPr>
        <w:t>Vector</w:t>
      </w:r>
    </w:p>
    <w:p w14:paraId="68816FE3" w14:textId="6B4E9E5A" w:rsidR="008C66F3" w:rsidRPr="008C66F3" w:rsidRDefault="008C66F3" w:rsidP="00935C3A">
      <w:pPr>
        <w:spacing w:line="480" w:lineRule="auto"/>
        <w:ind w:firstLine="720"/>
        <w:rPr>
          <w:rFonts w:ascii="Times New Roman" w:hAnsi="Times New Roman" w:cs="Times New Roman"/>
        </w:rPr>
      </w:pPr>
      <w:r w:rsidRPr="008C66F3">
        <w:rPr>
          <w:rFonts w:ascii="Times New Roman" w:hAnsi="Times New Roman" w:cs="Times New Roman"/>
        </w:rPr>
        <w:t xml:space="preserve">To evaluate the runtime performance of the vector implementation for loading and validating course data, </w:t>
      </w:r>
      <w:r w:rsidRPr="00E11E22">
        <w:rPr>
          <w:rFonts w:ascii="Times New Roman" w:hAnsi="Times New Roman" w:cs="Times New Roman"/>
        </w:rPr>
        <w:t>I</w:t>
      </w:r>
      <w:r w:rsidRPr="008C66F3">
        <w:rPr>
          <w:rFonts w:ascii="Times New Roman" w:hAnsi="Times New Roman" w:cs="Times New Roman"/>
        </w:rPr>
        <w:t xml:space="preserve"> analyzed the pseudocode </w:t>
      </w:r>
      <w:r w:rsidRPr="00E11E22">
        <w:rPr>
          <w:rFonts w:ascii="Times New Roman" w:hAnsi="Times New Roman" w:cs="Times New Roman"/>
        </w:rPr>
        <w:t>from milestone one</w:t>
      </w:r>
      <w:r w:rsidRPr="008C66F3">
        <w:rPr>
          <w:rFonts w:ascii="Times New Roman" w:hAnsi="Times New Roman" w:cs="Times New Roman"/>
        </w:rPr>
        <w:t xml:space="preserve">. </w:t>
      </w:r>
      <w:r w:rsidR="00166EF9" w:rsidRPr="008C66F3">
        <w:rPr>
          <w:rFonts w:ascii="Times New Roman" w:hAnsi="Times New Roman" w:cs="Times New Roman"/>
        </w:rPr>
        <w:t>The</w:t>
      </w:r>
      <w:r w:rsidRPr="00E11E22">
        <w:rPr>
          <w:rFonts w:ascii="Times New Roman" w:hAnsi="Times New Roman" w:cs="Times New Roman"/>
        </w:rPr>
        <w:t xml:space="preserve"> main function to evaluate</w:t>
      </w:r>
      <w:r w:rsidRPr="008C66F3">
        <w:rPr>
          <w:rFonts w:ascii="Times New Roman" w:hAnsi="Times New Roman" w:cs="Times New Roman"/>
        </w:rPr>
        <w:t xml:space="preserve"> is </w:t>
      </w:r>
      <w:proofErr w:type="spellStart"/>
      <w:r w:rsidRPr="008C66F3">
        <w:rPr>
          <w:rFonts w:ascii="Times New Roman" w:hAnsi="Times New Roman" w:cs="Times New Roman"/>
        </w:rPr>
        <w:t>loadCoursesFromFile</w:t>
      </w:r>
      <w:proofErr w:type="spellEnd"/>
      <w:r w:rsidRPr="008C66F3">
        <w:rPr>
          <w:rFonts w:ascii="Times New Roman" w:hAnsi="Times New Roman" w:cs="Times New Roman"/>
        </w:rPr>
        <w:t xml:space="preserve">, which reads each line from the input file, parses the data, creates a course object, and adds it to a vector. Once the data is loaded, the </w:t>
      </w:r>
      <w:proofErr w:type="spellStart"/>
      <w:r w:rsidRPr="008C66F3">
        <w:rPr>
          <w:rFonts w:ascii="Times New Roman" w:hAnsi="Times New Roman" w:cs="Times New Roman"/>
        </w:rPr>
        <w:t>validatePrerequisites</w:t>
      </w:r>
      <w:proofErr w:type="spellEnd"/>
      <w:r w:rsidRPr="008C66F3">
        <w:rPr>
          <w:rFonts w:ascii="Times New Roman" w:hAnsi="Times New Roman" w:cs="Times New Roman"/>
        </w:rPr>
        <w:t xml:space="preserve"> function ensures that all listed prerequisites for each course exist within the dataset.</w:t>
      </w:r>
    </w:p>
    <w:p w14:paraId="48AE48D5" w14:textId="77777777" w:rsidR="008C66F3" w:rsidRPr="008C66F3" w:rsidRDefault="008C66F3" w:rsidP="00935C3A">
      <w:pPr>
        <w:spacing w:line="480" w:lineRule="auto"/>
        <w:ind w:firstLine="720"/>
        <w:rPr>
          <w:rFonts w:ascii="Times New Roman" w:hAnsi="Times New Roman" w:cs="Times New Roman"/>
        </w:rPr>
      </w:pPr>
      <w:r w:rsidRPr="008C66F3">
        <w:rPr>
          <w:rFonts w:ascii="Times New Roman" w:hAnsi="Times New Roman" w:cs="Times New Roman"/>
        </w:rPr>
        <w:t>The initial file reading and parsing portion of the code runs in O(</w:t>
      </w:r>
      <w:proofErr w:type="spellStart"/>
      <w:r w:rsidRPr="008C66F3">
        <w:rPr>
          <w:rFonts w:ascii="Times New Roman" w:hAnsi="Times New Roman" w:cs="Times New Roman"/>
        </w:rPr>
        <w:t>n·m</w:t>
      </w:r>
      <w:proofErr w:type="spellEnd"/>
      <w:r w:rsidRPr="008C66F3">
        <w:rPr>
          <w:rFonts w:ascii="Times New Roman" w:hAnsi="Times New Roman" w:cs="Times New Roman"/>
        </w:rPr>
        <w:t xml:space="preserve">) time, where n is the number of courses and m is the average number of prerequisites per course. This includes reading each line, splitting it into tokens, assigning fields to the course object, and iterating </w:t>
      </w:r>
      <w:r w:rsidRPr="008C66F3">
        <w:rPr>
          <w:rFonts w:ascii="Times New Roman" w:hAnsi="Times New Roman" w:cs="Times New Roman"/>
        </w:rPr>
        <w:lastRenderedPageBreak/>
        <w:t>through prerequisites before appending the course to the vector. These steps are performed once per course and once per prerequisite, which scales linearly with input size and the number of dependencies per course.</w:t>
      </w:r>
    </w:p>
    <w:p w14:paraId="612CE666" w14:textId="77777777" w:rsidR="008C66F3" w:rsidRPr="008C66F3" w:rsidRDefault="008C66F3" w:rsidP="00935C3A">
      <w:pPr>
        <w:spacing w:line="480" w:lineRule="auto"/>
        <w:ind w:firstLine="720"/>
        <w:rPr>
          <w:rFonts w:ascii="Times New Roman" w:hAnsi="Times New Roman" w:cs="Times New Roman"/>
        </w:rPr>
      </w:pPr>
      <w:r w:rsidRPr="008C66F3">
        <w:rPr>
          <w:rFonts w:ascii="Times New Roman" w:hAnsi="Times New Roman" w:cs="Times New Roman"/>
        </w:rPr>
        <w:t xml:space="preserve">The </w:t>
      </w:r>
      <w:proofErr w:type="spellStart"/>
      <w:r w:rsidRPr="008C66F3">
        <w:rPr>
          <w:rFonts w:ascii="Times New Roman" w:hAnsi="Times New Roman" w:cs="Times New Roman"/>
        </w:rPr>
        <w:t>validatePrerequisites</w:t>
      </w:r>
      <w:proofErr w:type="spellEnd"/>
      <w:r w:rsidRPr="008C66F3">
        <w:rPr>
          <w:rFonts w:ascii="Times New Roman" w:hAnsi="Times New Roman" w:cs="Times New Roman"/>
        </w:rPr>
        <w:t xml:space="preserve"> function, however, adds a significant performance cost. For each course in the vector (O(n)), the function loops through its list of prerequisites (O(m)), and for each prerequisite, it performs a nested linear search through the vector to determine whether a matching course exists (O(n)). This results in a worst-case runtime of O(n²·m), which dominates the total runtime of the entire vector-based implementation. While </w:t>
      </w:r>
      <w:proofErr w:type="gramStart"/>
      <w:r w:rsidRPr="008C66F3">
        <w:rPr>
          <w:rFonts w:ascii="Times New Roman" w:hAnsi="Times New Roman" w:cs="Times New Roman"/>
        </w:rPr>
        <w:t>the logic</w:t>
      </w:r>
      <w:proofErr w:type="gramEnd"/>
      <w:r w:rsidRPr="008C66F3">
        <w:rPr>
          <w:rFonts w:ascii="Times New Roman" w:hAnsi="Times New Roman" w:cs="Times New Roman"/>
        </w:rPr>
        <w:t xml:space="preserve"> ensures accurate validation of course relationships, the repeated full scans of the vector for each prerequisite are computationally expensive.</w:t>
      </w:r>
    </w:p>
    <w:p w14:paraId="128FBACA" w14:textId="2A27B69D" w:rsidR="008C66F3" w:rsidRPr="008C66F3" w:rsidRDefault="008C66F3" w:rsidP="00935C3A">
      <w:pPr>
        <w:spacing w:line="480" w:lineRule="auto"/>
        <w:ind w:firstLine="720"/>
        <w:rPr>
          <w:rFonts w:ascii="Times New Roman" w:hAnsi="Times New Roman" w:cs="Times New Roman"/>
        </w:rPr>
      </w:pPr>
      <w:r w:rsidRPr="008C66F3">
        <w:rPr>
          <w:rFonts w:ascii="Times New Roman" w:hAnsi="Times New Roman" w:cs="Times New Roman"/>
        </w:rPr>
        <w:t>In summary, although the vector implementation is straightforward and effective for small datasets, it does not scale well due to the nested search operations required during validation. The worst-case time complexity for the entire process of reading, parsing, and validating course data using a vector is O(n²·m). This makes it the least efficient option for larger data sets compared to the hash table or binary search tree alternatives.</w:t>
      </w:r>
      <w:r w:rsidR="00FD77B5" w:rsidRPr="00E11E22">
        <w:rPr>
          <w:rFonts w:ascii="Times New Roman" w:hAnsi="Times New Roman" w:cs="Times New Roman"/>
        </w:rPr>
        <w:t xml:space="preserve"> In terms of performance, the best-case time complexity is </w:t>
      </w:r>
      <w:r w:rsidR="00FD77B5" w:rsidRPr="00BB43B0">
        <w:rPr>
          <w:rFonts w:ascii="Times New Roman" w:hAnsi="Times New Roman" w:cs="Times New Roman"/>
        </w:rPr>
        <w:t>O(</w:t>
      </w:r>
      <w:proofErr w:type="spellStart"/>
      <w:r w:rsidR="00FD77B5" w:rsidRPr="00BB43B0">
        <w:rPr>
          <w:rFonts w:ascii="Times New Roman" w:hAnsi="Times New Roman" w:cs="Times New Roman"/>
        </w:rPr>
        <w:t>n·m</w:t>
      </w:r>
      <w:proofErr w:type="spellEnd"/>
      <w:r w:rsidR="00FD77B5" w:rsidRPr="00BB43B0">
        <w:rPr>
          <w:rFonts w:ascii="Times New Roman" w:hAnsi="Times New Roman" w:cs="Times New Roman"/>
        </w:rPr>
        <w:t>)</w:t>
      </w:r>
      <w:r w:rsidR="00FD77B5" w:rsidRPr="00E11E22">
        <w:rPr>
          <w:rFonts w:ascii="Times New Roman" w:hAnsi="Times New Roman" w:cs="Times New Roman"/>
        </w:rPr>
        <w:t xml:space="preserve"> when all prerequisites are found early in the vector and minimal comparisons are needed. However, the average-case and worst-case time complexities are both </w:t>
      </w:r>
      <w:r w:rsidR="00FD77B5" w:rsidRPr="00E11E22">
        <w:rPr>
          <w:rFonts w:ascii="Times New Roman" w:hAnsi="Times New Roman" w:cs="Times New Roman"/>
          <w:b/>
          <w:bCs/>
        </w:rPr>
        <w:t>O(n²·m)</w:t>
      </w:r>
      <w:r w:rsidR="00FD77B5" w:rsidRPr="00E11E22">
        <w:rPr>
          <w:rFonts w:ascii="Times New Roman" w:hAnsi="Times New Roman" w:cs="Times New Roman"/>
        </w:rPr>
        <w:t xml:space="preserve"> due to the repeated linear searches through the vector for each prerequisite.</w:t>
      </w:r>
    </w:p>
    <w:p w14:paraId="56D7D722" w14:textId="46ADE34A" w:rsidR="0009465B" w:rsidRPr="00E11E22" w:rsidRDefault="000145F1" w:rsidP="000145F1">
      <w:pPr>
        <w:pStyle w:val="Heading1"/>
        <w:rPr>
          <w:rFonts w:ascii="Times New Roman" w:hAnsi="Times New Roman" w:cs="Times New Roman"/>
        </w:rPr>
      </w:pPr>
      <w:r w:rsidRPr="00E11E22">
        <w:rPr>
          <w:rFonts w:ascii="Times New Roman" w:hAnsi="Times New Roman" w:cs="Times New Roman"/>
        </w:rPr>
        <w:t>Hash Table</w:t>
      </w:r>
    </w:p>
    <w:p w14:paraId="198F1546" w14:textId="6BC69FFE" w:rsidR="000145F1" w:rsidRPr="000145F1" w:rsidRDefault="000145F1" w:rsidP="00935C3A">
      <w:pPr>
        <w:spacing w:line="480" w:lineRule="auto"/>
        <w:ind w:firstLine="720"/>
        <w:rPr>
          <w:rFonts w:ascii="Times New Roman" w:hAnsi="Times New Roman" w:cs="Times New Roman"/>
        </w:rPr>
      </w:pPr>
      <w:r w:rsidRPr="00E11E22">
        <w:rPr>
          <w:rFonts w:ascii="Times New Roman" w:hAnsi="Times New Roman" w:cs="Times New Roman"/>
        </w:rPr>
        <w:t xml:space="preserve">Once </w:t>
      </w:r>
      <w:proofErr w:type="gramStart"/>
      <w:r w:rsidRPr="00E11E22">
        <w:rPr>
          <w:rFonts w:ascii="Times New Roman" w:hAnsi="Times New Roman" w:cs="Times New Roman"/>
        </w:rPr>
        <w:t>again</w:t>
      </w:r>
      <w:proofErr w:type="gramEnd"/>
      <w:r w:rsidRPr="00E11E22">
        <w:rPr>
          <w:rFonts w:ascii="Times New Roman" w:hAnsi="Times New Roman" w:cs="Times New Roman"/>
        </w:rPr>
        <w:t xml:space="preserve"> we use a function called </w:t>
      </w:r>
      <w:proofErr w:type="spellStart"/>
      <w:r w:rsidRPr="000145F1">
        <w:rPr>
          <w:rFonts w:ascii="Times New Roman" w:hAnsi="Times New Roman" w:cs="Times New Roman"/>
        </w:rPr>
        <w:t>loadCoursesFromFile</w:t>
      </w:r>
      <w:proofErr w:type="spellEnd"/>
      <w:r w:rsidRPr="000145F1">
        <w:rPr>
          <w:rFonts w:ascii="Times New Roman" w:hAnsi="Times New Roman" w:cs="Times New Roman"/>
        </w:rPr>
        <w:t xml:space="preserve">, which reads a file line-by-line, splits each line into course components, creates a Course object, and inserts that object into the hash table. The reading and tokenizing of each line takes linear time per course, resulting in a </w:t>
      </w:r>
      <w:r w:rsidRPr="000145F1">
        <w:rPr>
          <w:rFonts w:ascii="Times New Roman" w:hAnsi="Times New Roman" w:cs="Times New Roman"/>
        </w:rPr>
        <w:lastRenderedPageBreak/>
        <w:t>total of O(n) for file parsing and O(</w:t>
      </w:r>
      <w:proofErr w:type="spellStart"/>
      <w:r w:rsidRPr="000145F1">
        <w:rPr>
          <w:rFonts w:ascii="Times New Roman" w:hAnsi="Times New Roman" w:cs="Times New Roman"/>
        </w:rPr>
        <w:t>n·m</w:t>
      </w:r>
      <w:proofErr w:type="spellEnd"/>
      <w:r w:rsidRPr="000145F1">
        <w:rPr>
          <w:rFonts w:ascii="Times New Roman" w:hAnsi="Times New Roman" w:cs="Times New Roman"/>
        </w:rPr>
        <w:t xml:space="preserve">) when processing each course’s prerequisites. Insertion into the hash table is, on average, a constant-time operation, </w:t>
      </w:r>
      <w:proofErr w:type="gramStart"/>
      <w:r w:rsidRPr="000145F1">
        <w:rPr>
          <w:rFonts w:ascii="Times New Roman" w:hAnsi="Times New Roman" w:cs="Times New Roman"/>
        </w:rPr>
        <w:t>O(</w:t>
      </w:r>
      <w:proofErr w:type="gramEnd"/>
      <w:r w:rsidRPr="000145F1">
        <w:rPr>
          <w:rFonts w:ascii="Times New Roman" w:hAnsi="Times New Roman" w:cs="Times New Roman"/>
        </w:rPr>
        <w:t>1), bringing the total cost for insertion across n courses to O(n). However, in the worst-case scenario</w:t>
      </w:r>
      <w:r w:rsidRPr="00E11E22">
        <w:rPr>
          <w:rFonts w:ascii="Times New Roman" w:hAnsi="Times New Roman" w:cs="Times New Roman"/>
        </w:rPr>
        <w:t xml:space="preserve">, </w:t>
      </w:r>
      <w:r w:rsidRPr="000145F1">
        <w:rPr>
          <w:rFonts w:ascii="Times New Roman" w:hAnsi="Times New Roman" w:cs="Times New Roman"/>
        </w:rPr>
        <w:t xml:space="preserve">where hash collisions </w:t>
      </w:r>
      <w:r w:rsidRPr="00E11E22">
        <w:rPr>
          <w:rFonts w:ascii="Times New Roman" w:hAnsi="Times New Roman" w:cs="Times New Roman"/>
        </w:rPr>
        <w:t xml:space="preserve">are possible, </w:t>
      </w:r>
      <w:r w:rsidRPr="000145F1">
        <w:rPr>
          <w:rFonts w:ascii="Times New Roman" w:hAnsi="Times New Roman" w:cs="Times New Roman"/>
        </w:rPr>
        <w:t>this could degrade to O(n²).</w:t>
      </w:r>
    </w:p>
    <w:p w14:paraId="212FEC48" w14:textId="13FEC986" w:rsidR="000145F1" w:rsidRPr="000145F1" w:rsidRDefault="000145F1" w:rsidP="00935C3A">
      <w:pPr>
        <w:spacing w:line="480" w:lineRule="auto"/>
        <w:ind w:firstLine="720"/>
        <w:rPr>
          <w:rFonts w:ascii="Times New Roman" w:hAnsi="Times New Roman" w:cs="Times New Roman"/>
        </w:rPr>
      </w:pPr>
      <w:r w:rsidRPr="000145F1">
        <w:rPr>
          <w:rFonts w:ascii="Times New Roman" w:hAnsi="Times New Roman" w:cs="Times New Roman"/>
        </w:rPr>
        <w:t xml:space="preserve">After the initial insertion, the program performs prerequisite validation using the </w:t>
      </w:r>
      <w:proofErr w:type="spellStart"/>
      <w:r w:rsidRPr="000145F1">
        <w:rPr>
          <w:rFonts w:ascii="Times New Roman" w:hAnsi="Times New Roman" w:cs="Times New Roman"/>
        </w:rPr>
        <w:t>validatePrerequisites</w:t>
      </w:r>
      <w:proofErr w:type="spellEnd"/>
      <w:r w:rsidRPr="000145F1">
        <w:rPr>
          <w:rFonts w:ascii="Times New Roman" w:hAnsi="Times New Roman" w:cs="Times New Roman"/>
        </w:rPr>
        <w:t xml:space="preserve"> function. This function iterates through each course and, for each prerequisite listed, calls </w:t>
      </w:r>
      <w:proofErr w:type="spellStart"/>
      <w:r w:rsidRPr="000145F1">
        <w:rPr>
          <w:rFonts w:ascii="Times New Roman" w:hAnsi="Times New Roman" w:cs="Times New Roman"/>
        </w:rPr>
        <w:t>ContainsKey</w:t>
      </w:r>
      <w:proofErr w:type="spellEnd"/>
      <w:r w:rsidRPr="000145F1">
        <w:rPr>
          <w:rFonts w:ascii="Times New Roman" w:hAnsi="Times New Roman" w:cs="Times New Roman"/>
        </w:rPr>
        <w:t xml:space="preserve">, which uses hashing to look up the prerequisite in the appropriate bucket. Under average conditions, each prerequisite lookup is </w:t>
      </w:r>
      <w:proofErr w:type="gramStart"/>
      <w:r w:rsidRPr="000145F1">
        <w:rPr>
          <w:rFonts w:ascii="Times New Roman" w:hAnsi="Times New Roman" w:cs="Times New Roman"/>
        </w:rPr>
        <w:t>O(</w:t>
      </w:r>
      <w:proofErr w:type="gramEnd"/>
      <w:r w:rsidRPr="000145F1">
        <w:rPr>
          <w:rFonts w:ascii="Times New Roman" w:hAnsi="Times New Roman" w:cs="Times New Roman"/>
        </w:rPr>
        <w:t>1), resulting in O(</w:t>
      </w:r>
      <w:proofErr w:type="spellStart"/>
      <w:r w:rsidRPr="000145F1">
        <w:rPr>
          <w:rFonts w:ascii="Times New Roman" w:hAnsi="Times New Roman" w:cs="Times New Roman"/>
        </w:rPr>
        <w:t>n·m</w:t>
      </w:r>
      <w:proofErr w:type="spellEnd"/>
      <w:r w:rsidRPr="000145F1">
        <w:rPr>
          <w:rFonts w:ascii="Times New Roman" w:hAnsi="Times New Roman" w:cs="Times New Roman"/>
        </w:rPr>
        <w:t>) for the entire validation process. In the worst-case scenario</w:t>
      </w:r>
      <w:r w:rsidRPr="00E11E22">
        <w:rPr>
          <w:rFonts w:ascii="Times New Roman" w:hAnsi="Times New Roman" w:cs="Times New Roman"/>
        </w:rPr>
        <w:t xml:space="preserve">, </w:t>
      </w:r>
      <w:r w:rsidRPr="000145F1">
        <w:rPr>
          <w:rFonts w:ascii="Times New Roman" w:hAnsi="Times New Roman" w:cs="Times New Roman"/>
        </w:rPr>
        <w:t>such as when all courses are hashed to the same bucket</w:t>
      </w:r>
      <w:r w:rsidRPr="00E11E22">
        <w:rPr>
          <w:rFonts w:ascii="Times New Roman" w:hAnsi="Times New Roman" w:cs="Times New Roman"/>
        </w:rPr>
        <w:t xml:space="preserve">, </w:t>
      </w:r>
      <w:r w:rsidRPr="000145F1">
        <w:rPr>
          <w:rFonts w:ascii="Times New Roman" w:hAnsi="Times New Roman" w:cs="Times New Roman"/>
        </w:rPr>
        <w:t>each lookup becomes a linear scan, causing the total complexity to rise to O(n²·m).</w:t>
      </w:r>
    </w:p>
    <w:p w14:paraId="3F45171A" w14:textId="3DB8CA74" w:rsidR="000145F1" w:rsidRPr="00E11E22" w:rsidRDefault="000145F1" w:rsidP="00935C3A">
      <w:pPr>
        <w:spacing w:line="480" w:lineRule="auto"/>
        <w:ind w:firstLine="720"/>
        <w:rPr>
          <w:rFonts w:ascii="Times New Roman" w:hAnsi="Times New Roman" w:cs="Times New Roman"/>
        </w:rPr>
      </w:pPr>
      <w:r w:rsidRPr="000145F1">
        <w:rPr>
          <w:rFonts w:ascii="Times New Roman" w:hAnsi="Times New Roman" w:cs="Times New Roman"/>
        </w:rPr>
        <w:t xml:space="preserve">The total worst-case complexity for reading, creating, and validating courses using a hash table is O(n²·m), the same as the vector version. However, hash tables typically outperform vectors in practice because they offer constant-time lookups on average and avoid scanning the entire structure for each prerequisite. </w:t>
      </w:r>
      <w:proofErr w:type="gramStart"/>
      <w:r w:rsidRPr="000145F1">
        <w:rPr>
          <w:rFonts w:ascii="Times New Roman" w:hAnsi="Times New Roman" w:cs="Times New Roman"/>
        </w:rPr>
        <w:t>As long as</w:t>
      </w:r>
      <w:proofErr w:type="gramEnd"/>
      <w:r w:rsidRPr="000145F1">
        <w:rPr>
          <w:rFonts w:ascii="Times New Roman" w:hAnsi="Times New Roman" w:cs="Times New Roman"/>
        </w:rPr>
        <w:t xml:space="preserve"> a well-distributed hash function is used and the table is sized appropriately to minimize collisions, the hash table approach remains a highly efficient and scalable option for managing course data.</w:t>
      </w:r>
      <w:r w:rsidR="00FD77B5" w:rsidRPr="00E11E22">
        <w:rPr>
          <w:rFonts w:ascii="Times New Roman" w:hAnsi="Times New Roman" w:cs="Times New Roman"/>
        </w:rPr>
        <w:t xml:space="preserve"> In terms of performance, the best-case and average-case time complexity for loading and validating courses is </w:t>
      </w:r>
      <w:r w:rsidR="00FD77B5" w:rsidRPr="00BB43B0">
        <w:rPr>
          <w:rFonts w:ascii="Times New Roman" w:hAnsi="Times New Roman" w:cs="Times New Roman"/>
        </w:rPr>
        <w:t>O(</w:t>
      </w:r>
      <w:proofErr w:type="spellStart"/>
      <w:r w:rsidR="00FD77B5" w:rsidRPr="00BB43B0">
        <w:rPr>
          <w:rFonts w:ascii="Times New Roman" w:hAnsi="Times New Roman" w:cs="Times New Roman"/>
        </w:rPr>
        <w:t>n·m</w:t>
      </w:r>
      <w:proofErr w:type="spellEnd"/>
      <w:r w:rsidR="00FD77B5" w:rsidRPr="00BB43B0">
        <w:rPr>
          <w:rFonts w:ascii="Times New Roman" w:hAnsi="Times New Roman" w:cs="Times New Roman"/>
        </w:rPr>
        <w:t>),</w:t>
      </w:r>
      <w:r w:rsidR="00FD77B5" w:rsidRPr="00E11E22">
        <w:rPr>
          <w:rFonts w:ascii="Times New Roman" w:hAnsi="Times New Roman" w:cs="Times New Roman"/>
        </w:rPr>
        <w:t xml:space="preserve"> assuming minimal collisions and constant-time lookups. The worst-case time complexity, however, can reach </w:t>
      </w:r>
      <w:r w:rsidR="00FD77B5" w:rsidRPr="00BB43B0">
        <w:rPr>
          <w:rFonts w:ascii="Times New Roman" w:hAnsi="Times New Roman" w:cs="Times New Roman"/>
        </w:rPr>
        <w:t>O(n²·m)</w:t>
      </w:r>
      <w:r w:rsidR="00FD77B5" w:rsidRPr="00E11E22">
        <w:rPr>
          <w:rFonts w:ascii="Times New Roman" w:hAnsi="Times New Roman" w:cs="Times New Roman"/>
        </w:rPr>
        <w:t xml:space="preserve"> if many hash collisions occur and lookups degrade to linear time within each bucket.</w:t>
      </w:r>
    </w:p>
    <w:p w14:paraId="416E5A79" w14:textId="3213C84C" w:rsidR="000145F1" w:rsidRPr="00E11E22" w:rsidRDefault="000145F1" w:rsidP="000145F1">
      <w:pPr>
        <w:pStyle w:val="Heading1"/>
        <w:rPr>
          <w:rFonts w:ascii="Times New Roman" w:hAnsi="Times New Roman" w:cs="Times New Roman"/>
        </w:rPr>
      </w:pPr>
      <w:r w:rsidRPr="00E11E22">
        <w:rPr>
          <w:rFonts w:ascii="Times New Roman" w:hAnsi="Times New Roman" w:cs="Times New Roman"/>
        </w:rPr>
        <w:lastRenderedPageBreak/>
        <w:t>Binary Search Tree</w:t>
      </w:r>
    </w:p>
    <w:p w14:paraId="14121694" w14:textId="57CFC974" w:rsidR="00FD77B5" w:rsidRPr="00FD77B5" w:rsidRDefault="00FD77B5" w:rsidP="00935C3A">
      <w:pPr>
        <w:spacing w:line="480" w:lineRule="auto"/>
        <w:ind w:firstLine="720"/>
        <w:rPr>
          <w:rFonts w:ascii="Times New Roman" w:hAnsi="Times New Roman" w:cs="Times New Roman"/>
        </w:rPr>
      </w:pPr>
      <w:r w:rsidRPr="00FD77B5">
        <w:rPr>
          <w:rFonts w:ascii="Times New Roman" w:hAnsi="Times New Roman" w:cs="Times New Roman"/>
        </w:rPr>
        <w:t xml:space="preserve">The binary search tree (BST) implementation used for storing and validating course data offers a structured and scalable alternative to the vector and hash table approaches. The function, </w:t>
      </w:r>
      <w:proofErr w:type="spellStart"/>
      <w:r w:rsidRPr="00FD77B5">
        <w:rPr>
          <w:rFonts w:ascii="Times New Roman" w:hAnsi="Times New Roman" w:cs="Times New Roman"/>
        </w:rPr>
        <w:t>loadCoursesFromFile</w:t>
      </w:r>
      <w:proofErr w:type="spellEnd"/>
      <w:r w:rsidRPr="00FD77B5">
        <w:rPr>
          <w:rFonts w:ascii="Times New Roman" w:hAnsi="Times New Roman" w:cs="Times New Roman"/>
        </w:rPr>
        <w:t>, reads each line of the input file, parses its contents, and creates a course object that is inserted into the tree. Reading and parsing the data, including each course’s list of prerequisites, takes a total of O(</w:t>
      </w:r>
      <w:proofErr w:type="spellStart"/>
      <w:r w:rsidRPr="00FD77B5">
        <w:rPr>
          <w:rFonts w:ascii="Times New Roman" w:hAnsi="Times New Roman" w:cs="Times New Roman"/>
        </w:rPr>
        <w:t>n·m</w:t>
      </w:r>
      <w:proofErr w:type="spellEnd"/>
      <w:r w:rsidRPr="00FD77B5">
        <w:rPr>
          <w:rFonts w:ascii="Times New Roman" w:hAnsi="Times New Roman" w:cs="Times New Roman"/>
        </w:rPr>
        <w:t xml:space="preserve">), where n represents the number of courses and m is the average number of prerequisites per course. Inserting each course into the BST has an average time complexity of </w:t>
      </w:r>
      <w:proofErr w:type="gramStart"/>
      <w:r w:rsidRPr="00FD77B5">
        <w:rPr>
          <w:rFonts w:ascii="Times New Roman" w:hAnsi="Times New Roman" w:cs="Times New Roman"/>
        </w:rPr>
        <w:t>O(</w:t>
      </w:r>
      <w:proofErr w:type="gramEnd"/>
      <w:r w:rsidRPr="00FD77B5">
        <w:rPr>
          <w:rFonts w:ascii="Times New Roman" w:hAnsi="Times New Roman" w:cs="Times New Roman"/>
        </w:rPr>
        <w:t xml:space="preserve">log n), resulting in a total of </w:t>
      </w:r>
      <w:proofErr w:type="gramStart"/>
      <w:r w:rsidRPr="00FD77B5">
        <w:rPr>
          <w:rFonts w:ascii="Times New Roman" w:hAnsi="Times New Roman" w:cs="Times New Roman"/>
        </w:rPr>
        <w:t>O(</w:t>
      </w:r>
      <w:proofErr w:type="gramEnd"/>
      <w:r w:rsidRPr="00FD77B5">
        <w:rPr>
          <w:rFonts w:ascii="Times New Roman" w:hAnsi="Times New Roman" w:cs="Times New Roman"/>
        </w:rPr>
        <w:t>n log n) under ideal conditions. However, in the worst case</w:t>
      </w:r>
      <w:r w:rsidRPr="00E11E22">
        <w:rPr>
          <w:rFonts w:ascii="Times New Roman" w:hAnsi="Times New Roman" w:cs="Times New Roman"/>
        </w:rPr>
        <w:t xml:space="preserve">, </w:t>
      </w:r>
      <w:r w:rsidRPr="00FD77B5">
        <w:rPr>
          <w:rFonts w:ascii="Times New Roman" w:hAnsi="Times New Roman" w:cs="Times New Roman"/>
        </w:rPr>
        <w:t>when the tree becomes unbalanced</w:t>
      </w:r>
      <w:r w:rsidRPr="00E11E22">
        <w:rPr>
          <w:rFonts w:ascii="Times New Roman" w:hAnsi="Times New Roman" w:cs="Times New Roman"/>
        </w:rPr>
        <w:t xml:space="preserve">, </w:t>
      </w:r>
      <w:r w:rsidRPr="00FD77B5">
        <w:rPr>
          <w:rFonts w:ascii="Times New Roman" w:hAnsi="Times New Roman" w:cs="Times New Roman"/>
        </w:rPr>
        <w:t>each insert operation could degrade to O(n), increasing the total insert time to O(n²).</w:t>
      </w:r>
    </w:p>
    <w:p w14:paraId="14F8E743" w14:textId="77777777" w:rsidR="00FD77B5" w:rsidRPr="00FD77B5" w:rsidRDefault="00FD77B5" w:rsidP="00935C3A">
      <w:pPr>
        <w:spacing w:line="480" w:lineRule="auto"/>
        <w:ind w:firstLine="720"/>
        <w:rPr>
          <w:rFonts w:ascii="Times New Roman" w:hAnsi="Times New Roman" w:cs="Times New Roman"/>
        </w:rPr>
      </w:pPr>
      <w:r w:rsidRPr="00FD77B5">
        <w:rPr>
          <w:rFonts w:ascii="Times New Roman" w:hAnsi="Times New Roman" w:cs="Times New Roman"/>
        </w:rPr>
        <w:t xml:space="preserve">After all courses are added to the tree, the </w:t>
      </w:r>
      <w:proofErr w:type="spellStart"/>
      <w:r w:rsidRPr="00FD77B5">
        <w:rPr>
          <w:rFonts w:ascii="Times New Roman" w:hAnsi="Times New Roman" w:cs="Times New Roman"/>
        </w:rPr>
        <w:t>ValidatePrerequisites</w:t>
      </w:r>
      <w:proofErr w:type="spellEnd"/>
      <w:r w:rsidRPr="00FD77B5">
        <w:rPr>
          <w:rFonts w:ascii="Times New Roman" w:hAnsi="Times New Roman" w:cs="Times New Roman"/>
        </w:rPr>
        <w:t xml:space="preserve"> function is called to ensure that all listed prerequisites exist. This function performs an in-order traversal through the tree, visiting each node once (O(n)). For each course, it loops through its m prerequisites and calls the Search function to determine whether the prerequisite exists. Each Search operation in a balanced tree takes </w:t>
      </w:r>
      <w:proofErr w:type="gramStart"/>
      <w:r w:rsidRPr="00FD77B5">
        <w:rPr>
          <w:rFonts w:ascii="Times New Roman" w:hAnsi="Times New Roman" w:cs="Times New Roman"/>
        </w:rPr>
        <w:t>O(</w:t>
      </w:r>
      <w:proofErr w:type="gramEnd"/>
      <w:r w:rsidRPr="00FD77B5">
        <w:rPr>
          <w:rFonts w:ascii="Times New Roman" w:hAnsi="Times New Roman" w:cs="Times New Roman"/>
        </w:rPr>
        <w:t>log n), but in the worst case of an unbalanced tree, it becomes O(n). This leads to a worst-case complexity of O(n²·m) for the validation process.</w:t>
      </w:r>
    </w:p>
    <w:p w14:paraId="2BCCB15C" w14:textId="31D84D36" w:rsidR="00FD77B5" w:rsidRPr="00FD77B5" w:rsidRDefault="00FD77B5" w:rsidP="00935C3A">
      <w:pPr>
        <w:spacing w:line="480" w:lineRule="auto"/>
        <w:ind w:firstLine="720"/>
        <w:rPr>
          <w:rFonts w:ascii="Times New Roman" w:hAnsi="Times New Roman" w:cs="Times New Roman"/>
        </w:rPr>
      </w:pPr>
      <w:r w:rsidRPr="00FD77B5">
        <w:rPr>
          <w:rFonts w:ascii="Times New Roman" w:hAnsi="Times New Roman" w:cs="Times New Roman"/>
        </w:rPr>
        <w:t>In total, the full process of loading, inserting, and validating course data using a binary search tree results in a worst-case time complexity of O(n²·m). However, in practice, with moderately balanced input, the BST provides better performance than a vector and offers natural sorting without the need for separate sorting logic. While it doesn’t provide the constant-time lookups of a hash table, the binary search tree presents a strong middle ground in terms of efficiency, memory usage, and ease of traversal for sorted data access.</w:t>
      </w:r>
      <w:r w:rsidRPr="00E11E22">
        <w:rPr>
          <w:rFonts w:ascii="Times New Roman" w:hAnsi="Times New Roman" w:cs="Times New Roman"/>
        </w:rPr>
        <w:t xml:space="preserve"> In terms of runtime, the best-case time complexity is </w:t>
      </w:r>
      <w:r w:rsidRPr="00BB43B0">
        <w:rPr>
          <w:rFonts w:ascii="Times New Roman" w:hAnsi="Times New Roman" w:cs="Times New Roman"/>
        </w:rPr>
        <w:t>O(</w:t>
      </w:r>
      <w:proofErr w:type="spellStart"/>
      <w:r w:rsidRPr="00BB43B0">
        <w:rPr>
          <w:rFonts w:ascii="Times New Roman" w:hAnsi="Times New Roman" w:cs="Times New Roman"/>
        </w:rPr>
        <w:t>n·m</w:t>
      </w:r>
      <w:proofErr w:type="spellEnd"/>
      <w:r w:rsidRPr="00BB43B0">
        <w:rPr>
          <w:rFonts w:ascii="Times New Roman" w:hAnsi="Times New Roman" w:cs="Times New Roman"/>
        </w:rPr>
        <w:t>)</w:t>
      </w:r>
      <w:r w:rsidRPr="00E11E22">
        <w:rPr>
          <w:rFonts w:ascii="Times New Roman" w:hAnsi="Times New Roman" w:cs="Times New Roman"/>
        </w:rPr>
        <w:t xml:space="preserve"> when the tree is perfectly </w:t>
      </w:r>
      <w:proofErr w:type="gramStart"/>
      <w:r w:rsidRPr="00E11E22">
        <w:rPr>
          <w:rFonts w:ascii="Times New Roman" w:hAnsi="Times New Roman" w:cs="Times New Roman"/>
        </w:rPr>
        <w:t>balanced</w:t>
      </w:r>
      <w:proofErr w:type="gramEnd"/>
      <w:r w:rsidRPr="00E11E22">
        <w:rPr>
          <w:rFonts w:ascii="Times New Roman" w:hAnsi="Times New Roman" w:cs="Times New Roman"/>
        </w:rPr>
        <w:t xml:space="preserve"> and prerequisites are </w:t>
      </w:r>
      <w:r w:rsidRPr="00E11E22">
        <w:rPr>
          <w:rFonts w:ascii="Times New Roman" w:hAnsi="Times New Roman" w:cs="Times New Roman"/>
        </w:rPr>
        <w:lastRenderedPageBreak/>
        <w:t xml:space="preserve">found near the root. The average-case </w:t>
      </w:r>
      <w:r w:rsidRPr="00BB43B0">
        <w:rPr>
          <w:rFonts w:ascii="Times New Roman" w:hAnsi="Times New Roman" w:cs="Times New Roman"/>
        </w:rPr>
        <w:t xml:space="preserve">is </w:t>
      </w:r>
      <w:proofErr w:type="gramStart"/>
      <w:r w:rsidRPr="00BB43B0">
        <w:rPr>
          <w:rFonts w:ascii="Times New Roman" w:hAnsi="Times New Roman" w:cs="Times New Roman"/>
        </w:rPr>
        <w:t>O(</w:t>
      </w:r>
      <w:proofErr w:type="spellStart"/>
      <w:proofErr w:type="gramEnd"/>
      <w:r w:rsidRPr="00BB43B0">
        <w:rPr>
          <w:rFonts w:ascii="Times New Roman" w:hAnsi="Times New Roman" w:cs="Times New Roman"/>
        </w:rPr>
        <w:t>n·m·log</w:t>
      </w:r>
      <w:proofErr w:type="spellEnd"/>
      <w:r w:rsidRPr="00BB43B0">
        <w:rPr>
          <w:rFonts w:ascii="Times New Roman" w:hAnsi="Times New Roman" w:cs="Times New Roman"/>
        </w:rPr>
        <w:t xml:space="preserve"> n)</w:t>
      </w:r>
      <w:r w:rsidRPr="00E11E22">
        <w:rPr>
          <w:rFonts w:ascii="Times New Roman" w:hAnsi="Times New Roman" w:cs="Times New Roman"/>
        </w:rPr>
        <w:t xml:space="preserve"> assuming a reasonably balanced tree and standard insertion. The worst-case time complexity remains </w:t>
      </w:r>
      <w:r w:rsidRPr="00BB43B0">
        <w:rPr>
          <w:rFonts w:ascii="Times New Roman" w:hAnsi="Times New Roman" w:cs="Times New Roman"/>
        </w:rPr>
        <w:t>O(n²·m)</w:t>
      </w:r>
      <w:r w:rsidRPr="00E11E22">
        <w:rPr>
          <w:rFonts w:ascii="Times New Roman" w:hAnsi="Times New Roman" w:cs="Times New Roman"/>
        </w:rPr>
        <w:t xml:space="preserve"> when the tree becomes highly </w:t>
      </w:r>
      <w:proofErr w:type="gramStart"/>
      <w:r w:rsidRPr="00E11E22">
        <w:rPr>
          <w:rFonts w:ascii="Times New Roman" w:hAnsi="Times New Roman" w:cs="Times New Roman"/>
        </w:rPr>
        <w:t>unbalanced</w:t>
      </w:r>
      <w:proofErr w:type="gramEnd"/>
      <w:r w:rsidRPr="00E11E22">
        <w:rPr>
          <w:rFonts w:ascii="Times New Roman" w:hAnsi="Times New Roman" w:cs="Times New Roman"/>
        </w:rPr>
        <w:t xml:space="preserve"> and every prerequisite search requires a full traversal.</w:t>
      </w:r>
    </w:p>
    <w:p w14:paraId="1F2A267D" w14:textId="77777777" w:rsidR="00451874" w:rsidRDefault="00451874" w:rsidP="00451874">
      <w:pPr>
        <w:pStyle w:val="Heading1"/>
      </w:pPr>
      <w:r>
        <w:t>Big O Runtime Chart</w:t>
      </w:r>
    </w:p>
    <w:p w14:paraId="705250C6" w14:textId="4EE94823" w:rsidR="00221C9F" w:rsidRPr="00221C9F" w:rsidRDefault="00221C9F" w:rsidP="007D732F">
      <w:pPr>
        <w:spacing w:line="480" w:lineRule="auto"/>
        <w:rPr>
          <w:rFonts w:ascii="Times New Roman" w:hAnsi="Times New Roman" w:cs="Times New Roman"/>
        </w:rPr>
      </w:pPr>
      <w:r w:rsidRPr="00221C9F">
        <w:rPr>
          <w:rFonts w:ascii="Times New Roman" w:hAnsi="Times New Roman" w:cs="Times New Roman"/>
        </w:rPr>
        <w:t xml:space="preserve">This chart is based on the runtime for the algorithm of reading from file, parsing data, instantiation of Course(struct), inserting data into data structure and validation of prerequisites. </w:t>
      </w:r>
    </w:p>
    <w:tbl>
      <w:tblPr>
        <w:tblStyle w:val="TableGrid"/>
        <w:tblW w:w="0" w:type="auto"/>
        <w:tblLook w:val="04A0" w:firstRow="1" w:lastRow="0" w:firstColumn="1" w:lastColumn="0" w:noHBand="0" w:noVBand="1"/>
      </w:tblPr>
      <w:tblGrid>
        <w:gridCol w:w="2337"/>
        <w:gridCol w:w="2337"/>
        <w:gridCol w:w="2338"/>
        <w:gridCol w:w="2338"/>
      </w:tblGrid>
      <w:tr w:rsidR="00451874" w14:paraId="56649BCF" w14:textId="77777777" w:rsidTr="005F11E1">
        <w:trPr>
          <w:trHeight w:val="458"/>
        </w:trPr>
        <w:tc>
          <w:tcPr>
            <w:tcW w:w="2337" w:type="dxa"/>
          </w:tcPr>
          <w:p w14:paraId="2F135EC1" w14:textId="4BDCB220" w:rsidR="00451874" w:rsidRPr="00F56735" w:rsidRDefault="00451874" w:rsidP="005F11E1">
            <w:pPr>
              <w:jc w:val="center"/>
              <w:rPr>
                <w:rFonts w:ascii="Times New Roman" w:hAnsi="Times New Roman" w:cs="Times New Roman"/>
                <w:b/>
                <w:bCs/>
                <w:sz w:val="28"/>
                <w:szCs w:val="28"/>
              </w:rPr>
            </w:pPr>
            <w:r>
              <w:rPr>
                <w:rFonts w:ascii="Times New Roman" w:hAnsi="Times New Roman" w:cs="Times New Roman"/>
                <w:b/>
                <w:bCs/>
                <w:sz w:val="28"/>
                <w:szCs w:val="28"/>
              </w:rPr>
              <w:t>Structure</w:t>
            </w:r>
          </w:p>
        </w:tc>
        <w:tc>
          <w:tcPr>
            <w:tcW w:w="2337" w:type="dxa"/>
          </w:tcPr>
          <w:p w14:paraId="1526E7AF" w14:textId="78AFA273" w:rsidR="00451874" w:rsidRPr="00F56735" w:rsidRDefault="00451874" w:rsidP="005F11E1">
            <w:pPr>
              <w:jc w:val="center"/>
              <w:rPr>
                <w:rFonts w:ascii="Times New Roman" w:hAnsi="Times New Roman" w:cs="Times New Roman"/>
                <w:b/>
                <w:bCs/>
                <w:sz w:val="28"/>
                <w:szCs w:val="28"/>
              </w:rPr>
            </w:pPr>
            <w:r>
              <w:rPr>
                <w:rFonts w:ascii="Times New Roman" w:hAnsi="Times New Roman" w:cs="Times New Roman"/>
                <w:b/>
                <w:bCs/>
                <w:sz w:val="28"/>
                <w:szCs w:val="28"/>
              </w:rPr>
              <w:t>Best Case</w:t>
            </w:r>
          </w:p>
        </w:tc>
        <w:tc>
          <w:tcPr>
            <w:tcW w:w="2338" w:type="dxa"/>
          </w:tcPr>
          <w:p w14:paraId="1092E8B0" w14:textId="4AE25A11" w:rsidR="00451874" w:rsidRPr="00F56735" w:rsidRDefault="00451874" w:rsidP="005F11E1">
            <w:pPr>
              <w:jc w:val="center"/>
              <w:rPr>
                <w:rFonts w:ascii="Times New Roman" w:hAnsi="Times New Roman" w:cs="Times New Roman"/>
                <w:b/>
                <w:bCs/>
                <w:sz w:val="28"/>
                <w:szCs w:val="28"/>
              </w:rPr>
            </w:pPr>
            <w:r>
              <w:rPr>
                <w:rFonts w:ascii="Times New Roman" w:hAnsi="Times New Roman" w:cs="Times New Roman"/>
                <w:b/>
                <w:bCs/>
                <w:sz w:val="28"/>
                <w:szCs w:val="28"/>
              </w:rPr>
              <w:t>Average Case</w:t>
            </w:r>
          </w:p>
        </w:tc>
        <w:tc>
          <w:tcPr>
            <w:tcW w:w="2338" w:type="dxa"/>
          </w:tcPr>
          <w:p w14:paraId="6EF55FAE" w14:textId="0D7F5435" w:rsidR="00451874" w:rsidRPr="00F56735" w:rsidRDefault="00451874" w:rsidP="005F11E1">
            <w:pPr>
              <w:jc w:val="center"/>
              <w:rPr>
                <w:rFonts w:ascii="Times New Roman" w:hAnsi="Times New Roman" w:cs="Times New Roman"/>
                <w:b/>
                <w:bCs/>
                <w:sz w:val="28"/>
                <w:szCs w:val="28"/>
              </w:rPr>
            </w:pPr>
            <w:r>
              <w:rPr>
                <w:rFonts w:ascii="Times New Roman" w:hAnsi="Times New Roman" w:cs="Times New Roman"/>
                <w:b/>
                <w:bCs/>
                <w:sz w:val="28"/>
                <w:szCs w:val="28"/>
              </w:rPr>
              <w:t>Worst Case</w:t>
            </w:r>
          </w:p>
        </w:tc>
      </w:tr>
      <w:tr w:rsidR="00451874" w14:paraId="1CED898E" w14:textId="77777777" w:rsidTr="005F11E1">
        <w:trPr>
          <w:trHeight w:val="576"/>
        </w:trPr>
        <w:tc>
          <w:tcPr>
            <w:tcW w:w="2337" w:type="dxa"/>
          </w:tcPr>
          <w:p w14:paraId="6CBA28F1" w14:textId="15C8C264"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Vector</w:t>
            </w:r>
          </w:p>
        </w:tc>
        <w:tc>
          <w:tcPr>
            <w:tcW w:w="2337" w:type="dxa"/>
          </w:tcPr>
          <w:p w14:paraId="3CC19019" w14:textId="2242961A"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O(n*m)</w:t>
            </w:r>
          </w:p>
        </w:tc>
        <w:tc>
          <w:tcPr>
            <w:tcW w:w="2338" w:type="dxa"/>
          </w:tcPr>
          <w:p w14:paraId="68C1F44F" w14:textId="19761F0F"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O(n^2*m)</w:t>
            </w:r>
          </w:p>
        </w:tc>
        <w:tc>
          <w:tcPr>
            <w:tcW w:w="2338" w:type="dxa"/>
          </w:tcPr>
          <w:p w14:paraId="73C663BF" w14:textId="402A4DC6"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O(n^2*m)</w:t>
            </w:r>
          </w:p>
        </w:tc>
      </w:tr>
      <w:tr w:rsidR="00451874" w14:paraId="22A8A073" w14:textId="77777777" w:rsidTr="005F11E1">
        <w:trPr>
          <w:trHeight w:val="576"/>
        </w:trPr>
        <w:tc>
          <w:tcPr>
            <w:tcW w:w="2337" w:type="dxa"/>
          </w:tcPr>
          <w:p w14:paraId="5FC2C71A" w14:textId="499F7131"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Hash Table</w:t>
            </w:r>
          </w:p>
        </w:tc>
        <w:tc>
          <w:tcPr>
            <w:tcW w:w="2337" w:type="dxa"/>
          </w:tcPr>
          <w:p w14:paraId="4E5D2B54" w14:textId="739318E0"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O(n*m)</w:t>
            </w:r>
          </w:p>
        </w:tc>
        <w:tc>
          <w:tcPr>
            <w:tcW w:w="2338" w:type="dxa"/>
          </w:tcPr>
          <w:p w14:paraId="67540B28" w14:textId="7F30A878"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O(n*m)</w:t>
            </w:r>
          </w:p>
        </w:tc>
        <w:tc>
          <w:tcPr>
            <w:tcW w:w="2338" w:type="dxa"/>
          </w:tcPr>
          <w:p w14:paraId="1E3CEEFA" w14:textId="59C02DD9"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O(n^2*m)</w:t>
            </w:r>
          </w:p>
        </w:tc>
      </w:tr>
      <w:tr w:rsidR="00451874" w14:paraId="19AA70FF" w14:textId="77777777" w:rsidTr="005F11E1">
        <w:trPr>
          <w:trHeight w:val="576"/>
        </w:trPr>
        <w:tc>
          <w:tcPr>
            <w:tcW w:w="2337" w:type="dxa"/>
          </w:tcPr>
          <w:p w14:paraId="3A201506" w14:textId="0E19FE8C"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Binary Tree</w:t>
            </w:r>
          </w:p>
        </w:tc>
        <w:tc>
          <w:tcPr>
            <w:tcW w:w="2337" w:type="dxa"/>
          </w:tcPr>
          <w:p w14:paraId="7BD35853" w14:textId="4F623BD7"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O(n*m)</w:t>
            </w:r>
          </w:p>
        </w:tc>
        <w:tc>
          <w:tcPr>
            <w:tcW w:w="2338" w:type="dxa"/>
          </w:tcPr>
          <w:p w14:paraId="75F05D7D" w14:textId="367DCDD8" w:rsidR="00451874" w:rsidRPr="00DB3A6A" w:rsidRDefault="00451874" w:rsidP="005F11E1">
            <w:pPr>
              <w:rPr>
                <w:rFonts w:ascii="Times New Roman" w:hAnsi="Times New Roman" w:cs="Times New Roman"/>
                <w:b/>
                <w:bCs/>
              </w:rPr>
            </w:pPr>
            <w:proofErr w:type="gramStart"/>
            <w:r w:rsidRPr="00DB3A6A">
              <w:rPr>
                <w:rFonts w:ascii="Times New Roman" w:hAnsi="Times New Roman" w:cs="Times New Roman"/>
                <w:b/>
                <w:bCs/>
              </w:rPr>
              <w:t>O(</w:t>
            </w:r>
            <w:proofErr w:type="gramEnd"/>
            <w:r w:rsidRPr="00DB3A6A">
              <w:rPr>
                <w:rFonts w:ascii="Times New Roman" w:hAnsi="Times New Roman" w:cs="Times New Roman"/>
                <w:b/>
                <w:bCs/>
              </w:rPr>
              <w:t>n*m*log n)</w:t>
            </w:r>
          </w:p>
        </w:tc>
        <w:tc>
          <w:tcPr>
            <w:tcW w:w="2338" w:type="dxa"/>
          </w:tcPr>
          <w:p w14:paraId="213F6FA2" w14:textId="23DFE594" w:rsidR="00451874" w:rsidRPr="00DB3A6A" w:rsidRDefault="00451874" w:rsidP="005F11E1">
            <w:pPr>
              <w:rPr>
                <w:rFonts w:ascii="Times New Roman" w:hAnsi="Times New Roman" w:cs="Times New Roman"/>
                <w:b/>
                <w:bCs/>
              </w:rPr>
            </w:pPr>
            <w:r w:rsidRPr="00DB3A6A">
              <w:rPr>
                <w:rFonts w:ascii="Times New Roman" w:hAnsi="Times New Roman" w:cs="Times New Roman"/>
                <w:b/>
                <w:bCs/>
              </w:rPr>
              <w:t>O(n^2*m)</w:t>
            </w:r>
          </w:p>
        </w:tc>
      </w:tr>
    </w:tbl>
    <w:p w14:paraId="1F089907" w14:textId="44F5D615" w:rsidR="00FD77B5" w:rsidRPr="00E11E22" w:rsidRDefault="00FD77B5" w:rsidP="00FD77B5">
      <w:pPr>
        <w:pStyle w:val="Heading1"/>
        <w:rPr>
          <w:rFonts w:ascii="Times New Roman" w:hAnsi="Times New Roman" w:cs="Times New Roman"/>
        </w:rPr>
      </w:pPr>
      <w:r w:rsidRPr="00E11E22">
        <w:rPr>
          <w:rFonts w:ascii="Times New Roman" w:hAnsi="Times New Roman" w:cs="Times New Roman"/>
        </w:rPr>
        <w:t>Advantage vs Disadvantage</w:t>
      </w:r>
    </w:p>
    <w:p w14:paraId="43DA39AA" w14:textId="10A42458" w:rsidR="00FD77B5" w:rsidRPr="00FD77B5" w:rsidRDefault="00FD77B5" w:rsidP="00935C3A">
      <w:pPr>
        <w:spacing w:line="480" w:lineRule="auto"/>
        <w:ind w:firstLine="720"/>
        <w:rPr>
          <w:rFonts w:ascii="Times New Roman" w:hAnsi="Times New Roman" w:cs="Times New Roman"/>
        </w:rPr>
      </w:pPr>
      <w:r w:rsidRPr="00FD77B5">
        <w:rPr>
          <w:rFonts w:ascii="Times New Roman" w:hAnsi="Times New Roman" w:cs="Times New Roman"/>
        </w:rPr>
        <w:t>Each data structure evaluated</w:t>
      </w:r>
      <w:r w:rsidRPr="00E11E22">
        <w:rPr>
          <w:rFonts w:ascii="Times New Roman" w:hAnsi="Times New Roman" w:cs="Times New Roman"/>
        </w:rPr>
        <w:t xml:space="preserve"> </w:t>
      </w:r>
      <w:r w:rsidRPr="00FD77B5">
        <w:rPr>
          <w:rFonts w:ascii="Times New Roman" w:hAnsi="Times New Roman" w:cs="Times New Roman"/>
        </w:rPr>
        <w:t>offers advantages and trade-offs depending on the advisor’s requirements. These requirements include the ability to quickly load and validate course data, search for individual courses, and display course lists in alphanumeric order.</w:t>
      </w:r>
    </w:p>
    <w:p w14:paraId="25E2F903" w14:textId="77777777" w:rsidR="00FD77B5" w:rsidRPr="00FD77B5" w:rsidRDefault="00FD77B5" w:rsidP="008E6DDE">
      <w:pPr>
        <w:spacing w:line="480" w:lineRule="auto"/>
        <w:rPr>
          <w:rFonts w:ascii="Times New Roman" w:hAnsi="Times New Roman" w:cs="Times New Roman"/>
        </w:rPr>
      </w:pPr>
      <w:r w:rsidRPr="00FD77B5">
        <w:rPr>
          <w:rFonts w:ascii="Times New Roman" w:hAnsi="Times New Roman" w:cs="Times New Roman"/>
        </w:rPr>
        <w:t>The vector is the simplest to implement and offers efficient memory usage, but its performance suffers due to the need for repeated linear searches. Both average- and worst-case validation operations become expensive with large datasets, making vectors less suitable for scenarios where frequent lookups or validations are required. Additionally, displaying courses in order requires manual sorting, which adds overhead.</w:t>
      </w:r>
    </w:p>
    <w:p w14:paraId="0F77C228" w14:textId="77777777" w:rsidR="00FD77B5" w:rsidRPr="00FD77B5" w:rsidRDefault="00FD77B5" w:rsidP="008E6DDE">
      <w:pPr>
        <w:spacing w:line="480" w:lineRule="auto"/>
        <w:rPr>
          <w:rFonts w:ascii="Times New Roman" w:hAnsi="Times New Roman" w:cs="Times New Roman"/>
        </w:rPr>
      </w:pPr>
      <w:r w:rsidRPr="00FD77B5">
        <w:rPr>
          <w:rFonts w:ascii="Times New Roman" w:hAnsi="Times New Roman" w:cs="Times New Roman"/>
        </w:rPr>
        <w:t xml:space="preserve">The hash table provides the best average-case performance for lookups and insertions thanks to its use of hashing. This makes it </w:t>
      </w:r>
      <w:proofErr w:type="gramStart"/>
      <w:r w:rsidRPr="00FD77B5">
        <w:rPr>
          <w:rFonts w:ascii="Times New Roman" w:hAnsi="Times New Roman" w:cs="Times New Roman"/>
        </w:rPr>
        <w:t>well-suited</w:t>
      </w:r>
      <w:proofErr w:type="gramEnd"/>
      <w:r w:rsidRPr="00FD77B5">
        <w:rPr>
          <w:rFonts w:ascii="Times New Roman" w:hAnsi="Times New Roman" w:cs="Times New Roman"/>
        </w:rPr>
        <w:t xml:space="preserve"> for fast access to individual courses. However, hash </w:t>
      </w:r>
      <w:r w:rsidRPr="00FD77B5">
        <w:rPr>
          <w:rFonts w:ascii="Times New Roman" w:hAnsi="Times New Roman" w:cs="Times New Roman"/>
        </w:rPr>
        <w:lastRenderedPageBreak/>
        <w:t>tables do not maintain order, which complicates displaying courses alphabetically. Furthermore, in the event of significant hash collisions, performance can degrade, and memory usage is generally higher due to unused bucket space and chaining overhead.</w:t>
      </w:r>
    </w:p>
    <w:p w14:paraId="006038C0" w14:textId="0050E043" w:rsidR="00FD77B5" w:rsidRPr="00FD77B5" w:rsidRDefault="00FD77B5" w:rsidP="008E6DDE">
      <w:pPr>
        <w:spacing w:line="480" w:lineRule="auto"/>
        <w:rPr>
          <w:rFonts w:ascii="Times New Roman" w:hAnsi="Times New Roman" w:cs="Times New Roman"/>
        </w:rPr>
      </w:pPr>
      <w:r w:rsidRPr="00FD77B5">
        <w:rPr>
          <w:rFonts w:ascii="Times New Roman" w:hAnsi="Times New Roman" w:cs="Times New Roman"/>
        </w:rPr>
        <w:t>The binary search tree offers a balanced approach. It supports relatively fast lookups and insertions in the average case, while naturally maintaining sorted order</w:t>
      </w:r>
      <w:r w:rsidR="00D026CD" w:rsidRPr="00E11E22">
        <w:rPr>
          <w:rFonts w:ascii="Times New Roman" w:hAnsi="Times New Roman" w:cs="Times New Roman"/>
        </w:rPr>
        <w:t xml:space="preserve">, </w:t>
      </w:r>
      <w:r w:rsidRPr="00FD77B5">
        <w:rPr>
          <w:rFonts w:ascii="Times New Roman" w:hAnsi="Times New Roman" w:cs="Times New Roman"/>
        </w:rPr>
        <w:t>ideal for displaying courses alphanumerically without additional processing. Its primary drawback is that it can become unbalanced depending on input, which would affect performance. However, with moderately balanced input, the tree remains efficient and scalable.</w:t>
      </w:r>
    </w:p>
    <w:p w14:paraId="6981B3E5" w14:textId="380A740E" w:rsidR="00D026CD" w:rsidRPr="00E11E22" w:rsidRDefault="00D026CD" w:rsidP="00D026CD">
      <w:pPr>
        <w:pStyle w:val="Heading1"/>
        <w:rPr>
          <w:rFonts w:ascii="Times New Roman" w:hAnsi="Times New Roman" w:cs="Times New Roman"/>
        </w:rPr>
      </w:pPr>
      <w:r w:rsidRPr="00E11E22">
        <w:rPr>
          <w:rFonts w:ascii="Times New Roman" w:hAnsi="Times New Roman" w:cs="Times New Roman"/>
        </w:rPr>
        <w:t>Recommendation</w:t>
      </w:r>
    </w:p>
    <w:p w14:paraId="066DC46B" w14:textId="485846E2" w:rsidR="00FD77B5" w:rsidRPr="00FD77B5" w:rsidRDefault="00FD77B5" w:rsidP="00935C3A">
      <w:pPr>
        <w:spacing w:line="480" w:lineRule="auto"/>
        <w:ind w:firstLine="720"/>
        <w:rPr>
          <w:rFonts w:ascii="Times New Roman" w:hAnsi="Times New Roman" w:cs="Times New Roman"/>
        </w:rPr>
      </w:pPr>
      <w:r w:rsidRPr="00FD77B5">
        <w:rPr>
          <w:rFonts w:ascii="Times New Roman" w:hAnsi="Times New Roman" w:cs="Times New Roman"/>
        </w:rPr>
        <w:t>Based on this analysis, the binary search tree is the recommended data structure for this application. It provides a strong balance of efficiency, organization, and functionality. While its worst-case runtime matches that of the other structures, its ability to maintain sorted order, coupled with reasonably fast searches and inserts under average conditions, makes it the most versatile and appropriate choice for the advising program’s needs.</w:t>
      </w:r>
    </w:p>
    <w:p w14:paraId="24CA6808" w14:textId="77777777" w:rsidR="00FD77B5" w:rsidRPr="00FD77B5" w:rsidRDefault="00FD77B5" w:rsidP="00FD77B5"/>
    <w:sectPr w:rsidR="00FD77B5" w:rsidRPr="00FD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D"/>
    <w:rsid w:val="000145F1"/>
    <w:rsid w:val="0009465B"/>
    <w:rsid w:val="00166EF9"/>
    <w:rsid w:val="00221C9F"/>
    <w:rsid w:val="002F4159"/>
    <w:rsid w:val="00325E02"/>
    <w:rsid w:val="00451874"/>
    <w:rsid w:val="0059503F"/>
    <w:rsid w:val="0065760A"/>
    <w:rsid w:val="007A4044"/>
    <w:rsid w:val="007D732F"/>
    <w:rsid w:val="008C66F3"/>
    <w:rsid w:val="008D07DC"/>
    <w:rsid w:val="008E6DDE"/>
    <w:rsid w:val="00935C3A"/>
    <w:rsid w:val="00AB7E7A"/>
    <w:rsid w:val="00BB43B0"/>
    <w:rsid w:val="00BC6C2D"/>
    <w:rsid w:val="00C37913"/>
    <w:rsid w:val="00CD5AC1"/>
    <w:rsid w:val="00D026CD"/>
    <w:rsid w:val="00DA344C"/>
    <w:rsid w:val="00DB3A6A"/>
    <w:rsid w:val="00DB7E4F"/>
    <w:rsid w:val="00E11E22"/>
    <w:rsid w:val="00FD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EC54"/>
  <w15:chartTrackingRefBased/>
  <w15:docId w15:val="{B9F739B5-F656-41AF-8DA8-F36E2E7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2D"/>
    <w:rPr>
      <w:rFonts w:eastAsiaTheme="majorEastAsia" w:cstheme="majorBidi"/>
      <w:color w:val="272727" w:themeColor="text1" w:themeTint="D8"/>
    </w:rPr>
  </w:style>
  <w:style w:type="paragraph" w:styleId="Title">
    <w:name w:val="Title"/>
    <w:basedOn w:val="Normal"/>
    <w:next w:val="Normal"/>
    <w:link w:val="TitleChar"/>
    <w:uiPriority w:val="10"/>
    <w:qFormat/>
    <w:rsid w:val="00BC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C2D"/>
    <w:pPr>
      <w:spacing w:before="160"/>
      <w:jc w:val="center"/>
    </w:pPr>
    <w:rPr>
      <w:i/>
      <w:iCs/>
      <w:color w:val="404040" w:themeColor="text1" w:themeTint="BF"/>
    </w:rPr>
  </w:style>
  <w:style w:type="character" w:customStyle="1" w:styleId="QuoteChar">
    <w:name w:val="Quote Char"/>
    <w:basedOn w:val="DefaultParagraphFont"/>
    <w:link w:val="Quote"/>
    <w:uiPriority w:val="29"/>
    <w:rsid w:val="00BC6C2D"/>
    <w:rPr>
      <w:i/>
      <w:iCs/>
      <w:color w:val="404040" w:themeColor="text1" w:themeTint="BF"/>
    </w:rPr>
  </w:style>
  <w:style w:type="paragraph" w:styleId="ListParagraph">
    <w:name w:val="List Paragraph"/>
    <w:basedOn w:val="Normal"/>
    <w:uiPriority w:val="34"/>
    <w:qFormat/>
    <w:rsid w:val="00BC6C2D"/>
    <w:pPr>
      <w:ind w:left="720"/>
      <w:contextualSpacing/>
    </w:pPr>
  </w:style>
  <w:style w:type="character" w:styleId="IntenseEmphasis">
    <w:name w:val="Intense Emphasis"/>
    <w:basedOn w:val="DefaultParagraphFont"/>
    <w:uiPriority w:val="21"/>
    <w:qFormat/>
    <w:rsid w:val="00BC6C2D"/>
    <w:rPr>
      <w:i/>
      <w:iCs/>
      <w:color w:val="0F4761" w:themeColor="accent1" w:themeShade="BF"/>
    </w:rPr>
  </w:style>
  <w:style w:type="paragraph" w:styleId="IntenseQuote">
    <w:name w:val="Intense Quote"/>
    <w:basedOn w:val="Normal"/>
    <w:next w:val="Normal"/>
    <w:link w:val="IntenseQuoteChar"/>
    <w:uiPriority w:val="30"/>
    <w:qFormat/>
    <w:rsid w:val="00BC6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C2D"/>
    <w:rPr>
      <w:i/>
      <w:iCs/>
      <w:color w:val="0F4761" w:themeColor="accent1" w:themeShade="BF"/>
    </w:rPr>
  </w:style>
  <w:style w:type="character" w:styleId="IntenseReference">
    <w:name w:val="Intense Reference"/>
    <w:basedOn w:val="DefaultParagraphFont"/>
    <w:uiPriority w:val="32"/>
    <w:qFormat/>
    <w:rsid w:val="00BC6C2D"/>
    <w:rPr>
      <w:b/>
      <w:bCs/>
      <w:smallCaps/>
      <w:color w:val="0F4761" w:themeColor="accent1" w:themeShade="BF"/>
      <w:spacing w:val="5"/>
    </w:rPr>
  </w:style>
  <w:style w:type="table" w:styleId="TableGrid">
    <w:name w:val="Table Grid"/>
    <w:basedOn w:val="TableNormal"/>
    <w:uiPriority w:val="39"/>
    <w:rsid w:val="00451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3264">
      <w:bodyDiv w:val="1"/>
      <w:marLeft w:val="0"/>
      <w:marRight w:val="0"/>
      <w:marTop w:val="0"/>
      <w:marBottom w:val="0"/>
      <w:divBdr>
        <w:top w:val="none" w:sz="0" w:space="0" w:color="auto"/>
        <w:left w:val="none" w:sz="0" w:space="0" w:color="auto"/>
        <w:bottom w:val="none" w:sz="0" w:space="0" w:color="auto"/>
        <w:right w:val="none" w:sz="0" w:space="0" w:color="auto"/>
      </w:divBdr>
    </w:div>
    <w:div w:id="462310490">
      <w:bodyDiv w:val="1"/>
      <w:marLeft w:val="0"/>
      <w:marRight w:val="0"/>
      <w:marTop w:val="0"/>
      <w:marBottom w:val="0"/>
      <w:divBdr>
        <w:top w:val="none" w:sz="0" w:space="0" w:color="auto"/>
        <w:left w:val="none" w:sz="0" w:space="0" w:color="auto"/>
        <w:bottom w:val="none" w:sz="0" w:space="0" w:color="auto"/>
        <w:right w:val="none" w:sz="0" w:space="0" w:color="auto"/>
      </w:divBdr>
    </w:div>
    <w:div w:id="805927613">
      <w:bodyDiv w:val="1"/>
      <w:marLeft w:val="0"/>
      <w:marRight w:val="0"/>
      <w:marTop w:val="0"/>
      <w:marBottom w:val="0"/>
      <w:divBdr>
        <w:top w:val="none" w:sz="0" w:space="0" w:color="auto"/>
        <w:left w:val="none" w:sz="0" w:space="0" w:color="auto"/>
        <w:bottom w:val="none" w:sz="0" w:space="0" w:color="auto"/>
        <w:right w:val="none" w:sz="0" w:space="0" w:color="auto"/>
      </w:divBdr>
    </w:div>
    <w:div w:id="866216853">
      <w:bodyDiv w:val="1"/>
      <w:marLeft w:val="0"/>
      <w:marRight w:val="0"/>
      <w:marTop w:val="0"/>
      <w:marBottom w:val="0"/>
      <w:divBdr>
        <w:top w:val="none" w:sz="0" w:space="0" w:color="auto"/>
        <w:left w:val="none" w:sz="0" w:space="0" w:color="auto"/>
        <w:bottom w:val="none" w:sz="0" w:space="0" w:color="auto"/>
        <w:right w:val="none" w:sz="0" w:space="0" w:color="auto"/>
      </w:divBdr>
    </w:div>
    <w:div w:id="891694412">
      <w:bodyDiv w:val="1"/>
      <w:marLeft w:val="0"/>
      <w:marRight w:val="0"/>
      <w:marTop w:val="0"/>
      <w:marBottom w:val="0"/>
      <w:divBdr>
        <w:top w:val="none" w:sz="0" w:space="0" w:color="auto"/>
        <w:left w:val="none" w:sz="0" w:space="0" w:color="auto"/>
        <w:bottom w:val="none" w:sz="0" w:space="0" w:color="auto"/>
        <w:right w:val="none" w:sz="0" w:space="0" w:color="auto"/>
      </w:divBdr>
    </w:div>
    <w:div w:id="964777669">
      <w:bodyDiv w:val="1"/>
      <w:marLeft w:val="0"/>
      <w:marRight w:val="0"/>
      <w:marTop w:val="0"/>
      <w:marBottom w:val="0"/>
      <w:divBdr>
        <w:top w:val="none" w:sz="0" w:space="0" w:color="auto"/>
        <w:left w:val="none" w:sz="0" w:space="0" w:color="auto"/>
        <w:bottom w:val="none" w:sz="0" w:space="0" w:color="auto"/>
        <w:right w:val="none" w:sz="0" w:space="0" w:color="auto"/>
      </w:divBdr>
    </w:div>
    <w:div w:id="1091270068">
      <w:bodyDiv w:val="1"/>
      <w:marLeft w:val="0"/>
      <w:marRight w:val="0"/>
      <w:marTop w:val="0"/>
      <w:marBottom w:val="0"/>
      <w:divBdr>
        <w:top w:val="none" w:sz="0" w:space="0" w:color="auto"/>
        <w:left w:val="none" w:sz="0" w:space="0" w:color="auto"/>
        <w:bottom w:val="none" w:sz="0" w:space="0" w:color="auto"/>
        <w:right w:val="none" w:sz="0" w:space="0" w:color="auto"/>
      </w:divBdr>
    </w:div>
    <w:div w:id="1305694483">
      <w:bodyDiv w:val="1"/>
      <w:marLeft w:val="0"/>
      <w:marRight w:val="0"/>
      <w:marTop w:val="0"/>
      <w:marBottom w:val="0"/>
      <w:divBdr>
        <w:top w:val="none" w:sz="0" w:space="0" w:color="auto"/>
        <w:left w:val="none" w:sz="0" w:space="0" w:color="auto"/>
        <w:bottom w:val="none" w:sz="0" w:space="0" w:color="auto"/>
        <w:right w:val="none" w:sz="0" w:space="0" w:color="auto"/>
      </w:divBdr>
    </w:div>
    <w:div w:id="1546789161">
      <w:bodyDiv w:val="1"/>
      <w:marLeft w:val="0"/>
      <w:marRight w:val="0"/>
      <w:marTop w:val="0"/>
      <w:marBottom w:val="0"/>
      <w:divBdr>
        <w:top w:val="none" w:sz="0" w:space="0" w:color="auto"/>
        <w:left w:val="none" w:sz="0" w:space="0" w:color="auto"/>
        <w:bottom w:val="none" w:sz="0" w:space="0" w:color="auto"/>
        <w:right w:val="none" w:sz="0" w:space="0" w:color="auto"/>
      </w:divBdr>
    </w:div>
    <w:div w:id="1583220851">
      <w:bodyDiv w:val="1"/>
      <w:marLeft w:val="0"/>
      <w:marRight w:val="0"/>
      <w:marTop w:val="0"/>
      <w:marBottom w:val="0"/>
      <w:divBdr>
        <w:top w:val="none" w:sz="0" w:space="0" w:color="auto"/>
        <w:left w:val="none" w:sz="0" w:space="0" w:color="auto"/>
        <w:bottom w:val="none" w:sz="0" w:space="0" w:color="auto"/>
        <w:right w:val="none" w:sz="0" w:space="0" w:color="auto"/>
      </w:divBdr>
    </w:div>
    <w:div w:id="1730612605">
      <w:bodyDiv w:val="1"/>
      <w:marLeft w:val="0"/>
      <w:marRight w:val="0"/>
      <w:marTop w:val="0"/>
      <w:marBottom w:val="0"/>
      <w:divBdr>
        <w:top w:val="none" w:sz="0" w:space="0" w:color="auto"/>
        <w:left w:val="none" w:sz="0" w:space="0" w:color="auto"/>
        <w:bottom w:val="none" w:sz="0" w:space="0" w:color="auto"/>
        <w:right w:val="none" w:sz="0" w:space="0" w:color="auto"/>
      </w:divBdr>
    </w:div>
    <w:div w:id="17808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Martinez</dc:creator>
  <cp:keywords/>
  <dc:description/>
  <cp:lastModifiedBy>Edwin Martinez</cp:lastModifiedBy>
  <cp:revision>12</cp:revision>
  <dcterms:created xsi:type="dcterms:W3CDTF">2025-04-10T09:59:00Z</dcterms:created>
  <dcterms:modified xsi:type="dcterms:W3CDTF">2025-04-10T11:04:00Z</dcterms:modified>
</cp:coreProperties>
</file>