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E8C8E" w14:textId="77777777" w:rsidR="005502B0" w:rsidRPr="005502B0" w:rsidRDefault="005502B0" w:rsidP="005502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02B0">
        <w:rPr>
          <w:rFonts w:ascii="Times New Roman" w:eastAsia="Times New Roman" w:hAnsi="Times New Roman" w:cs="Times New Roman"/>
          <w:b/>
          <w:bCs/>
          <w:kern w:val="36"/>
          <w:sz w:val="48"/>
          <w:szCs w:val="48"/>
        </w:rPr>
        <w:t>Real-Time Reporting System Documentation</w:t>
      </w:r>
    </w:p>
    <w:p w14:paraId="3DA2E9B8"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Table of Contents</w:t>
      </w:r>
    </w:p>
    <w:p w14:paraId="2DED1249"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System Overview</w:t>
      </w:r>
    </w:p>
    <w:p w14:paraId="7AE33735"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Architecture Design</w:t>
      </w:r>
    </w:p>
    <w:p w14:paraId="79C9F166"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ETL Pipeline Components</w:t>
      </w:r>
    </w:p>
    <w:p w14:paraId="533ECDB7"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Data Storage Strategy</w:t>
      </w:r>
    </w:p>
    <w:p w14:paraId="2B66C278"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Performance Optimization</w:t>
      </w:r>
    </w:p>
    <w:p w14:paraId="203F3908"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Monitoring &amp; Maintenance</w:t>
      </w:r>
    </w:p>
    <w:p w14:paraId="347BADAA"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Disaster Recovery</w:t>
      </w:r>
    </w:p>
    <w:p w14:paraId="07C230B9" w14:textId="77777777" w:rsidR="005502B0" w:rsidRPr="005502B0" w:rsidRDefault="005502B0" w:rsidP="005502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Security Considerations</w:t>
      </w:r>
    </w:p>
    <w:p w14:paraId="3FD3D424"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7EF4A719">
          <v:rect id="_x0000_i1044" style="width:0;height:1.5pt" o:hralign="center" o:hrstd="t" o:hr="t" fillcolor="#a0a0a0" stroked="f"/>
        </w:pict>
      </w:r>
    </w:p>
    <w:p w14:paraId="3C7E45FD"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1. System Overview</w:t>
      </w:r>
    </w:p>
    <w:p w14:paraId="534FDDBD"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Purpose</w:t>
      </w:r>
    </w:p>
    <w:p w14:paraId="39FA8BE7"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This real-time reporting system is designed to process and analyze data from an e-commerce and delivery platform, providing instant insights and metrics for business intelligence and decision-making. The system allows tracking of key metrics such as order fulfillment, revenue analytics, delivery performance, and user engagement.</w:t>
      </w:r>
    </w:p>
    <w:p w14:paraId="5BD5FA81"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Key Features</w:t>
      </w:r>
    </w:p>
    <w:p w14:paraId="3AF7FBAF" w14:textId="77777777" w:rsidR="005502B0" w:rsidRPr="005502B0" w:rsidRDefault="005502B0" w:rsidP="005502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Real-time data processing</w:t>
      </w:r>
      <w:r w:rsidRPr="005502B0">
        <w:rPr>
          <w:rFonts w:ascii="Times New Roman" w:eastAsia="Times New Roman" w:hAnsi="Times New Roman" w:cs="Times New Roman"/>
          <w:sz w:val="24"/>
          <w:szCs w:val="24"/>
        </w:rPr>
        <w:t xml:space="preserve"> to provide up-to-date insights.</w:t>
      </w:r>
    </w:p>
    <w:p w14:paraId="567F33BA" w14:textId="77777777" w:rsidR="005502B0" w:rsidRPr="005502B0" w:rsidRDefault="005502B0" w:rsidP="005502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Scalable architecture</w:t>
      </w:r>
      <w:r w:rsidRPr="005502B0">
        <w:rPr>
          <w:rFonts w:ascii="Times New Roman" w:eastAsia="Times New Roman" w:hAnsi="Times New Roman" w:cs="Times New Roman"/>
          <w:sz w:val="24"/>
          <w:szCs w:val="24"/>
        </w:rPr>
        <w:t xml:space="preserve"> to handle growing data volume.</w:t>
      </w:r>
    </w:p>
    <w:p w14:paraId="68F04786" w14:textId="77777777" w:rsidR="005502B0" w:rsidRPr="005502B0" w:rsidRDefault="005502B0" w:rsidP="005502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High availability</w:t>
      </w:r>
      <w:r w:rsidRPr="005502B0">
        <w:rPr>
          <w:rFonts w:ascii="Times New Roman" w:eastAsia="Times New Roman" w:hAnsi="Times New Roman" w:cs="Times New Roman"/>
          <w:sz w:val="24"/>
          <w:szCs w:val="24"/>
        </w:rPr>
        <w:t xml:space="preserve"> through fault tolerance and load balancing.</w:t>
      </w:r>
    </w:p>
    <w:p w14:paraId="64F4E187" w14:textId="77777777" w:rsidR="005502B0" w:rsidRPr="005502B0" w:rsidRDefault="005502B0" w:rsidP="005502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Data consistency</w:t>
      </w:r>
      <w:r w:rsidRPr="005502B0">
        <w:rPr>
          <w:rFonts w:ascii="Times New Roman" w:eastAsia="Times New Roman" w:hAnsi="Times New Roman" w:cs="Times New Roman"/>
          <w:sz w:val="24"/>
          <w:szCs w:val="24"/>
        </w:rPr>
        <w:t xml:space="preserve"> maintained across the system for accurate reporting.</w:t>
      </w:r>
    </w:p>
    <w:p w14:paraId="217CEFEE" w14:textId="77777777" w:rsidR="005502B0" w:rsidRPr="005502B0" w:rsidRDefault="005502B0" w:rsidP="005502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Low-latency reporting</w:t>
      </w:r>
      <w:r w:rsidRPr="005502B0">
        <w:rPr>
          <w:rFonts w:ascii="Times New Roman" w:eastAsia="Times New Roman" w:hAnsi="Times New Roman" w:cs="Times New Roman"/>
          <w:sz w:val="24"/>
          <w:szCs w:val="24"/>
        </w:rPr>
        <w:t xml:space="preserve"> for quick access to insights.</w:t>
      </w:r>
    </w:p>
    <w:p w14:paraId="510D48EA"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Business Metrics Tracked</w:t>
      </w:r>
    </w:p>
    <w:p w14:paraId="05B30F7B" w14:textId="77777777" w:rsidR="005502B0" w:rsidRPr="005502B0" w:rsidRDefault="005502B0" w:rsidP="00550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Order Fulfillment Rates</w:t>
      </w:r>
      <w:r w:rsidRPr="005502B0">
        <w:rPr>
          <w:rFonts w:ascii="Times New Roman" w:eastAsia="Times New Roman" w:hAnsi="Times New Roman" w:cs="Times New Roman"/>
          <w:sz w:val="24"/>
          <w:szCs w:val="24"/>
        </w:rPr>
        <w:t xml:space="preserve">: From the </w:t>
      </w:r>
      <w:r w:rsidRPr="005502B0">
        <w:rPr>
          <w:rFonts w:ascii="Courier New" w:eastAsia="Times New Roman" w:hAnsi="Courier New" w:cs="Courier New"/>
          <w:sz w:val="20"/>
          <w:szCs w:val="20"/>
        </w:rPr>
        <w:t>orders</w:t>
      </w:r>
      <w:r w:rsidRPr="005502B0">
        <w:rPr>
          <w:rFonts w:ascii="Times New Roman" w:eastAsia="Times New Roman" w:hAnsi="Times New Roman" w:cs="Times New Roman"/>
          <w:sz w:val="24"/>
          <w:szCs w:val="24"/>
        </w:rPr>
        <w:t xml:space="preserve"> and </w:t>
      </w:r>
      <w:proofErr w:type="spellStart"/>
      <w:r w:rsidRPr="005502B0">
        <w:rPr>
          <w:rFonts w:ascii="Courier New" w:eastAsia="Times New Roman" w:hAnsi="Courier New" w:cs="Courier New"/>
          <w:sz w:val="20"/>
          <w:szCs w:val="20"/>
        </w:rPr>
        <w:t>delivery_tracks</w:t>
      </w:r>
      <w:proofErr w:type="spellEnd"/>
      <w:r w:rsidRPr="005502B0">
        <w:rPr>
          <w:rFonts w:ascii="Times New Roman" w:eastAsia="Times New Roman" w:hAnsi="Times New Roman" w:cs="Times New Roman"/>
          <w:sz w:val="24"/>
          <w:szCs w:val="24"/>
        </w:rPr>
        <w:t xml:space="preserve"> tables.</w:t>
      </w:r>
    </w:p>
    <w:p w14:paraId="41658653" w14:textId="77777777" w:rsidR="005502B0" w:rsidRPr="005502B0" w:rsidRDefault="005502B0" w:rsidP="00550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Inventory Levels</w:t>
      </w:r>
      <w:r w:rsidRPr="005502B0">
        <w:rPr>
          <w:rFonts w:ascii="Times New Roman" w:eastAsia="Times New Roman" w:hAnsi="Times New Roman" w:cs="Times New Roman"/>
          <w:sz w:val="24"/>
          <w:szCs w:val="24"/>
        </w:rPr>
        <w:t xml:space="preserve">: From the </w:t>
      </w:r>
      <w:proofErr w:type="spellStart"/>
      <w:r w:rsidRPr="005502B0">
        <w:rPr>
          <w:rFonts w:ascii="Courier New" w:eastAsia="Times New Roman" w:hAnsi="Courier New" w:cs="Courier New"/>
          <w:sz w:val="20"/>
          <w:szCs w:val="20"/>
        </w:rPr>
        <w:t>product_stocks</w:t>
      </w:r>
      <w:proofErr w:type="spellEnd"/>
      <w:r w:rsidRPr="005502B0">
        <w:rPr>
          <w:rFonts w:ascii="Times New Roman" w:eastAsia="Times New Roman" w:hAnsi="Times New Roman" w:cs="Times New Roman"/>
          <w:sz w:val="24"/>
          <w:szCs w:val="24"/>
        </w:rPr>
        <w:t xml:space="preserve"> and </w:t>
      </w:r>
      <w:r w:rsidRPr="005502B0">
        <w:rPr>
          <w:rFonts w:ascii="Courier New" w:eastAsia="Times New Roman" w:hAnsi="Courier New" w:cs="Courier New"/>
          <w:sz w:val="20"/>
          <w:szCs w:val="20"/>
        </w:rPr>
        <w:t>warehouse</w:t>
      </w:r>
      <w:r w:rsidRPr="005502B0">
        <w:rPr>
          <w:rFonts w:ascii="Times New Roman" w:eastAsia="Times New Roman" w:hAnsi="Times New Roman" w:cs="Times New Roman"/>
          <w:sz w:val="24"/>
          <w:szCs w:val="24"/>
        </w:rPr>
        <w:t xml:space="preserve"> tables.</w:t>
      </w:r>
    </w:p>
    <w:p w14:paraId="6EDEF12C" w14:textId="77777777" w:rsidR="005502B0" w:rsidRPr="005502B0" w:rsidRDefault="005502B0" w:rsidP="00550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Delivery Performance</w:t>
      </w:r>
      <w:r w:rsidRPr="005502B0">
        <w:rPr>
          <w:rFonts w:ascii="Times New Roman" w:eastAsia="Times New Roman" w:hAnsi="Times New Roman" w:cs="Times New Roman"/>
          <w:sz w:val="24"/>
          <w:szCs w:val="24"/>
        </w:rPr>
        <w:t xml:space="preserve">: From the </w:t>
      </w:r>
      <w:proofErr w:type="spellStart"/>
      <w:r w:rsidRPr="005502B0">
        <w:rPr>
          <w:rFonts w:ascii="Courier New" w:eastAsia="Times New Roman" w:hAnsi="Courier New" w:cs="Courier New"/>
          <w:sz w:val="20"/>
          <w:szCs w:val="20"/>
        </w:rPr>
        <w:t>delivery_location</w:t>
      </w:r>
      <w:proofErr w:type="spellEnd"/>
      <w:r w:rsidRPr="005502B0">
        <w:rPr>
          <w:rFonts w:ascii="Times New Roman" w:eastAsia="Times New Roman" w:hAnsi="Times New Roman" w:cs="Times New Roman"/>
          <w:sz w:val="24"/>
          <w:szCs w:val="24"/>
        </w:rPr>
        <w:t xml:space="preserve"> and </w:t>
      </w:r>
      <w:r w:rsidRPr="005502B0">
        <w:rPr>
          <w:rFonts w:ascii="Courier New" w:eastAsia="Times New Roman" w:hAnsi="Courier New" w:cs="Courier New"/>
          <w:sz w:val="20"/>
          <w:szCs w:val="20"/>
        </w:rPr>
        <w:t>drivers</w:t>
      </w:r>
      <w:r w:rsidRPr="005502B0">
        <w:rPr>
          <w:rFonts w:ascii="Times New Roman" w:eastAsia="Times New Roman" w:hAnsi="Times New Roman" w:cs="Times New Roman"/>
          <w:sz w:val="24"/>
          <w:szCs w:val="24"/>
        </w:rPr>
        <w:t xml:space="preserve"> tables.</w:t>
      </w:r>
    </w:p>
    <w:p w14:paraId="79D708B6" w14:textId="77777777" w:rsidR="005502B0" w:rsidRPr="005502B0" w:rsidRDefault="005502B0" w:rsidP="00550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User Engagement</w:t>
      </w:r>
      <w:r w:rsidRPr="005502B0">
        <w:rPr>
          <w:rFonts w:ascii="Times New Roman" w:eastAsia="Times New Roman" w:hAnsi="Times New Roman" w:cs="Times New Roman"/>
          <w:sz w:val="24"/>
          <w:szCs w:val="24"/>
        </w:rPr>
        <w:t xml:space="preserve">: From the </w:t>
      </w:r>
      <w:r w:rsidRPr="005502B0">
        <w:rPr>
          <w:rFonts w:ascii="Courier New" w:eastAsia="Times New Roman" w:hAnsi="Courier New" w:cs="Courier New"/>
          <w:sz w:val="20"/>
          <w:szCs w:val="20"/>
        </w:rPr>
        <w:t>users</w:t>
      </w:r>
      <w:r w:rsidRPr="005502B0">
        <w:rPr>
          <w:rFonts w:ascii="Times New Roman" w:eastAsia="Times New Roman" w:hAnsi="Times New Roman" w:cs="Times New Roman"/>
          <w:sz w:val="24"/>
          <w:szCs w:val="24"/>
        </w:rPr>
        <w:t xml:space="preserve">, </w:t>
      </w:r>
      <w:r w:rsidRPr="005502B0">
        <w:rPr>
          <w:rFonts w:ascii="Courier New" w:eastAsia="Times New Roman" w:hAnsi="Courier New" w:cs="Courier New"/>
          <w:sz w:val="20"/>
          <w:szCs w:val="20"/>
        </w:rPr>
        <w:t>orders</w:t>
      </w:r>
      <w:r w:rsidRPr="005502B0">
        <w:rPr>
          <w:rFonts w:ascii="Times New Roman" w:eastAsia="Times New Roman" w:hAnsi="Times New Roman" w:cs="Times New Roman"/>
          <w:sz w:val="24"/>
          <w:szCs w:val="24"/>
        </w:rPr>
        <w:t xml:space="preserve">, and </w:t>
      </w:r>
      <w:r w:rsidRPr="005502B0">
        <w:rPr>
          <w:rFonts w:ascii="Courier New" w:eastAsia="Times New Roman" w:hAnsi="Courier New" w:cs="Courier New"/>
          <w:sz w:val="20"/>
          <w:szCs w:val="20"/>
        </w:rPr>
        <w:t>notifications</w:t>
      </w:r>
      <w:r w:rsidRPr="005502B0">
        <w:rPr>
          <w:rFonts w:ascii="Times New Roman" w:eastAsia="Times New Roman" w:hAnsi="Times New Roman" w:cs="Times New Roman"/>
          <w:sz w:val="24"/>
          <w:szCs w:val="24"/>
        </w:rPr>
        <w:t xml:space="preserve"> tables.</w:t>
      </w:r>
    </w:p>
    <w:p w14:paraId="49762554" w14:textId="77777777" w:rsidR="005502B0" w:rsidRPr="005502B0" w:rsidRDefault="005502B0" w:rsidP="00550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Vendor Performance</w:t>
      </w:r>
      <w:r w:rsidRPr="005502B0">
        <w:rPr>
          <w:rFonts w:ascii="Times New Roman" w:eastAsia="Times New Roman" w:hAnsi="Times New Roman" w:cs="Times New Roman"/>
          <w:sz w:val="24"/>
          <w:szCs w:val="24"/>
        </w:rPr>
        <w:t xml:space="preserve">: From the </w:t>
      </w:r>
      <w:r w:rsidRPr="005502B0">
        <w:rPr>
          <w:rFonts w:ascii="Courier New" w:eastAsia="Times New Roman" w:hAnsi="Courier New" w:cs="Courier New"/>
          <w:sz w:val="20"/>
          <w:szCs w:val="20"/>
        </w:rPr>
        <w:t>vendors</w:t>
      </w:r>
      <w:r w:rsidRPr="005502B0">
        <w:rPr>
          <w:rFonts w:ascii="Times New Roman" w:eastAsia="Times New Roman" w:hAnsi="Times New Roman" w:cs="Times New Roman"/>
          <w:sz w:val="24"/>
          <w:szCs w:val="24"/>
        </w:rPr>
        <w:t xml:space="preserve">, </w:t>
      </w:r>
      <w:proofErr w:type="spellStart"/>
      <w:r w:rsidRPr="005502B0">
        <w:rPr>
          <w:rFonts w:ascii="Courier New" w:eastAsia="Times New Roman" w:hAnsi="Courier New" w:cs="Courier New"/>
          <w:sz w:val="20"/>
          <w:szCs w:val="20"/>
        </w:rPr>
        <w:t>vendor_payments</w:t>
      </w:r>
      <w:proofErr w:type="spellEnd"/>
      <w:r w:rsidRPr="005502B0">
        <w:rPr>
          <w:rFonts w:ascii="Times New Roman" w:eastAsia="Times New Roman" w:hAnsi="Times New Roman" w:cs="Times New Roman"/>
          <w:sz w:val="24"/>
          <w:szCs w:val="24"/>
        </w:rPr>
        <w:t xml:space="preserve">, and </w:t>
      </w:r>
      <w:proofErr w:type="spellStart"/>
      <w:r w:rsidRPr="005502B0">
        <w:rPr>
          <w:rFonts w:ascii="Courier New" w:eastAsia="Times New Roman" w:hAnsi="Courier New" w:cs="Courier New"/>
          <w:sz w:val="20"/>
          <w:szCs w:val="20"/>
        </w:rPr>
        <w:t>vendor_followers</w:t>
      </w:r>
      <w:proofErr w:type="spellEnd"/>
      <w:r w:rsidRPr="005502B0">
        <w:rPr>
          <w:rFonts w:ascii="Times New Roman" w:eastAsia="Times New Roman" w:hAnsi="Times New Roman" w:cs="Times New Roman"/>
          <w:sz w:val="24"/>
          <w:szCs w:val="24"/>
        </w:rPr>
        <w:t xml:space="preserve"> tables.</w:t>
      </w:r>
    </w:p>
    <w:p w14:paraId="5482E10E" w14:textId="77777777" w:rsidR="005502B0" w:rsidRPr="005502B0" w:rsidRDefault="005502B0" w:rsidP="005502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Revenue Analytics</w:t>
      </w:r>
      <w:r w:rsidRPr="005502B0">
        <w:rPr>
          <w:rFonts w:ascii="Times New Roman" w:eastAsia="Times New Roman" w:hAnsi="Times New Roman" w:cs="Times New Roman"/>
          <w:sz w:val="24"/>
          <w:szCs w:val="24"/>
        </w:rPr>
        <w:t xml:space="preserve">: From the </w:t>
      </w:r>
      <w:r w:rsidRPr="005502B0">
        <w:rPr>
          <w:rFonts w:ascii="Courier New" w:eastAsia="Times New Roman" w:hAnsi="Courier New" w:cs="Courier New"/>
          <w:sz w:val="20"/>
          <w:szCs w:val="20"/>
        </w:rPr>
        <w:t>orders</w:t>
      </w:r>
      <w:r w:rsidRPr="005502B0">
        <w:rPr>
          <w:rFonts w:ascii="Times New Roman" w:eastAsia="Times New Roman" w:hAnsi="Times New Roman" w:cs="Times New Roman"/>
          <w:sz w:val="24"/>
          <w:szCs w:val="24"/>
        </w:rPr>
        <w:t xml:space="preserve">, </w:t>
      </w:r>
      <w:r w:rsidRPr="005502B0">
        <w:rPr>
          <w:rFonts w:ascii="Courier New" w:eastAsia="Times New Roman" w:hAnsi="Courier New" w:cs="Courier New"/>
          <w:sz w:val="20"/>
          <w:szCs w:val="20"/>
        </w:rPr>
        <w:t>payments</w:t>
      </w:r>
      <w:r w:rsidRPr="005502B0">
        <w:rPr>
          <w:rFonts w:ascii="Times New Roman" w:eastAsia="Times New Roman" w:hAnsi="Times New Roman" w:cs="Times New Roman"/>
          <w:sz w:val="24"/>
          <w:szCs w:val="24"/>
        </w:rPr>
        <w:t xml:space="preserve">, and </w:t>
      </w:r>
      <w:r w:rsidRPr="005502B0">
        <w:rPr>
          <w:rFonts w:ascii="Courier New" w:eastAsia="Times New Roman" w:hAnsi="Courier New" w:cs="Courier New"/>
          <w:sz w:val="20"/>
          <w:szCs w:val="20"/>
        </w:rPr>
        <w:t>refund</w:t>
      </w:r>
      <w:r w:rsidRPr="005502B0">
        <w:rPr>
          <w:rFonts w:ascii="Times New Roman" w:eastAsia="Times New Roman" w:hAnsi="Times New Roman" w:cs="Times New Roman"/>
          <w:sz w:val="24"/>
          <w:szCs w:val="24"/>
        </w:rPr>
        <w:t xml:space="preserve"> tables.</w:t>
      </w:r>
    </w:p>
    <w:p w14:paraId="3C00B240"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0ABB75FA">
          <v:rect id="_x0000_i1045" style="width:0;height:1.5pt" o:hralign="center" o:hrstd="t" o:hr="t" fillcolor="#a0a0a0" stroked="f"/>
        </w:pict>
      </w:r>
    </w:p>
    <w:p w14:paraId="01C304C4"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lastRenderedPageBreak/>
        <w:t>2. Architecture Design</w:t>
      </w:r>
    </w:p>
    <w:p w14:paraId="319A7991"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High-Level Architecture</w:t>
      </w:r>
    </w:p>
    <w:p w14:paraId="0E368985"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 xml:space="preserve">The system follows a </w:t>
      </w:r>
      <w:r w:rsidRPr="005502B0">
        <w:rPr>
          <w:rFonts w:ascii="Times New Roman" w:eastAsia="Times New Roman" w:hAnsi="Times New Roman" w:cs="Times New Roman"/>
          <w:b/>
          <w:bCs/>
          <w:sz w:val="24"/>
          <w:szCs w:val="24"/>
        </w:rPr>
        <w:t>tiered architecture</w:t>
      </w:r>
      <w:r w:rsidRPr="005502B0">
        <w:rPr>
          <w:rFonts w:ascii="Times New Roman" w:eastAsia="Times New Roman" w:hAnsi="Times New Roman" w:cs="Times New Roman"/>
          <w:sz w:val="24"/>
          <w:szCs w:val="24"/>
        </w:rPr>
        <w:t xml:space="preserve"> involving several key components:</w:t>
      </w:r>
    </w:p>
    <w:p w14:paraId="5D4675A0" w14:textId="77777777" w:rsidR="005502B0" w:rsidRPr="005502B0" w:rsidRDefault="005502B0" w:rsidP="005502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Source Database</w:t>
      </w:r>
      <w:r w:rsidRPr="005502B0">
        <w:rPr>
          <w:rFonts w:ascii="Times New Roman" w:eastAsia="Times New Roman" w:hAnsi="Times New Roman" w:cs="Times New Roman"/>
          <w:sz w:val="24"/>
          <w:szCs w:val="24"/>
        </w:rPr>
        <w:t>: The system pulls data from PostgreSQL, the relational database used for transactional data.</w:t>
      </w:r>
    </w:p>
    <w:p w14:paraId="731B71CF" w14:textId="77777777" w:rsidR="005502B0" w:rsidRPr="005502B0" w:rsidRDefault="005502B0" w:rsidP="005502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Change Data Capture (CDC)</w:t>
      </w:r>
      <w:r w:rsidRPr="005502B0">
        <w:rPr>
          <w:rFonts w:ascii="Times New Roman" w:eastAsia="Times New Roman" w:hAnsi="Times New Roman" w:cs="Times New Roman"/>
          <w:sz w:val="24"/>
          <w:szCs w:val="24"/>
        </w:rPr>
        <w:t xml:space="preserve">: </w:t>
      </w:r>
      <w:proofErr w:type="spellStart"/>
      <w:r w:rsidRPr="005502B0">
        <w:rPr>
          <w:rFonts w:ascii="Times New Roman" w:eastAsia="Times New Roman" w:hAnsi="Times New Roman" w:cs="Times New Roman"/>
          <w:sz w:val="24"/>
          <w:szCs w:val="24"/>
        </w:rPr>
        <w:t>Debezium</w:t>
      </w:r>
      <w:proofErr w:type="spellEnd"/>
      <w:r w:rsidRPr="005502B0">
        <w:rPr>
          <w:rFonts w:ascii="Times New Roman" w:eastAsia="Times New Roman" w:hAnsi="Times New Roman" w:cs="Times New Roman"/>
          <w:sz w:val="24"/>
          <w:szCs w:val="24"/>
        </w:rPr>
        <w:t xml:space="preserve"> is used to capture and stream real-time changes from the PostgreSQL database.</w:t>
      </w:r>
    </w:p>
    <w:p w14:paraId="7EEA079C" w14:textId="77777777" w:rsidR="005502B0" w:rsidRPr="005502B0" w:rsidRDefault="005502B0" w:rsidP="005502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Message Queue</w:t>
      </w:r>
      <w:r w:rsidRPr="005502B0">
        <w:rPr>
          <w:rFonts w:ascii="Times New Roman" w:eastAsia="Times New Roman" w:hAnsi="Times New Roman" w:cs="Times New Roman"/>
          <w:sz w:val="24"/>
          <w:szCs w:val="24"/>
        </w:rPr>
        <w:t>: Apache Kafka ensures reliable message streaming and decouples components of the system.</w:t>
      </w:r>
    </w:p>
    <w:p w14:paraId="7332DDC9" w14:textId="77777777" w:rsidR="005502B0" w:rsidRPr="005502B0" w:rsidRDefault="005502B0" w:rsidP="005502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Stream Processing</w:t>
      </w:r>
      <w:r w:rsidRPr="005502B0">
        <w:rPr>
          <w:rFonts w:ascii="Times New Roman" w:eastAsia="Times New Roman" w:hAnsi="Times New Roman" w:cs="Times New Roman"/>
          <w:sz w:val="24"/>
          <w:szCs w:val="24"/>
        </w:rPr>
        <w:t xml:space="preserve">: Apache </w:t>
      </w:r>
      <w:proofErr w:type="spellStart"/>
      <w:r w:rsidRPr="005502B0">
        <w:rPr>
          <w:rFonts w:ascii="Times New Roman" w:eastAsia="Times New Roman" w:hAnsi="Times New Roman" w:cs="Times New Roman"/>
          <w:sz w:val="24"/>
          <w:szCs w:val="24"/>
        </w:rPr>
        <w:t>Flink</w:t>
      </w:r>
      <w:proofErr w:type="spellEnd"/>
      <w:r w:rsidRPr="005502B0">
        <w:rPr>
          <w:rFonts w:ascii="Times New Roman" w:eastAsia="Times New Roman" w:hAnsi="Times New Roman" w:cs="Times New Roman"/>
          <w:sz w:val="24"/>
          <w:szCs w:val="24"/>
        </w:rPr>
        <w:t xml:space="preserve"> processes the data streams in real-time, applying business logic and transformations.</w:t>
      </w:r>
    </w:p>
    <w:p w14:paraId="01735A70" w14:textId="77777777" w:rsidR="005502B0" w:rsidRPr="005502B0" w:rsidRDefault="005502B0" w:rsidP="005502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Storage Layer</w:t>
      </w:r>
      <w:r w:rsidRPr="005502B0">
        <w:rPr>
          <w:rFonts w:ascii="Times New Roman" w:eastAsia="Times New Roman" w:hAnsi="Times New Roman" w:cs="Times New Roman"/>
          <w:sz w:val="24"/>
          <w:szCs w:val="24"/>
        </w:rPr>
        <w:t xml:space="preserve">: The system utilizes multiple data stores, including Redis (for hot storage), </w:t>
      </w:r>
      <w:proofErr w:type="spellStart"/>
      <w:r w:rsidRPr="005502B0">
        <w:rPr>
          <w:rFonts w:ascii="Times New Roman" w:eastAsia="Times New Roman" w:hAnsi="Times New Roman" w:cs="Times New Roman"/>
          <w:sz w:val="24"/>
          <w:szCs w:val="24"/>
        </w:rPr>
        <w:t>TimescaleDB</w:t>
      </w:r>
      <w:proofErr w:type="spellEnd"/>
      <w:r w:rsidRPr="005502B0">
        <w:rPr>
          <w:rFonts w:ascii="Times New Roman" w:eastAsia="Times New Roman" w:hAnsi="Times New Roman" w:cs="Times New Roman"/>
          <w:sz w:val="24"/>
          <w:szCs w:val="24"/>
        </w:rPr>
        <w:t xml:space="preserve"> (for time-series data), and Cassandra (for cold storage).</w:t>
      </w:r>
    </w:p>
    <w:p w14:paraId="41613C40" w14:textId="77777777" w:rsidR="005502B0" w:rsidRPr="005502B0" w:rsidRDefault="005502B0" w:rsidP="005502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API Layer</w:t>
      </w:r>
      <w:r w:rsidRPr="005502B0">
        <w:rPr>
          <w:rFonts w:ascii="Times New Roman" w:eastAsia="Times New Roman" w:hAnsi="Times New Roman" w:cs="Times New Roman"/>
          <w:sz w:val="24"/>
          <w:szCs w:val="24"/>
        </w:rPr>
        <w:t>: Exposes processed data through an API for dashboards and reporting interfaces.</w:t>
      </w:r>
    </w:p>
    <w:p w14:paraId="4A513A9E"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Technologies Used &amp; Reasons</w:t>
      </w:r>
    </w:p>
    <w:p w14:paraId="29429CC3" w14:textId="77777777" w:rsidR="005502B0" w:rsidRPr="005502B0" w:rsidRDefault="005502B0" w:rsidP="005502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PostgreSQL</w:t>
      </w:r>
      <w:r w:rsidRPr="005502B0">
        <w:rPr>
          <w:rFonts w:ascii="Times New Roman" w:eastAsia="Times New Roman" w:hAnsi="Times New Roman" w:cs="Times New Roman"/>
          <w:sz w:val="24"/>
          <w:szCs w:val="24"/>
        </w:rPr>
        <w:t>: Chosen for its relational model and ACID-compliant properties, which are suitable for transactional data.</w:t>
      </w:r>
    </w:p>
    <w:p w14:paraId="7B84A4C0" w14:textId="77777777" w:rsidR="005502B0" w:rsidRPr="005502B0" w:rsidRDefault="005502B0" w:rsidP="005502B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502B0">
        <w:rPr>
          <w:rFonts w:ascii="Times New Roman" w:eastAsia="Times New Roman" w:hAnsi="Times New Roman" w:cs="Times New Roman"/>
          <w:b/>
          <w:bCs/>
          <w:sz w:val="24"/>
          <w:szCs w:val="24"/>
        </w:rPr>
        <w:t>Debezium</w:t>
      </w:r>
      <w:proofErr w:type="spellEnd"/>
      <w:r w:rsidRPr="005502B0">
        <w:rPr>
          <w:rFonts w:ascii="Times New Roman" w:eastAsia="Times New Roman" w:hAnsi="Times New Roman" w:cs="Times New Roman"/>
          <w:sz w:val="24"/>
          <w:szCs w:val="24"/>
        </w:rPr>
        <w:t>: Used for real-time change data capture from PostgreSQL to stream changes to Kafka.</w:t>
      </w:r>
    </w:p>
    <w:p w14:paraId="2AB157A2" w14:textId="77777777" w:rsidR="005502B0" w:rsidRPr="005502B0" w:rsidRDefault="005502B0" w:rsidP="005502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Apache Kafka</w:t>
      </w:r>
      <w:r w:rsidRPr="005502B0">
        <w:rPr>
          <w:rFonts w:ascii="Times New Roman" w:eastAsia="Times New Roman" w:hAnsi="Times New Roman" w:cs="Times New Roman"/>
          <w:sz w:val="24"/>
          <w:szCs w:val="24"/>
        </w:rPr>
        <w:t>: A highly scalable distributed message queue that ensures reliable and fault-tolerant data streaming.</w:t>
      </w:r>
    </w:p>
    <w:p w14:paraId="707B9B52" w14:textId="77777777" w:rsidR="005502B0" w:rsidRPr="005502B0" w:rsidRDefault="005502B0" w:rsidP="005502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 xml:space="preserve">Apache </w:t>
      </w:r>
      <w:proofErr w:type="spellStart"/>
      <w:r w:rsidRPr="005502B0">
        <w:rPr>
          <w:rFonts w:ascii="Times New Roman" w:eastAsia="Times New Roman" w:hAnsi="Times New Roman" w:cs="Times New Roman"/>
          <w:b/>
          <w:bCs/>
          <w:sz w:val="24"/>
          <w:szCs w:val="24"/>
        </w:rPr>
        <w:t>Flink</w:t>
      </w:r>
      <w:proofErr w:type="spellEnd"/>
      <w:r w:rsidRPr="005502B0">
        <w:rPr>
          <w:rFonts w:ascii="Times New Roman" w:eastAsia="Times New Roman" w:hAnsi="Times New Roman" w:cs="Times New Roman"/>
          <w:sz w:val="24"/>
          <w:szCs w:val="24"/>
        </w:rPr>
        <w:t>: Chosen for its real-time stream processing capabilities, enabling low-latency analytics and complex event processing.</w:t>
      </w:r>
    </w:p>
    <w:p w14:paraId="51027ED7" w14:textId="77777777" w:rsidR="005502B0" w:rsidRPr="005502B0" w:rsidRDefault="005502B0" w:rsidP="005502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Redis</w:t>
      </w:r>
      <w:r w:rsidRPr="005502B0">
        <w:rPr>
          <w:rFonts w:ascii="Times New Roman" w:eastAsia="Times New Roman" w:hAnsi="Times New Roman" w:cs="Times New Roman"/>
          <w:sz w:val="24"/>
          <w:szCs w:val="24"/>
        </w:rPr>
        <w:t>: Used for caching frequently accessed data, offering low-latency responses for real-time metrics.</w:t>
      </w:r>
    </w:p>
    <w:p w14:paraId="67C8E73A" w14:textId="77777777" w:rsidR="005502B0" w:rsidRPr="005502B0" w:rsidRDefault="005502B0" w:rsidP="005502B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502B0">
        <w:rPr>
          <w:rFonts w:ascii="Times New Roman" w:eastAsia="Times New Roman" w:hAnsi="Times New Roman" w:cs="Times New Roman"/>
          <w:b/>
          <w:bCs/>
          <w:sz w:val="24"/>
          <w:szCs w:val="24"/>
        </w:rPr>
        <w:t>TimescaleDB</w:t>
      </w:r>
      <w:proofErr w:type="spellEnd"/>
      <w:r w:rsidRPr="005502B0">
        <w:rPr>
          <w:rFonts w:ascii="Times New Roman" w:eastAsia="Times New Roman" w:hAnsi="Times New Roman" w:cs="Times New Roman"/>
          <w:sz w:val="24"/>
          <w:szCs w:val="24"/>
        </w:rPr>
        <w:t>: A PostgreSQL extension optimized for storing time-series data, ideal for real-time metrics such as orders and inventory levels.</w:t>
      </w:r>
    </w:p>
    <w:p w14:paraId="215B9635" w14:textId="77777777" w:rsidR="005502B0" w:rsidRPr="005502B0" w:rsidRDefault="005502B0" w:rsidP="005502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Cassandra</w:t>
      </w:r>
      <w:r w:rsidRPr="005502B0">
        <w:rPr>
          <w:rFonts w:ascii="Times New Roman" w:eastAsia="Times New Roman" w:hAnsi="Times New Roman" w:cs="Times New Roman"/>
          <w:sz w:val="24"/>
          <w:szCs w:val="24"/>
        </w:rPr>
        <w:t>: A distributed NoSQL database for cold storage, chosen for its ability to handle large volumes of data across many nodes with high availability.</w:t>
      </w:r>
    </w:p>
    <w:p w14:paraId="519E2594"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54A9B017">
          <v:rect id="_x0000_i1046" style="width:0;height:1.5pt" o:hralign="center" o:hrstd="t" o:hr="t" fillcolor="#a0a0a0" stroked="f"/>
        </w:pict>
      </w:r>
    </w:p>
    <w:p w14:paraId="3B146CB1"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3. ETL Pipeline Components</w:t>
      </w:r>
    </w:p>
    <w:p w14:paraId="199A988C"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A. Data Ingestion</w:t>
      </w:r>
    </w:p>
    <w:p w14:paraId="5ADAE8F5"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 xml:space="preserve">The ETL pipeline uses </w:t>
      </w:r>
      <w:proofErr w:type="spellStart"/>
      <w:r w:rsidRPr="005502B0">
        <w:rPr>
          <w:rFonts w:ascii="Times New Roman" w:eastAsia="Times New Roman" w:hAnsi="Times New Roman" w:cs="Times New Roman"/>
          <w:b/>
          <w:bCs/>
          <w:sz w:val="24"/>
          <w:szCs w:val="24"/>
        </w:rPr>
        <w:t>Debezium</w:t>
      </w:r>
      <w:proofErr w:type="spellEnd"/>
      <w:r w:rsidRPr="005502B0">
        <w:rPr>
          <w:rFonts w:ascii="Times New Roman" w:eastAsia="Times New Roman" w:hAnsi="Times New Roman" w:cs="Times New Roman"/>
          <w:sz w:val="24"/>
          <w:szCs w:val="24"/>
        </w:rPr>
        <w:t xml:space="preserve"> for capturing changes from PostgreSQL and </w:t>
      </w:r>
      <w:r w:rsidRPr="005502B0">
        <w:rPr>
          <w:rFonts w:ascii="Times New Roman" w:eastAsia="Times New Roman" w:hAnsi="Times New Roman" w:cs="Times New Roman"/>
          <w:b/>
          <w:bCs/>
          <w:sz w:val="24"/>
          <w:szCs w:val="24"/>
        </w:rPr>
        <w:t>Kafka</w:t>
      </w:r>
      <w:r w:rsidRPr="005502B0">
        <w:rPr>
          <w:rFonts w:ascii="Times New Roman" w:eastAsia="Times New Roman" w:hAnsi="Times New Roman" w:cs="Times New Roman"/>
          <w:sz w:val="24"/>
          <w:szCs w:val="24"/>
        </w:rPr>
        <w:t xml:space="preserve"> to stream these changes. Kafka topics are set up to organize data based on the type of information (orders, </w:t>
      </w:r>
      <w:r w:rsidRPr="005502B0">
        <w:rPr>
          <w:rFonts w:ascii="Times New Roman" w:eastAsia="Times New Roman" w:hAnsi="Times New Roman" w:cs="Times New Roman"/>
          <w:sz w:val="24"/>
          <w:szCs w:val="24"/>
        </w:rPr>
        <w:lastRenderedPageBreak/>
        <w:t>inventory, users). The ingestion system ensures that the data pipeline remains scalable and fault-tolerant.</w:t>
      </w:r>
    </w:p>
    <w:p w14:paraId="1B27DE64"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B. Stream Processing</w:t>
      </w:r>
    </w:p>
    <w:p w14:paraId="638B5E92"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 xml:space="preserve">Apache </w:t>
      </w:r>
      <w:proofErr w:type="spellStart"/>
      <w:r w:rsidRPr="005502B0">
        <w:rPr>
          <w:rFonts w:ascii="Times New Roman" w:eastAsia="Times New Roman" w:hAnsi="Times New Roman" w:cs="Times New Roman"/>
          <w:b/>
          <w:bCs/>
          <w:sz w:val="24"/>
          <w:szCs w:val="24"/>
        </w:rPr>
        <w:t>Flink</w:t>
      </w:r>
      <w:proofErr w:type="spellEnd"/>
      <w:r w:rsidRPr="005502B0">
        <w:rPr>
          <w:rFonts w:ascii="Times New Roman" w:eastAsia="Times New Roman" w:hAnsi="Times New Roman" w:cs="Times New Roman"/>
          <w:sz w:val="24"/>
          <w:szCs w:val="24"/>
        </w:rPr>
        <w:t xml:space="preserve"> is used to process incoming data streams. It enables real-time transformation and analytics on data, such as calculating delivery times, order amounts, and user engagement metrics. </w:t>
      </w:r>
      <w:proofErr w:type="spellStart"/>
      <w:r w:rsidRPr="005502B0">
        <w:rPr>
          <w:rFonts w:ascii="Times New Roman" w:eastAsia="Times New Roman" w:hAnsi="Times New Roman" w:cs="Times New Roman"/>
          <w:sz w:val="24"/>
          <w:szCs w:val="24"/>
        </w:rPr>
        <w:t>Flink</w:t>
      </w:r>
      <w:proofErr w:type="spellEnd"/>
      <w:r w:rsidRPr="005502B0">
        <w:rPr>
          <w:rFonts w:ascii="Times New Roman" w:eastAsia="Times New Roman" w:hAnsi="Times New Roman" w:cs="Times New Roman"/>
          <w:sz w:val="24"/>
          <w:szCs w:val="24"/>
        </w:rPr>
        <w:t xml:space="preserve"> provides robust stream processing capabilities, such as windowing, stateful processing, and event-time handling.</w:t>
      </w:r>
    </w:p>
    <w:p w14:paraId="74B7E260"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C. Data Transformation Logic</w:t>
      </w:r>
    </w:p>
    <w:p w14:paraId="4D7466D3"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As data is ingested, it is transformed to fit the needs of the reporting system. For example, order data is enriched with additional business metrics (e.g., delivery time, processing time) before being stored.</w:t>
      </w:r>
    </w:p>
    <w:p w14:paraId="05998080"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0CD54C02">
          <v:rect id="_x0000_i1047" style="width:0;height:1.5pt" o:hralign="center" o:hrstd="t" o:hr="t" fillcolor="#a0a0a0" stroked="f"/>
        </w:pict>
      </w:r>
    </w:p>
    <w:p w14:paraId="6CE36BCA"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4. Data Storage Strategy</w:t>
      </w:r>
    </w:p>
    <w:p w14:paraId="6BAB148C"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A. Hot Storage (Redis)</w:t>
      </w:r>
    </w:p>
    <w:p w14:paraId="1D403BEB"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Redis</w:t>
      </w:r>
      <w:r w:rsidRPr="005502B0">
        <w:rPr>
          <w:rFonts w:ascii="Times New Roman" w:eastAsia="Times New Roman" w:hAnsi="Times New Roman" w:cs="Times New Roman"/>
          <w:sz w:val="24"/>
          <w:szCs w:val="24"/>
        </w:rPr>
        <w:t xml:space="preserve"> serves as the cache layer for frequently accessed data that needs to be available in real-time. It is used to store metrics such as daily orders, vendor performance, and inventory levels. Redis provides extremely low-latency data access, which is crucial for real-time dashboards.</w:t>
      </w:r>
    </w:p>
    <w:p w14:paraId="44475FFE"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B. Warm Storage (</w:t>
      </w:r>
      <w:proofErr w:type="spellStart"/>
      <w:r w:rsidRPr="005502B0">
        <w:rPr>
          <w:rFonts w:ascii="Times New Roman" w:eastAsia="Times New Roman" w:hAnsi="Times New Roman" w:cs="Times New Roman"/>
          <w:b/>
          <w:bCs/>
          <w:sz w:val="27"/>
          <w:szCs w:val="27"/>
        </w:rPr>
        <w:t>TimescaleDB</w:t>
      </w:r>
      <w:proofErr w:type="spellEnd"/>
      <w:r w:rsidRPr="005502B0">
        <w:rPr>
          <w:rFonts w:ascii="Times New Roman" w:eastAsia="Times New Roman" w:hAnsi="Times New Roman" w:cs="Times New Roman"/>
          <w:b/>
          <w:bCs/>
          <w:sz w:val="27"/>
          <w:szCs w:val="27"/>
        </w:rPr>
        <w:t>)</w:t>
      </w:r>
    </w:p>
    <w:p w14:paraId="013A60E7"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proofErr w:type="spellStart"/>
      <w:r w:rsidRPr="005502B0">
        <w:rPr>
          <w:rFonts w:ascii="Times New Roman" w:eastAsia="Times New Roman" w:hAnsi="Times New Roman" w:cs="Times New Roman"/>
          <w:b/>
          <w:bCs/>
          <w:sz w:val="24"/>
          <w:szCs w:val="24"/>
        </w:rPr>
        <w:t>TimescaleDB</w:t>
      </w:r>
      <w:proofErr w:type="spellEnd"/>
      <w:r w:rsidRPr="005502B0">
        <w:rPr>
          <w:rFonts w:ascii="Times New Roman" w:eastAsia="Times New Roman" w:hAnsi="Times New Roman" w:cs="Times New Roman"/>
          <w:sz w:val="24"/>
          <w:szCs w:val="24"/>
        </w:rPr>
        <w:t xml:space="preserve"> is used for time-series data. The orders and transaction data, which are naturally time-dependent, are stored in </w:t>
      </w:r>
      <w:proofErr w:type="spellStart"/>
      <w:r w:rsidRPr="005502B0">
        <w:rPr>
          <w:rFonts w:ascii="Times New Roman" w:eastAsia="Times New Roman" w:hAnsi="Times New Roman" w:cs="Times New Roman"/>
          <w:sz w:val="24"/>
          <w:szCs w:val="24"/>
        </w:rPr>
        <w:t>TimescaleDB</w:t>
      </w:r>
      <w:proofErr w:type="spellEnd"/>
      <w:r w:rsidRPr="005502B0">
        <w:rPr>
          <w:rFonts w:ascii="Times New Roman" w:eastAsia="Times New Roman" w:hAnsi="Times New Roman" w:cs="Times New Roman"/>
          <w:sz w:val="24"/>
          <w:szCs w:val="24"/>
        </w:rPr>
        <w:t>. Its ability to efficiently handle time-series data and perform complex queries makes it suitable for metrics like hourly sales, order counts, and delivery performance.</w:t>
      </w:r>
    </w:p>
    <w:p w14:paraId="37A4384A"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C. Cold Storage (Cassandra)</w:t>
      </w:r>
    </w:p>
    <w:p w14:paraId="32103578"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Cassandra</w:t>
      </w:r>
      <w:r w:rsidRPr="005502B0">
        <w:rPr>
          <w:rFonts w:ascii="Times New Roman" w:eastAsia="Times New Roman" w:hAnsi="Times New Roman" w:cs="Times New Roman"/>
          <w:sz w:val="24"/>
          <w:szCs w:val="24"/>
        </w:rPr>
        <w:t xml:space="preserve"> is used for long-term storage of historical data. It is well-suited for storing large volumes of data that do not need frequent access, such as archived orders or past vendor performance.</w:t>
      </w:r>
    </w:p>
    <w:p w14:paraId="32DFFF95"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Technologies Used &amp; Reasons</w:t>
      </w:r>
    </w:p>
    <w:p w14:paraId="565CB970" w14:textId="77777777" w:rsidR="005502B0" w:rsidRPr="005502B0" w:rsidRDefault="005502B0" w:rsidP="005502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Redis</w:t>
      </w:r>
      <w:r w:rsidRPr="005502B0">
        <w:rPr>
          <w:rFonts w:ascii="Times New Roman" w:eastAsia="Times New Roman" w:hAnsi="Times New Roman" w:cs="Times New Roman"/>
          <w:sz w:val="24"/>
          <w:szCs w:val="24"/>
        </w:rPr>
        <w:t>: Provides high-speed caching, making it suitable for real-time metric queries.</w:t>
      </w:r>
    </w:p>
    <w:p w14:paraId="3E42F460" w14:textId="77777777" w:rsidR="005502B0" w:rsidRPr="005502B0" w:rsidRDefault="005502B0" w:rsidP="005502B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502B0">
        <w:rPr>
          <w:rFonts w:ascii="Times New Roman" w:eastAsia="Times New Roman" w:hAnsi="Times New Roman" w:cs="Times New Roman"/>
          <w:b/>
          <w:bCs/>
          <w:sz w:val="24"/>
          <w:szCs w:val="24"/>
        </w:rPr>
        <w:t>TimescaleDB</w:t>
      </w:r>
      <w:proofErr w:type="spellEnd"/>
      <w:r w:rsidRPr="005502B0">
        <w:rPr>
          <w:rFonts w:ascii="Times New Roman" w:eastAsia="Times New Roman" w:hAnsi="Times New Roman" w:cs="Times New Roman"/>
          <w:sz w:val="24"/>
          <w:szCs w:val="24"/>
        </w:rPr>
        <w:t>: Optimized for time-series data, it allows for efficient storage and querying of time-based metrics.</w:t>
      </w:r>
    </w:p>
    <w:p w14:paraId="29A5D5ED" w14:textId="77777777" w:rsidR="005502B0" w:rsidRPr="005502B0" w:rsidRDefault="005502B0" w:rsidP="005502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lastRenderedPageBreak/>
        <w:t>Cassandra</w:t>
      </w:r>
      <w:r w:rsidRPr="005502B0">
        <w:rPr>
          <w:rFonts w:ascii="Times New Roman" w:eastAsia="Times New Roman" w:hAnsi="Times New Roman" w:cs="Times New Roman"/>
          <w:sz w:val="24"/>
          <w:szCs w:val="24"/>
        </w:rPr>
        <w:t>: A highly scalable NoSQL database for storing massive amounts of data, chosen for its ability to handle high write throughput and large data sets.</w:t>
      </w:r>
    </w:p>
    <w:p w14:paraId="5A0CB0C6"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6DD1A08C">
          <v:rect id="_x0000_i1048" style="width:0;height:1.5pt" o:hralign="center" o:hrstd="t" o:hr="t" fillcolor="#a0a0a0" stroked="f"/>
        </w:pict>
      </w:r>
    </w:p>
    <w:p w14:paraId="33E6874E"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5. Performance Optimization</w:t>
      </w:r>
    </w:p>
    <w:p w14:paraId="2DE179FA"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A. Database Indices</w:t>
      </w:r>
    </w:p>
    <w:p w14:paraId="3E113FF7"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To optimize query performance, particularly for large datasets, indexes are created on frequently queried fields such as order time, vendor ID, and order status. This ensures faster retrieval of relevant data for reporting.</w:t>
      </w:r>
    </w:p>
    <w:p w14:paraId="36CFBFE5"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B. Query Optimization</w:t>
      </w:r>
    </w:p>
    <w:p w14:paraId="5B0193E0"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Materialized views</w:t>
      </w:r>
      <w:r w:rsidRPr="005502B0">
        <w:rPr>
          <w:rFonts w:ascii="Times New Roman" w:eastAsia="Times New Roman" w:hAnsi="Times New Roman" w:cs="Times New Roman"/>
          <w:sz w:val="24"/>
          <w:szCs w:val="24"/>
        </w:rPr>
        <w:t xml:space="preserve"> are used to precompute and store results of expensive queries. For example, hourly sales data can be computed once and then refreshed periodically, reducing the load on the database during peak query times.</w:t>
      </w:r>
    </w:p>
    <w:p w14:paraId="6692D07D"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1E090110">
          <v:rect id="_x0000_i1049" style="width:0;height:1.5pt" o:hralign="center" o:hrstd="t" o:hr="t" fillcolor="#a0a0a0" stroked="f"/>
        </w:pict>
      </w:r>
    </w:p>
    <w:p w14:paraId="29553CA1"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6. Monitoring &amp; Maintenance</w:t>
      </w:r>
    </w:p>
    <w:p w14:paraId="4603B192"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A. Health Checks</w:t>
      </w:r>
    </w:p>
    <w:p w14:paraId="16C01A03"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The system includes health checks to monitor key components like Kafka lag, processing delay, storage health, and API response time. These health checks help ensure the system is running smoothly and that data is processed without significant delays.</w:t>
      </w:r>
    </w:p>
    <w:p w14:paraId="62B2B51D"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B. Alert Configuration</w:t>
      </w:r>
    </w:p>
    <w:p w14:paraId="7CDAF312"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Alerts are set up to notify system administrators if any critical thresholds are breached, such as Kafka lag exceeding a certain limit or high error rates in the pipeline. Alerts are sent through channels like email, Slack, or PagerDuty, depending on the severity.</w:t>
      </w:r>
    </w:p>
    <w:p w14:paraId="76ABFC10"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Technologies Used &amp; Reasons</w:t>
      </w:r>
    </w:p>
    <w:p w14:paraId="3EF1DBD6" w14:textId="77777777" w:rsidR="005502B0" w:rsidRPr="005502B0" w:rsidRDefault="005502B0" w:rsidP="005502B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Prometheus</w:t>
      </w:r>
      <w:r w:rsidRPr="005502B0">
        <w:rPr>
          <w:rFonts w:ascii="Times New Roman" w:eastAsia="Times New Roman" w:hAnsi="Times New Roman" w:cs="Times New Roman"/>
          <w:sz w:val="24"/>
          <w:szCs w:val="24"/>
        </w:rPr>
        <w:t>: For system monitoring and alerting, providing time-series data collection and alert configuration.</w:t>
      </w:r>
    </w:p>
    <w:p w14:paraId="5F8B7B7B" w14:textId="77777777" w:rsidR="005502B0" w:rsidRPr="005502B0" w:rsidRDefault="005502B0" w:rsidP="005502B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Grafana</w:t>
      </w:r>
      <w:r w:rsidRPr="005502B0">
        <w:rPr>
          <w:rFonts w:ascii="Times New Roman" w:eastAsia="Times New Roman" w:hAnsi="Times New Roman" w:cs="Times New Roman"/>
          <w:sz w:val="24"/>
          <w:szCs w:val="24"/>
        </w:rPr>
        <w:t>: Used for visualizing metrics, allowing easy dashboard monitoring.</w:t>
      </w:r>
    </w:p>
    <w:p w14:paraId="050CF641"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5A7A935C">
          <v:rect id="_x0000_i1050" style="width:0;height:1.5pt" o:hralign="center" o:hrstd="t" o:hr="t" fillcolor="#a0a0a0" stroked="f"/>
        </w:pict>
      </w:r>
    </w:p>
    <w:p w14:paraId="5D4FC38C"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7. Disaster Recovery</w:t>
      </w:r>
    </w:p>
    <w:p w14:paraId="580DCAF1"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lastRenderedPageBreak/>
        <w:t>A. Backup Strategy</w:t>
      </w:r>
    </w:p>
    <w:p w14:paraId="242F6DC6"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Daily backups are scheduled for all critical systems: PostgreSQL, Redis, and Kafka configurations. The system uses automated backup jobs to ensure data can be restored in the event of failure.</w:t>
      </w:r>
    </w:p>
    <w:p w14:paraId="4A92FFD3"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B. Recovery Procedures</w:t>
      </w:r>
    </w:p>
    <w:p w14:paraId="046D12A7"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If a failure occurs, the system follows a predefined recovery procedure. It ensures data consistency and resumes data ingestion from the last known consistent state. The recovery process includes stopping the data ingestion, restoring data, and verifying the system before resuming operations.</w:t>
      </w:r>
    </w:p>
    <w:p w14:paraId="677151B4"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Technologies Used &amp; Reasons</w:t>
      </w:r>
    </w:p>
    <w:p w14:paraId="015859B6" w14:textId="77777777" w:rsidR="005502B0" w:rsidRPr="005502B0" w:rsidRDefault="005502B0" w:rsidP="005502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 xml:space="preserve">Backup Solutions (e.g., </w:t>
      </w:r>
      <w:proofErr w:type="spellStart"/>
      <w:r w:rsidRPr="005502B0">
        <w:rPr>
          <w:rFonts w:ascii="Times New Roman" w:eastAsia="Times New Roman" w:hAnsi="Times New Roman" w:cs="Times New Roman"/>
          <w:b/>
          <w:bCs/>
          <w:sz w:val="24"/>
          <w:szCs w:val="24"/>
        </w:rPr>
        <w:t>pgBackRest</w:t>
      </w:r>
      <w:proofErr w:type="spellEnd"/>
      <w:r w:rsidRPr="005502B0">
        <w:rPr>
          <w:rFonts w:ascii="Times New Roman" w:eastAsia="Times New Roman" w:hAnsi="Times New Roman" w:cs="Times New Roman"/>
          <w:b/>
          <w:bCs/>
          <w:sz w:val="24"/>
          <w:szCs w:val="24"/>
        </w:rPr>
        <w:t xml:space="preserve"> for PostgreSQL, Redis persistence)</w:t>
      </w:r>
      <w:r w:rsidRPr="005502B0">
        <w:rPr>
          <w:rFonts w:ascii="Times New Roman" w:eastAsia="Times New Roman" w:hAnsi="Times New Roman" w:cs="Times New Roman"/>
          <w:sz w:val="24"/>
          <w:szCs w:val="24"/>
        </w:rPr>
        <w:t>: Ensures data recovery in case of failures.</w:t>
      </w:r>
    </w:p>
    <w:p w14:paraId="35763D23" w14:textId="77777777" w:rsidR="005502B0" w:rsidRPr="005502B0" w:rsidRDefault="005502B0" w:rsidP="005502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Automation</w:t>
      </w:r>
      <w:r w:rsidRPr="005502B0">
        <w:rPr>
          <w:rFonts w:ascii="Times New Roman" w:eastAsia="Times New Roman" w:hAnsi="Times New Roman" w:cs="Times New Roman"/>
          <w:sz w:val="24"/>
          <w:szCs w:val="24"/>
        </w:rPr>
        <w:t>: Ensures smooth and quick recovery with minimal manual intervention.</w:t>
      </w:r>
    </w:p>
    <w:p w14:paraId="14142D07" w14:textId="77777777" w:rsidR="005502B0" w:rsidRPr="005502B0" w:rsidRDefault="005502B0" w:rsidP="005502B0">
      <w:pPr>
        <w:spacing w:after="0"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pict w14:anchorId="2B741461">
          <v:rect id="_x0000_i1051" style="width:0;height:1.5pt" o:hralign="center" o:hrstd="t" o:hr="t" fillcolor="#a0a0a0" stroked="f"/>
        </w:pict>
      </w:r>
    </w:p>
    <w:p w14:paraId="65102528" w14:textId="77777777" w:rsidR="005502B0" w:rsidRPr="005502B0" w:rsidRDefault="005502B0" w:rsidP="005502B0">
      <w:pPr>
        <w:spacing w:before="100" w:beforeAutospacing="1" w:after="100" w:afterAutospacing="1" w:line="240" w:lineRule="auto"/>
        <w:outlineLvl w:val="1"/>
        <w:rPr>
          <w:rFonts w:ascii="Times New Roman" w:eastAsia="Times New Roman" w:hAnsi="Times New Roman" w:cs="Times New Roman"/>
          <w:b/>
          <w:bCs/>
          <w:sz w:val="36"/>
          <w:szCs w:val="36"/>
        </w:rPr>
      </w:pPr>
      <w:r w:rsidRPr="005502B0">
        <w:rPr>
          <w:rFonts w:ascii="Times New Roman" w:eastAsia="Times New Roman" w:hAnsi="Times New Roman" w:cs="Times New Roman"/>
          <w:b/>
          <w:bCs/>
          <w:sz w:val="36"/>
          <w:szCs w:val="36"/>
        </w:rPr>
        <w:t>8. Security Considerations</w:t>
      </w:r>
    </w:p>
    <w:p w14:paraId="376E518A"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A. Data Encryption</w:t>
      </w:r>
    </w:p>
    <w:p w14:paraId="1E3AE517"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 xml:space="preserve">All data is encrypted both at rest and in transit using </w:t>
      </w:r>
      <w:r w:rsidRPr="005502B0">
        <w:rPr>
          <w:rFonts w:ascii="Times New Roman" w:eastAsia="Times New Roman" w:hAnsi="Times New Roman" w:cs="Times New Roman"/>
          <w:b/>
          <w:bCs/>
          <w:sz w:val="24"/>
          <w:szCs w:val="24"/>
        </w:rPr>
        <w:t>AES-256</w:t>
      </w:r>
      <w:r w:rsidRPr="005502B0">
        <w:rPr>
          <w:rFonts w:ascii="Times New Roman" w:eastAsia="Times New Roman" w:hAnsi="Times New Roman" w:cs="Times New Roman"/>
          <w:sz w:val="24"/>
          <w:szCs w:val="24"/>
        </w:rPr>
        <w:t xml:space="preserve"> encryption. This ensures that sensitive information is protected from unauthorized access during storage and transmission.</w:t>
      </w:r>
    </w:p>
    <w:p w14:paraId="5473618C"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B. Access Control</w:t>
      </w:r>
    </w:p>
    <w:p w14:paraId="6972088E" w14:textId="77777777" w:rsidR="005502B0" w:rsidRPr="005502B0" w:rsidRDefault="005502B0" w:rsidP="005502B0">
      <w:p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sz w:val="24"/>
          <w:szCs w:val="24"/>
        </w:rPr>
        <w:t>Role-based access control (RBAC) is implemented to restrict access to sensitive data. Different user roles (e.g., read-only, admin) are defined, and access is granted based on the principle of least privilege.</w:t>
      </w:r>
    </w:p>
    <w:p w14:paraId="56BF217A" w14:textId="77777777" w:rsidR="005502B0" w:rsidRPr="005502B0" w:rsidRDefault="005502B0" w:rsidP="005502B0">
      <w:pPr>
        <w:spacing w:before="100" w:beforeAutospacing="1" w:after="100" w:afterAutospacing="1" w:line="240" w:lineRule="auto"/>
        <w:outlineLvl w:val="2"/>
        <w:rPr>
          <w:rFonts w:ascii="Times New Roman" w:eastAsia="Times New Roman" w:hAnsi="Times New Roman" w:cs="Times New Roman"/>
          <w:b/>
          <w:bCs/>
          <w:sz w:val="27"/>
          <w:szCs w:val="27"/>
        </w:rPr>
      </w:pPr>
      <w:r w:rsidRPr="005502B0">
        <w:rPr>
          <w:rFonts w:ascii="Times New Roman" w:eastAsia="Times New Roman" w:hAnsi="Times New Roman" w:cs="Times New Roman"/>
          <w:b/>
          <w:bCs/>
          <w:sz w:val="27"/>
          <w:szCs w:val="27"/>
        </w:rPr>
        <w:t>Technologies Used &amp; Reasons</w:t>
      </w:r>
    </w:p>
    <w:p w14:paraId="7D7422C1" w14:textId="77777777" w:rsidR="005502B0" w:rsidRPr="005502B0" w:rsidRDefault="005502B0" w:rsidP="005502B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TLS (Transport Layer Security)</w:t>
      </w:r>
      <w:r w:rsidRPr="005502B0">
        <w:rPr>
          <w:rFonts w:ascii="Times New Roman" w:eastAsia="Times New Roman" w:hAnsi="Times New Roman" w:cs="Times New Roman"/>
          <w:sz w:val="24"/>
          <w:szCs w:val="24"/>
        </w:rPr>
        <w:t>: Ensures secure communication over networks.</w:t>
      </w:r>
    </w:p>
    <w:p w14:paraId="6B66335B" w14:textId="77777777" w:rsidR="005502B0" w:rsidRPr="005502B0" w:rsidRDefault="005502B0" w:rsidP="005502B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AES-256</w:t>
      </w:r>
      <w:r w:rsidRPr="005502B0">
        <w:rPr>
          <w:rFonts w:ascii="Times New Roman" w:eastAsia="Times New Roman" w:hAnsi="Times New Roman" w:cs="Times New Roman"/>
          <w:sz w:val="24"/>
          <w:szCs w:val="24"/>
        </w:rPr>
        <w:t>: A strong encryption algorithm for protecting data at rest.</w:t>
      </w:r>
    </w:p>
    <w:p w14:paraId="4ACD23F7" w14:textId="77777777" w:rsidR="005502B0" w:rsidRPr="005502B0" w:rsidRDefault="005502B0" w:rsidP="005502B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02B0">
        <w:rPr>
          <w:rFonts w:ascii="Times New Roman" w:eastAsia="Times New Roman" w:hAnsi="Times New Roman" w:cs="Times New Roman"/>
          <w:b/>
          <w:bCs/>
          <w:sz w:val="24"/>
          <w:szCs w:val="24"/>
        </w:rPr>
        <w:t>PostgreSQL RBAC</w:t>
      </w:r>
      <w:r w:rsidRPr="005502B0">
        <w:rPr>
          <w:rFonts w:ascii="Times New Roman" w:eastAsia="Times New Roman" w:hAnsi="Times New Roman" w:cs="Times New Roman"/>
          <w:sz w:val="24"/>
          <w:szCs w:val="24"/>
        </w:rPr>
        <w:t>: Ensures that only authorized users have access to specific tables and data.</w:t>
      </w:r>
    </w:p>
    <w:p w14:paraId="2CFA2A38" w14:textId="030530A5" w:rsidR="00AD52C1" w:rsidRPr="005502B0" w:rsidRDefault="00AD52C1" w:rsidP="005502B0"/>
    <w:sectPr w:rsidR="00AD52C1" w:rsidRPr="0055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887"/>
    <w:multiLevelType w:val="multilevel"/>
    <w:tmpl w:val="A5D4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37E6C"/>
    <w:multiLevelType w:val="multilevel"/>
    <w:tmpl w:val="9070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7391"/>
    <w:multiLevelType w:val="multilevel"/>
    <w:tmpl w:val="B64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16171"/>
    <w:multiLevelType w:val="multilevel"/>
    <w:tmpl w:val="0DD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97B63"/>
    <w:multiLevelType w:val="multilevel"/>
    <w:tmpl w:val="BF62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C7A49"/>
    <w:multiLevelType w:val="multilevel"/>
    <w:tmpl w:val="087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A4EBA"/>
    <w:multiLevelType w:val="multilevel"/>
    <w:tmpl w:val="066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D36AF"/>
    <w:multiLevelType w:val="multilevel"/>
    <w:tmpl w:val="31B6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A597F"/>
    <w:multiLevelType w:val="multilevel"/>
    <w:tmpl w:val="4BB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20249"/>
    <w:multiLevelType w:val="multilevel"/>
    <w:tmpl w:val="BB2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25F0F"/>
    <w:multiLevelType w:val="multilevel"/>
    <w:tmpl w:val="2D26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8163E"/>
    <w:multiLevelType w:val="multilevel"/>
    <w:tmpl w:val="0BF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065B9"/>
    <w:multiLevelType w:val="multilevel"/>
    <w:tmpl w:val="575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8"/>
  </w:num>
  <w:num w:numId="5">
    <w:abstractNumId w:val="10"/>
  </w:num>
  <w:num w:numId="6">
    <w:abstractNumId w:val="11"/>
  </w:num>
  <w:num w:numId="7">
    <w:abstractNumId w:val="7"/>
  </w:num>
  <w:num w:numId="8">
    <w:abstractNumId w:val="0"/>
  </w:num>
  <w:num w:numId="9">
    <w:abstractNumId w:val="5"/>
  </w:num>
  <w:num w:numId="10">
    <w:abstractNumId w:val="1"/>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3C"/>
    <w:rsid w:val="003B0D3C"/>
    <w:rsid w:val="005502B0"/>
    <w:rsid w:val="00876590"/>
    <w:rsid w:val="00AD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5B4"/>
  <w15:chartTrackingRefBased/>
  <w15:docId w15:val="{C49A17AE-159A-485F-BA60-7C52AED8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D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0D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D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D3C"/>
    <w:rPr>
      <w:rFonts w:ascii="Times New Roman" w:eastAsia="Times New Roman" w:hAnsi="Times New Roman" w:cs="Times New Roman"/>
      <w:b/>
      <w:bCs/>
      <w:sz w:val="27"/>
      <w:szCs w:val="27"/>
    </w:rPr>
  </w:style>
  <w:style w:type="character" w:styleId="Strong">
    <w:name w:val="Strong"/>
    <w:basedOn w:val="DefaultParagraphFont"/>
    <w:uiPriority w:val="22"/>
    <w:qFormat/>
    <w:rsid w:val="003B0D3C"/>
    <w:rPr>
      <w:b/>
      <w:bCs/>
    </w:rPr>
  </w:style>
  <w:style w:type="paragraph" w:styleId="NormalWeb">
    <w:name w:val="Normal (Web)"/>
    <w:basedOn w:val="Normal"/>
    <w:uiPriority w:val="99"/>
    <w:semiHidden/>
    <w:unhideWhenUsed/>
    <w:rsid w:val="003B0D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0D3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B0D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0597">
      <w:bodyDiv w:val="1"/>
      <w:marLeft w:val="0"/>
      <w:marRight w:val="0"/>
      <w:marTop w:val="0"/>
      <w:marBottom w:val="0"/>
      <w:divBdr>
        <w:top w:val="none" w:sz="0" w:space="0" w:color="auto"/>
        <w:left w:val="none" w:sz="0" w:space="0" w:color="auto"/>
        <w:bottom w:val="none" w:sz="0" w:space="0" w:color="auto"/>
        <w:right w:val="none" w:sz="0" w:space="0" w:color="auto"/>
      </w:divBdr>
    </w:div>
    <w:div w:id="133135375">
      <w:bodyDiv w:val="1"/>
      <w:marLeft w:val="0"/>
      <w:marRight w:val="0"/>
      <w:marTop w:val="0"/>
      <w:marBottom w:val="0"/>
      <w:divBdr>
        <w:top w:val="none" w:sz="0" w:space="0" w:color="auto"/>
        <w:left w:val="none" w:sz="0" w:space="0" w:color="auto"/>
        <w:bottom w:val="none" w:sz="0" w:space="0" w:color="auto"/>
        <w:right w:val="none" w:sz="0" w:space="0" w:color="auto"/>
      </w:divBdr>
    </w:div>
    <w:div w:id="509565061">
      <w:bodyDiv w:val="1"/>
      <w:marLeft w:val="0"/>
      <w:marRight w:val="0"/>
      <w:marTop w:val="0"/>
      <w:marBottom w:val="0"/>
      <w:divBdr>
        <w:top w:val="none" w:sz="0" w:space="0" w:color="auto"/>
        <w:left w:val="none" w:sz="0" w:space="0" w:color="auto"/>
        <w:bottom w:val="none" w:sz="0" w:space="0" w:color="auto"/>
        <w:right w:val="none" w:sz="0" w:space="0" w:color="auto"/>
      </w:divBdr>
    </w:div>
    <w:div w:id="1061253202">
      <w:bodyDiv w:val="1"/>
      <w:marLeft w:val="0"/>
      <w:marRight w:val="0"/>
      <w:marTop w:val="0"/>
      <w:marBottom w:val="0"/>
      <w:divBdr>
        <w:top w:val="none" w:sz="0" w:space="0" w:color="auto"/>
        <w:left w:val="none" w:sz="0" w:space="0" w:color="auto"/>
        <w:bottom w:val="none" w:sz="0" w:space="0" w:color="auto"/>
        <w:right w:val="none" w:sz="0" w:space="0" w:color="auto"/>
      </w:divBdr>
    </w:div>
    <w:div w:id="1129473961">
      <w:bodyDiv w:val="1"/>
      <w:marLeft w:val="0"/>
      <w:marRight w:val="0"/>
      <w:marTop w:val="0"/>
      <w:marBottom w:val="0"/>
      <w:divBdr>
        <w:top w:val="none" w:sz="0" w:space="0" w:color="auto"/>
        <w:left w:val="none" w:sz="0" w:space="0" w:color="auto"/>
        <w:bottom w:val="none" w:sz="0" w:space="0" w:color="auto"/>
        <w:right w:val="none" w:sz="0" w:space="0" w:color="auto"/>
      </w:divBdr>
    </w:div>
    <w:div w:id="1155300532">
      <w:bodyDiv w:val="1"/>
      <w:marLeft w:val="0"/>
      <w:marRight w:val="0"/>
      <w:marTop w:val="0"/>
      <w:marBottom w:val="0"/>
      <w:divBdr>
        <w:top w:val="none" w:sz="0" w:space="0" w:color="auto"/>
        <w:left w:val="none" w:sz="0" w:space="0" w:color="auto"/>
        <w:bottom w:val="none" w:sz="0" w:space="0" w:color="auto"/>
        <w:right w:val="none" w:sz="0" w:space="0" w:color="auto"/>
      </w:divBdr>
    </w:div>
    <w:div w:id="1241675382">
      <w:bodyDiv w:val="1"/>
      <w:marLeft w:val="0"/>
      <w:marRight w:val="0"/>
      <w:marTop w:val="0"/>
      <w:marBottom w:val="0"/>
      <w:divBdr>
        <w:top w:val="none" w:sz="0" w:space="0" w:color="auto"/>
        <w:left w:val="none" w:sz="0" w:space="0" w:color="auto"/>
        <w:bottom w:val="none" w:sz="0" w:space="0" w:color="auto"/>
        <w:right w:val="none" w:sz="0" w:space="0" w:color="auto"/>
      </w:divBdr>
    </w:div>
    <w:div w:id="1405957583">
      <w:bodyDiv w:val="1"/>
      <w:marLeft w:val="0"/>
      <w:marRight w:val="0"/>
      <w:marTop w:val="0"/>
      <w:marBottom w:val="0"/>
      <w:divBdr>
        <w:top w:val="none" w:sz="0" w:space="0" w:color="auto"/>
        <w:left w:val="none" w:sz="0" w:space="0" w:color="auto"/>
        <w:bottom w:val="none" w:sz="0" w:space="0" w:color="auto"/>
        <w:right w:val="none" w:sz="0" w:space="0" w:color="auto"/>
      </w:divBdr>
    </w:div>
    <w:div w:id="1534613877">
      <w:bodyDiv w:val="1"/>
      <w:marLeft w:val="0"/>
      <w:marRight w:val="0"/>
      <w:marTop w:val="0"/>
      <w:marBottom w:val="0"/>
      <w:divBdr>
        <w:top w:val="none" w:sz="0" w:space="0" w:color="auto"/>
        <w:left w:val="none" w:sz="0" w:space="0" w:color="auto"/>
        <w:bottom w:val="none" w:sz="0" w:space="0" w:color="auto"/>
        <w:right w:val="none" w:sz="0" w:space="0" w:color="auto"/>
      </w:divBdr>
    </w:div>
    <w:div w:id="1628778456">
      <w:bodyDiv w:val="1"/>
      <w:marLeft w:val="0"/>
      <w:marRight w:val="0"/>
      <w:marTop w:val="0"/>
      <w:marBottom w:val="0"/>
      <w:divBdr>
        <w:top w:val="none" w:sz="0" w:space="0" w:color="auto"/>
        <w:left w:val="none" w:sz="0" w:space="0" w:color="auto"/>
        <w:bottom w:val="none" w:sz="0" w:space="0" w:color="auto"/>
        <w:right w:val="none" w:sz="0" w:space="0" w:color="auto"/>
      </w:divBdr>
    </w:div>
    <w:div w:id="18824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2024-12-16T13:40:00Z</dcterms:created>
  <dcterms:modified xsi:type="dcterms:W3CDTF">2024-12-16T14:03:00Z</dcterms:modified>
</cp:coreProperties>
</file>