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2D60" w:rsidRDefault="00082D60" w:rsidP="00BA69E0">
      <w:pPr>
        <w:jc w:val="center"/>
        <w:rPr>
          <w:b/>
          <w:sz w:val="28"/>
          <w:szCs w:val="28"/>
        </w:rPr>
      </w:pPr>
      <w:r w:rsidRPr="00CA16AC">
        <w:rPr>
          <w:b/>
          <w:sz w:val="72"/>
          <w:szCs w:val="72"/>
        </w:rPr>
        <w:t>Voltage Curve Player</w:t>
      </w:r>
      <w:r w:rsidRPr="00CA16AC">
        <w:rPr>
          <w:b/>
          <w:sz w:val="72"/>
          <w:szCs w:val="72"/>
        </w:rPr>
        <w:br/>
      </w:r>
    </w:p>
    <w:p w:rsidR="00082D60" w:rsidRDefault="00082D60" w:rsidP="00082D60">
      <w:pPr>
        <w:pStyle w:val="ListParagraph"/>
        <w:rPr>
          <w:b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5637483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25332" w:rsidRDefault="00B25332">
          <w:pPr>
            <w:pStyle w:val="TOCHeading"/>
          </w:pPr>
          <w:r>
            <w:t>Table of Contents</w:t>
          </w:r>
        </w:p>
        <w:p w:rsidR="005B7211" w:rsidRDefault="00B2533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1144866" w:history="1">
            <w:r w:rsidR="005B7211" w:rsidRPr="002546EC">
              <w:rPr>
                <w:rStyle w:val="Hyperlink"/>
                <w:noProof/>
              </w:rPr>
              <w:t>1.</w:t>
            </w:r>
            <w:r w:rsidR="005B7211">
              <w:rPr>
                <w:rFonts w:eastAsiaTheme="minorEastAsia"/>
                <w:noProof/>
              </w:rPr>
              <w:tab/>
            </w:r>
            <w:r w:rsidR="005B7211" w:rsidRPr="002546EC">
              <w:rPr>
                <w:rStyle w:val="Hyperlink"/>
                <w:noProof/>
              </w:rPr>
              <w:t>Purpose</w:t>
            </w:r>
            <w:r w:rsidR="005B7211">
              <w:rPr>
                <w:noProof/>
                <w:webHidden/>
              </w:rPr>
              <w:tab/>
            </w:r>
            <w:r w:rsidR="005B7211">
              <w:rPr>
                <w:noProof/>
                <w:webHidden/>
              </w:rPr>
              <w:fldChar w:fldCharType="begin"/>
            </w:r>
            <w:r w:rsidR="005B7211">
              <w:rPr>
                <w:noProof/>
                <w:webHidden/>
              </w:rPr>
              <w:instrText xml:space="preserve"> PAGEREF _Toc511144866 \h </w:instrText>
            </w:r>
            <w:r w:rsidR="005B7211">
              <w:rPr>
                <w:noProof/>
                <w:webHidden/>
              </w:rPr>
            </w:r>
            <w:r w:rsidR="005B7211">
              <w:rPr>
                <w:noProof/>
                <w:webHidden/>
              </w:rPr>
              <w:fldChar w:fldCharType="separate"/>
            </w:r>
            <w:r w:rsidR="005B7211">
              <w:rPr>
                <w:noProof/>
                <w:webHidden/>
              </w:rPr>
              <w:t>1</w:t>
            </w:r>
            <w:r w:rsidR="005B7211">
              <w:rPr>
                <w:noProof/>
                <w:webHidden/>
              </w:rPr>
              <w:fldChar w:fldCharType="end"/>
            </w:r>
          </w:hyperlink>
        </w:p>
        <w:p w:rsidR="005B7211" w:rsidRDefault="007663F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11144867" w:history="1">
            <w:r w:rsidR="005B7211" w:rsidRPr="002546EC">
              <w:rPr>
                <w:rStyle w:val="Hyperlink"/>
                <w:noProof/>
              </w:rPr>
              <w:t>2.</w:t>
            </w:r>
            <w:r w:rsidR="005B7211">
              <w:rPr>
                <w:rFonts w:eastAsiaTheme="minorEastAsia"/>
                <w:noProof/>
              </w:rPr>
              <w:tab/>
            </w:r>
            <w:r w:rsidR="005B7211" w:rsidRPr="002546EC">
              <w:rPr>
                <w:rStyle w:val="Hyperlink"/>
                <w:noProof/>
              </w:rPr>
              <w:t>Usage</w:t>
            </w:r>
            <w:r w:rsidR="005B7211">
              <w:rPr>
                <w:noProof/>
                <w:webHidden/>
              </w:rPr>
              <w:tab/>
            </w:r>
            <w:r w:rsidR="005B7211">
              <w:rPr>
                <w:noProof/>
                <w:webHidden/>
              </w:rPr>
              <w:fldChar w:fldCharType="begin"/>
            </w:r>
            <w:r w:rsidR="005B7211">
              <w:rPr>
                <w:noProof/>
                <w:webHidden/>
              </w:rPr>
              <w:instrText xml:space="preserve"> PAGEREF _Toc511144867 \h </w:instrText>
            </w:r>
            <w:r w:rsidR="005B7211">
              <w:rPr>
                <w:noProof/>
                <w:webHidden/>
              </w:rPr>
            </w:r>
            <w:r w:rsidR="005B7211">
              <w:rPr>
                <w:noProof/>
                <w:webHidden/>
              </w:rPr>
              <w:fldChar w:fldCharType="separate"/>
            </w:r>
            <w:r w:rsidR="005B7211">
              <w:rPr>
                <w:noProof/>
                <w:webHidden/>
              </w:rPr>
              <w:t>2</w:t>
            </w:r>
            <w:r w:rsidR="005B7211">
              <w:rPr>
                <w:noProof/>
                <w:webHidden/>
              </w:rPr>
              <w:fldChar w:fldCharType="end"/>
            </w:r>
          </w:hyperlink>
        </w:p>
        <w:p w:rsidR="005B7211" w:rsidRDefault="007663F8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11144868" w:history="1">
            <w:r w:rsidR="005B7211" w:rsidRPr="002546EC">
              <w:rPr>
                <w:rStyle w:val="Hyperlink"/>
                <w:noProof/>
              </w:rPr>
              <w:t>2.1</w:t>
            </w:r>
            <w:r w:rsidR="005B7211">
              <w:rPr>
                <w:rFonts w:eastAsiaTheme="minorEastAsia"/>
                <w:noProof/>
              </w:rPr>
              <w:tab/>
            </w:r>
            <w:r w:rsidR="005B7211" w:rsidRPr="002546EC">
              <w:rPr>
                <w:rStyle w:val="Hyperlink"/>
                <w:noProof/>
              </w:rPr>
              <w:t>Standalone usage</w:t>
            </w:r>
            <w:r w:rsidR="005B7211">
              <w:rPr>
                <w:noProof/>
                <w:webHidden/>
              </w:rPr>
              <w:tab/>
            </w:r>
            <w:r w:rsidR="005B7211">
              <w:rPr>
                <w:noProof/>
                <w:webHidden/>
              </w:rPr>
              <w:fldChar w:fldCharType="begin"/>
            </w:r>
            <w:r w:rsidR="005B7211">
              <w:rPr>
                <w:noProof/>
                <w:webHidden/>
              </w:rPr>
              <w:instrText xml:space="preserve"> PAGEREF _Toc511144868 \h </w:instrText>
            </w:r>
            <w:r w:rsidR="005B7211">
              <w:rPr>
                <w:noProof/>
                <w:webHidden/>
              </w:rPr>
            </w:r>
            <w:r w:rsidR="005B7211">
              <w:rPr>
                <w:noProof/>
                <w:webHidden/>
              </w:rPr>
              <w:fldChar w:fldCharType="separate"/>
            </w:r>
            <w:r w:rsidR="005B7211">
              <w:rPr>
                <w:noProof/>
                <w:webHidden/>
              </w:rPr>
              <w:t>2</w:t>
            </w:r>
            <w:r w:rsidR="005B7211">
              <w:rPr>
                <w:noProof/>
                <w:webHidden/>
              </w:rPr>
              <w:fldChar w:fldCharType="end"/>
            </w:r>
          </w:hyperlink>
        </w:p>
        <w:p w:rsidR="005B7211" w:rsidRDefault="007663F8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511144869" w:history="1">
            <w:r w:rsidR="005B7211" w:rsidRPr="002546EC">
              <w:rPr>
                <w:rStyle w:val="Hyperlink"/>
                <w:noProof/>
              </w:rPr>
              <w:t>2.2</w:t>
            </w:r>
            <w:r w:rsidR="005B7211">
              <w:rPr>
                <w:rFonts w:eastAsiaTheme="minorEastAsia"/>
                <w:noProof/>
              </w:rPr>
              <w:tab/>
            </w:r>
            <w:r w:rsidR="005B7211" w:rsidRPr="002546EC">
              <w:rPr>
                <w:rStyle w:val="Hyperlink"/>
                <w:noProof/>
              </w:rPr>
              <w:t>Usage with PROVEtech TA</w:t>
            </w:r>
            <w:r w:rsidR="005B7211">
              <w:rPr>
                <w:noProof/>
                <w:webHidden/>
              </w:rPr>
              <w:tab/>
            </w:r>
            <w:r w:rsidR="005B7211">
              <w:rPr>
                <w:noProof/>
                <w:webHidden/>
              </w:rPr>
              <w:fldChar w:fldCharType="begin"/>
            </w:r>
            <w:r w:rsidR="005B7211">
              <w:rPr>
                <w:noProof/>
                <w:webHidden/>
              </w:rPr>
              <w:instrText xml:space="preserve"> PAGEREF _Toc511144869 \h </w:instrText>
            </w:r>
            <w:r w:rsidR="005B7211">
              <w:rPr>
                <w:noProof/>
                <w:webHidden/>
              </w:rPr>
            </w:r>
            <w:r w:rsidR="005B7211">
              <w:rPr>
                <w:noProof/>
                <w:webHidden/>
              </w:rPr>
              <w:fldChar w:fldCharType="separate"/>
            </w:r>
            <w:r w:rsidR="005B7211">
              <w:rPr>
                <w:noProof/>
                <w:webHidden/>
              </w:rPr>
              <w:t>5</w:t>
            </w:r>
            <w:r w:rsidR="005B7211">
              <w:rPr>
                <w:noProof/>
                <w:webHidden/>
              </w:rPr>
              <w:fldChar w:fldCharType="end"/>
            </w:r>
          </w:hyperlink>
        </w:p>
        <w:p w:rsidR="005B7211" w:rsidRDefault="007663F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511144870" w:history="1">
            <w:r w:rsidR="005B7211" w:rsidRPr="002546EC">
              <w:rPr>
                <w:rStyle w:val="Hyperlink"/>
                <w:noProof/>
              </w:rPr>
              <w:t>3.</w:t>
            </w:r>
            <w:r w:rsidR="005B7211">
              <w:rPr>
                <w:rFonts w:eastAsiaTheme="minorEastAsia"/>
                <w:noProof/>
              </w:rPr>
              <w:tab/>
            </w:r>
            <w:r w:rsidR="005B7211" w:rsidRPr="002546EC">
              <w:rPr>
                <w:rStyle w:val="Hyperlink"/>
                <w:noProof/>
              </w:rPr>
              <w:t>Troubleshooting</w:t>
            </w:r>
            <w:r w:rsidR="005B7211">
              <w:rPr>
                <w:noProof/>
                <w:webHidden/>
              </w:rPr>
              <w:tab/>
            </w:r>
            <w:r w:rsidR="005B7211">
              <w:rPr>
                <w:noProof/>
                <w:webHidden/>
              </w:rPr>
              <w:fldChar w:fldCharType="begin"/>
            </w:r>
            <w:r w:rsidR="005B7211">
              <w:rPr>
                <w:noProof/>
                <w:webHidden/>
              </w:rPr>
              <w:instrText xml:space="preserve"> PAGEREF _Toc511144870 \h </w:instrText>
            </w:r>
            <w:r w:rsidR="005B7211">
              <w:rPr>
                <w:noProof/>
                <w:webHidden/>
              </w:rPr>
            </w:r>
            <w:r w:rsidR="005B7211">
              <w:rPr>
                <w:noProof/>
                <w:webHidden/>
              </w:rPr>
              <w:fldChar w:fldCharType="separate"/>
            </w:r>
            <w:r w:rsidR="005B7211">
              <w:rPr>
                <w:noProof/>
                <w:webHidden/>
              </w:rPr>
              <w:t>5</w:t>
            </w:r>
            <w:r w:rsidR="005B7211">
              <w:rPr>
                <w:noProof/>
                <w:webHidden/>
              </w:rPr>
              <w:fldChar w:fldCharType="end"/>
            </w:r>
          </w:hyperlink>
        </w:p>
        <w:p w:rsidR="00B25332" w:rsidRDefault="00B25332">
          <w:r>
            <w:rPr>
              <w:b/>
              <w:bCs/>
              <w:noProof/>
            </w:rPr>
            <w:fldChar w:fldCharType="end"/>
          </w:r>
        </w:p>
      </w:sdtContent>
    </w:sdt>
    <w:p w:rsidR="00082D60" w:rsidRDefault="00082D60" w:rsidP="00082D60">
      <w:pPr>
        <w:pStyle w:val="ListParagraph"/>
        <w:rPr>
          <w:b/>
          <w:sz w:val="28"/>
          <w:szCs w:val="28"/>
        </w:rPr>
      </w:pPr>
    </w:p>
    <w:p w:rsidR="00B25332" w:rsidRPr="00B25332" w:rsidRDefault="00CA16AC" w:rsidP="00B25332">
      <w:pPr>
        <w:pStyle w:val="Heading1"/>
        <w:numPr>
          <w:ilvl w:val="0"/>
          <w:numId w:val="10"/>
        </w:numPr>
      </w:pPr>
      <w:bookmarkStart w:id="0" w:name="_Toc511144866"/>
      <w:r w:rsidRPr="00B25332">
        <w:t>Purpose</w:t>
      </w:r>
      <w:bookmarkEnd w:id="0"/>
    </w:p>
    <w:p w:rsidR="00CA16AC" w:rsidRPr="00575AD9" w:rsidRDefault="00CA16AC" w:rsidP="00575AD9">
      <w:pPr>
        <w:pStyle w:val="ListParagraph"/>
        <w:jc w:val="both"/>
        <w:rPr>
          <w:sz w:val="24"/>
          <w:szCs w:val="24"/>
        </w:rPr>
      </w:pPr>
      <w:r w:rsidRPr="00575AD9">
        <w:rPr>
          <w:sz w:val="24"/>
          <w:szCs w:val="24"/>
        </w:rPr>
        <w:t xml:space="preserve">The purpose of this application is </w:t>
      </w:r>
      <w:r w:rsidR="008823D8" w:rsidRPr="00575AD9">
        <w:rPr>
          <w:sz w:val="24"/>
          <w:szCs w:val="24"/>
        </w:rPr>
        <w:t>replay</w:t>
      </w:r>
      <w:r w:rsidR="00970F5B" w:rsidRPr="00575AD9">
        <w:rPr>
          <w:sz w:val="24"/>
          <w:szCs w:val="24"/>
        </w:rPr>
        <w:t xml:space="preserve">ing voltage curves </w:t>
      </w:r>
      <w:r w:rsidR="00920E85" w:rsidRPr="00575AD9">
        <w:rPr>
          <w:sz w:val="24"/>
          <w:szCs w:val="24"/>
        </w:rPr>
        <w:t>from text files</w:t>
      </w:r>
      <w:r w:rsidR="0092229D" w:rsidRPr="00575AD9">
        <w:rPr>
          <w:sz w:val="24"/>
          <w:szCs w:val="24"/>
        </w:rPr>
        <w:t xml:space="preserve"> using a Digital Acquisition hardware tool</w:t>
      </w:r>
      <w:r w:rsidR="00B955BB" w:rsidRPr="00575AD9">
        <w:rPr>
          <w:sz w:val="24"/>
          <w:szCs w:val="24"/>
        </w:rPr>
        <w:t xml:space="preserve"> (DAQ)</w:t>
      </w:r>
      <w:r w:rsidR="00920E85" w:rsidRPr="00575AD9">
        <w:rPr>
          <w:sz w:val="24"/>
          <w:szCs w:val="24"/>
        </w:rPr>
        <w:t>. The application is created to replay vol</w:t>
      </w:r>
      <w:r w:rsidR="00C25740">
        <w:rPr>
          <w:sz w:val="24"/>
          <w:szCs w:val="24"/>
        </w:rPr>
        <w:t xml:space="preserve">tage curves generated by </w:t>
      </w:r>
      <w:proofErr w:type="spellStart"/>
      <w:r w:rsidR="00C25740">
        <w:rPr>
          <w:sz w:val="24"/>
          <w:szCs w:val="24"/>
        </w:rPr>
        <w:t>ArbNet</w:t>
      </w:r>
      <w:proofErr w:type="spellEnd"/>
      <w:r w:rsidR="00920E85" w:rsidRPr="00575AD9">
        <w:rPr>
          <w:sz w:val="24"/>
          <w:szCs w:val="24"/>
        </w:rPr>
        <w:t xml:space="preserve"> software tool. The </w:t>
      </w:r>
      <w:proofErr w:type="spellStart"/>
      <w:r w:rsidR="00920E85" w:rsidRPr="00575AD9">
        <w:rPr>
          <w:sz w:val="24"/>
          <w:szCs w:val="24"/>
        </w:rPr>
        <w:t>Arb</w:t>
      </w:r>
      <w:r w:rsidR="00C25740">
        <w:rPr>
          <w:sz w:val="24"/>
          <w:szCs w:val="24"/>
        </w:rPr>
        <w:t>Net</w:t>
      </w:r>
      <w:proofErr w:type="spellEnd"/>
      <w:r w:rsidR="00C25740">
        <w:rPr>
          <w:sz w:val="24"/>
          <w:szCs w:val="24"/>
        </w:rPr>
        <w:t xml:space="preserve"> tool generates a text file</w:t>
      </w:r>
      <w:r w:rsidR="00920E85" w:rsidRPr="00575AD9">
        <w:rPr>
          <w:sz w:val="24"/>
          <w:szCs w:val="24"/>
        </w:rPr>
        <w:t>, which describes each point of the voltage curve.  The Voltage Curve Player reads this text file and take all voltage points and t</w:t>
      </w:r>
      <w:r w:rsidR="0092229D" w:rsidRPr="00575AD9">
        <w:rPr>
          <w:sz w:val="24"/>
          <w:szCs w:val="24"/>
        </w:rPr>
        <w:t>he appropriate times needed and process them to the connected DAQ.</w:t>
      </w:r>
      <w:r w:rsidR="00920E85" w:rsidRPr="00575AD9">
        <w:rPr>
          <w:sz w:val="24"/>
          <w:szCs w:val="24"/>
        </w:rPr>
        <w:t xml:space="preserve"> </w:t>
      </w:r>
      <w:r w:rsidR="0092229D" w:rsidRPr="00575AD9">
        <w:rPr>
          <w:sz w:val="24"/>
          <w:szCs w:val="24"/>
        </w:rPr>
        <w:t xml:space="preserve"> </w:t>
      </w:r>
    </w:p>
    <w:p w:rsidR="0092229D" w:rsidRPr="00575AD9" w:rsidRDefault="0092229D" w:rsidP="00575AD9">
      <w:pPr>
        <w:pStyle w:val="ListParagraph"/>
        <w:jc w:val="both"/>
        <w:rPr>
          <w:sz w:val="24"/>
          <w:szCs w:val="24"/>
        </w:rPr>
      </w:pPr>
      <w:r w:rsidRPr="00575AD9">
        <w:rPr>
          <w:sz w:val="24"/>
          <w:szCs w:val="24"/>
        </w:rPr>
        <w:t xml:space="preserve">The </w:t>
      </w:r>
      <w:r w:rsidR="00B955BB" w:rsidRPr="00575AD9">
        <w:rPr>
          <w:sz w:val="24"/>
          <w:szCs w:val="24"/>
        </w:rPr>
        <w:t xml:space="preserve">voltage curve generated by the DAQ’s Analog </w:t>
      </w:r>
      <w:r w:rsidR="00951B12" w:rsidRPr="00575AD9">
        <w:rPr>
          <w:sz w:val="24"/>
          <w:szCs w:val="24"/>
        </w:rPr>
        <w:t>Output can</w:t>
      </w:r>
      <w:r w:rsidR="00C25740">
        <w:rPr>
          <w:sz w:val="24"/>
          <w:szCs w:val="24"/>
        </w:rPr>
        <w:t xml:space="preserve"> be used for simulation of </w:t>
      </w:r>
      <w:r w:rsidRPr="00575AD9">
        <w:rPr>
          <w:sz w:val="24"/>
          <w:szCs w:val="24"/>
        </w:rPr>
        <w:t xml:space="preserve">Crank curves </w:t>
      </w:r>
      <w:r w:rsidR="00C25740">
        <w:rPr>
          <w:sz w:val="24"/>
          <w:szCs w:val="24"/>
        </w:rPr>
        <w:t xml:space="preserve">or another voltage curves.  </w:t>
      </w:r>
      <w:r w:rsidR="00B955BB" w:rsidRPr="00575AD9">
        <w:rPr>
          <w:sz w:val="24"/>
          <w:szCs w:val="24"/>
        </w:rPr>
        <w:t xml:space="preserve">Note: The above mentioned method cannot be used </w:t>
      </w:r>
      <w:r w:rsidR="00951B12" w:rsidRPr="00575AD9">
        <w:rPr>
          <w:sz w:val="24"/>
          <w:szCs w:val="24"/>
        </w:rPr>
        <w:t>without an</w:t>
      </w:r>
      <w:r w:rsidR="00B955BB" w:rsidRPr="00575AD9">
        <w:rPr>
          <w:sz w:val="24"/>
          <w:szCs w:val="24"/>
        </w:rPr>
        <w:t xml:space="preserve"> amplifier.</w:t>
      </w:r>
    </w:p>
    <w:p w:rsidR="00B955BB" w:rsidRDefault="00B955BB" w:rsidP="00B955BB">
      <w:pPr>
        <w:pStyle w:val="ListParagraph"/>
        <w:rPr>
          <w:sz w:val="28"/>
          <w:szCs w:val="28"/>
        </w:rPr>
      </w:pPr>
    </w:p>
    <w:p w:rsidR="00B955BB" w:rsidRDefault="00B955BB" w:rsidP="00B955BB">
      <w:pPr>
        <w:pStyle w:val="ListParagraph"/>
        <w:rPr>
          <w:sz w:val="28"/>
          <w:szCs w:val="28"/>
        </w:rPr>
      </w:pPr>
    </w:p>
    <w:p w:rsidR="00B955BB" w:rsidRPr="00B25332" w:rsidRDefault="00B955BB" w:rsidP="00B25332">
      <w:pPr>
        <w:pStyle w:val="Heading1"/>
        <w:numPr>
          <w:ilvl w:val="0"/>
          <w:numId w:val="10"/>
        </w:numPr>
        <w:rPr>
          <w:sz w:val="28"/>
          <w:szCs w:val="28"/>
        </w:rPr>
      </w:pPr>
      <w:bookmarkStart w:id="1" w:name="_Toc511144867"/>
      <w:r w:rsidRPr="00B25332">
        <w:lastRenderedPageBreak/>
        <w:t>Usage</w:t>
      </w:r>
      <w:bookmarkEnd w:id="1"/>
      <w:r w:rsidRPr="00B25332">
        <w:rPr>
          <w:b/>
          <w:sz w:val="52"/>
          <w:szCs w:val="52"/>
        </w:rPr>
        <w:br/>
      </w:r>
    </w:p>
    <w:p w:rsidR="00A57747" w:rsidRDefault="00A57747" w:rsidP="006A53B2">
      <w:pPr>
        <w:pStyle w:val="Heading2"/>
        <w:numPr>
          <w:ilvl w:val="1"/>
          <w:numId w:val="10"/>
        </w:numPr>
      </w:pPr>
      <w:bookmarkStart w:id="2" w:name="_Toc511144868"/>
      <w:r w:rsidRPr="00B25332">
        <w:t>Standalone usage</w:t>
      </w:r>
      <w:bookmarkEnd w:id="2"/>
    </w:p>
    <w:p w:rsidR="006A53B2" w:rsidRPr="006A53B2" w:rsidRDefault="006A53B2" w:rsidP="006A53B2"/>
    <w:p w:rsidR="00B955BB" w:rsidRPr="00575AD9" w:rsidRDefault="00B955BB" w:rsidP="00575AD9">
      <w:pPr>
        <w:pStyle w:val="ListParagraph"/>
        <w:jc w:val="both"/>
        <w:rPr>
          <w:sz w:val="24"/>
          <w:szCs w:val="24"/>
        </w:rPr>
      </w:pPr>
      <w:r w:rsidRPr="00575AD9">
        <w:rPr>
          <w:sz w:val="24"/>
          <w:szCs w:val="24"/>
        </w:rPr>
        <w:t>First of all, you need a National Instruments DAQ connected</w:t>
      </w:r>
      <w:r w:rsidR="002E057E" w:rsidRPr="00575AD9">
        <w:rPr>
          <w:sz w:val="24"/>
          <w:szCs w:val="24"/>
        </w:rPr>
        <w:t xml:space="preserve"> and properly installed</w:t>
      </w:r>
      <w:r w:rsidRPr="00575AD9">
        <w:rPr>
          <w:sz w:val="24"/>
          <w:szCs w:val="24"/>
        </w:rPr>
        <w:t xml:space="preserve"> to your system. The Voltage Curve </w:t>
      </w:r>
      <w:r w:rsidR="00C25740" w:rsidRPr="00575AD9">
        <w:rPr>
          <w:sz w:val="24"/>
          <w:szCs w:val="24"/>
        </w:rPr>
        <w:t>Player was</w:t>
      </w:r>
      <w:r w:rsidRPr="00575AD9">
        <w:rPr>
          <w:sz w:val="24"/>
          <w:szCs w:val="24"/>
        </w:rPr>
        <w:t xml:space="preserve"> tested using NI PXI-6229 and NI USB-6259, however it should be working correctly with all National Instruments DAQs, containing Analog Outputs. </w:t>
      </w:r>
    </w:p>
    <w:p w:rsidR="00B955BB" w:rsidRPr="00575AD9" w:rsidRDefault="00B955BB" w:rsidP="00575AD9">
      <w:pPr>
        <w:pStyle w:val="ListParagraph"/>
        <w:jc w:val="both"/>
        <w:rPr>
          <w:sz w:val="24"/>
          <w:szCs w:val="24"/>
        </w:rPr>
      </w:pPr>
    </w:p>
    <w:p w:rsidR="00575AD9" w:rsidRDefault="00464770" w:rsidP="00575AD9">
      <w:pPr>
        <w:pStyle w:val="ListParagraph"/>
        <w:jc w:val="both"/>
        <w:rPr>
          <w:sz w:val="24"/>
          <w:szCs w:val="24"/>
        </w:rPr>
      </w:pPr>
      <w:r w:rsidRPr="00575AD9">
        <w:rPr>
          <w:sz w:val="24"/>
          <w:szCs w:val="24"/>
        </w:rPr>
        <w:t xml:space="preserve">The Voltage Curve Player has several hardcoded variables </w:t>
      </w:r>
      <w:r w:rsidR="00575AD9">
        <w:rPr>
          <w:sz w:val="24"/>
          <w:szCs w:val="24"/>
        </w:rPr>
        <w:t xml:space="preserve">that you should follow in order </w:t>
      </w:r>
      <w:r w:rsidRPr="00575AD9">
        <w:rPr>
          <w:sz w:val="24"/>
          <w:szCs w:val="24"/>
        </w:rPr>
        <w:t>to</w:t>
      </w:r>
      <w:r w:rsidR="00575AD9">
        <w:rPr>
          <w:sz w:val="24"/>
          <w:szCs w:val="24"/>
        </w:rPr>
        <w:t xml:space="preserve"> be able to use it correctly. </w:t>
      </w:r>
      <w:r w:rsidRPr="00575AD9">
        <w:rPr>
          <w:sz w:val="24"/>
          <w:szCs w:val="24"/>
        </w:rPr>
        <w:t xml:space="preserve">The first limitation </w:t>
      </w:r>
      <w:r w:rsidR="00C25740" w:rsidRPr="00575AD9">
        <w:rPr>
          <w:sz w:val="24"/>
          <w:szCs w:val="24"/>
        </w:rPr>
        <w:t>is the</w:t>
      </w:r>
      <w:r w:rsidR="00575AD9">
        <w:rPr>
          <w:sz w:val="24"/>
          <w:szCs w:val="24"/>
        </w:rPr>
        <w:t xml:space="preserve"> physical name of the DAQ. You </w:t>
      </w:r>
      <w:r w:rsidRPr="00575AD9">
        <w:rPr>
          <w:sz w:val="24"/>
          <w:szCs w:val="24"/>
        </w:rPr>
        <w:t>should rename the DAQ from NI MAX in the following way:</w:t>
      </w:r>
    </w:p>
    <w:p w:rsidR="00B955BB" w:rsidRDefault="00464770" w:rsidP="00575AD9">
      <w:pPr>
        <w:pStyle w:val="ListParagraph"/>
        <w:jc w:val="both"/>
        <w:rPr>
          <w:sz w:val="28"/>
          <w:szCs w:val="28"/>
        </w:rPr>
      </w:pPr>
      <w:r w:rsidRPr="00575AD9">
        <w:rPr>
          <w:sz w:val="24"/>
          <w:szCs w:val="24"/>
        </w:rPr>
        <w:br/>
      </w:r>
      <w:r w:rsidR="002E057E">
        <w:rPr>
          <w:noProof/>
          <w:sz w:val="28"/>
          <w:szCs w:val="28"/>
        </w:rPr>
        <w:drawing>
          <wp:inline distT="0" distB="0" distL="0" distR="0">
            <wp:extent cx="2413907" cy="3470929"/>
            <wp:effectExtent l="19050" t="0" r="5443" b="0"/>
            <wp:docPr id="1" name="Picture 0" descr="DAQ_Ren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Q_Renam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4989" cy="34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057E">
        <w:rPr>
          <w:noProof/>
          <w:sz w:val="28"/>
          <w:szCs w:val="28"/>
        </w:rPr>
        <w:drawing>
          <wp:inline distT="0" distB="0" distL="0" distR="0">
            <wp:extent cx="2479222" cy="3442533"/>
            <wp:effectExtent l="19050" t="0" r="0" b="0"/>
            <wp:docPr id="2" name="Picture 1" descr="DAQ_Dev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Q_Dev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745" cy="344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57E" w:rsidRDefault="002E057E" w:rsidP="00B955BB">
      <w:pPr>
        <w:pStyle w:val="ListParagraph"/>
        <w:rPr>
          <w:sz w:val="28"/>
          <w:szCs w:val="28"/>
        </w:rPr>
      </w:pPr>
    </w:p>
    <w:p w:rsidR="00B955BB" w:rsidRPr="00C25740" w:rsidRDefault="002E057E" w:rsidP="00C25740">
      <w:pPr>
        <w:pStyle w:val="ListParagraph"/>
        <w:jc w:val="both"/>
        <w:rPr>
          <w:sz w:val="24"/>
          <w:szCs w:val="24"/>
        </w:rPr>
      </w:pPr>
      <w:r w:rsidRPr="00C25740">
        <w:rPr>
          <w:sz w:val="24"/>
          <w:szCs w:val="24"/>
        </w:rPr>
        <w:t>The DAQ name shall be “Dev1”, otherwise the application will not recognize the DAQ.</w:t>
      </w:r>
      <w:r w:rsidRPr="00C25740">
        <w:rPr>
          <w:sz w:val="24"/>
          <w:szCs w:val="24"/>
        </w:rPr>
        <w:br/>
      </w:r>
    </w:p>
    <w:p w:rsidR="002E057E" w:rsidRPr="00C25740" w:rsidRDefault="002E057E" w:rsidP="00C25740">
      <w:pPr>
        <w:pStyle w:val="ListParagraph"/>
        <w:jc w:val="both"/>
        <w:rPr>
          <w:sz w:val="24"/>
          <w:szCs w:val="24"/>
        </w:rPr>
      </w:pPr>
      <w:r w:rsidRPr="00C25740">
        <w:rPr>
          <w:sz w:val="24"/>
          <w:szCs w:val="24"/>
        </w:rPr>
        <w:t>The second limitation is the Analog Output used. The Voltage Curve Player is hardcoded to use Analog Output 1 “Ao1”. So the output of your DAQ hardware shall be connected to “</w:t>
      </w:r>
      <w:r w:rsidR="00A94322" w:rsidRPr="00C25740">
        <w:rPr>
          <w:sz w:val="24"/>
          <w:szCs w:val="24"/>
        </w:rPr>
        <w:t>AO</w:t>
      </w:r>
      <w:r w:rsidRPr="00C25740">
        <w:rPr>
          <w:sz w:val="24"/>
          <w:szCs w:val="24"/>
        </w:rPr>
        <w:t>1”.</w:t>
      </w:r>
    </w:p>
    <w:p w:rsidR="00A94322" w:rsidRPr="00C25740" w:rsidRDefault="00A94322" w:rsidP="00C25740">
      <w:pPr>
        <w:pStyle w:val="ListParagraph"/>
        <w:jc w:val="both"/>
        <w:rPr>
          <w:sz w:val="24"/>
          <w:szCs w:val="24"/>
        </w:rPr>
      </w:pPr>
    </w:p>
    <w:p w:rsidR="00A94322" w:rsidRPr="00C25740" w:rsidRDefault="00A94322" w:rsidP="00C25740">
      <w:pPr>
        <w:pStyle w:val="ListParagraph"/>
        <w:jc w:val="both"/>
        <w:rPr>
          <w:sz w:val="24"/>
          <w:szCs w:val="24"/>
        </w:rPr>
      </w:pPr>
      <w:r w:rsidRPr="00C25740">
        <w:rPr>
          <w:sz w:val="24"/>
          <w:szCs w:val="24"/>
        </w:rPr>
        <w:t xml:space="preserve">When the above steps are </w:t>
      </w:r>
      <w:r w:rsidR="00C25740" w:rsidRPr="00C25740">
        <w:rPr>
          <w:sz w:val="24"/>
          <w:szCs w:val="24"/>
        </w:rPr>
        <w:t>done,</w:t>
      </w:r>
      <w:r w:rsidRPr="00C25740">
        <w:rPr>
          <w:sz w:val="24"/>
          <w:szCs w:val="24"/>
        </w:rPr>
        <w:t xml:space="preserve"> you can proceed   to calling the </w:t>
      </w:r>
      <w:proofErr w:type="gramStart"/>
      <w:r w:rsidRPr="00C25740">
        <w:rPr>
          <w:sz w:val="24"/>
          <w:szCs w:val="24"/>
        </w:rPr>
        <w:t>VoltageCurvePlayer.exe .</w:t>
      </w:r>
      <w:proofErr w:type="gramEnd"/>
      <w:r w:rsidRPr="00C25740">
        <w:rPr>
          <w:sz w:val="24"/>
          <w:szCs w:val="24"/>
        </w:rPr>
        <w:br/>
        <w:t>The executable file needs 2 input parameters in order to be functional.</w:t>
      </w:r>
      <w:r w:rsidRPr="00C25740">
        <w:rPr>
          <w:sz w:val="24"/>
          <w:szCs w:val="24"/>
        </w:rPr>
        <w:br/>
        <w:t xml:space="preserve">The first parameter is the full path to the text file of the desired </w:t>
      </w:r>
      <w:r w:rsidR="00951B12" w:rsidRPr="00C25740">
        <w:rPr>
          <w:sz w:val="24"/>
          <w:szCs w:val="24"/>
        </w:rPr>
        <w:t xml:space="preserve">curve. </w:t>
      </w:r>
    </w:p>
    <w:p w:rsidR="00A94322" w:rsidRDefault="004A16D3" w:rsidP="00B955BB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23823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4322" w:rsidRPr="00C25740" w:rsidRDefault="00A94322" w:rsidP="00C25740">
      <w:pPr>
        <w:pStyle w:val="ListParagraph"/>
        <w:jc w:val="both"/>
        <w:rPr>
          <w:sz w:val="24"/>
          <w:szCs w:val="24"/>
        </w:rPr>
      </w:pPr>
      <w:r w:rsidRPr="00C25740">
        <w:rPr>
          <w:sz w:val="24"/>
          <w:szCs w:val="24"/>
        </w:rPr>
        <w:t>Note that</w:t>
      </w:r>
      <w:r w:rsidR="0095623B" w:rsidRPr="00C25740">
        <w:rPr>
          <w:sz w:val="24"/>
          <w:szCs w:val="24"/>
        </w:rPr>
        <w:t xml:space="preserve"> using the command prompt</w:t>
      </w:r>
      <w:r w:rsidRPr="00C25740">
        <w:rPr>
          <w:sz w:val="24"/>
          <w:szCs w:val="24"/>
        </w:rPr>
        <w:t xml:space="preserve"> everywhere in the path, the directories are written with “\\”.</w:t>
      </w:r>
    </w:p>
    <w:p w:rsidR="00FA54A9" w:rsidRDefault="00C31447" w:rsidP="00FA54A9">
      <w:pPr>
        <w:pStyle w:val="ListParagraph"/>
        <w:jc w:val="both"/>
        <w:rPr>
          <w:sz w:val="24"/>
          <w:szCs w:val="24"/>
        </w:rPr>
      </w:pPr>
      <w:r w:rsidRPr="00C25740">
        <w:rPr>
          <w:sz w:val="24"/>
          <w:szCs w:val="24"/>
        </w:rPr>
        <w:t xml:space="preserve">The second parameter is allowed to be “0” or “1”. This parameter is used </w:t>
      </w:r>
      <w:r w:rsidR="00FA54A9" w:rsidRPr="00C25740">
        <w:rPr>
          <w:sz w:val="24"/>
          <w:szCs w:val="24"/>
        </w:rPr>
        <w:t>for:</w:t>
      </w:r>
      <w:r w:rsidR="001D3A28" w:rsidRPr="00C25740">
        <w:rPr>
          <w:sz w:val="24"/>
          <w:szCs w:val="24"/>
        </w:rPr>
        <w:t xml:space="preserve"> </w:t>
      </w:r>
      <w:r w:rsidR="001D3A28" w:rsidRPr="00C25740">
        <w:rPr>
          <w:sz w:val="24"/>
          <w:szCs w:val="24"/>
        </w:rPr>
        <w:br/>
        <w:t xml:space="preserve">“1” </w:t>
      </w:r>
      <w:r w:rsidR="00293546" w:rsidRPr="00C25740">
        <w:rPr>
          <w:sz w:val="24"/>
          <w:szCs w:val="24"/>
        </w:rPr>
        <w:t>–</w:t>
      </w:r>
      <w:r w:rsidR="001D3A28" w:rsidRPr="00C25740">
        <w:rPr>
          <w:sz w:val="24"/>
          <w:szCs w:val="24"/>
        </w:rPr>
        <w:t xml:space="preserve"> </w:t>
      </w:r>
      <w:r w:rsidR="00FA54A9">
        <w:rPr>
          <w:sz w:val="24"/>
          <w:szCs w:val="24"/>
        </w:rPr>
        <w:t>generate the curve just once</w:t>
      </w:r>
    </w:p>
    <w:p w:rsidR="00C31447" w:rsidRPr="00FA54A9" w:rsidRDefault="00293546" w:rsidP="00FA54A9">
      <w:pPr>
        <w:pStyle w:val="ListParagraph"/>
        <w:jc w:val="both"/>
        <w:rPr>
          <w:sz w:val="24"/>
          <w:szCs w:val="24"/>
        </w:rPr>
      </w:pPr>
      <w:r w:rsidRPr="00FA54A9">
        <w:rPr>
          <w:sz w:val="24"/>
          <w:szCs w:val="24"/>
        </w:rPr>
        <w:t>“0” – generate the curve continuously until the user press “Enter “.</w:t>
      </w:r>
    </w:p>
    <w:p w:rsidR="00293546" w:rsidRPr="00C25740" w:rsidRDefault="00293546" w:rsidP="00C25740">
      <w:pPr>
        <w:pStyle w:val="ListParagraph"/>
        <w:jc w:val="both"/>
        <w:rPr>
          <w:sz w:val="24"/>
          <w:szCs w:val="24"/>
        </w:rPr>
      </w:pPr>
    </w:p>
    <w:p w:rsidR="00FA54A9" w:rsidRDefault="0095623B" w:rsidP="00FA54A9">
      <w:pPr>
        <w:pStyle w:val="ListParagraph"/>
        <w:jc w:val="both"/>
        <w:rPr>
          <w:sz w:val="24"/>
          <w:szCs w:val="24"/>
        </w:rPr>
      </w:pPr>
      <w:r w:rsidRPr="00C25740">
        <w:rPr>
          <w:sz w:val="24"/>
          <w:szCs w:val="24"/>
        </w:rPr>
        <w:t xml:space="preserve">Note: </w:t>
      </w:r>
      <w:r w:rsidR="00293546" w:rsidRPr="00C25740">
        <w:rPr>
          <w:sz w:val="24"/>
          <w:szCs w:val="24"/>
        </w:rPr>
        <w:t>When the Voltage Curve Player.exe is used with Test Stand</w:t>
      </w:r>
      <w:r w:rsidR="00A44C81" w:rsidRPr="00C25740">
        <w:rPr>
          <w:sz w:val="24"/>
          <w:szCs w:val="24"/>
        </w:rPr>
        <w:t>,</w:t>
      </w:r>
      <w:r w:rsidR="00293546" w:rsidRPr="00C25740">
        <w:rPr>
          <w:sz w:val="24"/>
          <w:szCs w:val="24"/>
        </w:rPr>
        <w:t xml:space="preserve"> the input path</w:t>
      </w:r>
      <w:r w:rsidR="00A44C81" w:rsidRPr="00C25740">
        <w:rPr>
          <w:sz w:val="24"/>
          <w:szCs w:val="24"/>
        </w:rPr>
        <w:t xml:space="preserve"> to the voltage curve text file needs to be set as shown:</w:t>
      </w:r>
    </w:p>
    <w:p w:rsidR="0095623B" w:rsidRPr="00FA54A9" w:rsidRDefault="00A44C81" w:rsidP="00FA54A9">
      <w:pPr>
        <w:pStyle w:val="ListParagraph"/>
        <w:jc w:val="both"/>
        <w:rPr>
          <w:sz w:val="24"/>
          <w:szCs w:val="24"/>
        </w:rPr>
      </w:pPr>
      <w:r w:rsidRPr="00FA54A9">
        <w:rPr>
          <w:sz w:val="24"/>
          <w:szCs w:val="24"/>
        </w:rPr>
        <w:br/>
      </w:r>
      <w:r>
        <w:rPr>
          <w:noProof/>
        </w:rPr>
        <w:drawing>
          <wp:inline distT="0" distB="0" distL="0" distR="0">
            <wp:extent cx="5363845" cy="563245"/>
            <wp:effectExtent l="1905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845" cy="56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623B" w:rsidRDefault="0095623B" w:rsidP="00C25740">
      <w:pPr>
        <w:pStyle w:val="ListParagraph"/>
        <w:jc w:val="both"/>
        <w:rPr>
          <w:sz w:val="24"/>
          <w:szCs w:val="24"/>
        </w:rPr>
      </w:pPr>
      <w:r w:rsidRPr="00C25740">
        <w:rPr>
          <w:sz w:val="24"/>
          <w:szCs w:val="24"/>
        </w:rPr>
        <w:t xml:space="preserve">Note that the path contains “\\\” for </w:t>
      </w:r>
      <w:proofErr w:type="gramStart"/>
      <w:r w:rsidRPr="00C25740">
        <w:rPr>
          <w:sz w:val="24"/>
          <w:szCs w:val="24"/>
        </w:rPr>
        <w:t>directories  and</w:t>
      </w:r>
      <w:proofErr w:type="gramEnd"/>
      <w:r w:rsidRPr="00C25740">
        <w:rPr>
          <w:sz w:val="24"/>
          <w:szCs w:val="24"/>
        </w:rPr>
        <w:t xml:space="preserve"> “\\\\” for the text file used.</w:t>
      </w:r>
    </w:p>
    <w:p w:rsidR="00FA54A9" w:rsidRPr="00C25740" w:rsidRDefault="00FA54A9" w:rsidP="00C25740">
      <w:pPr>
        <w:pStyle w:val="ListParagraph"/>
        <w:jc w:val="both"/>
        <w:rPr>
          <w:sz w:val="24"/>
          <w:szCs w:val="24"/>
        </w:rPr>
      </w:pPr>
    </w:p>
    <w:p w:rsidR="00FA54A9" w:rsidRDefault="0095623B" w:rsidP="00C25740">
      <w:pPr>
        <w:pStyle w:val="ListParagraph"/>
        <w:jc w:val="both"/>
        <w:rPr>
          <w:sz w:val="24"/>
          <w:szCs w:val="24"/>
        </w:rPr>
      </w:pPr>
      <w:r w:rsidRPr="00C25740">
        <w:rPr>
          <w:sz w:val="24"/>
          <w:szCs w:val="24"/>
        </w:rPr>
        <w:t xml:space="preserve">If the file is found the console will </w:t>
      </w:r>
      <w:r w:rsidR="00951B12" w:rsidRPr="00C25740">
        <w:rPr>
          <w:sz w:val="24"/>
          <w:szCs w:val="24"/>
        </w:rPr>
        <w:t>print:</w:t>
      </w:r>
    </w:p>
    <w:p w:rsidR="0095623B" w:rsidRPr="0095623B" w:rsidRDefault="0095623B" w:rsidP="00C25740">
      <w:pPr>
        <w:pStyle w:val="ListParagraph"/>
        <w:jc w:val="both"/>
        <w:rPr>
          <w:sz w:val="28"/>
          <w:szCs w:val="28"/>
        </w:rPr>
      </w:pPr>
      <w:r w:rsidRPr="00C25740">
        <w:rPr>
          <w:sz w:val="24"/>
          <w:szCs w:val="24"/>
        </w:rPr>
        <w:br/>
      </w:r>
      <w:r w:rsidR="008D563E">
        <w:rPr>
          <w:noProof/>
          <w:sz w:val="28"/>
          <w:szCs w:val="28"/>
        </w:rPr>
        <w:drawing>
          <wp:inline distT="0" distB="0" distL="0" distR="0">
            <wp:extent cx="5943600" cy="44378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545" w:rsidRDefault="004A16D3" w:rsidP="00C25740">
      <w:pPr>
        <w:pStyle w:val="ListParagraph"/>
        <w:jc w:val="both"/>
        <w:rPr>
          <w:sz w:val="24"/>
          <w:szCs w:val="24"/>
        </w:rPr>
      </w:pPr>
      <w:r w:rsidRPr="00FA54A9">
        <w:rPr>
          <w:sz w:val="24"/>
          <w:szCs w:val="24"/>
          <w:highlight w:val="yellow"/>
        </w:rPr>
        <w:lastRenderedPageBreak/>
        <w:t>Note: The path and the file</w:t>
      </w:r>
      <w:r w:rsidR="004837D0" w:rsidRPr="00FA54A9">
        <w:rPr>
          <w:sz w:val="24"/>
          <w:szCs w:val="24"/>
          <w:highlight w:val="yellow"/>
        </w:rPr>
        <w:t xml:space="preserve"> together should not be </w:t>
      </w:r>
      <w:r w:rsidR="002A0975" w:rsidRPr="00FA54A9">
        <w:rPr>
          <w:sz w:val="24"/>
          <w:szCs w:val="24"/>
          <w:highlight w:val="yellow"/>
        </w:rPr>
        <w:t xml:space="preserve">longer than 70 </w:t>
      </w:r>
      <w:r w:rsidR="00FA54A9" w:rsidRPr="00FA54A9">
        <w:rPr>
          <w:sz w:val="24"/>
          <w:szCs w:val="24"/>
          <w:highlight w:val="yellow"/>
        </w:rPr>
        <w:t>characters</w:t>
      </w:r>
      <w:r w:rsidR="002A0975" w:rsidRPr="00FA54A9">
        <w:rPr>
          <w:sz w:val="24"/>
          <w:szCs w:val="24"/>
          <w:highlight w:val="yellow"/>
        </w:rPr>
        <w:t>. A very long path and name will cause unhandled failure.</w:t>
      </w:r>
      <w:r w:rsidR="002A0975" w:rsidRPr="00C25740">
        <w:rPr>
          <w:sz w:val="24"/>
          <w:szCs w:val="24"/>
        </w:rPr>
        <w:t xml:space="preserve"> </w:t>
      </w:r>
    </w:p>
    <w:p w:rsidR="00FA54A9" w:rsidRPr="00C25740" w:rsidRDefault="00FA54A9" w:rsidP="00C25740">
      <w:pPr>
        <w:pStyle w:val="ListParagraph"/>
        <w:jc w:val="both"/>
        <w:rPr>
          <w:sz w:val="24"/>
          <w:szCs w:val="24"/>
        </w:rPr>
      </w:pPr>
    </w:p>
    <w:p w:rsidR="00F64545" w:rsidRPr="00C25740" w:rsidRDefault="00F64545" w:rsidP="00C25740">
      <w:pPr>
        <w:pStyle w:val="ListParagraph"/>
        <w:jc w:val="both"/>
        <w:rPr>
          <w:sz w:val="24"/>
          <w:szCs w:val="24"/>
        </w:rPr>
      </w:pPr>
      <w:r w:rsidRPr="00C25740">
        <w:rPr>
          <w:sz w:val="24"/>
          <w:szCs w:val="24"/>
        </w:rPr>
        <w:t xml:space="preserve">When the file is found the application will read the necessary data and will start “sending” the voltage curve through the DAQ. </w:t>
      </w:r>
    </w:p>
    <w:p w:rsidR="00F64545" w:rsidRPr="00C25740" w:rsidRDefault="00F64545" w:rsidP="00C25740">
      <w:pPr>
        <w:pStyle w:val="ListParagraph"/>
        <w:jc w:val="both"/>
        <w:rPr>
          <w:sz w:val="24"/>
          <w:szCs w:val="24"/>
        </w:rPr>
      </w:pPr>
      <w:r w:rsidRPr="00C25740">
        <w:rPr>
          <w:sz w:val="24"/>
          <w:szCs w:val="24"/>
        </w:rPr>
        <w:t>Note: The DAQ will “play” the voltages</w:t>
      </w:r>
      <w:r w:rsidR="008D563E" w:rsidRPr="00C25740">
        <w:rPr>
          <w:sz w:val="24"/>
          <w:szCs w:val="24"/>
        </w:rPr>
        <w:t xml:space="preserve"> stored in the read text file di</w:t>
      </w:r>
      <w:r w:rsidRPr="00C25740">
        <w:rPr>
          <w:sz w:val="24"/>
          <w:szCs w:val="24"/>
        </w:rPr>
        <w:t>vided by 4. This is hardcoded in this version, because the current used amplifier “TOELLNER 8805” multiplies the voltage by 4</w:t>
      </w:r>
      <w:r w:rsidR="008D563E" w:rsidRPr="00C25740">
        <w:rPr>
          <w:sz w:val="24"/>
          <w:szCs w:val="24"/>
        </w:rPr>
        <w:t>.</w:t>
      </w:r>
    </w:p>
    <w:p w:rsidR="00A57747" w:rsidRDefault="00A57747" w:rsidP="00F64545">
      <w:pPr>
        <w:tabs>
          <w:tab w:val="left" w:pos="2443"/>
        </w:tabs>
        <w:ind w:left="720"/>
        <w:rPr>
          <w:sz w:val="28"/>
          <w:szCs w:val="28"/>
        </w:rPr>
      </w:pPr>
    </w:p>
    <w:p w:rsidR="00A57747" w:rsidRDefault="00A57747" w:rsidP="006A53B2">
      <w:pPr>
        <w:pStyle w:val="Heading2"/>
        <w:numPr>
          <w:ilvl w:val="1"/>
          <w:numId w:val="10"/>
        </w:numPr>
      </w:pPr>
      <w:bookmarkStart w:id="3" w:name="_Toc511144869"/>
      <w:r w:rsidRPr="00B25332">
        <w:t xml:space="preserve">Usage with </w:t>
      </w:r>
      <w:proofErr w:type="spellStart"/>
      <w:r w:rsidRPr="00B25332">
        <w:t>PROVEtech</w:t>
      </w:r>
      <w:proofErr w:type="spellEnd"/>
      <w:r w:rsidRPr="00B25332">
        <w:t xml:space="preserve"> TA</w:t>
      </w:r>
      <w:bookmarkEnd w:id="3"/>
    </w:p>
    <w:p w:rsidR="006A53B2" w:rsidRPr="006A53B2" w:rsidRDefault="00514FC4" w:rsidP="006A53B2">
      <w:pPr>
        <w:pStyle w:val="ListParagraph"/>
        <w:ind w:left="1440"/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107950</wp:posOffset>
                </wp:positionV>
                <wp:extent cx="6621780" cy="2331720"/>
                <wp:effectExtent l="0" t="0" r="26670" b="1143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780" cy="23317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4FC4" w:rsidRPr="00C910E9" w:rsidRDefault="00514FC4" w:rsidP="00514FC4">
                            <w:pPr>
                              <w:pStyle w:val="HTMLPreformatted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C910E9">
                              <w:rPr>
                                <w:color w:val="0000FF"/>
                                <w:sz w:val="18"/>
                                <w:szCs w:val="18"/>
                              </w:rPr>
                              <w:t>Dim</w:t>
                            </w:r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>PathS</w:t>
                            </w:r>
                            <w:proofErr w:type="spellEnd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C910E9">
                              <w:rPr>
                                <w:color w:val="0000FF"/>
                                <w:sz w:val="18"/>
                                <w:szCs w:val="18"/>
                              </w:rPr>
                              <w:t>As</w:t>
                            </w:r>
                            <w:proofErr w:type="gramEnd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910E9">
                              <w:rPr>
                                <w:color w:val="0000FF"/>
                                <w:sz w:val="18"/>
                                <w:szCs w:val="18"/>
                              </w:rPr>
                              <w:t>String</w:t>
                            </w:r>
                          </w:p>
                          <w:p w:rsidR="00514FC4" w:rsidRPr="00C910E9" w:rsidRDefault="00514FC4" w:rsidP="00514FC4">
                            <w:pPr>
                              <w:pStyle w:val="HTMLPreformatted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C910E9">
                              <w:rPr>
                                <w:color w:val="0000FF"/>
                                <w:sz w:val="18"/>
                                <w:szCs w:val="18"/>
                              </w:rPr>
                              <w:t>Dim</w:t>
                            </w:r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>Ubatt</w:t>
                            </w:r>
                            <w:proofErr w:type="spellEnd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C910E9">
                              <w:rPr>
                                <w:color w:val="0000FF"/>
                                <w:sz w:val="18"/>
                                <w:szCs w:val="18"/>
                              </w:rPr>
                              <w:t>As</w:t>
                            </w:r>
                            <w:proofErr w:type="gramEnd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910E9">
                              <w:rPr>
                                <w:color w:val="0000FF"/>
                                <w:sz w:val="18"/>
                                <w:szCs w:val="18"/>
                              </w:rPr>
                              <w:t>Double</w:t>
                            </w:r>
                          </w:p>
                          <w:p w:rsidR="00514FC4" w:rsidRPr="00C910E9" w:rsidRDefault="00514FC4" w:rsidP="00514FC4">
                            <w:pPr>
                              <w:pStyle w:val="HTMLPreformatted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:rsidR="00514FC4" w:rsidRPr="00C910E9" w:rsidRDefault="00514FC4" w:rsidP="00514FC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8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910E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  <w:t>Ubatt</w:t>
                            </w:r>
                            <w:proofErr w:type="spellEnd"/>
                            <w:r w:rsidRPr="00C910E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C910E9">
                              <w:rPr>
                                <w:rFonts w:ascii="Courier New" w:eastAsia="Times New Roman" w:hAnsi="Courier New" w:cs="Courier New"/>
                                <w:color w:val="800000"/>
                                <w:sz w:val="18"/>
                                <w:szCs w:val="18"/>
                              </w:rPr>
                              <w:t xml:space="preserve">12 </w:t>
                            </w:r>
                            <w:r w:rsidRPr="00C910E9">
                              <w:rPr>
                                <w:rFonts w:ascii="Courier New" w:eastAsia="Times New Roman" w:hAnsi="Courier New" w:cs="Courier New"/>
                                <w:color w:val="76923C" w:themeColor="accent3" w:themeShade="BF"/>
                                <w:sz w:val="18"/>
                                <w:szCs w:val="18"/>
                              </w:rPr>
                              <w:t>‘</w:t>
                            </w:r>
                            <w:r w:rsidR="00EC6F3D">
                              <w:rPr>
                                <w:rFonts w:ascii="Courier New" w:eastAsia="Times New Roman" w:hAnsi="Courier New" w:cs="Courier New"/>
                                <w:color w:val="76923C" w:themeColor="accent3" w:themeShade="BF"/>
                                <w:sz w:val="18"/>
                                <w:szCs w:val="18"/>
                              </w:rPr>
                              <w:t>Crank</w:t>
                            </w:r>
                            <w:r w:rsidRPr="00C910E9">
                              <w:rPr>
                                <w:rFonts w:ascii="Courier New" w:eastAsia="Times New Roman" w:hAnsi="Courier New" w:cs="Courier New"/>
                                <w:color w:val="76923C" w:themeColor="accent3" w:themeShade="BF"/>
                                <w:sz w:val="18"/>
                                <w:szCs w:val="18"/>
                              </w:rPr>
                              <w:t xml:space="preserve"> Curve Specific</w:t>
                            </w:r>
                            <w:r w:rsidR="00906ABB">
                              <w:rPr>
                                <w:rFonts w:ascii="Courier New" w:eastAsia="Times New Roman" w:hAnsi="Courier New" w:cs="Courier New"/>
                                <w:color w:val="76923C" w:themeColor="accent3" w:themeShade="BF"/>
                                <w:sz w:val="18"/>
                                <w:szCs w:val="18"/>
                              </w:rPr>
                              <w:t xml:space="preserve"> Value</w:t>
                            </w:r>
                          </w:p>
                          <w:p w:rsidR="00C910E9" w:rsidRDefault="00C910E9" w:rsidP="00514FC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:rsidR="00514FC4" w:rsidRPr="00C910E9" w:rsidRDefault="00514FC4" w:rsidP="00514FC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6531E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  <w:t>PathS</w:t>
                            </w:r>
                            <w:proofErr w:type="spellEnd"/>
                            <w:r w:rsidRPr="0056531E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6531E">
                              <w:rPr>
                                <w:rFonts w:ascii="Courier New" w:eastAsia="Times New Roman" w:hAnsi="Courier New" w:cs="Courier New"/>
                                <w:color w:val="000080"/>
                                <w:sz w:val="18"/>
                                <w:szCs w:val="18"/>
                              </w:rPr>
                              <w:t>System.GetGVar</w:t>
                            </w:r>
                            <w:proofErr w:type="spellEnd"/>
                            <w:r w:rsidRPr="0056531E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56531E">
                              <w:rPr>
                                <w:rFonts w:ascii="Courier New" w:eastAsia="Times New Roman" w:hAnsi="Courier New" w:cs="Courier New"/>
                                <w:color w:val="800000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56531E">
                              <w:rPr>
                                <w:rFonts w:ascii="Courier New" w:eastAsia="Times New Roman" w:hAnsi="Courier New" w:cs="Courier New"/>
                                <w:color w:val="800000"/>
                                <w:sz w:val="18"/>
                                <w:szCs w:val="18"/>
                              </w:rPr>
                              <w:t>CurrentCFG_Path</w:t>
                            </w:r>
                            <w:proofErr w:type="spellEnd"/>
                            <w:r w:rsidRPr="0056531E">
                              <w:rPr>
                                <w:rFonts w:ascii="Courier New" w:eastAsia="Times New Roman" w:hAnsi="Courier New" w:cs="Courier New"/>
                                <w:color w:val="800000"/>
                                <w:sz w:val="18"/>
                                <w:szCs w:val="18"/>
                              </w:rPr>
                              <w:t>"</w:t>
                            </w:r>
                            <w:r w:rsidRPr="0056531E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  <w:t>)+</w:t>
                            </w:r>
                            <w:r w:rsidRPr="0056531E">
                              <w:rPr>
                                <w:rFonts w:ascii="Courier New" w:eastAsia="Times New Roman" w:hAnsi="Courier New" w:cs="Courier New"/>
                                <w:color w:val="800000"/>
                                <w:sz w:val="18"/>
                                <w:szCs w:val="18"/>
                              </w:rPr>
                              <w:t>"\</w:t>
                            </w:r>
                            <w:r w:rsidRPr="00C910E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910E9">
                              <w:rPr>
                                <w:rFonts w:ascii="Courier New" w:eastAsia="Times New Roman" w:hAnsi="Courier New" w:cs="Courier New"/>
                                <w:color w:val="800000"/>
                                <w:sz w:val="18"/>
                                <w:szCs w:val="18"/>
                              </w:rPr>
                              <w:t>_</w:t>
                            </w:r>
                            <w:proofErr w:type="spellStart"/>
                            <w:r w:rsidRPr="00C910E9">
                              <w:rPr>
                                <w:rFonts w:ascii="Courier New" w:eastAsia="Times New Roman" w:hAnsi="Courier New" w:cs="Courier New"/>
                                <w:color w:val="800000"/>
                                <w:sz w:val="18"/>
                                <w:szCs w:val="18"/>
                              </w:rPr>
                              <w:t>StartVoltageCurves</w:t>
                            </w:r>
                            <w:proofErr w:type="spellEnd"/>
                            <w:r w:rsidRPr="0056531E">
                              <w:rPr>
                                <w:rFonts w:ascii="Courier New" w:eastAsia="Times New Roman" w:hAnsi="Courier New" w:cs="Courier New"/>
                                <w:color w:val="800000"/>
                                <w:sz w:val="18"/>
                                <w:szCs w:val="18"/>
                              </w:rPr>
                              <w:t>\VoltOut.exe"</w:t>
                            </w:r>
                          </w:p>
                          <w:p w:rsidR="00514FC4" w:rsidRPr="00C910E9" w:rsidRDefault="00514FC4" w:rsidP="00514FC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56531E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  <w:t>Util.ShellAndWaitCMD</w:t>
                            </w:r>
                            <w:proofErr w:type="spellEnd"/>
                            <w:r w:rsidRPr="0056531E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56531E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  <w:t>PathS</w:t>
                            </w:r>
                            <w:proofErr w:type="spellEnd"/>
                            <w:r w:rsidRPr="0056531E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  <w:t xml:space="preserve"> &amp;  </w:t>
                            </w:r>
                            <w:r w:rsidRPr="0056531E">
                              <w:rPr>
                                <w:rFonts w:ascii="Courier New" w:eastAsia="Times New Roman" w:hAnsi="Courier New" w:cs="Courier New"/>
                                <w:color w:val="800000"/>
                                <w:sz w:val="18"/>
                                <w:szCs w:val="18"/>
                              </w:rPr>
                              <w:t>" "</w:t>
                            </w:r>
                            <w:r w:rsidRPr="0056531E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C910E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C910E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  <w:t>CStr</w:t>
                            </w:r>
                            <w:proofErr w:type="spellEnd"/>
                            <w:r w:rsidRPr="00C910E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C910E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  <w:t>Ubatt</w:t>
                            </w:r>
                            <w:proofErr w:type="spellEnd"/>
                            <w:r w:rsidRPr="00C910E9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  <w:r w:rsidRPr="0056531E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:rsidR="00C910E9" w:rsidRDefault="00C910E9" w:rsidP="00C910E9">
                            <w:pPr>
                              <w:pStyle w:val="HTMLPreformatted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:rsidR="00C910E9" w:rsidRPr="00C910E9" w:rsidRDefault="00C910E9" w:rsidP="00C910E9">
                            <w:pPr>
                              <w:pStyle w:val="HTMLPreformatted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>Synch.TimeWait</w:t>
                            </w:r>
                            <w:proofErr w:type="spellEnd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>TimeBeforeSVP_ms</w:t>
                            </w:r>
                            <w:proofErr w:type="spellEnd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:rsidR="00C910E9" w:rsidRDefault="00C910E9" w:rsidP="00C910E9">
                            <w:pPr>
                              <w:pStyle w:val="HTMLPreformatted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:rsidR="00C910E9" w:rsidRPr="00C910E9" w:rsidRDefault="00C910E9" w:rsidP="00C910E9">
                            <w:pPr>
                              <w:pStyle w:val="HTMLPreformatted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>PathS</w:t>
                            </w:r>
                            <w:proofErr w:type="spellEnd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= </w:t>
                            </w:r>
                            <w:proofErr w:type="gramStart"/>
                            <w:r w:rsidRPr="00C910E9">
                              <w:rPr>
                                <w:color w:val="000080"/>
                                <w:sz w:val="18"/>
                                <w:szCs w:val="18"/>
                              </w:rPr>
                              <w:t>System.GetGVar</w:t>
                            </w:r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C910E9">
                              <w:rPr>
                                <w:color w:val="800000"/>
                                <w:sz w:val="18"/>
                                <w:szCs w:val="18"/>
                              </w:rPr>
                              <w:t>"CurrentCFG_Path"</w:t>
                            </w:r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>)+</w:t>
                            </w:r>
                            <w:r w:rsidRPr="00C910E9">
                              <w:rPr>
                                <w:color w:val="800000"/>
                                <w:sz w:val="18"/>
                                <w:szCs w:val="18"/>
                              </w:rPr>
                              <w:t>"\_StartVoltageCurves\VoltageCurvePlayer.exe"</w:t>
                            </w:r>
                          </w:p>
                          <w:p w:rsidR="00C910E9" w:rsidRPr="00C910E9" w:rsidRDefault="00C910E9" w:rsidP="00C910E9">
                            <w:pPr>
                              <w:pStyle w:val="HTMLPreformatted"/>
                              <w:rPr>
                                <w:color w:val="0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>Util.ShellAndWaitCMD</w:t>
                            </w:r>
                            <w:proofErr w:type="spellEnd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>PathS</w:t>
                            </w:r>
                            <w:proofErr w:type="spellEnd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&amp;  </w:t>
                            </w:r>
                            <w:r w:rsidRPr="00C910E9">
                              <w:rPr>
                                <w:color w:val="800000"/>
                                <w:sz w:val="18"/>
                                <w:szCs w:val="18"/>
                              </w:rPr>
                              <w:t>" "</w:t>
                            </w:r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&amp; </w:t>
                            </w:r>
                            <w:proofErr w:type="spellStart"/>
                            <w:r w:rsidRPr="00C910E9">
                              <w:rPr>
                                <w:color w:val="000080"/>
                                <w:sz w:val="18"/>
                                <w:szCs w:val="18"/>
                              </w:rPr>
                              <w:t>System.GetGVar</w:t>
                            </w:r>
                            <w:proofErr w:type="spellEnd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r w:rsidRPr="00C910E9">
                              <w:rPr>
                                <w:color w:val="800000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C910E9">
                              <w:rPr>
                                <w:color w:val="800000"/>
                                <w:sz w:val="18"/>
                                <w:szCs w:val="18"/>
                              </w:rPr>
                              <w:t>CurrentCFG_Path</w:t>
                            </w:r>
                            <w:proofErr w:type="spellEnd"/>
                            <w:r w:rsidRPr="00C910E9">
                              <w:rPr>
                                <w:color w:val="800000"/>
                                <w:sz w:val="18"/>
                                <w:szCs w:val="18"/>
                              </w:rPr>
                              <w:t>"</w:t>
                            </w:r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) &amp; </w:t>
                            </w:r>
                            <w:r w:rsidRPr="00C910E9">
                              <w:rPr>
                                <w:color w:val="800000"/>
                                <w:sz w:val="18"/>
                                <w:szCs w:val="18"/>
                              </w:rPr>
                              <w:t>"\</w:t>
                            </w:r>
                            <w:r w:rsidR="00EC6F3D" w:rsidRPr="00C910E9">
                              <w:rPr>
                                <w:color w:val="800000"/>
                                <w:sz w:val="18"/>
                                <w:szCs w:val="18"/>
                              </w:rPr>
                              <w:t>_</w:t>
                            </w:r>
                            <w:proofErr w:type="spellStart"/>
                            <w:r w:rsidR="00EC6F3D" w:rsidRPr="00C910E9">
                              <w:rPr>
                                <w:color w:val="800000"/>
                                <w:sz w:val="18"/>
                                <w:szCs w:val="18"/>
                              </w:rPr>
                              <w:t>StartVoltageCurves</w:t>
                            </w:r>
                            <w:proofErr w:type="spellEnd"/>
                            <w:r w:rsidRPr="00C910E9">
                              <w:rPr>
                                <w:color w:val="800000"/>
                                <w:sz w:val="18"/>
                                <w:szCs w:val="18"/>
                              </w:rPr>
                              <w:t>\</w:t>
                            </w:r>
                            <w:r w:rsidR="00EC6F3D" w:rsidRPr="00EC6F3D">
                              <w:rPr>
                                <w:color w:val="800000"/>
                                <w:sz w:val="18"/>
                                <w:szCs w:val="18"/>
                              </w:rPr>
                              <w:t>VoltCurve_4</w:t>
                            </w:r>
                            <w:r w:rsidR="00EC6F3D">
                              <w:rPr>
                                <w:color w:val="800000"/>
                                <w:sz w:val="18"/>
                                <w:szCs w:val="18"/>
                              </w:rPr>
                              <w:t>.</w:t>
                            </w:r>
                            <w:r w:rsidRPr="00C910E9">
                              <w:rPr>
                                <w:color w:val="800000"/>
                                <w:sz w:val="18"/>
                                <w:szCs w:val="18"/>
                              </w:rPr>
                              <w:t>txt"</w:t>
                            </w:r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&amp; </w:t>
                            </w:r>
                            <w:r w:rsidRPr="00C910E9">
                              <w:rPr>
                                <w:color w:val="800000"/>
                                <w:sz w:val="18"/>
                                <w:szCs w:val="18"/>
                              </w:rPr>
                              <w:t>" "</w:t>
                            </w:r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&amp; </w:t>
                            </w:r>
                            <w:proofErr w:type="spellStart"/>
                            <w:r w:rsidRPr="00C910E9">
                              <w:rPr>
                                <w:color w:val="0000FF"/>
                                <w:sz w:val="18"/>
                                <w:szCs w:val="18"/>
                              </w:rPr>
                              <w:t>CStr</w:t>
                            </w:r>
                            <w:proofErr w:type="spellEnd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>(</w:t>
                            </w:r>
                            <w:proofErr w:type="spellStart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>NumRepeats</w:t>
                            </w:r>
                            <w:proofErr w:type="spellEnd"/>
                            <w:r w:rsidRPr="00C910E9">
                              <w:rPr>
                                <w:color w:val="000000"/>
                                <w:sz w:val="18"/>
                                <w:szCs w:val="18"/>
                              </w:rPr>
                              <w:t>))</w:t>
                            </w:r>
                          </w:p>
                          <w:p w:rsidR="00C910E9" w:rsidRDefault="00C910E9" w:rsidP="00C910E9">
                            <w:pPr>
                              <w:pStyle w:val="HTMLPreformatted"/>
                              <w:rPr>
                                <w:color w:val="000000"/>
                              </w:rPr>
                            </w:pPr>
                          </w:p>
                          <w:p w:rsidR="00C910E9" w:rsidRPr="0056531E" w:rsidRDefault="00C910E9" w:rsidP="00514FC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:rsidR="00514FC4" w:rsidRDefault="00514FC4" w:rsidP="00514FC4">
                            <w:pPr>
                              <w:jc w:val="center"/>
                            </w:pPr>
                          </w:p>
                          <w:p w:rsidR="00514FC4" w:rsidRDefault="00514FC4" w:rsidP="00514F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" o:spid="_x0000_s1026" style="position:absolute;left:0;text-align:left;margin-left:10.8pt;margin-top:8.5pt;width:521.4pt;height:18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" filled="f" strokecolor="#243f60 [1604]" strokeweight="2pt">
                <v:textbox>
                  <w:txbxContent>
                    <w:p w:rsidR="00514FC4" w:rsidRPr="00C910E9" w:rsidRDefault="00514FC4" w:rsidP="00514FC4">
                      <w:pPr>
                        <w:pStyle w:val="HTMLPreformatted"/>
                        <w:rPr>
                          <w:color w:val="000000"/>
                          <w:sz w:val="18"/>
                          <w:szCs w:val="18"/>
                        </w:rPr>
                      </w:pPr>
                      <w:r w:rsidRPr="00C910E9">
                        <w:rPr>
                          <w:color w:val="0000FF"/>
                          <w:sz w:val="18"/>
                          <w:szCs w:val="18"/>
                        </w:rPr>
                        <w:t>Dim</w:t>
                      </w:r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>PathS</w:t>
                      </w:r>
                      <w:proofErr w:type="spellEnd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C910E9">
                        <w:rPr>
                          <w:color w:val="0000FF"/>
                          <w:sz w:val="18"/>
                          <w:szCs w:val="18"/>
                        </w:rPr>
                        <w:t>As</w:t>
                      </w:r>
                      <w:proofErr w:type="gramEnd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C910E9">
                        <w:rPr>
                          <w:color w:val="0000FF"/>
                          <w:sz w:val="18"/>
                          <w:szCs w:val="18"/>
                        </w:rPr>
                        <w:t>String</w:t>
                      </w:r>
                    </w:p>
                    <w:p w:rsidR="00514FC4" w:rsidRPr="00C910E9" w:rsidRDefault="00514FC4" w:rsidP="00514FC4">
                      <w:pPr>
                        <w:pStyle w:val="HTMLPreformatted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C910E9">
                        <w:rPr>
                          <w:color w:val="0000FF"/>
                          <w:sz w:val="18"/>
                          <w:szCs w:val="18"/>
                        </w:rPr>
                        <w:t>Dim</w:t>
                      </w:r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>Ubatt</w:t>
                      </w:r>
                      <w:proofErr w:type="spellEnd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C910E9">
                        <w:rPr>
                          <w:color w:val="0000FF"/>
                          <w:sz w:val="18"/>
                          <w:szCs w:val="18"/>
                        </w:rPr>
                        <w:t>As</w:t>
                      </w:r>
                      <w:proofErr w:type="gramEnd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Pr="00C910E9">
                        <w:rPr>
                          <w:color w:val="0000FF"/>
                          <w:sz w:val="18"/>
                          <w:szCs w:val="18"/>
                        </w:rPr>
                        <w:t>Double</w:t>
                      </w:r>
                    </w:p>
                    <w:p w:rsidR="00514FC4" w:rsidRPr="00C910E9" w:rsidRDefault="00514FC4" w:rsidP="00514FC4">
                      <w:pPr>
                        <w:pStyle w:val="HTMLPreformatted"/>
                        <w:rPr>
                          <w:color w:val="000000"/>
                          <w:sz w:val="18"/>
                          <w:szCs w:val="18"/>
                        </w:rPr>
                      </w:pPr>
                    </w:p>
                    <w:p w:rsidR="00514FC4" w:rsidRPr="00C910E9" w:rsidRDefault="00514FC4" w:rsidP="00514FC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800000"/>
                          <w:sz w:val="18"/>
                          <w:szCs w:val="18"/>
                        </w:rPr>
                      </w:pPr>
                      <w:proofErr w:type="spellStart"/>
                      <w:r w:rsidRPr="00C910E9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  <w:t>Ubatt</w:t>
                      </w:r>
                      <w:proofErr w:type="spellEnd"/>
                      <w:r w:rsidRPr="00C910E9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r w:rsidRPr="00C910E9">
                        <w:rPr>
                          <w:rFonts w:ascii="Courier New" w:eastAsia="Times New Roman" w:hAnsi="Courier New" w:cs="Courier New"/>
                          <w:color w:val="800000"/>
                          <w:sz w:val="18"/>
                          <w:szCs w:val="18"/>
                        </w:rPr>
                        <w:t xml:space="preserve">12 </w:t>
                      </w:r>
                      <w:r w:rsidRPr="00C910E9">
                        <w:rPr>
                          <w:rFonts w:ascii="Courier New" w:eastAsia="Times New Roman" w:hAnsi="Courier New" w:cs="Courier New"/>
                          <w:color w:val="76923C" w:themeColor="accent3" w:themeShade="BF"/>
                          <w:sz w:val="18"/>
                          <w:szCs w:val="18"/>
                        </w:rPr>
                        <w:t>‘</w:t>
                      </w:r>
                      <w:r w:rsidR="00EC6F3D">
                        <w:rPr>
                          <w:rFonts w:ascii="Courier New" w:eastAsia="Times New Roman" w:hAnsi="Courier New" w:cs="Courier New"/>
                          <w:color w:val="76923C" w:themeColor="accent3" w:themeShade="BF"/>
                          <w:sz w:val="18"/>
                          <w:szCs w:val="18"/>
                        </w:rPr>
                        <w:t>Crank</w:t>
                      </w:r>
                      <w:r w:rsidRPr="00C910E9">
                        <w:rPr>
                          <w:rFonts w:ascii="Courier New" w:eastAsia="Times New Roman" w:hAnsi="Courier New" w:cs="Courier New"/>
                          <w:color w:val="76923C" w:themeColor="accent3" w:themeShade="BF"/>
                          <w:sz w:val="18"/>
                          <w:szCs w:val="18"/>
                        </w:rPr>
                        <w:t xml:space="preserve"> Curve Specific</w:t>
                      </w:r>
                      <w:r w:rsidR="00906ABB">
                        <w:rPr>
                          <w:rFonts w:ascii="Courier New" w:eastAsia="Times New Roman" w:hAnsi="Courier New" w:cs="Courier New"/>
                          <w:color w:val="76923C" w:themeColor="accent3" w:themeShade="BF"/>
                          <w:sz w:val="18"/>
                          <w:szCs w:val="18"/>
                        </w:rPr>
                        <w:t xml:space="preserve"> Value</w:t>
                      </w:r>
                    </w:p>
                    <w:p w:rsidR="00C910E9" w:rsidRDefault="00C910E9" w:rsidP="00514FC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</w:pPr>
                    </w:p>
                    <w:p w:rsidR="00514FC4" w:rsidRPr="00C910E9" w:rsidRDefault="00514FC4" w:rsidP="00514FC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56531E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  <w:t>PathS</w:t>
                      </w:r>
                      <w:proofErr w:type="spellEnd"/>
                      <w:r w:rsidRPr="0056531E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proofErr w:type="spellStart"/>
                      <w:proofErr w:type="gramStart"/>
                      <w:r w:rsidRPr="0056531E">
                        <w:rPr>
                          <w:rFonts w:ascii="Courier New" w:eastAsia="Times New Roman" w:hAnsi="Courier New" w:cs="Courier New"/>
                          <w:color w:val="000080"/>
                          <w:sz w:val="18"/>
                          <w:szCs w:val="18"/>
                        </w:rPr>
                        <w:t>System.GetGVar</w:t>
                      </w:r>
                      <w:proofErr w:type="spellEnd"/>
                      <w:r w:rsidRPr="0056531E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56531E">
                        <w:rPr>
                          <w:rFonts w:ascii="Courier New" w:eastAsia="Times New Roman" w:hAnsi="Courier New" w:cs="Courier New"/>
                          <w:color w:val="800000"/>
                          <w:sz w:val="18"/>
                          <w:szCs w:val="18"/>
                        </w:rPr>
                        <w:t>"</w:t>
                      </w:r>
                      <w:proofErr w:type="spellStart"/>
                      <w:r w:rsidRPr="0056531E">
                        <w:rPr>
                          <w:rFonts w:ascii="Courier New" w:eastAsia="Times New Roman" w:hAnsi="Courier New" w:cs="Courier New"/>
                          <w:color w:val="800000"/>
                          <w:sz w:val="18"/>
                          <w:szCs w:val="18"/>
                        </w:rPr>
                        <w:t>CurrentCFG_Path</w:t>
                      </w:r>
                      <w:proofErr w:type="spellEnd"/>
                      <w:r w:rsidRPr="0056531E">
                        <w:rPr>
                          <w:rFonts w:ascii="Courier New" w:eastAsia="Times New Roman" w:hAnsi="Courier New" w:cs="Courier New"/>
                          <w:color w:val="800000"/>
                          <w:sz w:val="18"/>
                          <w:szCs w:val="18"/>
                        </w:rPr>
                        <w:t>"</w:t>
                      </w:r>
                      <w:r w:rsidRPr="0056531E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  <w:t>)+</w:t>
                      </w:r>
                      <w:r w:rsidRPr="0056531E">
                        <w:rPr>
                          <w:rFonts w:ascii="Courier New" w:eastAsia="Times New Roman" w:hAnsi="Courier New" w:cs="Courier New"/>
                          <w:color w:val="800000"/>
                          <w:sz w:val="18"/>
                          <w:szCs w:val="18"/>
                        </w:rPr>
                        <w:t>"\</w:t>
                      </w:r>
                      <w:r w:rsidRPr="00C910E9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C910E9">
                        <w:rPr>
                          <w:rFonts w:ascii="Courier New" w:eastAsia="Times New Roman" w:hAnsi="Courier New" w:cs="Courier New"/>
                          <w:color w:val="800000"/>
                          <w:sz w:val="18"/>
                          <w:szCs w:val="18"/>
                        </w:rPr>
                        <w:t>_</w:t>
                      </w:r>
                      <w:proofErr w:type="spellStart"/>
                      <w:r w:rsidRPr="00C910E9">
                        <w:rPr>
                          <w:rFonts w:ascii="Courier New" w:eastAsia="Times New Roman" w:hAnsi="Courier New" w:cs="Courier New"/>
                          <w:color w:val="800000"/>
                          <w:sz w:val="18"/>
                          <w:szCs w:val="18"/>
                        </w:rPr>
                        <w:t>StartVoltageCurves</w:t>
                      </w:r>
                      <w:proofErr w:type="spellEnd"/>
                      <w:r w:rsidRPr="0056531E">
                        <w:rPr>
                          <w:rFonts w:ascii="Courier New" w:eastAsia="Times New Roman" w:hAnsi="Courier New" w:cs="Courier New"/>
                          <w:color w:val="800000"/>
                          <w:sz w:val="18"/>
                          <w:szCs w:val="18"/>
                        </w:rPr>
                        <w:t>\VoltOut.exe"</w:t>
                      </w:r>
                    </w:p>
                    <w:p w:rsidR="00514FC4" w:rsidRPr="00C910E9" w:rsidRDefault="00514FC4" w:rsidP="00514FC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56531E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  <w:t>Util.ShellAndWaitCMD</w:t>
                      </w:r>
                      <w:proofErr w:type="spellEnd"/>
                      <w:r w:rsidRPr="0056531E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56531E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  <w:t>PathS</w:t>
                      </w:r>
                      <w:proofErr w:type="spellEnd"/>
                      <w:r w:rsidRPr="0056531E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  <w:t xml:space="preserve"> &amp;  </w:t>
                      </w:r>
                      <w:r w:rsidRPr="0056531E">
                        <w:rPr>
                          <w:rFonts w:ascii="Courier New" w:eastAsia="Times New Roman" w:hAnsi="Courier New" w:cs="Courier New"/>
                          <w:color w:val="800000"/>
                          <w:sz w:val="18"/>
                          <w:szCs w:val="18"/>
                        </w:rPr>
                        <w:t>" "</w:t>
                      </w:r>
                      <w:r w:rsidRPr="0056531E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  <w:t xml:space="preserve"> &amp;</w:t>
                      </w:r>
                      <w:r w:rsidRPr="00C910E9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C910E9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  <w:t>CStr</w:t>
                      </w:r>
                      <w:proofErr w:type="spellEnd"/>
                      <w:r w:rsidRPr="00C910E9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C910E9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  <w:t>Ubatt</w:t>
                      </w:r>
                      <w:proofErr w:type="spellEnd"/>
                      <w:r w:rsidRPr="00C910E9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  <w:t>)</w:t>
                      </w:r>
                      <w:r w:rsidRPr="0056531E">
                        <w:rPr>
                          <w:rFonts w:ascii="Courier New" w:eastAsia="Times New Roman" w:hAnsi="Courier New" w:cs="Courier New"/>
                          <w:color w:val="000000"/>
                          <w:sz w:val="18"/>
                          <w:szCs w:val="18"/>
                        </w:rPr>
                        <w:t>)</w:t>
                      </w:r>
                    </w:p>
                    <w:p w:rsidR="00C910E9" w:rsidRDefault="00C910E9" w:rsidP="00C910E9">
                      <w:pPr>
                        <w:pStyle w:val="HTMLPreformatted"/>
                        <w:rPr>
                          <w:color w:val="000000"/>
                          <w:sz w:val="18"/>
                          <w:szCs w:val="18"/>
                        </w:rPr>
                      </w:pPr>
                    </w:p>
                    <w:p w:rsidR="00C910E9" w:rsidRPr="00C910E9" w:rsidRDefault="00C910E9" w:rsidP="00C910E9">
                      <w:pPr>
                        <w:pStyle w:val="HTMLPreformatted"/>
                        <w:rPr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>Synch.TimeWait</w:t>
                      </w:r>
                      <w:proofErr w:type="spellEnd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>TimeBeforeSVP_ms</w:t>
                      </w:r>
                      <w:proofErr w:type="spellEnd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>)</w:t>
                      </w:r>
                    </w:p>
                    <w:p w:rsidR="00C910E9" w:rsidRDefault="00C910E9" w:rsidP="00C910E9">
                      <w:pPr>
                        <w:pStyle w:val="HTMLPreformatted"/>
                        <w:rPr>
                          <w:color w:val="000000"/>
                          <w:sz w:val="18"/>
                          <w:szCs w:val="18"/>
                        </w:rPr>
                      </w:pPr>
                      <w:bookmarkStart w:id="5" w:name="_GoBack"/>
                      <w:bookmarkEnd w:id="5"/>
                    </w:p>
                    <w:p w:rsidR="00C910E9" w:rsidRPr="00C910E9" w:rsidRDefault="00C910E9" w:rsidP="00C910E9">
                      <w:pPr>
                        <w:pStyle w:val="HTMLPreformatted"/>
                        <w:rPr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>PathS</w:t>
                      </w:r>
                      <w:proofErr w:type="spellEnd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 xml:space="preserve"> = </w:t>
                      </w:r>
                      <w:proofErr w:type="gramStart"/>
                      <w:r w:rsidRPr="00C910E9">
                        <w:rPr>
                          <w:color w:val="000080"/>
                          <w:sz w:val="18"/>
                          <w:szCs w:val="18"/>
                        </w:rPr>
                        <w:t>System.GetGVar</w:t>
                      </w:r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C910E9">
                        <w:rPr>
                          <w:color w:val="800000"/>
                          <w:sz w:val="18"/>
                          <w:szCs w:val="18"/>
                        </w:rPr>
                        <w:t>"CurrentCFG_Path"</w:t>
                      </w:r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>)+</w:t>
                      </w:r>
                      <w:r w:rsidRPr="00C910E9">
                        <w:rPr>
                          <w:color w:val="800000"/>
                          <w:sz w:val="18"/>
                          <w:szCs w:val="18"/>
                        </w:rPr>
                        <w:t>"\_StartVoltageCurves\VoltageCurvePlayer.exe"</w:t>
                      </w:r>
                    </w:p>
                    <w:p w:rsidR="00C910E9" w:rsidRPr="00C910E9" w:rsidRDefault="00C910E9" w:rsidP="00C910E9">
                      <w:pPr>
                        <w:pStyle w:val="HTMLPreformatted"/>
                        <w:rPr>
                          <w:color w:val="000000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>Util.ShellAndWaitCMD</w:t>
                      </w:r>
                      <w:proofErr w:type="spellEnd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>(</w:t>
                      </w:r>
                      <w:proofErr w:type="spellStart"/>
                      <w:proofErr w:type="gramEnd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>PathS</w:t>
                      </w:r>
                      <w:proofErr w:type="spellEnd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 xml:space="preserve"> &amp;  </w:t>
                      </w:r>
                      <w:r w:rsidRPr="00C910E9">
                        <w:rPr>
                          <w:color w:val="800000"/>
                          <w:sz w:val="18"/>
                          <w:szCs w:val="18"/>
                        </w:rPr>
                        <w:t>" "</w:t>
                      </w:r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 xml:space="preserve"> &amp; </w:t>
                      </w:r>
                      <w:proofErr w:type="spellStart"/>
                      <w:r w:rsidRPr="00C910E9">
                        <w:rPr>
                          <w:color w:val="000080"/>
                          <w:sz w:val="18"/>
                          <w:szCs w:val="18"/>
                        </w:rPr>
                        <w:t>System.GetGVar</w:t>
                      </w:r>
                      <w:proofErr w:type="spellEnd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>(</w:t>
                      </w:r>
                      <w:r w:rsidRPr="00C910E9">
                        <w:rPr>
                          <w:color w:val="800000"/>
                          <w:sz w:val="18"/>
                          <w:szCs w:val="18"/>
                        </w:rPr>
                        <w:t>"</w:t>
                      </w:r>
                      <w:proofErr w:type="spellStart"/>
                      <w:r w:rsidRPr="00C910E9">
                        <w:rPr>
                          <w:color w:val="800000"/>
                          <w:sz w:val="18"/>
                          <w:szCs w:val="18"/>
                        </w:rPr>
                        <w:t>CurrentCFG_Path</w:t>
                      </w:r>
                      <w:proofErr w:type="spellEnd"/>
                      <w:r w:rsidRPr="00C910E9">
                        <w:rPr>
                          <w:color w:val="800000"/>
                          <w:sz w:val="18"/>
                          <w:szCs w:val="18"/>
                        </w:rPr>
                        <w:t>"</w:t>
                      </w:r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 xml:space="preserve">) &amp; </w:t>
                      </w:r>
                      <w:r w:rsidRPr="00C910E9">
                        <w:rPr>
                          <w:color w:val="800000"/>
                          <w:sz w:val="18"/>
                          <w:szCs w:val="18"/>
                        </w:rPr>
                        <w:t>"\</w:t>
                      </w:r>
                      <w:r w:rsidR="00EC6F3D" w:rsidRPr="00C910E9">
                        <w:rPr>
                          <w:color w:val="800000"/>
                          <w:sz w:val="18"/>
                          <w:szCs w:val="18"/>
                        </w:rPr>
                        <w:t>_</w:t>
                      </w:r>
                      <w:proofErr w:type="spellStart"/>
                      <w:r w:rsidR="00EC6F3D" w:rsidRPr="00C910E9">
                        <w:rPr>
                          <w:color w:val="800000"/>
                          <w:sz w:val="18"/>
                          <w:szCs w:val="18"/>
                        </w:rPr>
                        <w:t>StartVoltageCurves</w:t>
                      </w:r>
                      <w:proofErr w:type="spellEnd"/>
                      <w:r w:rsidRPr="00C910E9">
                        <w:rPr>
                          <w:color w:val="800000"/>
                          <w:sz w:val="18"/>
                          <w:szCs w:val="18"/>
                        </w:rPr>
                        <w:t>\</w:t>
                      </w:r>
                      <w:r w:rsidR="00EC6F3D" w:rsidRPr="00EC6F3D">
                        <w:rPr>
                          <w:color w:val="800000"/>
                          <w:sz w:val="18"/>
                          <w:szCs w:val="18"/>
                        </w:rPr>
                        <w:t>VoltCurve_4</w:t>
                      </w:r>
                      <w:r w:rsidR="00EC6F3D">
                        <w:rPr>
                          <w:color w:val="800000"/>
                          <w:sz w:val="18"/>
                          <w:szCs w:val="18"/>
                        </w:rPr>
                        <w:t>.</w:t>
                      </w:r>
                      <w:r w:rsidRPr="00C910E9">
                        <w:rPr>
                          <w:color w:val="800000"/>
                          <w:sz w:val="18"/>
                          <w:szCs w:val="18"/>
                        </w:rPr>
                        <w:t>txt"</w:t>
                      </w:r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 xml:space="preserve"> &amp; </w:t>
                      </w:r>
                      <w:r w:rsidRPr="00C910E9">
                        <w:rPr>
                          <w:color w:val="800000"/>
                          <w:sz w:val="18"/>
                          <w:szCs w:val="18"/>
                        </w:rPr>
                        <w:t>" "</w:t>
                      </w:r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 xml:space="preserve"> &amp; </w:t>
                      </w:r>
                      <w:proofErr w:type="spellStart"/>
                      <w:r w:rsidRPr="00C910E9">
                        <w:rPr>
                          <w:color w:val="0000FF"/>
                          <w:sz w:val="18"/>
                          <w:szCs w:val="18"/>
                        </w:rPr>
                        <w:t>CStr</w:t>
                      </w:r>
                      <w:proofErr w:type="spellEnd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>(</w:t>
                      </w:r>
                      <w:proofErr w:type="spellStart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>NumRepeats</w:t>
                      </w:r>
                      <w:proofErr w:type="spellEnd"/>
                      <w:r w:rsidRPr="00C910E9">
                        <w:rPr>
                          <w:color w:val="000000"/>
                          <w:sz w:val="18"/>
                          <w:szCs w:val="18"/>
                        </w:rPr>
                        <w:t>))</w:t>
                      </w:r>
                    </w:p>
                    <w:p w:rsidR="00C910E9" w:rsidRDefault="00C910E9" w:rsidP="00C910E9">
                      <w:pPr>
                        <w:pStyle w:val="HTMLPreformatted"/>
                        <w:rPr>
                          <w:color w:val="000000"/>
                        </w:rPr>
                      </w:pPr>
                    </w:p>
                    <w:p w:rsidR="00C910E9" w:rsidRPr="0056531E" w:rsidRDefault="00C910E9" w:rsidP="00514FC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:rsidR="00514FC4" w:rsidRDefault="00514FC4" w:rsidP="00514FC4">
                      <w:pPr>
                        <w:jc w:val="center"/>
                      </w:pPr>
                    </w:p>
                    <w:p w:rsidR="00514FC4" w:rsidRDefault="00514FC4" w:rsidP="00514FC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A57747" w:rsidRDefault="00A57747" w:rsidP="00F64545">
      <w:pPr>
        <w:tabs>
          <w:tab w:val="left" w:pos="2443"/>
        </w:tabs>
        <w:ind w:left="720"/>
        <w:rPr>
          <w:sz w:val="28"/>
          <w:szCs w:val="28"/>
        </w:rPr>
      </w:pPr>
    </w:p>
    <w:p w:rsidR="00A57747" w:rsidRDefault="00A57747" w:rsidP="00F64545">
      <w:pPr>
        <w:tabs>
          <w:tab w:val="left" w:pos="2443"/>
        </w:tabs>
        <w:ind w:left="720"/>
        <w:rPr>
          <w:sz w:val="28"/>
          <w:szCs w:val="28"/>
        </w:rPr>
      </w:pPr>
    </w:p>
    <w:p w:rsidR="00514FC4" w:rsidRDefault="00514FC4" w:rsidP="00F64545">
      <w:pPr>
        <w:tabs>
          <w:tab w:val="left" w:pos="2443"/>
        </w:tabs>
        <w:ind w:left="720"/>
        <w:rPr>
          <w:sz w:val="28"/>
          <w:szCs w:val="28"/>
        </w:rPr>
      </w:pPr>
    </w:p>
    <w:p w:rsidR="00514FC4" w:rsidRDefault="00514FC4" w:rsidP="00F64545">
      <w:pPr>
        <w:tabs>
          <w:tab w:val="left" w:pos="2443"/>
        </w:tabs>
        <w:ind w:left="720"/>
        <w:rPr>
          <w:sz w:val="28"/>
          <w:szCs w:val="28"/>
        </w:rPr>
      </w:pPr>
    </w:p>
    <w:p w:rsidR="00514FC4" w:rsidRDefault="00514FC4" w:rsidP="00F64545">
      <w:pPr>
        <w:tabs>
          <w:tab w:val="left" w:pos="2443"/>
        </w:tabs>
        <w:ind w:left="720"/>
        <w:rPr>
          <w:sz w:val="28"/>
          <w:szCs w:val="28"/>
        </w:rPr>
      </w:pPr>
    </w:p>
    <w:p w:rsidR="00514FC4" w:rsidRPr="008D563E" w:rsidRDefault="00514FC4" w:rsidP="00F64545">
      <w:pPr>
        <w:tabs>
          <w:tab w:val="left" w:pos="2443"/>
        </w:tabs>
        <w:ind w:left="720"/>
        <w:rPr>
          <w:sz w:val="28"/>
          <w:szCs w:val="28"/>
        </w:rPr>
      </w:pPr>
    </w:p>
    <w:p w:rsidR="008D563E" w:rsidRPr="0059311D" w:rsidRDefault="00F64545" w:rsidP="00B25332">
      <w:pPr>
        <w:pStyle w:val="Heading1"/>
        <w:numPr>
          <w:ilvl w:val="0"/>
          <w:numId w:val="10"/>
        </w:numPr>
        <w:rPr>
          <w:b/>
          <w:sz w:val="52"/>
          <w:szCs w:val="52"/>
        </w:rPr>
      </w:pPr>
      <w:bookmarkStart w:id="4" w:name="_Toc511144870"/>
      <w:r w:rsidRPr="00B25332">
        <w:t>Trou</w:t>
      </w:r>
      <w:r w:rsidR="008D563E" w:rsidRPr="00B25332">
        <w:t>bleshooting</w:t>
      </w:r>
      <w:bookmarkEnd w:id="4"/>
      <w:r w:rsidR="008D563E" w:rsidRPr="0059311D">
        <w:rPr>
          <w:b/>
          <w:sz w:val="52"/>
          <w:szCs w:val="52"/>
        </w:rPr>
        <w:br/>
      </w:r>
    </w:p>
    <w:p w:rsidR="00C25740" w:rsidRDefault="004A16D3" w:rsidP="00C25740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C25740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484506</wp:posOffset>
            </wp:positionH>
            <wp:positionV relativeFrom="paragraph">
              <wp:posOffset>248376</wp:posOffset>
            </wp:positionV>
            <wp:extent cx="5932623" cy="571500"/>
            <wp:effectExtent l="1905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623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02561" w:rsidRPr="00C25740">
        <w:rPr>
          <w:sz w:val="24"/>
          <w:szCs w:val="24"/>
        </w:rPr>
        <w:t>If t</w:t>
      </w:r>
      <w:r w:rsidRPr="00C25740">
        <w:rPr>
          <w:sz w:val="24"/>
          <w:szCs w:val="24"/>
        </w:rPr>
        <w:t>he file was</w:t>
      </w:r>
      <w:r w:rsidR="008D563E" w:rsidRPr="00C25740">
        <w:rPr>
          <w:sz w:val="24"/>
          <w:szCs w:val="24"/>
        </w:rPr>
        <w:t xml:space="preserve"> not found:</w:t>
      </w:r>
    </w:p>
    <w:p w:rsidR="00C25740" w:rsidRDefault="00C25740" w:rsidP="00C25740">
      <w:pPr>
        <w:pStyle w:val="ListParagraph"/>
        <w:jc w:val="both"/>
        <w:rPr>
          <w:sz w:val="24"/>
          <w:szCs w:val="24"/>
        </w:rPr>
      </w:pPr>
    </w:p>
    <w:p w:rsidR="004A16D3" w:rsidRPr="00C25740" w:rsidRDefault="004A16D3" w:rsidP="00C25740">
      <w:pPr>
        <w:pStyle w:val="ListParagraph"/>
        <w:jc w:val="both"/>
        <w:rPr>
          <w:b/>
          <w:sz w:val="28"/>
          <w:szCs w:val="28"/>
        </w:rPr>
      </w:pPr>
      <w:r w:rsidRPr="00C25740">
        <w:rPr>
          <w:sz w:val="24"/>
          <w:szCs w:val="24"/>
        </w:rPr>
        <w:lastRenderedPageBreak/>
        <w:br/>
      </w:r>
      <w:r w:rsidR="008D563E">
        <w:rPr>
          <w:sz w:val="28"/>
          <w:szCs w:val="28"/>
        </w:rPr>
        <w:br/>
        <w:t xml:space="preserve"> </w:t>
      </w:r>
    </w:p>
    <w:p w:rsidR="004A16D3" w:rsidRPr="00C25740" w:rsidRDefault="004A16D3" w:rsidP="00C25740">
      <w:pPr>
        <w:pStyle w:val="ListParagraph"/>
        <w:jc w:val="both"/>
        <w:rPr>
          <w:sz w:val="24"/>
          <w:szCs w:val="24"/>
        </w:rPr>
      </w:pPr>
      <w:r w:rsidRPr="00C25740">
        <w:rPr>
          <w:sz w:val="24"/>
          <w:szCs w:val="24"/>
        </w:rPr>
        <w:t>How it can be seen</w:t>
      </w:r>
      <w:r w:rsidR="005A541B" w:rsidRPr="00C25740">
        <w:rPr>
          <w:sz w:val="24"/>
          <w:szCs w:val="24"/>
        </w:rPr>
        <w:t xml:space="preserve">: </w:t>
      </w:r>
      <w:r w:rsidRPr="00C25740">
        <w:rPr>
          <w:sz w:val="24"/>
          <w:szCs w:val="24"/>
        </w:rPr>
        <w:t xml:space="preserve"> the application prints that the file passed </w:t>
      </w:r>
      <w:r w:rsidR="00FA54A9" w:rsidRPr="00C25740">
        <w:rPr>
          <w:sz w:val="24"/>
          <w:szCs w:val="24"/>
        </w:rPr>
        <w:t>through the</w:t>
      </w:r>
      <w:r w:rsidRPr="00C25740">
        <w:rPr>
          <w:sz w:val="24"/>
          <w:szCs w:val="24"/>
        </w:rPr>
        <w:t xml:space="preserve"> </w:t>
      </w:r>
      <w:r w:rsidR="00FA54A9" w:rsidRPr="00C25740">
        <w:rPr>
          <w:sz w:val="24"/>
          <w:szCs w:val="24"/>
        </w:rPr>
        <w:t>parameter, was</w:t>
      </w:r>
      <w:r w:rsidRPr="00C25740">
        <w:rPr>
          <w:sz w:val="24"/>
          <w:szCs w:val="24"/>
        </w:rPr>
        <w:t xml:space="preserve"> not found. Please check the correct path to </w:t>
      </w:r>
      <w:r w:rsidR="00FA54A9" w:rsidRPr="00C25740">
        <w:rPr>
          <w:sz w:val="24"/>
          <w:szCs w:val="24"/>
        </w:rPr>
        <w:t>the folder</w:t>
      </w:r>
      <w:r w:rsidRPr="00C25740">
        <w:rPr>
          <w:sz w:val="24"/>
          <w:szCs w:val="24"/>
        </w:rPr>
        <w:t xml:space="preserve"> and file</w:t>
      </w:r>
      <w:r w:rsidR="007F4802" w:rsidRPr="00C25740">
        <w:rPr>
          <w:sz w:val="24"/>
          <w:szCs w:val="24"/>
        </w:rPr>
        <w:t>.</w:t>
      </w:r>
    </w:p>
    <w:p w:rsidR="007F4802" w:rsidRDefault="00FA54A9" w:rsidP="007F4802">
      <w:pPr>
        <w:tabs>
          <w:tab w:val="left" w:pos="2443"/>
        </w:tabs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:rsidR="003A324B" w:rsidRPr="003A324B" w:rsidRDefault="00302561" w:rsidP="00FA54A9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C25740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615043</wp:posOffset>
            </wp:positionH>
            <wp:positionV relativeFrom="paragraph">
              <wp:posOffset>1006060</wp:posOffset>
            </wp:positionV>
            <wp:extent cx="5935163" cy="677635"/>
            <wp:effectExtent l="19050" t="0" r="8437" b="0"/>
            <wp:wrapNone/>
            <wp:docPr id="5" name="Picture 4" descr="Settings_DA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_DAQ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163" cy="67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5740">
        <w:rPr>
          <w:sz w:val="24"/>
          <w:szCs w:val="24"/>
        </w:rPr>
        <w:t xml:space="preserve">If </w:t>
      </w:r>
      <w:r w:rsidR="003A324B" w:rsidRPr="00C25740">
        <w:rPr>
          <w:sz w:val="24"/>
          <w:szCs w:val="24"/>
        </w:rPr>
        <w:t>the application</w:t>
      </w:r>
      <w:r w:rsidR="007F4802" w:rsidRPr="00C25740">
        <w:rPr>
          <w:sz w:val="24"/>
          <w:szCs w:val="24"/>
        </w:rPr>
        <w:t xml:space="preserve"> is displaying “Generating voltage continuously” and no error messages are printed, but the DAQ does not “play” the selected curve. In this case in NI MAX </w:t>
      </w:r>
      <w:r w:rsidRPr="00C25740">
        <w:rPr>
          <w:sz w:val="24"/>
          <w:szCs w:val="24"/>
        </w:rPr>
        <w:t>:</w:t>
      </w:r>
    </w:p>
    <w:p w:rsidR="007F4802" w:rsidRDefault="00302561" w:rsidP="003A324B">
      <w:pPr>
        <w:pStyle w:val="ListParagraph"/>
        <w:ind w:left="1080"/>
        <w:jc w:val="both"/>
        <w:rPr>
          <w:sz w:val="28"/>
          <w:szCs w:val="28"/>
        </w:rPr>
      </w:pPr>
      <w:r w:rsidRPr="00C25740">
        <w:rPr>
          <w:sz w:val="24"/>
          <w:szCs w:val="24"/>
        </w:rPr>
        <w:br/>
      </w:r>
      <w:r w:rsidR="007F4802">
        <w:rPr>
          <w:sz w:val="28"/>
          <w:szCs w:val="28"/>
        </w:rPr>
        <w:br/>
      </w:r>
    </w:p>
    <w:p w:rsidR="00302561" w:rsidRDefault="00302561" w:rsidP="00302561">
      <w:pPr>
        <w:tabs>
          <w:tab w:val="left" w:pos="2443"/>
        </w:tabs>
        <w:rPr>
          <w:sz w:val="24"/>
          <w:szCs w:val="24"/>
        </w:rPr>
      </w:pPr>
    </w:p>
    <w:p w:rsidR="003A324B" w:rsidRPr="003A324B" w:rsidRDefault="003A324B" w:rsidP="00302561">
      <w:pPr>
        <w:tabs>
          <w:tab w:val="left" w:pos="2443"/>
        </w:tabs>
        <w:rPr>
          <w:sz w:val="24"/>
          <w:szCs w:val="24"/>
        </w:rPr>
      </w:pPr>
    </w:p>
    <w:p w:rsidR="00302561" w:rsidRPr="003A324B" w:rsidRDefault="00302561" w:rsidP="003A324B">
      <w:pPr>
        <w:tabs>
          <w:tab w:val="left" w:pos="2443"/>
        </w:tabs>
        <w:ind w:left="720"/>
        <w:jc w:val="both"/>
        <w:rPr>
          <w:sz w:val="24"/>
          <w:szCs w:val="24"/>
        </w:rPr>
      </w:pPr>
      <w:proofErr w:type="gramStart"/>
      <w:r w:rsidRPr="003A324B">
        <w:rPr>
          <w:sz w:val="24"/>
          <w:szCs w:val="24"/>
        </w:rPr>
        <w:t>press</w:t>
      </w:r>
      <w:proofErr w:type="gramEnd"/>
      <w:r w:rsidRPr="003A324B">
        <w:rPr>
          <w:sz w:val="24"/>
          <w:szCs w:val="24"/>
        </w:rPr>
        <w:t xml:space="preserve"> Reset, wait until it is done, press Self-Test, wait until it is done and press Self</w:t>
      </w:r>
      <w:r w:rsidR="003A324B">
        <w:rPr>
          <w:sz w:val="24"/>
          <w:szCs w:val="24"/>
        </w:rPr>
        <w:t>-</w:t>
      </w:r>
      <w:r w:rsidRPr="003A324B">
        <w:rPr>
          <w:sz w:val="24"/>
          <w:szCs w:val="24"/>
        </w:rPr>
        <w:t xml:space="preserve">Calibrate . When the Self-Calibrate is done, try again executing the Voltage Curve Player. </w:t>
      </w:r>
    </w:p>
    <w:p w:rsidR="00FA54A9" w:rsidRPr="00FA54A9" w:rsidRDefault="00302561" w:rsidP="00FA54A9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 w:rsidRPr="00FA54A9">
        <w:rPr>
          <w:sz w:val="24"/>
          <w:szCs w:val="24"/>
        </w:rPr>
        <w:t>If the application is displaying:</w:t>
      </w:r>
    </w:p>
    <w:p w:rsidR="00302561" w:rsidRPr="00302561" w:rsidRDefault="003A324B" w:rsidP="00FA54A9">
      <w:pPr>
        <w:pStyle w:val="ListParagraph"/>
        <w:ind w:left="1080"/>
        <w:jc w:val="both"/>
        <w:rPr>
          <w:sz w:val="28"/>
          <w:szCs w:val="28"/>
        </w:rPr>
      </w:pPr>
      <w:r w:rsidRPr="00FA54A9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616585</wp:posOffset>
            </wp:positionH>
            <wp:positionV relativeFrom="paragraph">
              <wp:posOffset>149860</wp:posOffset>
            </wp:positionV>
            <wp:extent cx="5937885" cy="1836420"/>
            <wp:effectExtent l="19050" t="0" r="5715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836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02561">
        <w:rPr>
          <w:sz w:val="28"/>
          <w:szCs w:val="28"/>
        </w:rPr>
        <w:br/>
      </w:r>
    </w:p>
    <w:p w:rsidR="00302561" w:rsidRDefault="00302561" w:rsidP="00302561">
      <w:pPr>
        <w:tabs>
          <w:tab w:val="left" w:pos="2443"/>
        </w:tabs>
        <w:ind w:left="1470"/>
        <w:rPr>
          <w:sz w:val="28"/>
          <w:szCs w:val="28"/>
        </w:rPr>
      </w:pPr>
    </w:p>
    <w:p w:rsidR="00302561" w:rsidRDefault="00302561" w:rsidP="00706807">
      <w:pPr>
        <w:tabs>
          <w:tab w:val="left" w:pos="2443"/>
        </w:tabs>
        <w:rPr>
          <w:sz w:val="28"/>
          <w:szCs w:val="28"/>
        </w:rPr>
      </w:pPr>
    </w:p>
    <w:p w:rsidR="003A324B" w:rsidRDefault="003A324B" w:rsidP="00706807">
      <w:pPr>
        <w:tabs>
          <w:tab w:val="left" w:pos="2443"/>
        </w:tabs>
        <w:ind w:left="1440"/>
        <w:rPr>
          <w:sz w:val="24"/>
          <w:szCs w:val="24"/>
        </w:rPr>
      </w:pPr>
    </w:p>
    <w:p w:rsidR="00302561" w:rsidRPr="00FA54A9" w:rsidRDefault="003A324B" w:rsidP="003A324B">
      <w:pPr>
        <w:tabs>
          <w:tab w:val="left" w:pos="2443"/>
        </w:tabs>
        <w:ind w:left="1080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302561" w:rsidRPr="00FA54A9">
        <w:rPr>
          <w:sz w:val="24"/>
          <w:szCs w:val="24"/>
        </w:rPr>
        <w:t>How it can be seen</w:t>
      </w:r>
      <w:r w:rsidR="005A541B" w:rsidRPr="00FA54A9">
        <w:rPr>
          <w:sz w:val="24"/>
          <w:szCs w:val="24"/>
        </w:rPr>
        <w:t xml:space="preserve">: </w:t>
      </w:r>
      <w:r w:rsidR="00302561" w:rsidRPr="00FA54A9">
        <w:rPr>
          <w:sz w:val="24"/>
          <w:szCs w:val="24"/>
        </w:rPr>
        <w:t xml:space="preserve"> the D</w:t>
      </w:r>
      <w:r w:rsidR="0059311D" w:rsidRPr="00FA54A9">
        <w:rPr>
          <w:sz w:val="24"/>
          <w:szCs w:val="24"/>
        </w:rPr>
        <w:t xml:space="preserve">AQ hardware cannot be accessed and the </w:t>
      </w:r>
      <w:bookmarkStart w:id="5" w:name="_GoBack"/>
      <w:bookmarkEnd w:id="5"/>
      <w:r w:rsidR="0059311D" w:rsidRPr="00FA54A9">
        <w:rPr>
          <w:sz w:val="24"/>
          <w:szCs w:val="24"/>
        </w:rPr>
        <w:t>possible causes are explain</w:t>
      </w:r>
      <w:r w:rsidR="005A541B" w:rsidRPr="00FA54A9">
        <w:rPr>
          <w:sz w:val="24"/>
          <w:szCs w:val="24"/>
        </w:rPr>
        <w:t>e</w:t>
      </w:r>
      <w:r w:rsidR="0059311D" w:rsidRPr="00FA54A9">
        <w:rPr>
          <w:sz w:val="24"/>
          <w:szCs w:val="24"/>
        </w:rPr>
        <w:t>d.</w:t>
      </w:r>
    </w:p>
    <w:sectPr w:rsidR="00302561" w:rsidRPr="00FA54A9" w:rsidSect="00F370FE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63F8" w:rsidRDefault="007663F8" w:rsidP="00BA69E0">
      <w:pPr>
        <w:spacing w:after="0" w:line="240" w:lineRule="auto"/>
      </w:pPr>
      <w:r>
        <w:separator/>
      </w:r>
    </w:p>
  </w:endnote>
  <w:endnote w:type="continuationSeparator" w:id="0">
    <w:p w:rsidR="007663F8" w:rsidRDefault="007663F8" w:rsidP="00BA6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63F8" w:rsidRDefault="007663F8" w:rsidP="00BA69E0">
      <w:pPr>
        <w:spacing w:after="0" w:line="240" w:lineRule="auto"/>
      </w:pPr>
      <w:r>
        <w:separator/>
      </w:r>
    </w:p>
  </w:footnote>
  <w:footnote w:type="continuationSeparator" w:id="0">
    <w:p w:rsidR="007663F8" w:rsidRDefault="007663F8" w:rsidP="00BA6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69E0" w:rsidRDefault="00BA69E0">
    <w:pPr>
      <w:pStyle w:val="Header"/>
    </w:pPr>
  </w:p>
  <w:tbl>
    <w:tblPr>
      <w:tblW w:w="6062" w:type="pct"/>
      <w:tblInd w:w="-71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17"/>
      <w:gridCol w:w="1213"/>
      <w:gridCol w:w="3844"/>
      <w:gridCol w:w="1321"/>
      <w:gridCol w:w="2217"/>
    </w:tblGrid>
    <w:tr w:rsidR="00BA69E0" w:rsidRPr="00947B12" w:rsidTr="00406AEB">
      <w:trPr>
        <w:trHeight w:hRule="exact" w:val="1586"/>
        <w:tblHeader/>
      </w:trPr>
      <w:tc>
        <w:tcPr>
          <w:tcW w:w="1201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BA69E0" w:rsidRDefault="00BA69E0" w:rsidP="00BA69E0">
          <w:pPr>
            <w:pStyle w:val="garde"/>
            <w:tabs>
              <w:tab w:val="left" w:pos="128"/>
              <w:tab w:val="right" w:pos="2821"/>
            </w:tabs>
            <w:spacing w:after="0"/>
          </w:pPr>
          <w:r>
            <w:rPr>
              <w:noProof/>
              <w:lang w:eastAsia="en-US"/>
            </w:rPr>
            <w:drawing>
              <wp:inline distT="0" distB="0" distL="0" distR="0" wp14:anchorId="1B6E22DA" wp14:editId="6B3BBCCA">
                <wp:extent cx="1104471" cy="695325"/>
                <wp:effectExtent l="0" t="0" r="635" b="0"/>
                <wp:docPr id="3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JCI_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471" cy="695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35" w:type="pct"/>
          <w:gridSpan w:val="2"/>
          <w:tcBorders>
            <w:top w:val="single" w:sz="6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B25332" w:rsidRDefault="00B25332" w:rsidP="00BA69E0">
          <w:pPr>
            <w:jc w:val="center"/>
            <w:rPr>
              <w:sz w:val="32"/>
              <w:szCs w:val="32"/>
            </w:rPr>
          </w:pPr>
          <w:r w:rsidRPr="00B25332">
            <w:rPr>
              <w:sz w:val="32"/>
              <w:szCs w:val="32"/>
            </w:rPr>
            <w:t xml:space="preserve">Voltage Curve Player </w:t>
          </w:r>
        </w:p>
        <w:p w:rsidR="00BA69E0" w:rsidRDefault="00BA69E0" w:rsidP="00BA69E0">
          <w:pPr>
            <w:jc w:val="center"/>
            <w:rPr>
              <w:sz w:val="24"/>
              <w:szCs w:val="24"/>
            </w:rPr>
          </w:pPr>
          <w:r w:rsidRPr="00AC582E">
            <w:rPr>
              <w:sz w:val="24"/>
              <w:szCs w:val="24"/>
            </w:rPr>
            <w:t xml:space="preserve">Project: </w:t>
          </w:r>
          <w:proofErr w:type="spellStart"/>
          <w:r w:rsidR="00B25332" w:rsidRPr="00B25332">
            <w:rPr>
              <w:sz w:val="24"/>
              <w:szCs w:val="24"/>
            </w:rPr>
            <w:t>ProjectTemplate</w:t>
          </w:r>
          <w:proofErr w:type="spellEnd"/>
        </w:p>
        <w:p w:rsidR="00B25332" w:rsidRPr="00AC582E" w:rsidRDefault="00B25332" w:rsidP="00BA69E0">
          <w:pPr>
            <w:jc w:val="center"/>
            <w:rPr>
              <w:sz w:val="24"/>
              <w:szCs w:val="24"/>
            </w:rPr>
          </w:pPr>
        </w:p>
        <w:p w:rsidR="00BA69E0" w:rsidRPr="002226E2" w:rsidRDefault="00BA69E0" w:rsidP="00BA69E0">
          <w:pPr>
            <w:jc w:val="center"/>
            <w:rPr>
              <w:b/>
              <w:bCs/>
            </w:rPr>
          </w:pPr>
        </w:p>
      </w:tc>
      <w:tc>
        <w:tcPr>
          <w:tcW w:w="1564" w:type="pct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BA69E0" w:rsidRDefault="00BA69E0" w:rsidP="00BA69E0">
          <w:pPr>
            <w:pStyle w:val="Header"/>
            <w:tabs>
              <w:tab w:val="left" w:pos="639"/>
            </w:tabs>
            <w:spacing w:before="60"/>
            <w:ind w:left="74" w:right="-74"/>
            <w:rPr>
              <w:sz w:val="18"/>
            </w:rPr>
          </w:pPr>
          <w:r w:rsidRPr="00287FD4">
            <w:rPr>
              <w:sz w:val="18"/>
            </w:rPr>
            <w:t xml:space="preserve">N°: </w:t>
          </w:r>
        </w:p>
        <w:p w:rsidR="00BA69E0" w:rsidRDefault="00BA69E0" w:rsidP="00BA69E0">
          <w:pPr>
            <w:pStyle w:val="Header"/>
            <w:tabs>
              <w:tab w:val="left" w:pos="639"/>
            </w:tabs>
            <w:spacing w:before="60"/>
            <w:ind w:left="74" w:right="-74"/>
          </w:pPr>
          <w:r w:rsidRPr="00795EE2">
            <w:rPr>
              <w:sz w:val="18"/>
            </w:rPr>
            <w:t xml:space="preserve">Rev: </w:t>
          </w:r>
          <w:r>
            <w:t>1.0</w:t>
          </w:r>
        </w:p>
        <w:p w:rsidR="00BA69E0" w:rsidRPr="00795EE2" w:rsidRDefault="00BA69E0" w:rsidP="00BA69E0">
          <w:pPr>
            <w:pStyle w:val="Header"/>
            <w:tabs>
              <w:tab w:val="left" w:pos="639"/>
            </w:tabs>
            <w:spacing w:before="60"/>
            <w:ind w:left="74" w:right="-74"/>
            <w:rPr>
              <w:sz w:val="18"/>
            </w:rPr>
          </w:pPr>
        </w:p>
        <w:p w:rsidR="00BA69E0" w:rsidRPr="00795EE2" w:rsidRDefault="00BA69E0" w:rsidP="00BA69E0">
          <w:pPr>
            <w:pStyle w:val="Header"/>
            <w:tabs>
              <w:tab w:val="left" w:pos="639"/>
            </w:tabs>
            <w:spacing w:before="60"/>
            <w:ind w:left="74" w:right="-74"/>
            <w:rPr>
              <w:sz w:val="18"/>
            </w:rPr>
          </w:pPr>
          <w:r>
            <w:rPr>
              <w:sz w:val="18"/>
            </w:rPr>
            <w:t>Epic</w:t>
          </w:r>
          <w:r w:rsidRPr="00795EE2">
            <w:rPr>
              <w:sz w:val="18"/>
            </w:rPr>
            <w:t>:</w:t>
          </w:r>
        </w:p>
        <w:p w:rsidR="00BA69E0" w:rsidRPr="00947B12" w:rsidRDefault="00BA69E0" w:rsidP="00BA69E0">
          <w:pPr>
            <w:pStyle w:val="Header"/>
            <w:tabs>
              <w:tab w:val="left" w:pos="639"/>
            </w:tabs>
            <w:spacing w:before="60"/>
            <w:ind w:left="74" w:right="-74"/>
            <w:rPr>
              <w:sz w:val="18"/>
              <w:szCs w:val="18"/>
            </w:rPr>
          </w:pPr>
          <w:r>
            <w:rPr>
              <w:sz w:val="18"/>
            </w:rPr>
            <w:t>State: Proposed 1</w:t>
          </w:r>
          <w:r>
            <w:fldChar w:fldCharType="begin"/>
          </w:r>
          <w:r>
            <w:instrText xml:space="preserve"> DOCPROPERTY  STATE  \* MERGEFORMAT </w:instrText>
          </w:r>
          <w:r>
            <w:fldChar w:fldCharType="end"/>
          </w:r>
        </w:p>
      </w:tc>
    </w:tr>
    <w:tr w:rsidR="00BA69E0" w:rsidTr="00406AEB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72" w:type="dxa"/>
          <w:right w:w="72" w:type="dxa"/>
        </w:tblCellMar>
      </w:tblPrEx>
      <w:trPr>
        <w:trHeight w:val="636"/>
      </w:trPr>
      <w:tc>
        <w:tcPr>
          <w:tcW w:w="1737" w:type="pct"/>
          <w:gridSpan w:val="2"/>
          <w:tcBorders>
            <w:right w:val="single" w:sz="12" w:space="0" w:color="auto"/>
          </w:tcBorders>
        </w:tcPr>
        <w:p w:rsidR="00BA69E0" w:rsidRDefault="00BA69E0" w:rsidP="00BA69E0">
          <w:pPr>
            <w:spacing w:before="60"/>
            <w:jc w:val="center"/>
            <w:rPr>
              <w:rFonts w:ascii="Helvetica" w:hAnsi="Helvetica"/>
              <w:b/>
            </w:rPr>
          </w:pPr>
          <w:r>
            <w:rPr>
              <w:rFonts w:ascii="Helvetica" w:hAnsi="Helvetica"/>
              <w:b/>
            </w:rPr>
            <w:t>Proprietary and Confidential</w:t>
          </w:r>
        </w:p>
      </w:tc>
      <w:tc>
        <w:tcPr>
          <w:tcW w:w="1699" w:type="pct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BA69E0" w:rsidRDefault="00BA69E0" w:rsidP="00BA69E0">
          <w:pPr>
            <w:spacing w:before="60"/>
            <w:jc w:val="center"/>
            <w:rPr>
              <w:rFonts w:ascii="Helvetica" w:hAnsi="Helvetica"/>
              <w:b/>
              <w:lang w:val="it-IT"/>
            </w:rPr>
          </w:pPr>
        </w:p>
      </w:tc>
      <w:tc>
        <w:tcPr>
          <w:tcW w:w="584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BA69E0" w:rsidRPr="00AC582E" w:rsidRDefault="00BA69E0" w:rsidP="00BA69E0">
          <w:pPr>
            <w:spacing w:before="60"/>
            <w:jc w:val="center"/>
            <w:rPr>
              <w:rFonts w:ascii="Helvetica" w:hAnsi="Helvetica"/>
              <w:b/>
              <w:lang w:val="it-IT"/>
            </w:rPr>
          </w:pPr>
          <w:r w:rsidRPr="00382314">
            <w:rPr>
              <w:rFonts w:ascii="Helvetica" w:hAnsi="Helvetica"/>
              <w:b/>
              <w:lang w:val="it-IT"/>
            </w:rPr>
            <w:t xml:space="preserve">Rev. </w:t>
          </w:r>
          <w:r>
            <w:rPr>
              <w:rFonts w:ascii="Helvetica" w:hAnsi="Helvetica"/>
              <w:b/>
              <w:lang w:val="it-IT"/>
            </w:rPr>
            <w:t>1.0</w:t>
          </w:r>
        </w:p>
      </w:tc>
      <w:tc>
        <w:tcPr>
          <w:tcW w:w="980" w:type="pct"/>
          <w:tcBorders>
            <w:top w:val="nil"/>
            <w:left w:val="single" w:sz="12" w:space="0" w:color="auto"/>
            <w:bottom w:val="single" w:sz="12" w:space="0" w:color="auto"/>
          </w:tcBorders>
          <w:vAlign w:val="center"/>
        </w:tcPr>
        <w:p w:rsidR="00BA69E0" w:rsidRDefault="00BA69E0" w:rsidP="00BA69E0">
          <w:pPr>
            <w:spacing w:before="60"/>
            <w:jc w:val="center"/>
            <w:rPr>
              <w:rFonts w:ascii="Helvetica" w:hAnsi="Helvetica"/>
            </w:rPr>
          </w:pPr>
          <w:r>
            <w:rPr>
              <w:rFonts w:ascii="Helvetica" w:hAnsi="Helvetica"/>
              <w:b/>
              <w:lang w:val="it-IT"/>
            </w:rPr>
            <w:t xml:space="preserve">Page: </w:t>
          </w:r>
          <w:r>
            <w:rPr>
              <w:rStyle w:val="PageNumber"/>
              <w:b/>
            </w:rPr>
            <w:fldChar w:fldCharType="begin"/>
          </w:r>
          <w:r>
            <w:rPr>
              <w:rStyle w:val="PageNumber"/>
              <w:b/>
            </w:rPr>
            <w:instrText xml:space="preserve"> PAGE </w:instrText>
          </w:r>
          <w:r>
            <w:rPr>
              <w:rStyle w:val="PageNumber"/>
              <w:b/>
            </w:rPr>
            <w:fldChar w:fldCharType="separate"/>
          </w:r>
          <w:r w:rsidR="003A324B">
            <w:rPr>
              <w:rStyle w:val="PageNumber"/>
              <w:b/>
              <w:noProof/>
            </w:rPr>
            <w:t>5</w:t>
          </w:r>
          <w:r>
            <w:rPr>
              <w:rStyle w:val="PageNumber"/>
              <w:b/>
            </w:rPr>
            <w:fldChar w:fldCharType="end"/>
          </w:r>
          <w:r>
            <w:rPr>
              <w:rStyle w:val="PageNumber"/>
              <w:b/>
            </w:rPr>
            <w:t xml:space="preserve"> - </w:t>
          </w:r>
          <w:r>
            <w:rPr>
              <w:rStyle w:val="PageNumber"/>
              <w:b/>
            </w:rPr>
            <w:fldChar w:fldCharType="begin"/>
          </w:r>
          <w:r>
            <w:rPr>
              <w:rStyle w:val="PageNumber"/>
              <w:b/>
            </w:rPr>
            <w:instrText xml:space="preserve"> NUMPAGES </w:instrText>
          </w:r>
          <w:r>
            <w:rPr>
              <w:rStyle w:val="PageNumber"/>
              <w:b/>
            </w:rPr>
            <w:fldChar w:fldCharType="separate"/>
          </w:r>
          <w:r w:rsidR="003A324B">
            <w:rPr>
              <w:rStyle w:val="PageNumber"/>
              <w:b/>
              <w:noProof/>
            </w:rPr>
            <w:t>6</w:t>
          </w:r>
          <w:r>
            <w:rPr>
              <w:rStyle w:val="PageNumber"/>
              <w:b/>
            </w:rPr>
            <w:fldChar w:fldCharType="end"/>
          </w:r>
        </w:p>
      </w:tc>
    </w:tr>
  </w:tbl>
  <w:p w:rsidR="00BA69E0" w:rsidRDefault="00BA69E0">
    <w:pPr>
      <w:pStyle w:val="Header"/>
    </w:pPr>
  </w:p>
  <w:p w:rsidR="00BA69E0" w:rsidRDefault="00BA69E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C31050"/>
    <w:multiLevelType w:val="hybridMultilevel"/>
    <w:tmpl w:val="CDC0D372"/>
    <w:lvl w:ilvl="0" w:tplc="7F125178">
      <w:start w:val="1"/>
      <w:numFmt w:val="decimal"/>
      <w:lvlText w:val="%1."/>
      <w:lvlJc w:val="left"/>
      <w:pPr>
        <w:ind w:left="1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" w15:restartNumberingAfterBreak="0">
    <w:nsid w:val="0C0F5858"/>
    <w:multiLevelType w:val="multilevel"/>
    <w:tmpl w:val="DFF425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" w15:restartNumberingAfterBreak="0">
    <w:nsid w:val="20A06372"/>
    <w:multiLevelType w:val="hybridMultilevel"/>
    <w:tmpl w:val="0C488ED8"/>
    <w:lvl w:ilvl="0" w:tplc="9FC6FDC0">
      <w:start w:val="1"/>
      <w:numFmt w:val="decimal"/>
      <w:lvlText w:val="%1."/>
      <w:lvlJc w:val="left"/>
      <w:pPr>
        <w:ind w:left="1080" w:hanging="720"/>
      </w:pPr>
      <w:rPr>
        <w:rFonts w:hint="default"/>
        <w:b/>
        <w:sz w:val="52"/>
        <w:szCs w:val="5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21375"/>
    <w:multiLevelType w:val="multilevel"/>
    <w:tmpl w:val="8252F3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30C10FD8"/>
    <w:multiLevelType w:val="hybridMultilevel"/>
    <w:tmpl w:val="D3502CD8"/>
    <w:lvl w:ilvl="0" w:tplc="FE08265A">
      <w:start w:val="3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5" w15:restartNumberingAfterBreak="0">
    <w:nsid w:val="355418A3"/>
    <w:multiLevelType w:val="hybridMultilevel"/>
    <w:tmpl w:val="E9504262"/>
    <w:lvl w:ilvl="0" w:tplc="69A66374">
      <w:start w:val="3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142DB5"/>
    <w:multiLevelType w:val="hybridMultilevel"/>
    <w:tmpl w:val="117AEE0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667980"/>
    <w:multiLevelType w:val="multilevel"/>
    <w:tmpl w:val="1AC65D62"/>
    <w:lvl w:ilvl="0">
      <w:start w:val="2"/>
      <w:numFmt w:val="decimal"/>
      <w:lvlText w:val="%1"/>
      <w:lvlJc w:val="left"/>
      <w:pPr>
        <w:ind w:left="1080" w:hanging="360"/>
      </w:pPr>
      <w:rPr>
        <w:rFonts w:hint="default"/>
        <w:b/>
        <w:sz w:val="52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8" w15:restartNumberingAfterBreak="0">
    <w:nsid w:val="58F60B22"/>
    <w:multiLevelType w:val="hybridMultilevel"/>
    <w:tmpl w:val="C520CF1E"/>
    <w:lvl w:ilvl="0" w:tplc="E23EE66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CCF32BD"/>
    <w:multiLevelType w:val="multilevel"/>
    <w:tmpl w:val="DC2412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0" w15:restartNumberingAfterBreak="0">
    <w:nsid w:val="701E1148"/>
    <w:multiLevelType w:val="multilevel"/>
    <w:tmpl w:val="1AC65D62"/>
    <w:lvl w:ilvl="0">
      <w:start w:val="2"/>
      <w:numFmt w:val="decimal"/>
      <w:lvlText w:val="%1"/>
      <w:lvlJc w:val="left"/>
      <w:pPr>
        <w:ind w:left="1080" w:hanging="360"/>
      </w:pPr>
      <w:rPr>
        <w:rFonts w:hint="default"/>
        <w:b/>
        <w:sz w:val="52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7"/>
  </w:num>
  <w:num w:numId="6">
    <w:abstractNumId w:val="10"/>
  </w:num>
  <w:num w:numId="7">
    <w:abstractNumId w:val="2"/>
  </w:num>
  <w:num w:numId="8">
    <w:abstractNumId w:val="1"/>
  </w:num>
  <w:num w:numId="9">
    <w:abstractNumId w:val="6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D60"/>
    <w:rsid w:val="00082D60"/>
    <w:rsid w:val="00147ED8"/>
    <w:rsid w:val="00180556"/>
    <w:rsid w:val="001D3A28"/>
    <w:rsid w:val="00293546"/>
    <w:rsid w:val="002A0975"/>
    <w:rsid w:val="002E057E"/>
    <w:rsid w:val="00302561"/>
    <w:rsid w:val="003A324B"/>
    <w:rsid w:val="003E4001"/>
    <w:rsid w:val="00464770"/>
    <w:rsid w:val="004837D0"/>
    <w:rsid w:val="004A16D3"/>
    <w:rsid w:val="004D34DD"/>
    <w:rsid w:val="004F2832"/>
    <w:rsid w:val="00514FC4"/>
    <w:rsid w:val="00540E25"/>
    <w:rsid w:val="0056531E"/>
    <w:rsid w:val="00575AD9"/>
    <w:rsid w:val="0059311D"/>
    <w:rsid w:val="005A541B"/>
    <w:rsid w:val="005B7211"/>
    <w:rsid w:val="005F02D9"/>
    <w:rsid w:val="006A53B2"/>
    <w:rsid w:val="00706807"/>
    <w:rsid w:val="007663F8"/>
    <w:rsid w:val="007F4802"/>
    <w:rsid w:val="008823D8"/>
    <w:rsid w:val="008D563E"/>
    <w:rsid w:val="00906ABB"/>
    <w:rsid w:val="00920E85"/>
    <w:rsid w:val="0092229D"/>
    <w:rsid w:val="00951B12"/>
    <w:rsid w:val="0095623B"/>
    <w:rsid w:val="00970F5B"/>
    <w:rsid w:val="00A44C81"/>
    <w:rsid w:val="00A57747"/>
    <w:rsid w:val="00A94322"/>
    <w:rsid w:val="00B25332"/>
    <w:rsid w:val="00B955BB"/>
    <w:rsid w:val="00BA69E0"/>
    <w:rsid w:val="00C25740"/>
    <w:rsid w:val="00C31447"/>
    <w:rsid w:val="00C910E9"/>
    <w:rsid w:val="00CA16AC"/>
    <w:rsid w:val="00E61A95"/>
    <w:rsid w:val="00EC6F3D"/>
    <w:rsid w:val="00F03D02"/>
    <w:rsid w:val="00F361FB"/>
    <w:rsid w:val="00F370FE"/>
    <w:rsid w:val="00F64545"/>
    <w:rsid w:val="00FA54A9"/>
    <w:rsid w:val="00FE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97ABA9C-CAB8-4CF9-AE7A-6C758E2CB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70FE"/>
  </w:style>
  <w:style w:type="paragraph" w:styleId="Heading1">
    <w:name w:val="heading 1"/>
    <w:basedOn w:val="Normal"/>
    <w:next w:val="Normal"/>
    <w:link w:val="Heading1Char"/>
    <w:uiPriority w:val="9"/>
    <w:qFormat/>
    <w:rsid w:val="00B253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2D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5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A6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9E0"/>
  </w:style>
  <w:style w:type="paragraph" w:styleId="Footer">
    <w:name w:val="footer"/>
    <w:basedOn w:val="Normal"/>
    <w:link w:val="FooterChar"/>
    <w:uiPriority w:val="99"/>
    <w:unhideWhenUsed/>
    <w:rsid w:val="00BA6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9E0"/>
  </w:style>
  <w:style w:type="paragraph" w:customStyle="1" w:styleId="garde">
    <w:name w:val="garde"/>
    <w:basedOn w:val="Normal"/>
    <w:uiPriority w:val="99"/>
    <w:rsid w:val="00BA69E0"/>
    <w:pPr>
      <w:tabs>
        <w:tab w:val="left" w:pos="851"/>
        <w:tab w:val="left" w:pos="1701"/>
        <w:tab w:val="left" w:pos="2552"/>
        <w:tab w:val="left" w:pos="3402"/>
      </w:tabs>
      <w:spacing w:after="120" w:line="240" w:lineRule="auto"/>
      <w:jc w:val="both"/>
    </w:pPr>
    <w:rPr>
      <w:rFonts w:ascii="Arial" w:eastAsia="Times New Roman" w:hAnsi="Arial" w:cs="Arial"/>
      <w:sz w:val="20"/>
      <w:szCs w:val="20"/>
      <w:lang w:eastAsia="fr-FR"/>
    </w:rPr>
  </w:style>
  <w:style w:type="character" w:styleId="PageNumber">
    <w:name w:val="page number"/>
    <w:basedOn w:val="DefaultParagraphFont"/>
    <w:uiPriority w:val="99"/>
    <w:rsid w:val="00BA69E0"/>
  </w:style>
  <w:style w:type="character" w:customStyle="1" w:styleId="Heading1Char">
    <w:name w:val="Heading 1 Char"/>
    <w:basedOn w:val="DefaultParagraphFont"/>
    <w:link w:val="Heading1"/>
    <w:uiPriority w:val="9"/>
    <w:rsid w:val="00B253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25332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2533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25332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A53B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40E25"/>
    <w:pPr>
      <w:spacing w:after="100"/>
      <w:ind w:left="2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5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53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2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F7DD6-2519-4BDB-8A46-828EA6307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Johnson Controls</Company>
  <LinksUpToDate>false</LinksUpToDate>
  <CharactersWithSpaces>3944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anikolst</dc:creator>
  <cp:lastModifiedBy>Penev, Dobromir Georgiev (D.)</cp:lastModifiedBy>
  <cp:revision>21</cp:revision>
  <dcterms:created xsi:type="dcterms:W3CDTF">2018-04-10T14:18:00Z</dcterms:created>
  <dcterms:modified xsi:type="dcterms:W3CDTF">2018-04-10T15:02:00Z</dcterms:modified>
</cp:coreProperties>
</file>