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Youssef Douma</w:t>
      </w:r>
    </w:p>
    <w:p>
      <w:pPr>
        <w:pStyle w:val="Subtitle"/>
      </w:pPr>
      <w:r>
        <w:t xml:space="preserve">Platform &amp; Infrastructure Engineer | Senior DevOps Engineer</w:t>
      </w:r>
    </w:p>
    <w:p>
      <w:pPr>
        <w:pStyle w:val="FirstParagraph"/>
        <w:jc w:val="center"/>
        <w:spacing w:before="0" w:after="12" w:line="215" w:lineRule="auto"/>
      </w:pPr>
      <w:r>
        <w:t xml:space="preserve">Tunisia · +216 53 737 878 ·</w:t>
      </w:r>
      <w:r>
        <w:t xml:space="preserve"> </w:t>
      </w:r>
      <w:hyperlink ns1:id="rId9">
        <w:hyperlink ns1:id="rId9">
          <w:r>
            <w:rPr>
              <w:rStyle w:val="Hyperlink"/>
            </w:rPr>
            <w:t xml:space="preserve">YoussefDouma@hotmail.com</w:t>
          </w:r>
        </w:hyperlink>
      </w:hyperlink>
      <w:r>
        <w:br/>
      </w:r>
      <w:hyperlink ns1:id="rId10">
        <w:r>
          <w:rPr>
            <w:rStyle w:val="Hyperlink"/>
          </w:rPr>
          <w:t xml:space="preserve">linkedin.com/in/doumayoussef</w:t>
        </w:r>
      </w:hyperlink>
      <w:r>
        <w:t xml:space="preserve"> </w:t>
      </w:r>
      <w:r>
        <w:t xml:space="preserve">·</w:t>
      </w:r>
      <w:r>
        <w:t xml:space="preserve"> </w:t>
      </w:r>
      <w:hyperlink ns1:id="rId11">
        <w:r>
          <w:rPr>
            <w:rStyle w:val="Hyperlink"/>
          </w:rPr>
          <w:t xml:space="preserve">github.com/jodouma</w:t>
        </w:r>
      </w:hyperlink>
    </w:p>
    <w:p>
      <w:pPr>
        <w:pStyle w:val="BodyText"/>
        <w:jc w:val="center"/>
        <w:spacing w:before="0" w:after="45" w:line="215" w:lineRule="auto"/>
      </w:pPr>
      <w:r>
        <w:t xml:space="preserve">Available immediately for remote opportunities from Tunisia and open to international relocation with employer sponsorship or by agreement.</w:t>
      </w:r>
    </w:p>
    <w:bookmarkStart w:id="12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Platform and Infrastructure Engineer with 6+ years of hands-on experience across cloud infrastructure, DevOps, production reliability, Kubernetes, observability, automation and database operations. Nearly four years of production ownership at an international marketplace, serving as the functional platform/infrastructure lead and principal escalation point across application, database, networking, edge and real-time communication boundaries. Combines evidence-led change control, rollback and recovery discipline with applied technical education.</w:t>
      </w:r>
    </w:p>
    <w:bookmarkEnd w:id="12"/>
    <w:bookmarkStart w:id="13" w:name="core-expertise"/>
    <w:p>
      <w:pPr>
        <w:pStyle w:val="Heading1"/>
      </w:pPr>
      <w:r>
        <w:t xml:space="preserve">Core Expertise</w:t>
      </w:r>
    </w:p>
    <w:p>
      <w:pPr>
        <w:pStyle w:val="Compact"/>
        <w:numPr>
          <w:ilvl w:val="0"/>
          <w:numId w:val="1001"/>
        </w:numPr>
      </w:pPr>
      <w:r>
        <w:t xml:space="preserve">Platform engineering, production reliability, incident diagnosis and capacity planning</w:t>
      </w:r>
    </w:p>
    <w:p>
      <w:pPr>
        <w:pStyle w:val="Compact"/>
        <w:numPr>
          <w:ilvl w:val="0"/>
          <w:numId w:val="1001"/>
        </w:numPr>
      </w:pPr>
      <w:r>
        <w:t xml:space="preserve">Linux/Ubuntu, Nginx, Phusion Passenger, Ruby on Rails production operations</w:t>
      </w:r>
    </w:p>
    <w:p>
      <w:pPr>
        <w:pStyle w:val="Compact"/>
        <w:numPr>
          <w:ilvl w:val="0"/>
          <w:numId w:val="1001"/>
        </w:numPr>
      </w:pPr>
      <w:r>
        <w:t xml:space="preserve">PostgreSQL performance/storage/connections/backup/recovery; Redis</w:t>
      </w:r>
    </w:p>
    <w:p>
      <w:pPr>
        <w:pStyle w:val="Compact"/>
        <w:numPr>
          <w:ilvl w:val="0"/>
          <w:numId w:val="1001"/>
        </w:numPr>
      </w:pPr>
      <w:r>
        <w:t xml:space="preserve">New Relic, Grafana, OpenSearch, monitoring, alerting and operational reporting</w:t>
      </w:r>
    </w:p>
    <w:p>
      <w:pPr>
        <w:pStyle w:val="Compact"/>
        <w:numPr>
          <w:ilvl w:val="0"/>
          <w:numId w:val="1001"/>
        </w:numPr>
      </w:pPr>
      <w:r>
        <w:t xml:space="preserve">Cloudflare, DNS, TLS, access controls, crawler trust and edge operations</w:t>
      </w:r>
    </w:p>
    <w:p>
      <w:pPr>
        <w:pStyle w:val="Compact"/>
        <w:numPr>
          <w:ilvl w:val="0"/>
          <w:numId w:val="1001"/>
        </w:numPr>
      </w:pPr>
      <w:r>
        <w:t xml:space="preserve">Docker; Jitsi/Jibri/JVB/Jicofo/Prosody real-time infrastructure</w:t>
      </w:r>
    </w:p>
    <w:p>
      <w:pPr>
        <w:pStyle w:val="Compact"/>
        <w:numPr>
          <w:ilvl w:val="0"/>
          <w:numId w:val="1001"/>
        </w:numPr>
      </w:pPr>
      <w:r>
        <w:t xml:space="preserve">AWS, ECS, EC2, Lambda, EKS/Kubernetes, Helm, Jenkins, CI/CD, Elastic Stack and Amazon OpenSearch</w:t>
      </w:r>
    </w:p>
    <w:p>
      <w:pPr>
        <w:pStyle w:val="Compact"/>
        <w:numPr>
          <w:ilvl w:val="0"/>
          <w:numId w:val="1001"/>
        </w:numPr>
      </w:pPr>
      <w:r>
        <w:t xml:space="preserve">Validation, rollback, recovery, technical documentation, risk communication and mentoring</w:t>
      </w:r>
    </w:p>
    <w:bookmarkEnd w:id="13"/>
    <w:bookmarkStart w:id="18" w:name="professional-experience"/>
    <w:p>
      <w:pPr>
        <w:pStyle w:val="Heading1"/>
      </w:pPr>
      <w:r>
        <w:t xml:space="preserve">Professional Experience</w:t>
      </w:r>
    </w:p>
    <w:bookmarkStart w:id="14" w:name="X407482c8dfe5d13f5da385bc553547714b5629b"/>
    <w:p>
      <w:pPr>
        <w:pStyle w:val="Heading2"/>
      </w:pPr>
      <w:r>
        <w:t xml:space="preserve">Apprentus — DevOps Engineer | Functional Platform &amp; Infrastructure Lead</w:t>
      </w:r>
    </w:p>
    <w:p>
      <w:pPr>
        <w:pStyle w:val="FirstParagraph"/>
      </w:pPr>
      <w:r>
        <w:t xml:space="preserve">July 2022 – July 2026</w:t>
      </w:r>
    </w:p>
    <w:p>
      <w:pPr>
        <w:pStyle w:val="Compact"/>
        <w:numPr>
          <w:ilvl w:val="0"/>
          <w:numId w:val="1002"/>
        </w:numPr>
      </w:pPr>
      <w:r>
        <w:t xml:space="preserve">Held functional technical leadership and production ownership for a high-traffic international marketplace, acting as principal escalation across Linux, Nginx/Passenger, Rails behavior, PostgreSQL, Redis, monitoring, Cloudflare/DNS/TLS, security controls, Docker services and real-time meeting infrastructure.</w:t>
      </w:r>
    </w:p>
    <w:p>
      <w:pPr>
        <w:pStyle w:val="Compact"/>
        <w:numPr>
          <w:ilvl w:val="0"/>
          <w:numId w:val="1002"/>
        </w:numPr>
      </w:pPr>
      <w:r>
        <w:t xml:space="preserve">Contributed to production PostgreSQL optimization that reduced database storage from 199 GiB to 133 GiB, reclaiming 66 GiB (approximately 33%).</w:t>
      </w:r>
    </w:p>
    <w:p>
      <w:pPr>
        <w:pStyle w:val="Compact"/>
        <w:numPr>
          <w:ilvl w:val="0"/>
          <w:numId w:val="1002"/>
        </w:numPr>
      </w:pPr>
      <w:r>
        <w:t xml:space="preserve">Delivered and validated a Jitsi/Jibri modernization with five parallel recording workers, distinct worker assignment, successful object-storage export and idempotent reruns.</w:t>
      </w:r>
    </w:p>
    <w:p>
      <w:pPr>
        <w:pStyle w:val="Compact"/>
        <w:numPr>
          <w:ilvl w:val="0"/>
          <w:numId w:val="1002"/>
        </w:numPr>
      </w:pPr>
      <w:r>
        <w:t xml:space="preserve">Authored a read-only infrastructure version-audit and evidence pipeline with raw/sanitized outputs, structured inventory, share-safe reporting and explicit command-safety controls.</w:t>
      </w:r>
    </w:p>
    <w:p>
      <w:pPr>
        <w:pStyle w:val="Compact"/>
        <w:numPr>
          <w:ilvl w:val="0"/>
          <w:numId w:val="1002"/>
        </w:numPr>
      </w:pPr>
      <w:r>
        <w:t xml:space="preserve">Coordinated production changes with backend, frontend, QA, product and operational stakeholders; prepared validation, rollback and recovery procedures; supervised and mentored a DevOps intern for approximately six months without claiming formal HR people management.</w:t>
      </w:r>
    </w:p>
    <w:bookmarkEnd w:id="14"/>
    <w:bookmarkStart w:id="15" w:name="ubiai--cloud--devops-engineer"/>
    <w:p>
      <w:pPr>
        <w:pStyle w:val="Heading2"/>
      </w:pPr>
      <w:r>
        <w:t xml:space="preserve">UBIAI — Cloud &amp; DevOps Engineer</w:t>
      </w:r>
    </w:p>
    <w:p>
      <w:pPr>
        <w:pStyle w:val="FirstParagraph"/>
      </w:pPr>
      <w:r>
        <w:t xml:space="preserve">Remote, USA-based | March 2021 – June 2022</w:t>
      </w:r>
    </w:p>
    <w:p>
      <w:pPr>
        <w:pStyle w:val="Compact"/>
        <w:numPr>
          <w:ilvl w:val="0"/>
          <w:numId w:val="1003"/>
        </w:numPr>
      </w:pPr>
      <w:r>
        <w:t xml:space="preserve">Designed and supported AWS infrastructure across ECS, EC2 and Lambda-based workloads.</w:t>
      </w:r>
    </w:p>
    <w:p>
      <w:pPr>
        <w:pStyle w:val="Compact"/>
        <w:numPr>
          <w:ilvl w:val="0"/>
          <w:numId w:val="1003"/>
        </w:numPr>
      </w:pPr>
      <w:r>
        <w:t xml:space="preserve">Investigated memory consumption and application bottlenecks and proposed practical performance and scalability improvements.</w:t>
      </w:r>
    </w:p>
    <w:p>
      <w:pPr>
        <w:pStyle w:val="Compact"/>
        <w:numPr>
          <w:ilvl w:val="0"/>
          <w:numId w:val="1003"/>
        </w:numPr>
      </w:pPr>
      <w:r>
        <w:t xml:space="preserve">Built and improved CI/CD workflows supporting more consistent software delivery.</w:t>
      </w:r>
    </w:p>
    <w:p>
      <w:pPr>
        <w:pStyle w:val="Compact"/>
        <w:numPr>
          <w:ilvl w:val="0"/>
          <w:numId w:val="1003"/>
        </w:numPr>
      </w:pPr>
      <w:r>
        <w:t xml:space="preserve">Strengthened infrastructure observability using CloudWatch, Prometheus and Grafana.</w:t>
      </w:r>
    </w:p>
    <w:p>
      <w:pPr>
        <w:pStyle w:val="Compact"/>
        <w:numPr>
          <w:ilvl w:val="0"/>
          <w:numId w:val="1003"/>
        </w:numPr>
      </w:pPr>
      <w:r>
        <w:t xml:space="preserve">Developed metric-driven scaling and resource-optimization recommendations to improve platform reliability and efficiency.</w:t>
      </w:r>
    </w:p>
    <w:bookmarkEnd w:id="15"/>
    <w:bookmarkStart w:id="16" w:name="iprécision--cloud--devops-engineer"/>
    <w:p>
      <w:pPr>
        <w:pStyle w:val="Heading2"/>
      </w:pPr>
      <w:r>
        <w:t xml:space="preserve">iPrécision — Cloud &amp; DevOps Engineer</w:t>
      </w:r>
    </w:p>
    <w:p>
      <w:pPr>
        <w:pStyle w:val="FirstParagraph"/>
      </w:pPr>
      <w:r>
        <w:t xml:space="preserve">Tunis, Tunisia | January 2020 – February 2021</w:t>
      </w:r>
    </w:p>
    <w:p>
      <w:pPr>
        <w:pStyle w:val="Compact"/>
        <w:numPr>
          <w:ilvl w:val="0"/>
          <w:numId w:val="1004"/>
        </w:numPr>
      </w:pPr>
      <w:r>
        <w:t xml:space="preserve">Designed and deployed an AWS cloud environment using Kubernetes and Amazon EKS.</w:t>
      </w:r>
    </w:p>
    <w:p>
      <w:pPr>
        <w:pStyle w:val="Compact"/>
        <w:numPr>
          <w:ilvl w:val="0"/>
          <w:numId w:val="1004"/>
        </w:numPr>
      </w:pPr>
      <w:r>
        <w:t xml:space="preserve">Built CI/CD workflows to standardize application build and deployment processes.</w:t>
      </w:r>
    </w:p>
    <w:p>
      <w:pPr>
        <w:pStyle w:val="Compact"/>
        <w:numPr>
          <w:ilvl w:val="0"/>
          <w:numId w:val="1004"/>
        </w:numPr>
      </w:pPr>
      <w:r>
        <w:t xml:space="preserve">Implemented centralized logging, monitoring and search capabilities using the Elastic Stack and Amazon OpenSearch.</w:t>
      </w:r>
    </w:p>
    <w:p>
      <w:pPr>
        <w:pStyle w:val="Compact"/>
        <w:numPr>
          <w:ilvl w:val="0"/>
          <w:numId w:val="1004"/>
        </w:numPr>
      </w:pPr>
      <w:r>
        <w:t xml:space="preserve">Introduced auto-scaling, performance monitoring and anomaly-detection mechanisms to improve platform resilience and operational visibility.</w:t>
      </w:r>
    </w:p>
    <w:bookmarkEnd w:id="16"/>
    <w:bookmarkStart w:id="17" w:name="des--software-developer"/>
    <w:p>
      <w:pPr>
        <w:pStyle w:val="Heading2"/>
      </w:pPr>
      <w:r>
        <w:t xml:space="preserve">D.E.S — Software Developer</w:t>
      </w:r>
    </w:p>
    <w:p>
      <w:pPr>
        <w:pStyle w:val="FirstParagraph"/>
      </w:pPr>
      <w:r>
        <w:t xml:space="preserve">Nabeul, Tunisia | January 2019 – July 2019</w:t>
      </w:r>
    </w:p>
    <w:p>
      <w:pPr>
        <w:pStyle w:val="Compact"/>
        <w:numPr>
          <w:ilvl w:val="0"/>
          <w:numId w:val="1005"/>
        </w:numPr>
      </w:pPr>
      <w:r>
        <w:t xml:space="preserve">Built and maintained a business-management web application supporting inventory, sales and financial workflows.</w:t>
      </w:r>
    </w:p>
    <w:p>
      <w:pPr>
        <w:pStyle w:val="Compact"/>
        <w:numPr>
          <w:ilvl w:val="0"/>
          <w:numId w:val="1005"/>
        </w:numPr>
      </w:pPr>
      <w:r>
        <w:t xml:space="preserve">Migrated application data and functionality from Microsoft SQL Server to MySQL.</w:t>
      </w:r>
    </w:p>
    <w:p>
      <w:pPr>
        <w:pStyle w:val="Compact"/>
        <w:numPr>
          <w:ilvl w:val="0"/>
          <w:numId w:val="1005"/>
        </w:numPr>
      </w:pPr>
      <w:r>
        <w:t xml:space="preserve">Automated operational processes and developed dashboards and alerts for improved business visibility.</w:t>
      </w:r>
    </w:p>
    <w:p>
      <w:pPr>
        <w:pStyle w:val="Compact"/>
        <w:numPr>
          <w:ilvl w:val="0"/>
          <w:numId w:val="1005"/>
        </w:numPr>
      </w:pPr>
      <w:r>
        <w:t xml:space="preserve">Supported application deployment and assisted staff users with adoption of the system.</w:t>
      </w:r>
    </w:p>
    <w:bookmarkEnd w:id="17"/>
    <w:bookmarkEnd w:id="18"/>
    <w:bookmarkStart w:id="20" w:name="technical-teaching"/>
    <w:p>
      <w:pPr>
        <w:pStyle w:val="Heading1"/>
      </w:pPr>
      <w:r>
        <w:t xml:space="preserve">Technical Teaching</w:t>
      </w:r>
    </w:p>
    <w:bookmarkStart w:id="19" w:name="X267d69aef22258d811babcd878ab5caa34e28bd"/>
    <w:p>
      <w:pPr>
        <w:pStyle w:val="Heading2"/>
      </w:pPr>
      <w:r>
        <w:t xml:space="preserve">Leaders University Nabeul — Technical Instructor — Cloud, DevOps &amp; Cybersecurity</w:t>
      </w:r>
    </w:p>
    <w:p>
      <w:pPr>
        <w:pStyle w:val="FirstParagraph"/>
      </w:pPr>
      <w:r>
        <w:t xml:space="preserve">2025–2026</w:t>
      </w:r>
    </w:p>
    <w:p>
      <w:pPr>
        <w:pStyle w:val="Compact"/>
        <w:numPr>
          <w:ilvl w:val="0"/>
          <w:numId w:val="1006"/>
        </w:numPr>
      </w:pPr>
      <w:r>
        <w:t xml:space="preserve">Delivered Virtualisation and Cloud instruction to third-year GLSI students and prepared a formal assessment for the 2024–2025 academic term.</w:t>
      </w:r>
    </w:p>
    <w:p>
      <w:pPr>
        <w:pStyle w:val="Compact"/>
        <w:numPr>
          <w:ilvl w:val="0"/>
          <w:numId w:val="1006"/>
        </w:numPr>
      </w:pPr>
      <w:r>
        <w:t xml:space="preserve">Designed and delivered applied AWS/Linux and Flask/PostgreSQL security labs with repeatable setup, validation, teardown and authorized-use guidance.</w:t>
      </w:r>
    </w:p>
    <w:bookmarkEnd w:id="19"/>
    <w:bookmarkEnd w:id="20"/>
    <w:bookmarkStart w:id="21" w:name="selected-engineering-work"/>
    <w:p>
      <w:pPr>
        <w:pStyle w:val="Heading1"/>
      </w:pPr>
      <w:r>
        <w:t xml:space="preserve">Selected Engineering 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Production reliability and infrastructure evidence:</w:t>
      </w:r>
      <w:r>
        <w:t xml:space="preserve"> </w:t>
      </w:r>
      <w:r>
        <w:t xml:space="preserve">multi-system, read-only auditing; sanitized evidence; PostgreSQL and capacity analysis; operational risk reconciliation.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 and security laboratories:</w:t>
      </w:r>
      <w:r>
        <w:t xml:space="preserve"> </w:t>
      </w:r>
      <w:r>
        <w:t xml:space="preserve">repeatable AWS/Linux and Flask/PostgreSQL environments with validation, teardown and authorized-use guidance.</w:t>
      </w:r>
    </w:p>
    <w:bookmarkEnd w:id="21"/>
    <w:bookmarkStart w:id="22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t xml:space="preserve">National Professional Master’s in Big Data, awarded 2 January 2022 — Bien</w:t>
      </w:r>
    </w:p>
    <w:p>
      <w:pPr>
        <w:pStyle w:val="Compact"/>
        <w:numPr>
          <w:ilvl w:val="0"/>
          <w:numId w:val="1008"/>
        </w:numPr>
      </w:pPr>
      <w:r>
        <w:t xml:space="preserve">National Applied Bachelor’s in Computing and Business Administration, specialty Business Computing, awarded 27 July 2019 — Bien</w:t>
      </w:r>
    </w:p>
    <w:bookmarkEnd w:id="22"/>
    <w:bookmarkStart w:id="23" w:name="credentials"/>
    <w:p>
      <w:pPr>
        <w:pStyle w:val="Heading1"/>
      </w:pPr>
      <w:r>
        <w:t xml:space="preserve">Credentials</w:t>
      </w:r>
    </w:p>
    <w:p>
      <w:pPr>
        <w:pStyle w:val="Compact"/>
        <w:numPr>
          <w:ilvl w:val="0"/>
          <w:numId w:val="1009"/>
        </w:numPr>
      </w:pPr>
      <w:r>
        <w:t xml:space="preserve">Google Cloud skill badge — Perform Foundational Data, ML, and AI Tasks (2021), independently verifiable</w:t>
      </w:r>
    </w:p>
    <w:bookmarkEnd w:id="23"/>
    <w:sectPr>
      <w:footnotePr>
        <w:numRestart w:val="eachSect"/>
      </w:footnotePr>
      <w:pgSz w:w="11906" w:h="16838" w:orient="portrait"/>
      <w:pgMar w:top="760" w:right="820" w:bottom="760" w:left="820" w:header="360" w:footer="360" w:gutter="0"/>
      <w:cols w:space="720"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cs="Carlito" w:eastAsia="Carlito" w:hAnsi="Carlito"/>
        <w:sz w:val="19"/>
        <w:szCs w:val="19"/>
        <w:lang w:bidi="ar-SA" w:eastAsia="en-US" w:val="en"/>
      </w:rPr>
    </w:rPrDefault>
    <w:pPrDefault>
      <w:pPr>
        <w:spacing w:after="30" w:before="0" w:line="2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styleId="BodyText" w:type="paragraph">
    <w:name w:val="Body Text"/>
    <w:basedOn w:val="Normal"/>
    <w:link w:val="BodyTextChar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customStyle="1" w:styleId="FirstParagraph" w:type="paragraph">
    <w:name w:val="First Paragraph"/>
    <w:basedOn w:val="BodyText"/>
    <w:next w:val="BodyText"/>
    <w:qFormat/>
    <w:rPr>
      <w:rFonts w:ascii="Carlito" w:cs="Carlito" w:eastAsia="Carlito" w:hAnsi="Carlito"/>
      <w:sz w:val="19"/>
      <w:szCs w:val="19"/>
      <w:color w:val="20242A"/>
    </w:rPr>
    <w:pPr>
      <w:spacing w:after="30" w:before="0" w:line="230" w:lineRule="auto"/>
      <w:keepLines/>
    </w:pPr>
  </w:style>
  <w:style w:customStyle="1" w:styleId="Compact" w:type="paragraph">
    <w:name w:val="Compact"/>
    <w:basedOn w:val="BodyText"/>
    <w:qFormat/>
    <w:pPr>
      <w:spacing w:after="30" w:before="0" w:line="230" w:lineRule="auto"/>
      <w:keepLines/>
    </w:pPr>
    <w:rPr>
      <w:rFonts w:ascii="Carlito" w:cs="Carlito" w:eastAsia="Carlito" w:hAnsi="Carlito"/>
      <w:sz w:val="19"/>
      <w:szCs w:val="19"/>
      <w:color w:val="20242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5" w:before="0" w:line="230" w:lineRule="auto"/>
      <w:contextualSpacing/>
      <w:jc w:val="center"/>
      <w:keepNext/>
      <w:keepLines/>
    </w:pPr>
    <w:rPr>
      <w:rFonts w:ascii="Carlito" w:cs="Carlito" w:eastAsia="Carlito" w:hAnsi="Carlito"/>
      <w:sz w:val="40"/>
      <w:szCs w:val="40"/>
      <w:color w:val="173B57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5" w:before="0" w:line="230" w:lineRule="auto"/>
      <w:jc w:val="center"/>
      <w:keepNext/>
      <w:keepLines/>
    </w:pPr>
    <w:rPr>
      <w:rFonts w:ascii="Carlito" w:cs="Carlito" w:eastAsia="Carlito" w:hAnsi="Carlito"/>
      <w:spacing w:val="15"/>
      <w:sz w:val="23"/>
      <w:szCs w:val="23"/>
      <w:color w:val="365B73"/>
      <w:b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5" w:before="100" w:line="230" w:lineRule="auto"/>
      <w:outlineLvl w:val="0"/>
      <w:pBdr>
        <w:bottom w:color="9BB3C3" w:space="2" w:sz="5" w:val="single"/>
      </w:pBdr>
    </w:pPr>
    <w:rPr>
      <w:rFonts w:ascii="Carlito" w:cs="Carlito" w:eastAsia="Carlito" w:hAnsi="Carlito"/>
      <w:color w:themeColor="accent1" w:themeShade="BF" w:val="173B57"/>
      <w:sz w:val="22"/>
      <w:szCs w:val="2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" w:before="55" w:line="225" w:lineRule="auto"/>
      <w:outlineLvl w:val="1"/>
    </w:pPr>
    <w:rPr>
      <w:rFonts w:ascii="Carlito" w:cs="Carlito" w:eastAsia="Carlito" w:hAnsi="Carlito"/>
      <w:color w:themeColor="accent1" w:themeShade="BF" w:val="20242A"/>
      <w:sz w:val="20"/>
      <w:szCs w:val="20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1C5D84"/>
      <w:rFonts w:ascii="Carlito" w:cs="Carlito" w:eastAsia="Carlito" w:hAnsi="Carlito"/>
      <w:sz w:val="18"/>
      <w:szCs w:val="18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odouma" TargetMode="External" /><Relationship Type="http://schemas.openxmlformats.org/officeDocument/2006/relationships/hyperlink" Id="rId10" Target="https://www.linkedin.com/in/doumayoussef" TargetMode="External" /><Relationship Type="http://schemas.openxmlformats.org/officeDocument/2006/relationships/hyperlink" Id="rId9" Target="mailto:YoussefDouma@hot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Youssef Douma — Master Resume</dc:title>
  <dc:creator>Youssef Douma</dc:creator>
  <dc:description>Platform &amp; Infrastructure Engineer | Senior DevOps Engineer</dc:description>
  <dc:language>en</dc:language>
  <dc:subject>Platform &amp; Infrastructure Engineer | Senior DevOps Engineer</dc:subject>
  <ns0:keywords/>
  <ns2:created xsi:type="dcterms:W3CDTF">2026-07-18T01:11:25Z</ns2:created>
  <ns2:modified xsi:type="dcterms:W3CDTF">2026-07-18T01:11:25Z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Platform &amp; Infrastructure Engineer | Senior DevOps Engineer</vt:lpwstr>
  </property>
</Properties>
</file>