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4BF144" w14:textId="77777777" w:rsidR="00B52D12" w:rsidRPr="00E95B16" w:rsidRDefault="00C03CFC">
      <w:pPr>
        <w:rPr>
          <w:rFonts w:ascii="Calibri" w:hAnsi="Calibri"/>
          <w:b/>
          <w:sz w:val="22"/>
          <w:szCs w:val="22"/>
        </w:rPr>
      </w:pPr>
      <w:r w:rsidRPr="00E95B16">
        <w:rPr>
          <w:rFonts w:ascii="Calibri" w:hAnsi="Calibri"/>
          <w:b/>
          <w:sz w:val="22"/>
          <w:szCs w:val="22"/>
        </w:rPr>
        <w:t>SMART Project</w:t>
      </w:r>
    </w:p>
    <w:p w14:paraId="3373887C" w14:textId="77777777" w:rsidR="00B52D12" w:rsidRPr="00E95B16" w:rsidRDefault="00B52D12">
      <w:pPr>
        <w:rPr>
          <w:rFonts w:ascii="Calibri" w:hAnsi="Calibri"/>
          <w:sz w:val="20"/>
          <w:szCs w:val="20"/>
        </w:rPr>
      </w:pPr>
    </w:p>
    <w:p w14:paraId="7247BB29" w14:textId="77777777" w:rsidR="00463E00" w:rsidRPr="00E95B16" w:rsidRDefault="00463E00" w:rsidP="00463E00">
      <w:pPr>
        <w:rPr>
          <w:rFonts w:ascii="Calibri" w:hAnsi="Calibri"/>
          <w:b/>
          <w:sz w:val="20"/>
          <w:szCs w:val="20"/>
        </w:rPr>
      </w:pPr>
      <w:r w:rsidRPr="00E95B16">
        <w:rPr>
          <w:rFonts w:ascii="Calibri" w:hAnsi="Calibri"/>
          <w:b/>
          <w:sz w:val="20"/>
          <w:szCs w:val="20"/>
          <w:lang w:val="ru-RU"/>
        </w:rPr>
        <w:t>Background</w:t>
      </w:r>
    </w:p>
    <w:p w14:paraId="44E403FD" w14:textId="77777777" w:rsidR="00C03CFC" w:rsidRPr="00E95B16" w:rsidRDefault="00C03CFC" w:rsidP="00463E00">
      <w:pPr>
        <w:rPr>
          <w:rFonts w:ascii="Calibri" w:hAnsi="Calibri"/>
          <w:sz w:val="20"/>
          <w:szCs w:val="20"/>
        </w:rPr>
      </w:pPr>
    </w:p>
    <w:p w14:paraId="7A79D08E" w14:textId="77777777" w:rsidR="00E95B16" w:rsidRPr="00E95B16" w:rsidRDefault="000971F7" w:rsidP="00463E00">
      <w:pPr>
        <w:rPr>
          <w:rFonts w:ascii="Calibri" w:hAnsi="Calibri"/>
          <w:sz w:val="20"/>
          <w:szCs w:val="20"/>
        </w:rPr>
      </w:pPr>
      <w:r w:rsidRPr="00E95B16">
        <w:rPr>
          <w:rFonts w:ascii="Calibri" w:hAnsi="Calibri"/>
          <w:sz w:val="20"/>
          <w:szCs w:val="20"/>
        </w:rPr>
        <w:t>The Mass General Development O</w:t>
      </w:r>
      <w:r w:rsidR="00C03CFC" w:rsidRPr="00E95B16">
        <w:rPr>
          <w:rFonts w:ascii="Calibri" w:hAnsi="Calibri"/>
          <w:sz w:val="20"/>
          <w:szCs w:val="20"/>
        </w:rPr>
        <w:t>ffice manages several web properties that in total</w:t>
      </w:r>
      <w:r w:rsidR="00E95B16" w:rsidRPr="00E95B16">
        <w:rPr>
          <w:rFonts w:ascii="Calibri" w:hAnsi="Calibri"/>
          <w:sz w:val="20"/>
          <w:szCs w:val="20"/>
        </w:rPr>
        <w:t xml:space="preserve"> receive</w:t>
      </w:r>
      <w:r w:rsidR="00C03CFC" w:rsidRPr="00E95B16">
        <w:rPr>
          <w:rFonts w:ascii="Calibri" w:hAnsi="Calibri"/>
          <w:sz w:val="20"/>
          <w:szCs w:val="20"/>
        </w:rPr>
        <w:t xml:space="preserve"> 100,000 unique visitors a year. The sites include the Development Office web site </w:t>
      </w:r>
      <w:r w:rsidRPr="00E95B16">
        <w:rPr>
          <w:rFonts w:ascii="Calibri" w:hAnsi="Calibri"/>
          <w:sz w:val="20"/>
          <w:szCs w:val="20"/>
        </w:rPr>
        <w:t>(www.</w:t>
      </w:r>
      <w:r w:rsidR="00C03CFC" w:rsidRPr="00E95B16">
        <w:rPr>
          <w:rFonts w:ascii="Calibri" w:hAnsi="Calibri"/>
          <w:sz w:val="20"/>
          <w:szCs w:val="20"/>
        </w:rPr>
        <w:t>massgeneral.org/give</w:t>
      </w:r>
      <w:r w:rsidRPr="00E95B16">
        <w:rPr>
          <w:rFonts w:ascii="Calibri" w:hAnsi="Calibri"/>
          <w:sz w:val="20"/>
          <w:szCs w:val="20"/>
        </w:rPr>
        <w:t>)</w:t>
      </w:r>
      <w:r w:rsidR="00C03CFC" w:rsidRPr="00E95B16">
        <w:rPr>
          <w:rFonts w:ascii="Calibri" w:hAnsi="Calibri"/>
          <w:sz w:val="20"/>
          <w:szCs w:val="20"/>
        </w:rPr>
        <w:t>, the Campaign for the Third Century web site and sites for the Marathon Team, Mass General Magazine, the one hundred, several event-related sites, such as for the S</w:t>
      </w:r>
      <w:r w:rsidR="00B074BF" w:rsidRPr="00E95B16">
        <w:rPr>
          <w:rFonts w:ascii="Calibri" w:hAnsi="Calibri"/>
          <w:sz w:val="20"/>
          <w:szCs w:val="20"/>
        </w:rPr>
        <w:t xml:space="preserve">torybook </w:t>
      </w:r>
      <w:r w:rsidR="00C03CFC" w:rsidRPr="00E95B16">
        <w:rPr>
          <w:rFonts w:ascii="Calibri" w:hAnsi="Calibri"/>
          <w:sz w:val="20"/>
          <w:szCs w:val="20"/>
        </w:rPr>
        <w:t>B</w:t>
      </w:r>
      <w:r w:rsidR="00B074BF" w:rsidRPr="00E95B16">
        <w:rPr>
          <w:rFonts w:ascii="Calibri" w:hAnsi="Calibri"/>
          <w:sz w:val="20"/>
          <w:szCs w:val="20"/>
        </w:rPr>
        <w:t>all</w:t>
      </w:r>
      <w:r w:rsidR="00C03CFC" w:rsidRPr="00E95B16">
        <w:rPr>
          <w:rFonts w:ascii="Calibri" w:hAnsi="Calibri"/>
          <w:sz w:val="20"/>
          <w:szCs w:val="20"/>
        </w:rPr>
        <w:t xml:space="preserve">, and </w:t>
      </w:r>
      <w:r w:rsidRPr="00E95B16">
        <w:rPr>
          <w:rFonts w:ascii="Calibri" w:hAnsi="Calibri"/>
          <w:sz w:val="20"/>
          <w:szCs w:val="20"/>
        </w:rPr>
        <w:t xml:space="preserve">numerous peer-to-peer fundraising campaign sites. </w:t>
      </w:r>
    </w:p>
    <w:p w14:paraId="2E42DB03" w14:textId="77777777" w:rsidR="00E95B16" w:rsidRPr="00E95B16" w:rsidRDefault="00E95B16" w:rsidP="00463E00">
      <w:pPr>
        <w:rPr>
          <w:rFonts w:ascii="Calibri" w:hAnsi="Calibri"/>
          <w:sz w:val="20"/>
          <w:szCs w:val="20"/>
        </w:rPr>
      </w:pPr>
    </w:p>
    <w:p w14:paraId="55D8CCA4" w14:textId="77777777" w:rsidR="009151ED" w:rsidRDefault="000971F7" w:rsidP="00463E00">
      <w:pPr>
        <w:rPr>
          <w:rFonts w:ascii="Calibri" w:hAnsi="Calibri"/>
          <w:sz w:val="20"/>
          <w:szCs w:val="20"/>
        </w:rPr>
      </w:pPr>
      <w:r w:rsidRPr="00E95B16">
        <w:rPr>
          <w:rFonts w:ascii="Calibri" w:hAnsi="Calibri"/>
          <w:sz w:val="20"/>
          <w:szCs w:val="20"/>
        </w:rPr>
        <w:t>The Development Office manages these site</w:t>
      </w:r>
      <w:r w:rsidR="00D451C9" w:rsidRPr="00E95B16">
        <w:rPr>
          <w:rFonts w:ascii="Calibri" w:hAnsi="Calibri"/>
          <w:sz w:val="20"/>
          <w:szCs w:val="20"/>
        </w:rPr>
        <w:t>s</w:t>
      </w:r>
      <w:r w:rsidRPr="00E95B16">
        <w:rPr>
          <w:rFonts w:ascii="Calibri" w:hAnsi="Calibri"/>
          <w:sz w:val="20"/>
          <w:szCs w:val="20"/>
        </w:rPr>
        <w:t xml:space="preserve"> through several disparate</w:t>
      </w:r>
      <w:r w:rsidR="00E95B16" w:rsidRPr="00E95B16">
        <w:rPr>
          <w:rFonts w:ascii="Calibri" w:hAnsi="Calibri"/>
          <w:sz w:val="20"/>
          <w:szCs w:val="20"/>
        </w:rPr>
        <w:t xml:space="preserve"> web publishing</w:t>
      </w:r>
      <w:r w:rsidRPr="00E95B16">
        <w:rPr>
          <w:rFonts w:ascii="Calibri" w:hAnsi="Calibri"/>
          <w:sz w:val="20"/>
          <w:szCs w:val="20"/>
        </w:rPr>
        <w:t xml:space="preserve"> tools including Black</w:t>
      </w:r>
      <w:r w:rsidR="00E95B16" w:rsidRPr="00E95B16">
        <w:rPr>
          <w:rFonts w:ascii="Calibri" w:hAnsi="Calibri"/>
          <w:sz w:val="20"/>
          <w:szCs w:val="20"/>
        </w:rPr>
        <w:t>B</w:t>
      </w:r>
      <w:r w:rsidRPr="00E95B16">
        <w:rPr>
          <w:rFonts w:ascii="Calibri" w:hAnsi="Calibri"/>
          <w:sz w:val="20"/>
          <w:szCs w:val="20"/>
        </w:rPr>
        <w:t xml:space="preserve">aud </w:t>
      </w:r>
      <w:r w:rsidR="00E95B16" w:rsidRPr="00E95B16">
        <w:rPr>
          <w:rFonts w:ascii="Calibri" w:hAnsi="Calibri"/>
          <w:sz w:val="20"/>
          <w:szCs w:val="20"/>
        </w:rPr>
        <w:t>NetCommunity</w:t>
      </w:r>
      <w:r w:rsidRPr="00E95B16">
        <w:rPr>
          <w:rFonts w:ascii="Calibri" w:hAnsi="Calibri"/>
          <w:sz w:val="20"/>
          <w:szCs w:val="20"/>
        </w:rPr>
        <w:t xml:space="preserve">, TeamSite and WordPress and currently maintains </w:t>
      </w:r>
      <w:r w:rsidR="007E22DB" w:rsidRPr="00E95B16">
        <w:rPr>
          <w:rFonts w:ascii="Calibri" w:hAnsi="Calibri"/>
          <w:sz w:val="20"/>
          <w:szCs w:val="20"/>
        </w:rPr>
        <w:t>several</w:t>
      </w:r>
      <w:r w:rsidRPr="00E95B16">
        <w:rPr>
          <w:rFonts w:ascii="Calibri" w:hAnsi="Calibri"/>
          <w:sz w:val="20"/>
          <w:szCs w:val="20"/>
        </w:rPr>
        <w:t xml:space="preserve"> independent content libraries and visual identities to support</w:t>
      </w:r>
      <w:r w:rsidR="00D451C9" w:rsidRPr="00E95B16">
        <w:rPr>
          <w:rFonts w:ascii="Calibri" w:hAnsi="Calibri"/>
          <w:sz w:val="20"/>
          <w:szCs w:val="20"/>
        </w:rPr>
        <w:t xml:space="preserve"> the sites. </w:t>
      </w:r>
      <w:r w:rsidR="009151ED" w:rsidRPr="00E95B16">
        <w:rPr>
          <w:rFonts w:ascii="Calibri" w:hAnsi="Calibri"/>
          <w:sz w:val="20"/>
          <w:szCs w:val="20"/>
        </w:rPr>
        <w:t xml:space="preserve">Managing multiple applications and properties is also </w:t>
      </w:r>
      <w:r w:rsidR="00E95B16">
        <w:rPr>
          <w:rFonts w:ascii="Calibri" w:hAnsi="Calibri"/>
          <w:sz w:val="20"/>
          <w:szCs w:val="20"/>
        </w:rPr>
        <w:t>proving</w:t>
      </w:r>
      <w:r w:rsidR="009151ED" w:rsidRPr="00E95B16">
        <w:rPr>
          <w:rFonts w:ascii="Calibri" w:hAnsi="Calibri"/>
          <w:sz w:val="20"/>
          <w:szCs w:val="20"/>
        </w:rPr>
        <w:t xml:space="preserve"> for the department to </w:t>
      </w:r>
      <w:r w:rsidR="00E95B16" w:rsidRPr="00E95B16">
        <w:rPr>
          <w:rFonts w:ascii="Calibri" w:hAnsi="Calibri"/>
          <w:sz w:val="20"/>
          <w:szCs w:val="20"/>
        </w:rPr>
        <w:t>appropriately staff.</w:t>
      </w:r>
    </w:p>
    <w:p w14:paraId="2F07C66E" w14:textId="77777777" w:rsidR="000B64A6" w:rsidRDefault="000B64A6" w:rsidP="00463E00">
      <w:pPr>
        <w:rPr>
          <w:rFonts w:ascii="Calibri" w:hAnsi="Calibri"/>
          <w:sz w:val="20"/>
          <w:szCs w:val="20"/>
        </w:rPr>
      </w:pPr>
    </w:p>
    <w:p w14:paraId="58543A82" w14:textId="521FD242" w:rsidR="000B64A6" w:rsidRPr="00E95B16" w:rsidRDefault="000B64A6" w:rsidP="00463E00">
      <w:pPr>
        <w:rPr>
          <w:rFonts w:ascii="Calibri" w:hAnsi="Calibri"/>
          <w:sz w:val="20"/>
          <w:szCs w:val="20"/>
        </w:rPr>
      </w:pPr>
      <w:r>
        <w:rPr>
          <w:rFonts w:ascii="Calibri" w:hAnsi="Calibri"/>
          <w:sz w:val="20"/>
          <w:szCs w:val="20"/>
        </w:rPr>
        <w:t>The Development Office also knows that its web sites are not highly accessible</w:t>
      </w:r>
      <w:bookmarkStart w:id="0" w:name="_GoBack"/>
      <w:bookmarkEnd w:id="0"/>
      <w:r>
        <w:rPr>
          <w:rFonts w:ascii="Calibri" w:hAnsi="Calibri"/>
          <w:sz w:val="20"/>
          <w:szCs w:val="20"/>
        </w:rPr>
        <w:t xml:space="preserve"> to search engines and that traffic sourced from search is below industry indicators. In addition the Development Office has observed increased bounce rates and from drop offs on mobile devices and knows it is not providing an optimal user experience for all its visitors.</w:t>
      </w:r>
    </w:p>
    <w:p w14:paraId="792FA583" w14:textId="77777777" w:rsidR="009151ED" w:rsidRPr="00E95B16" w:rsidRDefault="009151ED" w:rsidP="00463E00">
      <w:pPr>
        <w:rPr>
          <w:rFonts w:ascii="Calibri" w:hAnsi="Calibri"/>
          <w:sz w:val="20"/>
          <w:szCs w:val="20"/>
        </w:rPr>
      </w:pPr>
    </w:p>
    <w:p w14:paraId="2AC24828" w14:textId="77777777" w:rsidR="00727211" w:rsidRDefault="00727211" w:rsidP="00463E00">
      <w:pPr>
        <w:rPr>
          <w:rFonts w:ascii="Calibri" w:hAnsi="Calibri"/>
          <w:b/>
          <w:sz w:val="20"/>
          <w:szCs w:val="20"/>
        </w:rPr>
        <w:sectPr w:rsidR="00727211" w:rsidSect="009C6A65">
          <w:type w:val="continuous"/>
          <w:pgSz w:w="12240" w:h="15840" w:code="1"/>
          <w:pgMar w:top="1440" w:right="1584" w:bottom="1440" w:left="1800" w:header="720" w:footer="360" w:gutter="0"/>
          <w:cols w:space="720"/>
          <w:titlePg/>
          <w:docGrid w:linePitch="360"/>
        </w:sectPr>
      </w:pPr>
    </w:p>
    <w:p w14:paraId="33ED8F0C" w14:textId="2EB682BD" w:rsidR="009151ED" w:rsidRPr="00E95B16" w:rsidRDefault="009151ED" w:rsidP="00463E00">
      <w:pPr>
        <w:rPr>
          <w:rFonts w:ascii="Calibri" w:hAnsi="Calibri"/>
          <w:b/>
          <w:sz w:val="20"/>
          <w:szCs w:val="20"/>
        </w:rPr>
      </w:pPr>
      <w:r w:rsidRPr="00E95B16">
        <w:rPr>
          <w:rFonts w:ascii="Calibri" w:hAnsi="Calibri"/>
          <w:b/>
          <w:sz w:val="20"/>
          <w:szCs w:val="20"/>
        </w:rPr>
        <w:lastRenderedPageBreak/>
        <w:t>Project Goal</w:t>
      </w:r>
    </w:p>
    <w:p w14:paraId="3B958DF6" w14:textId="77777777" w:rsidR="009151ED" w:rsidRPr="00E95B16" w:rsidRDefault="009151ED" w:rsidP="00463E00">
      <w:pPr>
        <w:rPr>
          <w:rFonts w:ascii="Calibri" w:hAnsi="Calibri"/>
          <w:sz w:val="20"/>
          <w:szCs w:val="20"/>
        </w:rPr>
      </w:pPr>
    </w:p>
    <w:p w14:paraId="7373DE98" w14:textId="77777777" w:rsidR="00E95B16" w:rsidRDefault="009151ED" w:rsidP="009151ED">
      <w:pPr>
        <w:rPr>
          <w:rFonts w:ascii="Calibri" w:hAnsi="Calibri"/>
          <w:sz w:val="20"/>
          <w:szCs w:val="20"/>
        </w:rPr>
      </w:pPr>
      <w:r w:rsidRPr="00E95B16">
        <w:rPr>
          <w:rFonts w:ascii="Calibri" w:hAnsi="Calibri"/>
          <w:sz w:val="20"/>
          <w:szCs w:val="20"/>
        </w:rPr>
        <w:t xml:space="preserve">The goal of the SMART project is to create a new website for the development office that combines its existing web </w:t>
      </w:r>
      <w:r w:rsidR="007E22DB" w:rsidRPr="00E95B16">
        <w:rPr>
          <w:rFonts w:ascii="Calibri" w:hAnsi="Calibri"/>
          <w:sz w:val="20"/>
          <w:szCs w:val="20"/>
        </w:rPr>
        <w:t>properties</w:t>
      </w:r>
      <w:r w:rsidRPr="00E95B16">
        <w:rPr>
          <w:rFonts w:ascii="Calibri" w:hAnsi="Calibri"/>
          <w:sz w:val="20"/>
          <w:szCs w:val="20"/>
        </w:rPr>
        <w:t xml:space="preserve"> into a single, cohesive</w:t>
      </w:r>
      <w:r w:rsidR="007E22DB" w:rsidRPr="00E95B16">
        <w:rPr>
          <w:rFonts w:ascii="Calibri" w:hAnsi="Calibri"/>
          <w:sz w:val="20"/>
          <w:szCs w:val="20"/>
        </w:rPr>
        <w:t xml:space="preserve"> web</w:t>
      </w:r>
      <w:r w:rsidRPr="00E95B16">
        <w:rPr>
          <w:rFonts w:ascii="Calibri" w:hAnsi="Calibri"/>
          <w:sz w:val="20"/>
          <w:szCs w:val="20"/>
        </w:rPr>
        <w:t xml:space="preserve"> site with a compelling user experience that drives donations and provides relevant and easy to find information that is highly accessible. </w:t>
      </w:r>
    </w:p>
    <w:p w14:paraId="3F2F7151" w14:textId="77777777" w:rsidR="00E95B16" w:rsidRDefault="00E95B16" w:rsidP="009151ED">
      <w:pPr>
        <w:rPr>
          <w:rFonts w:ascii="Calibri" w:hAnsi="Calibri"/>
          <w:sz w:val="20"/>
          <w:szCs w:val="20"/>
        </w:rPr>
      </w:pPr>
    </w:p>
    <w:p w14:paraId="1A1B1342" w14:textId="296A2906" w:rsidR="009151ED" w:rsidRPr="00E95B16" w:rsidRDefault="009151ED" w:rsidP="009151ED">
      <w:pPr>
        <w:rPr>
          <w:rFonts w:ascii="Calibri" w:hAnsi="Calibri"/>
          <w:sz w:val="20"/>
          <w:szCs w:val="20"/>
        </w:rPr>
      </w:pPr>
      <w:r w:rsidRPr="00E95B16">
        <w:rPr>
          <w:rFonts w:ascii="Calibri" w:hAnsi="Calibri"/>
          <w:sz w:val="20"/>
          <w:szCs w:val="20"/>
        </w:rPr>
        <w:t xml:space="preserve">The project also aims to create an application framework that </w:t>
      </w:r>
      <w:r w:rsidR="007E22DB" w:rsidRPr="00E95B16">
        <w:rPr>
          <w:rFonts w:ascii="Calibri" w:hAnsi="Calibri"/>
          <w:sz w:val="20"/>
          <w:szCs w:val="20"/>
        </w:rPr>
        <w:t xml:space="preserve">leverages open technology (WordPress) and common programming libraries (plug ins) to allow </w:t>
      </w:r>
      <w:r w:rsidRPr="00E95B16">
        <w:rPr>
          <w:rFonts w:ascii="Calibri" w:hAnsi="Calibri"/>
          <w:sz w:val="20"/>
          <w:szCs w:val="20"/>
        </w:rPr>
        <w:t xml:space="preserve">de-centralized content </w:t>
      </w:r>
      <w:r w:rsidR="007E22DB" w:rsidRPr="00E95B16">
        <w:rPr>
          <w:rFonts w:ascii="Calibri" w:hAnsi="Calibri"/>
          <w:sz w:val="20"/>
          <w:szCs w:val="20"/>
        </w:rPr>
        <w:t>production</w:t>
      </w:r>
      <w:r w:rsidRPr="00E95B16">
        <w:rPr>
          <w:rFonts w:ascii="Calibri" w:hAnsi="Calibri"/>
          <w:sz w:val="20"/>
          <w:szCs w:val="20"/>
        </w:rPr>
        <w:t xml:space="preserve"> and allow for a managed workflow to support </w:t>
      </w:r>
      <w:r w:rsidR="007E22DB" w:rsidRPr="00E95B16">
        <w:rPr>
          <w:rFonts w:ascii="Calibri" w:hAnsi="Calibri"/>
          <w:sz w:val="20"/>
          <w:szCs w:val="20"/>
        </w:rPr>
        <w:t>web site</w:t>
      </w:r>
      <w:r w:rsidRPr="00E95B16">
        <w:rPr>
          <w:rFonts w:ascii="Calibri" w:hAnsi="Calibri"/>
          <w:sz w:val="20"/>
          <w:szCs w:val="20"/>
        </w:rPr>
        <w:t xml:space="preserve"> production needs</w:t>
      </w:r>
      <w:r w:rsidR="00E95B16">
        <w:rPr>
          <w:rFonts w:ascii="Calibri" w:hAnsi="Calibri"/>
          <w:sz w:val="20"/>
          <w:szCs w:val="20"/>
        </w:rPr>
        <w:t xml:space="preserve"> in support of the departments business </w:t>
      </w:r>
      <w:r w:rsidR="009401D1">
        <w:rPr>
          <w:rFonts w:ascii="Calibri" w:hAnsi="Calibri"/>
          <w:sz w:val="20"/>
          <w:szCs w:val="20"/>
        </w:rPr>
        <w:t>objectives</w:t>
      </w:r>
      <w:r w:rsidRPr="00E95B16">
        <w:rPr>
          <w:rFonts w:ascii="Calibri" w:hAnsi="Calibri"/>
          <w:sz w:val="20"/>
          <w:szCs w:val="20"/>
        </w:rPr>
        <w:t xml:space="preserve">. </w:t>
      </w:r>
    </w:p>
    <w:p w14:paraId="1BBE94DC" w14:textId="77777777" w:rsidR="009151ED" w:rsidRPr="00E95B16" w:rsidRDefault="009151ED" w:rsidP="009151ED">
      <w:pPr>
        <w:rPr>
          <w:rFonts w:ascii="Calibri" w:hAnsi="Calibri"/>
          <w:sz w:val="20"/>
          <w:szCs w:val="20"/>
        </w:rPr>
      </w:pPr>
    </w:p>
    <w:p w14:paraId="79617324" w14:textId="77777777" w:rsidR="009151ED" w:rsidRPr="00E95B16" w:rsidRDefault="009151ED" w:rsidP="009151ED">
      <w:pPr>
        <w:rPr>
          <w:rFonts w:ascii="Calibri" w:hAnsi="Calibri"/>
          <w:b/>
          <w:bCs/>
          <w:sz w:val="20"/>
          <w:szCs w:val="20"/>
        </w:rPr>
      </w:pPr>
      <w:r w:rsidRPr="00E95B16">
        <w:rPr>
          <w:rFonts w:ascii="Calibri" w:hAnsi="Calibri"/>
          <w:b/>
          <w:sz w:val="20"/>
          <w:szCs w:val="20"/>
        </w:rPr>
        <w:t>Key Goals</w:t>
      </w:r>
    </w:p>
    <w:p w14:paraId="2A8B2743" w14:textId="77777777" w:rsidR="009151ED" w:rsidRPr="00E95B16" w:rsidRDefault="009151ED" w:rsidP="00FD3FC5">
      <w:pPr>
        <w:pStyle w:val="ListParagraph"/>
        <w:numPr>
          <w:ilvl w:val="0"/>
          <w:numId w:val="6"/>
        </w:numPr>
        <w:rPr>
          <w:rFonts w:ascii="Calibri" w:hAnsi="Calibri"/>
          <w:sz w:val="20"/>
          <w:szCs w:val="20"/>
        </w:rPr>
      </w:pPr>
      <w:r w:rsidRPr="00E95B16">
        <w:rPr>
          <w:rFonts w:ascii="Calibri" w:hAnsi="Calibri"/>
          <w:sz w:val="20"/>
          <w:szCs w:val="20"/>
        </w:rPr>
        <w:t>Highly search optimized and accessible</w:t>
      </w:r>
    </w:p>
    <w:p w14:paraId="376E007E" w14:textId="77777777" w:rsidR="009151ED" w:rsidRPr="00E95B16" w:rsidRDefault="009151ED" w:rsidP="00FD3FC5">
      <w:pPr>
        <w:pStyle w:val="ListParagraph"/>
        <w:numPr>
          <w:ilvl w:val="0"/>
          <w:numId w:val="6"/>
        </w:numPr>
        <w:rPr>
          <w:rFonts w:ascii="Calibri" w:hAnsi="Calibri"/>
          <w:sz w:val="20"/>
          <w:szCs w:val="20"/>
        </w:rPr>
      </w:pPr>
      <w:r w:rsidRPr="00E95B16">
        <w:rPr>
          <w:rFonts w:ascii="Calibri" w:hAnsi="Calibri"/>
          <w:sz w:val="20"/>
          <w:szCs w:val="20"/>
        </w:rPr>
        <w:t>Engaging, uniform design</w:t>
      </w:r>
    </w:p>
    <w:p w14:paraId="1215C2BC" w14:textId="77777777" w:rsidR="009151ED" w:rsidRPr="00E95B16" w:rsidRDefault="009151ED" w:rsidP="00FD3FC5">
      <w:pPr>
        <w:pStyle w:val="ListParagraph"/>
        <w:numPr>
          <w:ilvl w:val="0"/>
          <w:numId w:val="6"/>
        </w:numPr>
        <w:rPr>
          <w:rFonts w:ascii="Calibri" w:hAnsi="Calibri"/>
          <w:sz w:val="20"/>
          <w:szCs w:val="20"/>
        </w:rPr>
      </w:pPr>
      <w:r w:rsidRPr="00E95B16">
        <w:rPr>
          <w:rFonts w:ascii="Calibri" w:hAnsi="Calibri"/>
          <w:sz w:val="20"/>
          <w:szCs w:val="20"/>
        </w:rPr>
        <w:t>Clear organization and hierarchy</w:t>
      </w:r>
    </w:p>
    <w:p w14:paraId="67DC5B6B" w14:textId="77777777" w:rsidR="009151ED" w:rsidRPr="00E95B16" w:rsidRDefault="009151ED" w:rsidP="00FD3FC5">
      <w:pPr>
        <w:pStyle w:val="ListParagraph"/>
        <w:numPr>
          <w:ilvl w:val="0"/>
          <w:numId w:val="6"/>
        </w:numPr>
        <w:rPr>
          <w:rFonts w:ascii="Calibri" w:hAnsi="Calibri"/>
          <w:sz w:val="20"/>
          <w:szCs w:val="20"/>
        </w:rPr>
      </w:pPr>
      <w:r w:rsidRPr="00E95B16">
        <w:rPr>
          <w:rFonts w:ascii="Calibri" w:hAnsi="Calibri"/>
          <w:sz w:val="20"/>
          <w:szCs w:val="20"/>
        </w:rPr>
        <w:t xml:space="preserve">Drives giving and engagement </w:t>
      </w:r>
    </w:p>
    <w:p w14:paraId="0BAC0FC3" w14:textId="77777777" w:rsidR="009151ED" w:rsidRPr="00E95B16" w:rsidRDefault="009151ED" w:rsidP="00FD3FC5">
      <w:pPr>
        <w:pStyle w:val="ListParagraph"/>
        <w:numPr>
          <w:ilvl w:val="0"/>
          <w:numId w:val="6"/>
        </w:numPr>
        <w:rPr>
          <w:rFonts w:ascii="Calibri" w:hAnsi="Calibri"/>
          <w:sz w:val="20"/>
          <w:szCs w:val="20"/>
        </w:rPr>
      </w:pPr>
      <w:r w:rsidRPr="00E95B16">
        <w:rPr>
          <w:rFonts w:ascii="Calibri" w:hAnsi="Calibri"/>
          <w:sz w:val="20"/>
          <w:szCs w:val="20"/>
        </w:rPr>
        <w:t>Responsive/device adaptable</w:t>
      </w:r>
    </w:p>
    <w:p w14:paraId="62E550ED" w14:textId="77777777" w:rsidR="009151ED" w:rsidRPr="00E95B16" w:rsidRDefault="009151ED" w:rsidP="00FD3FC5">
      <w:pPr>
        <w:pStyle w:val="ListParagraph"/>
        <w:numPr>
          <w:ilvl w:val="0"/>
          <w:numId w:val="6"/>
        </w:numPr>
        <w:rPr>
          <w:rFonts w:ascii="Calibri" w:hAnsi="Calibri"/>
          <w:sz w:val="20"/>
          <w:szCs w:val="20"/>
        </w:rPr>
      </w:pPr>
      <w:r w:rsidRPr="00E95B16">
        <w:rPr>
          <w:rFonts w:ascii="Calibri" w:hAnsi="Calibri"/>
          <w:sz w:val="20"/>
          <w:szCs w:val="20"/>
        </w:rPr>
        <w:t>Single unified visual identify</w:t>
      </w:r>
    </w:p>
    <w:p w14:paraId="125E90EE" w14:textId="77777777" w:rsidR="00C03CFC" w:rsidRPr="00E95B16" w:rsidRDefault="009151ED" w:rsidP="00FD3FC5">
      <w:pPr>
        <w:pStyle w:val="ListParagraph"/>
        <w:numPr>
          <w:ilvl w:val="0"/>
          <w:numId w:val="6"/>
        </w:numPr>
        <w:rPr>
          <w:rFonts w:ascii="Calibri" w:hAnsi="Calibri"/>
          <w:sz w:val="20"/>
          <w:szCs w:val="20"/>
        </w:rPr>
      </w:pPr>
      <w:r w:rsidRPr="00E95B16">
        <w:rPr>
          <w:rFonts w:ascii="Calibri" w:hAnsi="Calibri"/>
          <w:sz w:val="20"/>
          <w:szCs w:val="20"/>
        </w:rPr>
        <w:t xml:space="preserve">Easy to update/administer </w:t>
      </w:r>
    </w:p>
    <w:p w14:paraId="50EAC577" w14:textId="77777777" w:rsidR="00B074BF" w:rsidRPr="00E95B16" w:rsidRDefault="00B074BF" w:rsidP="00463E00">
      <w:pPr>
        <w:rPr>
          <w:rFonts w:ascii="Calibri" w:hAnsi="Calibri"/>
          <w:sz w:val="20"/>
          <w:szCs w:val="20"/>
        </w:rPr>
      </w:pPr>
    </w:p>
    <w:p w14:paraId="59A63940" w14:textId="77777777" w:rsidR="004127DF" w:rsidRPr="00E95B16" w:rsidRDefault="009151ED" w:rsidP="00463E00">
      <w:pPr>
        <w:rPr>
          <w:rFonts w:ascii="Calibri" w:hAnsi="Calibri"/>
          <w:b/>
          <w:sz w:val="20"/>
          <w:szCs w:val="20"/>
        </w:rPr>
      </w:pPr>
      <w:r w:rsidRPr="00E95B16">
        <w:rPr>
          <w:rFonts w:ascii="Calibri" w:hAnsi="Calibri"/>
          <w:b/>
          <w:sz w:val="20"/>
          <w:szCs w:val="20"/>
        </w:rPr>
        <w:t>Guiding</w:t>
      </w:r>
      <w:r w:rsidR="004127DF" w:rsidRPr="00E95B16">
        <w:rPr>
          <w:rFonts w:ascii="Calibri" w:hAnsi="Calibri"/>
          <w:b/>
          <w:sz w:val="20"/>
          <w:szCs w:val="20"/>
        </w:rPr>
        <w:t xml:space="preserve"> </w:t>
      </w:r>
      <w:r w:rsidR="00D94BAD" w:rsidRPr="00E95B16">
        <w:rPr>
          <w:rFonts w:ascii="Calibri" w:hAnsi="Calibri"/>
          <w:b/>
          <w:sz w:val="20"/>
          <w:szCs w:val="20"/>
        </w:rPr>
        <w:t>P</w:t>
      </w:r>
      <w:r w:rsidR="004127DF" w:rsidRPr="00E95B16">
        <w:rPr>
          <w:rFonts w:ascii="Calibri" w:hAnsi="Calibri"/>
          <w:b/>
          <w:sz w:val="20"/>
          <w:szCs w:val="20"/>
        </w:rPr>
        <w:t>rinciples</w:t>
      </w:r>
    </w:p>
    <w:p w14:paraId="58EF2FFA" w14:textId="77777777" w:rsidR="004127DF" w:rsidRPr="00E95B16" w:rsidRDefault="004127DF" w:rsidP="004127DF">
      <w:pPr>
        <w:pStyle w:val="NoSpacing"/>
        <w:numPr>
          <w:ilvl w:val="0"/>
          <w:numId w:val="4"/>
        </w:numPr>
        <w:rPr>
          <w:sz w:val="20"/>
          <w:szCs w:val="20"/>
        </w:rPr>
      </w:pPr>
      <w:r w:rsidRPr="00E95B16">
        <w:rPr>
          <w:sz w:val="20"/>
          <w:szCs w:val="20"/>
        </w:rPr>
        <w:t xml:space="preserve">Meet Mass General standards for excellence </w:t>
      </w:r>
    </w:p>
    <w:p w14:paraId="6B1080F4" w14:textId="77777777" w:rsidR="004127DF" w:rsidRPr="00E95B16" w:rsidRDefault="00B074BF" w:rsidP="004127DF">
      <w:pPr>
        <w:pStyle w:val="NoSpacing"/>
        <w:numPr>
          <w:ilvl w:val="0"/>
          <w:numId w:val="4"/>
        </w:numPr>
        <w:rPr>
          <w:sz w:val="20"/>
          <w:szCs w:val="20"/>
        </w:rPr>
      </w:pPr>
      <w:r w:rsidRPr="00E95B16">
        <w:rPr>
          <w:sz w:val="20"/>
          <w:szCs w:val="20"/>
        </w:rPr>
        <w:t xml:space="preserve">Drive </w:t>
      </w:r>
      <w:r w:rsidR="00C03CFC" w:rsidRPr="00E95B16">
        <w:rPr>
          <w:sz w:val="20"/>
          <w:szCs w:val="20"/>
        </w:rPr>
        <w:t>revenue</w:t>
      </w:r>
    </w:p>
    <w:p w14:paraId="7330097F" w14:textId="77777777" w:rsidR="00B074BF" w:rsidRPr="00E95B16" w:rsidRDefault="00C03CFC" w:rsidP="004127DF">
      <w:pPr>
        <w:pStyle w:val="NoSpacing"/>
        <w:numPr>
          <w:ilvl w:val="0"/>
          <w:numId w:val="4"/>
        </w:numPr>
        <w:rPr>
          <w:sz w:val="20"/>
          <w:szCs w:val="20"/>
        </w:rPr>
      </w:pPr>
      <w:r w:rsidRPr="00E95B16">
        <w:rPr>
          <w:sz w:val="20"/>
          <w:szCs w:val="20"/>
        </w:rPr>
        <w:t>Drive lead generation</w:t>
      </w:r>
    </w:p>
    <w:p w14:paraId="14E94CE4" w14:textId="77777777" w:rsidR="00C03CFC" w:rsidRPr="00E95B16" w:rsidRDefault="00E95B16" w:rsidP="004127DF">
      <w:pPr>
        <w:pStyle w:val="NoSpacing"/>
        <w:numPr>
          <w:ilvl w:val="0"/>
          <w:numId w:val="4"/>
        </w:numPr>
        <w:rPr>
          <w:sz w:val="20"/>
          <w:szCs w:val="20"/>
        </w:rPr>
      </w:pPr>
      <w:r w:rsidRPr="00E95B16">
        <w:rPr>
          <w:sz w:val="20"/>
          <w:szCs w:val="20"/>
        </w:rPr>
        <w:t>Make use of MGH Development sourced content</w:t>
      </w:r>
    </w:p>
    <w:p w14:paraId="55379521" w14:textId="77777777" w:rsidR="00430E87" w:rsidRPr="00E95B16" w:rsidRDefault="00B074BF" w:rsidP="004127DF">
      <w:pPr>
        <w:pStyle w:val="NoSpacing"/>
        <w:numPr>
          <w:ilvl w:val="0"/>
          <w:numId w:val="4"/>
        </w:numPr>
        <w:rPr>
          <w:sz w:val="20"/>
          <w:szCs w:val="20"/>
        </w:rPr>
      </w:pPr>
      <w:r w:rsidRPr="00E95B16">
        <w:rPr>
          <w:sz w:val="20"/>
          <w:szCs w:val="20"/>
        </w:rPr>
        <w:t xml:space="preserve">Feature video </w:t>
      </w:r>
    </w:p>
    <w:p w14:paraId="5060E5B5" w14:textId="77777777" w:rsidR="00430E87" w:rsidRDefault="00C03CFC" w:rsidP="004127DF">
      <w:pPr>
        <w:pStyle w:val="NoSpacing"/>
        <w:numPr>
          <w:ilvl w:val="0"/>
          <w:numId w:val="4"/>
        </w:numPr>
        <w:rPr>
          <w:sz w:val="20"/>
          <w:szCs w:val="20"/>
        </w:rPr>
      </w:pPr>
      <w:r w:rsidRPr="00E95B16">
        <w:rPr>
          <w:sz w:val="20"/>
          <w:szCs w:val="20"/>
        </w:rPr>
        <w:t>Facilitate</w:t>
      </w:r>
      <w:r w:rsidR="00747A3D" w:rsidRPr="00E95B16">
        <w:rPr>
          <w:sz w:val="20"/>
          <w:szCs w:val="20"/>
        </w:rPr>
        <w:t xml:space="preserve"> s</w:t>
      </w:r>
      <w:r w:rsidR="00445EA3" w:rsidRPr="00E95B16">
        <w:rPr>
          <w:sz w:val="20"/>
          <w:szCs w:val="20"/>
        </w:rPr>
        <w:t>haring</w:t>
      </w:r>
    </w:p>
    <w:p w14:paraId="761484B0" w14:textId="6BC79666" w:rsidR="00727211" w:rsidRPr="00E95B16" w:rsidRDefault="00727211" w:rsidP="004127DF">
      <w:pPr>
        <w:pStyle w:val="NoSpacing"/>
        <w:numPr>
          <w:ilvl w:val="0"/>
          <w:numId w:val="4"/>
        </w:numPr>
        <w:rPr>
          <w:sz w:val="20"/>
          <w:szCs w:val="20"/>
        </w:rPr>
      </w:pPr>
      <w:r>
        <w:rPr>
          <w:sz w:val="20"/>
          <w:szCs w:val="20"/>
        </w:rPr>
        <w:t>Facilitate content discovery</w:t>
      </w:r>
    </w:p>
    <w:p w14:paraId="30593EFA" w14:textId="4D2389CD" w:rsidR="004127DF" w:rsidRPr="00E95B16" w:rsidRDefault="004127DF" w:rsidP="004127DF">
      <w:pPr>
        <w:pStyle w:val="NoSpacing"/>
        <w:numPr>
          <w:ilvl w:val="0"/>
          <w:numId w:val="4"/>
        </w:numPr>
        <w:rPr>
          <w:sz w:val="20"/>
          <w:szCs w:val="20"/>
        </w:rPr>
      </w:pPr>
      <w:r w:rsidRPr="00E95B16">
        <w:rPr>
          <w:sz w:val="20"/>
          <w:szCs w:val="20"/>
        </w:rPr>
        <w:t xml:space="preserve">Support </w:t>
      </w:r>
      <w:r w:rsidR="00727211">
        <w:rPr>
          <w:sz w:val="20"/>
          <w:szCs w:val="20"/>
        </w:rPr>
        <w:t xml:space="preserve">future </w:t>
      </w:r>
      <w:r w:rsidRPr="00E95B16">
        <w:rPr>
          <w:sz w:val="20"/>
          <w:szCs w:val="20"/>
        </w:rPr>
        <w:t xml:space="preserve">growth and </w:t>
      </w:r>
      <w:r w:rsidR="00727211">
        <w:rPr>
          <w:sz w:val="20"/>
          <w:szCs w:val="20"/>
        </w:rPr>
        <w:t xml:space="preserve">provide </w:t>
      </w:r>
      <w:r w:rsidRPr="00E95B16">
        <w:rPr>
          <w:sz w:val="20"/>
          <w:szCs w:val="20"/>
        </w:rPr>
        <w:t xml:space="preserve">scalability </w:t>
      </w:r>
    </w:p>
    <w:p w14:paraId="6AD1B7B6" w14:textId="676A5A3B" w:rsidR="00C03CFC" w:rsidRPr="00E95B16" w:rsidRDefault="004127DF" w:rsidP="004127DF">
      <w:pPr>
        <w:pStyle w:val="NoSpacing"/>
        <w:numPr>
          <w:ilvl w:val="0"/>
          <w:numId w:val="4"/>
        </w:numPr>
        <w:rPr>
          <w:sz w:val="20"/>
          <w:szCs w:val="20"/>
        </w:rPr>
      </w:pPr>
      <w:r w:rsidRPr="00E95B16">
        <w:rPr>
          <w:sz w:val="20"/>
          <w:szCs w:val="20"/>
        </w:rPr>
        <w:t>Follow a user-centric model focusin</w:t>
      </w:r>
      <w:r w:rsidR="00C03CFC" w:rsidRPr="00E95B16">
        <w:rPr>
          <w:sz w:val="20"/>
          <w:szCs w:val="20"/>
        </w:rPr>
        <w:t>g on target audiences</w:t>
      </w:r>
    </w:p>
    <w:p w14:paraId="0A81B87B" w14:textId="73135747" w:rsidR="004127DF" w:rsidRPr="00E95B16" w:rsidRDefault="00C03CFC" w:rsidP="004127DF">
      <w:pPr>
        <w:pStyle w:val="NoSpacing"/>
        <w:numPr>
          <w:ilvl w:val="0"/>
          <w:numId w:val="4"/>
        </w:numPr>
        <w:rPr>
          <w:sz w:val="20"/>
          <w:szCs w:val="20"/>
        </w:rPr>
      </w:pPr>
      <w:r w:rsidRPr="00E95B16">
        <w:rPr>
          <w:sz w:val="20"/>
          <w:szCs w:val="20"/>
        </w:rPr>
        <w:t>Provide a fully reposon</w:t>
      </w:r>
      <w:r w:rsidR="00922C80">
        <w:rPr>
          <w:sz w:val="20"/>
          <w:szCs w:val="20"/>
        </w:rPr>
        <w:t>sive</w:t>
      </w:r>
      <w:r w:rsidRPr="00E95B16">
        <w:rPr>
          <w:sz w:val="20"/>
          <w:szCs w:val="20"/>
        </w:rPr>
        <w:t xml:space="preserve"> user experience </w:t>
      </w:r>
    </w:p>
    <w:p w14:paraId="2D8F07CC" w14:textId="77777777" w:rsidR="0087389A" w:rsidRPr="00E95B16" w:rsidRDefault="0087389A">
      <w:pPr>
        <w:rPr>
          <w:rFonts w:ascii="Calibri" w:hAnsi="Calibri"/>
          <w:b/>
          <w:color w:val="000000"/>
          <w:sz w:val="20"/>
          <w:szCs w:val="20"/>
        </w:rPr>
      </w:pPr>
    </w:p>
    <w:p w14:paraId="632AF107" w14:textId="77777777" w:rsidR="00150AE3" w:rsidRPr="00E95B16" w:rsidRDefault="00C330E9">
      <w:pPr>
        <w:rPr>
          <w:rFonts w:ascii="Calibri" w:hAnsi="Calibri"/>
          <w:b/>
          <w:color w:val="000000"/>
          <w:sz w:val="20"/>
          <w:szCs w:val="20"/>
        </w:rPr>
      </w:pPr>
      <w:r w:rsidRPr="00E95B16">
        <w:rPr>
          <w:rFonts w:ascii="Calibri" w:hAnsi="Calibri"/>
          <w:b/>
          <w:color w:val="000000"/>
          <w:sz w:val="20"/>
          <w:szCs w:val="20"/>
        </w:rPr>
        <w:t xml:space="preserve">Project </w:t>
      </w:r>
      <w:r w:rsidR="00C03CFC" w:rsidRPr="00E95B16">
        <w:rPr>
          <w:rFonts w:ascii="Calibri" w:hAnsi="Calibri"/>
          <w:b/>
          <w:color w:val="000000"/>
          <w:sz w:val="20"/>
          <w:szCs w:val="20"/>
        </w:rPr>
        <w:t>T</w:t>
      </w:r>
      <w:r w:rsidR="001240DC" w:rsidRPr="00E95B16">
        <w:rPr>
          <w:rFonts w:ascii="Calibri" w:hAnsi="Calibri"/>
          <w:b/>
          <w:color w:val="000000"/>
          <w:sz w:val="20"/>
          <w:szCs w:val="20"/>
        </w:rPr>
        <w:t>eam</w:t>
      </w:r>
    </w:p>
    <w:p w14:paraId="016D842C" w14:textId="7A3714AA" w:rsidR="00C03CFC" w:rsidRPr="00E95B16" w:rsidRDefault="00C03CFC" w:rsidP="0066765A">
      <w:pPr>
        <w:numPr>
          <w:ilvl w:val="0"/>
          <w:numId w:val="5"/>
        </w:numPr>
        <w:rPr>
          <w:rFonts w:ascii="Calibri" w:hAnsi="Calibri"/>
          <w:sz w:val="20"/>
          <w:szCs w:val="20"/>
        </w:rPr>
      </w:pPr>
      <w:r w:rsidRPr="00E95B16">
        <w:rPr>
          <w:rFonts w:ascii="Calibri" w:hAnsi="Calibri"/>
          <w:sz w:val="20"/>
          <w:szCs w:val="20"/>
        </w:rPr>
        <w:t>Michele Gagne</w:t>
      </w:r>
      <w:r w:rsidR="009151ED" w:rsidRPr="00E95B16">
        <w:rPr>
          <w:rFonts w:ascii="Calibri" w:hAnsi="Calibri"/>
          <w:sz w:val="20"/>
          <w:szCs w:val="20"/>
        </w:rPr>
        <w:t xml:space="preserve"> – Project Sponsor/</w:t>
      </w:r>
      <w:r w:rsidR="009401D1">
        <w:rPr>
          <w:rFonts w:ascii="Calibri" w:hAnsi="Calibri"/>
          <w:sz w:val="20"/>
          <w:szCs w:val="20"/>
        </w:rPr>
        <w:t xml:space="preserve">IS </w:t>
      </w:r>
      <w:r w:rsidR="009151ED" w:rsidRPr="00E95B16">
        <w:rPr>
          <w:rFonts w:ascii="Calibri" w:hAnsi="Calibri"/>
          <w:sz w:val="20"/>
          <w:szCs w:val="20"/>
        </w:rPr>
        <w:t>Business Unit Lead</w:t>
      </w:r>
    </w:p>
    <w:p w14:paraId="61742B4D" w14:textId="77777777" w:rsidR="00191A20" w:rsidRPr="00E95B16" w:rsidRDefault="00430E87" w:rsidP="0066765A">
      <w:pPr>
        <w:numPr>
          <w:ilvl w:val="0"/>
          <w:numId w:val="5"/>
        </w:numPr>
        <w:rPr>
          <w:rFonts w:ascii="Calibri" w:hAnsi="Calibri"/>
          <w:sz w:val="20"/>
          <w:szCs w:val="20"/>
        </w:rPr>
      </w:pPr>
      <w:r w:rsidRPr="00E95B16">
        <w:rPr>
          <w:rFonts w:ascii="Calibri" w:hAnsi="Calibri"/>
          <w:sz w:val="20"/>
          <w:szCs w:val="20"/>
        </w:rPr>
        <w:t xml:space="preserve">Noam </w:t>
      </w:r>
      <w:r w:rsidR="00445EA3" w:rsidRPr="00E95B16">
        <w:rPr>
          <w:rFonts w:ascii="Calibri" w:hAnsi="Calibri"/>
          <w:sz w:val="20"/>
          <w:szCs w:val="20"/>
        </w:rPr>
        <w:t>Reuveni</w:t>
      </w:r>
      <w:r w:rsidR="009151ED" w:rsidRPr="00E95B16">
        <w:rPr>
          <w:rFonts w:ascii="Calibri" w:hAnsi="Calibri"/>
          <w:sz w:val="20"/>
          <w:szCs w:val="20"/>
        </w:rPr>
        <w:t xml:space="preserve"> – Project Lead/</w:t>
      </w:r>
      <w:r w:rsidR="00D94BAD" w:rsidRPr="00E95B16">
        <w:rPr>
          <w:rFonts w:ascii="Calibri" w:hAnsi="Calibri"/>
          <w:sz w:val="20"/>
          <w:szCs w:val="20"/>
        </w:rPr>
        <w:t xml:space="preserve">Strategy and </w:t>
      </w:r>
      <w:r w:rsidR="009151ED" w:rsidRPr="00E95B16">
        <w:rPr>
          <w:rFonts w:ascii="Calibri" w:hAnsi="Calibri"/>
          <w:sz w:val="20"/>
          <w:szCs w:val="20"/>
        </w:rPr>
        <w:t xml:space="preserve">Technical </w:t>
      </w:r>
      <w:r w:rsidR="00D94BAD" w:rsidRPr="00E95B16">
        <w:rPr>
          <w:rFonts w:ascii="Calibri" w:hAnsi="Calibri"/>
          <w:sz w:val="20"/>
          <w:szCs w:val="20"/>
        </w:rPr>
        <w:t>Architecture</w:t>
      </w:r>
    </w:p>
    <w:p w14:paraId="40AE2654" w14:textId="77777777" w:rsidR="00430E87" w:rsidRPr="00E95B16" w:rsidRDefault="00C03CFC" w:rsidP="0066765A">
      <w:pPr>
        <w:numPr>
          <w:ilvl w:val="0"/>
          <w:numId w:val="5"/>
        </w:numPr>
        <w:rPr>
          <w:rFonts w:ascii="Calibri" w:hAnsi="Calibri"/>
          <w:sz w:val="20"/>
          <w:szCs w:val="20"/>
        </w:rPr>
      </w:pPr>
      <w:r w:rsidRPr="00E95B16">
        <w:rPr>
          <w:rFonts w:ascii="Calibri" w:hAnsi="Calibri"/>
          <w:sz w:val="20"/>
          <w:szCs w:val="20"/>
        </w:rPr>
        <w:t>Mathias Faux</w:t>
      </w:r>
      <w:r w:rsidR="009151ED" w:rsidRPr="00E95B16">
        <w:rPr>
          <w:rFonts w:ascii="Calibri" w:hAnsi="Calibri"/>
          <w:sz w:val="20"/>
          <w:szCs w:val="20"/>
        </w:rPr>
        <w:t xml:space="preserve"> – Project Lead/</w:t>
      </w:r>
      <w:r w:rsidR="00D94BAD" w:rsidRPr="00E95B16">
        <w:rPr>
          <w:rFonts w:ascii="Calibri" w:hAnsi="Calibri"/>
          <w:sz w:val="20"/>
          <w:szCs w:val="20"/>
        </w:rPr>
        <w:t xml:space="preserve">Strategy and </w:t>
      </w:r>
      <w:r w:rsidR="009151ED" w:rsidRPr="00E95B16">
        <w:rPr>
          <w:rFonts w:ascii="Calibri" w:hAnsi="Calibri"/>
          <w:sz w:val="20"/>
          <w:szCs w:val="20"/>
        </w:rPr>
        <w:t xml:space="preserve">Project </w:t>
      </w:r>
      <w:r w:rsidR="00D94BAD" w:rsidRPr="00E95B16">
        <w:rPr>
          <w:rFonts w:ascii="Calibri" w:hAnsi="Calibri"/>
          <w:sz w:val="20"/>
          <w:szCs w:val="20"/>
        </w:rPr>
        <w:t>Management</w:t>
      </w:r>
    </w:p>
    <w:p w14:paraId="74014565" w14:textId="77777777" w:rsidR="00C03CFC" w:rsidRPr="00E95B16" w:rsidRDefault="00C03CFC" w:rsidP="0066765A">
      <w:pPr>
        <w:numPr>
          <w:ilvl w:val="0"/>
          <w:numId w:val="5"/>
        </w:numPr>
        <w:rPr>
          <w:rFonts w:ascii="Calibri" w:hAnsi="Calibri"/>
          <w:sz w:val="20"/>
          <w:szCs w:val="20"/>
        </w:rPr>
      </w:pPr>
      <w:r w:rsidRPr="00E95B16">
        <w:rPr>
          <w:rFonts w:ascii="Calibri" w:hAnsi="Calibri"/>
          <w:sz w:val="20"/>
          <w:szCs w:val="20"/>
        </w:rPr>
        <w:t>Peter Martin</w:t>
      </w:r>
      <w:r w:rsidR="009151ED" w:rsidRPr="00E95B16">
        <w:rPr>
          <w:rFonts w:ascii="Calibri" w:hAnsi="Calibri"/>
          <w:sz w:val="20"/>
          <w:szCs w:val="20"/>
        </w:rPr>
        <w:t xml:space="preserve"> – WordPress Development</w:t>
      </w:r>
    </w:p>
    <w:p w14:paraId="6FD02E92" w14:textId="77777777" w:rsidR="00C03CFC" w:rsidRPr="00E95B16" w:rsidRDefault="00C03CFC" w:rsidP="0066765A">
      <w:pPr>
        <w:numPr>
          <w:ilvl w:val="0"/>
          <w:numId w:val="5"/>
        </w:numPr>
        <w:rPr>
          <w:rFonts w:ascii="Calibri" w:hAnsi="Calibri"/>
          <w:sz w:val="20"/>
          <w:szCs w:val="20"/>
        </w:rPr>
      </w:pPr>
      <w:r w:rsidRPr="00E95B16">
        <w:rPr>
          <w:rFonts w:ascii="Calibri" w:hAnsi="Calibri"/>
          <w:sz w:val="20"/>
          <w:szCs w:val="20"/>
        </w:rPr>
        <w:t>Scarlett Coley</w:t>
      </w:r>
      <w:r w:rsidR="009151ED" w:rsidRPr="00E95B16">
        <w:rPr>
          <w:rFonts w:ascii="Calibri" w:hAnsi="Calibri"/>
          <w:sz w:val="20"/>
          <w:szCs w:val="20"/>
        </w:rPr>
        <w:t xml:space="preserve"> – Design/User Experience</w:t>
      </w:r>
    </w:p>
    <w:p w14:paraId="2097930C" w14:textId="72EC9C5A" w:rsidR="00C03CFC" w:rsidRPr="00E95B16" w:rsidRDefault="00C03CFC" w:rsidP="0066765A">
      <w:pPr>
        <w:numPr>
          <w:ilvl w:val="0"/>
          <w:numId w:val="5"/>
        </w:numPr>
        <w:rPr>
          <w:rFonts w:ascii="Calibri" w:hAnsi="Calibri"/>
          <w:sz w:val="20"/>
          <w:szCs w:val="20"/>
        </w:rPr>
      </w:pPr>
      <w:r w:rsidRPr="00E95B16">
        <w:rPr>
          <w:rFonts w:ascii="Calibri" w:hAnsi="Calibri"/>
          <w:sz w:val="20"/>
          <w:szCs w:val="20"/>
        </w:rPr>
        <w:t>Joey O’Driscoll</w:t>
      </w:r>
      <w:r w:rsidR="009151ED" w:rsidRPr="00E95B16">
        <w:rPr>
          <w:rFonts w:ascii="Calibri" w:hAnsi="Calibri"/>
          <w:sz w:val="20"/>
          <w:szCs w:val="20"/>
        </w:rPr>
        <w:t xml:space="preserve"> – Front End Development</w:t>
      </w:r>
    </w:p>
    <w:p w14:paraId="71F0FE82" w14:textId="62E1BB6B" w:rsidR="00445EA3" w:rsidRPr="00E95B16" w:rsidRDefault="00C03CFC" w:rsidP="0066765A">
      <w:pPr>
        <w:numPr>
          <w:ilvl w:val="0"/>
          <w:numId w:val="5"/>
        </w:numPr>
        <w:rPr>
          <w:rFonts w:ascii="Calibri" w:hAnsi="Calibri"/>
          <w:sz w:val="20"/>
          <w:szCs w:val="20"/>
        </w:rPr>
      </w:pPr>
      <w:r w:rsidRPr="00E95B16">
        <w:rPr>
          <w:rFonts w:ascii="Calibri" w:hAnsi="Calibri"/>
          <w:sz w:val="20"/>
          <w:szCs w:val="20"/>
        </w:rPr>
        <w:t>Robert Tomsho</w:t>
      </w:r>
      <w:r w:rsidR="009151ED" w:rsidRPr="00E95B16">
        <w:rPr>
          <w:rFonts w:ascii="Calibri" w:hAnsi="Calibri"/>
          <w:sz w:val="20"/>
          <w:szCs w:val="20"/>
        </w:rPr>
        <w:t xml:space="preserve"> – Content </w:t>
      </w:r>
      <w:r w:rsidR="00E30CBD" w:rsidRPr="00E95B16">
        <w:rPr>
          <w:rFonts w:ascii="Calibri" w:hAnsi="Calibri"/>
          <w:sz w:val="20"/>
          <w:szCs w:val="20"/>
        </w:rPr>
        <w:t>Strategy</w:t>
      </w:r>
      <w:r w:rsidR="009151ED" w:rsidRPr="00E95B16">
        <w:rPr>
          <w:rFonts w:ascii="Calibri" w:hAnsi="Calibri"/>
          <w:sz w:val="20"/>
          <w:szCs w:val="20"/>
        </w:rPr>
        <w:t xml:space="preserve"> and </w:t>
      </w:r>
      <w:r w:rsidR="00E30CBD" w:rsidRPr="00E95B16">
        <w:rPr>
          <w:rFonts w:ascii="Calibri" w:hAnsi="Calibri"/>
          <w:sz w:val="20"/>
          <w:szCs w:val="20"/>
        </w:rPr>
        <w:t>Content Development</w:t>
      </w:r>
      <w:r w:rsidR="00727211">
        <w:rPr>
          <w:rFonts w:ascii="Calibri" w:hAnsi="Calibri"/>
          <w:sz w:val="20"/>
          <w:szCs w:val="20"/>
        </w:rPr>
        <w:t>/Communications Business Unit Lead</w:t>
      </w:r>
    </w:p>
    <w:p w14:paraId="4560C88C" w14:textId="77777777" w:rsidR="00445EA3" w:rsidRPr="00E95B16" w:rsidRDefault="00445EA3" w:rsidP="00445EA3">
      <w:pPr>
        <w:rPr>
          <w:rFonts w:ascii="Calibri" w:hAnsi="Calibri"/>
          <w:color w:val="000000"/>
          <w:sz w:val="20"/>
          <w:szCs w:val="20"/>
        </w:rPr>
      </w:pPr>
    </w:p>
    <w:p w14:paraId="2CFA7E80" w14:textId="77777777" w:rsidR="00445EA3" w:rsidRPr="00E95B16" w:rsidRDefault="00445EA3" w:rsidP="00445EA3">
      <w:pPr>
        <w:rPr>
          <w:rFonts w:ascii="Calibri" w:hAnsi="Calibri"/>
          <w:b/>
          <w:color w:val="000000"/>
          <w:sz w:val="20"/>
          <w:szCs w:val="20"/>
        </w:rPr>
      </w:pPr>
      <w:r w:rsidRPr="00E95B16">
        <w:rPr>
          <w:rFonts w:ascii="Calibri" w:hAnsi="Calibri"/>
          <w:b/>
          <w:color w:val="000000"/>
          <w:sz w:val="20"/>
          <w:szCs w:val="20"/>
        </w:rPr>
        <w:t>Client</w:t>
      </w:r>
      <w:r w:rsidR="00C03CFC" w:rsidRPr="00E95B16">
        <w:rPr>
          <w:rFonts w:ascii="Calibri" w:hAnsi="Calibri"/>
          <w:b/>
          <w:color w:val="000000"/>
          <w:sz w:val="20"/>
          <w:szCs w:val="20"/>
        </w:rPr>
        <w:t xml:space="preserve"> T</w:t>
      </w:r>
      <w:r w:rsidRPr="00E95B16">
        <w:rPr>
          <w:rFonts w:ascii="Calibri" w:hAnsi="Calibri"/>
          <w:b/>
          <w:color w:val="000000"/>
          <w:sz w:val="20"/>
          <w:szCs w:val="20"/>
        </w:rPr>
        <w:t>eam</w:t>
      </w:r>
    </w:p>
    <w:p w14:paraId="20D3AD99" w14:textId="77777777" w:rsidR="00C03CFC" w:rsidRPr="00E95B16" w:rsidRDefault="00C03CFC" w:rsidP="00C03CFC">
      <w:pPr>
        <w:numPr>
          <w:ilvl w:val="0"/>
          <w:numId w:val="5"/>
        </w:numPr>
        <w:rPr>
          <w:rFonts w:ascii="Calibri" w:hAnsi="Calibri"/>
          <w:sz w:val="20"/>
          <w:szCs w:val="20"/>
        </w:rPr>
      </w:pPr>
      <w:r w:rsidRPr="00E95B16">
        <w:rPr>
          <w:rFonts w:ascii="Calibri" w:hAnsi="Calibri"/>
          <w:sz w:val="20"/>
          <w:szCs w:val="20"/>
        </w:rPr>
        <w:t>Jim Thompson</w:t>
      </w:r>
      <w:r w:rsidR="009151ED" w:rsidRPr="00E95B16">
        <w:rPr>
          <w:rFonts w:ascii="Calibri" w:hAnsi="Calibri"/>
          <w:sz w:val="20"/>
          <w:szCs w:val="20"/>
        </w:rPr>
        <w:t>, Vice President for Development,</w:t>
      </w:r>
      <w:r w:rsidRPr="00E95B16">
        <w:rPr>
          <w:rFonts w:ascii="Calibri" w:hAnsi="Calibri"/>
          <w:sz w:val="20"/>
          <w:szCs w:val="20"/>
        </w:rPr>
        <w:t xml:space="preserve"> and Development Office </w:t>
      </w:r>
      <w:r w:rsidR="009151ED" w:rsidRPr="00E95B16">
        <w:rPr>
          <w:rFonts w:ascii="Calibri" w:hAnsi="Calibri"/>
          <w:sz w:val="20"/>
          <w:szCs w:val="20"/>
        </w:rPr>
        <w:t>S</w:t>
      </w:r>
      <w:r w:rsidRPr="00E95B16">
        <w:rPr>
          <w:rFonts w:ascii="Calibri" w:hAnsi="Calibri"/>
          <w:sz w:val="20"/>
          <w:szCs w:val="20"/>
        </w:rPr>
        <w:t xml:space="preserve">enior </w:t>
      </w:r>
      <w:r w:rsidR="009151ED" w:rsidRPr="00E95B16">
        <w:rPr>
          <w:rFonts w:ascii="Calibri" w:hAnsi="Calibri"/>
          <w:sz w:val="20"/>
          <w:szCs w:val="20"/>
        </w:rPr>
        <w:t>M</w:t>
      </w:r>
      <w:r w:rsidRPr="00E95B16">
        <w:rPr>
          <w:rFonts w:ascii="Calibri" w:hAnsi="Calibri"/>
          <w:sz w:val="20"/>
          <w:szCs w:val="20"/>
        </w:rPr>
        <w:t xml:space="preserve">anaging </w:t>
      </w:r>
      <w:r w:rsidR="009151ED" w:rsidRPr="00E95B16">
        <w:rPr>
          <w:rFonts w:ascii="Calibri" w:hAnsi="Calibri"/>
          <w:sz w:val="20"/>
          <w:szCs w:val="20"/>
        </w:rPr>
        <w:t>D</w:t>
      </w:r>
      <w:r w:rsidRPr="00E95B16">
        <w:rPr>
          <w:rFonts w:ascii="Calibri" w:hAnsi="Calibri"/>
          <w:sz w:val="20"/>
          <w:szCs w:val="20"/>
        </w:rPr>
        <w:t>irectors</w:t>
      </w:r>
    </w:p>
    <w:p w14:paraId="73B789CA" w14:textId="77777777" w:rsidR="00445EA3" w:rsidRPr="00E95B16" w:rsidRDefault="00C03CFC" w:rsidP="00C03CFC">
      <w:pPr>
        <w:numPr>
          <w:ilvl w:val="0"/>
          <w:numId w:val="5"/>
        </w:numPr>
        <w:rPr>
          <w:rFonts w:ascii="Calibri" w:hAnsi="Calibri"/>
          <w:sz w:val="20"/>
          <w:szCs w:val="20"/>
        </w:rPr>
      </w:pPr>
      <w:r w:rsidRPr="00E95B16">
        <w:rPr>
          <w:rFonts w:ascii="Calibri" w:hAnsi="Calibri"/>
          <w:sz w:val="20"/>
          <w:szCs w:val="20"/>
        </w:rPr>
        <w:t>Development Office business unit directors and designated project leads</w:t>
      </w:r>
    </w:p>
    <w:p w14:paraId="5B799D95" w14:textId="77777777" w:rsidR="00445EA3" w:rsidRDefault="00445EA3" w:rsidP="00463E00">
      <w:pPr>
        <w:rPr>
          <w:rFonts w:ascii="Calibri" w:hAnsi="Calibri"/>
          <w:color w:val="000000"/>
          <w:sz w:val="20"/>
          <w:szCs w:val="20"/>
        </w:rPr>
      </w:pPr>
    </w:p>
    <w:p w14:paraId="638ECB63" w14:textId="77777777" w:rsidR="00727211" w:rsidRDefault="00727211" w:rsidP="00463E00">
      <w:pPr>
        <w:rPr>
          <w:rFonts w:ascii="Calibri" w:hAnsi="Calibri"/>
          <w:b/>
          <w:color w:val="000000"/>
          <w:sz w:val="20"/>
          <w:szCs w:val="20"/>
        </w:rPr>
        <w:sectPr w:rsidR="00727211" w:rsidSect="00727211">
          <w:pgSz w:w="12240" w:h="15840" w:code="1"/>
          <w:pgMar w:top="1440" w:right="1584" w:bottom="1440" w:left="1800" w:header="720" w:footer="360" w:gutter="0"/>
          <w:cols w:space="720"/>
          <w:titlePg/>
          <w:docGrid w:linePitch="360"/>
        </w:sectPr>
      </w:pPr>
    </w:p>
    <w:p w14:paraId="5112278A" w14:textId="1A55AB06" w:rsidR="00727211" w:rsidRDefault="00727211" w:rsidP="00463E00">
      <w:pPr>
        <w:rPr>
          <w:rFonts w:ascii="Calibri" w:hAnsi="Calibri"/>
          <w:b/>
          <w:color w:val="000000"/>
          <w:sz w:val="20"/>
          <w:szCs w:val="20"/>
        </w:rPr>
      </w:pPr>
      <w:r>
        <w:rPr>
          <w:rFonts w:ascii="Calibri" w:hAnsi="Calibri"/>
          <w:b/>
          <w:color w:val="000000"/>
          <w:sz w:val="20"/>
          <w:szCs w:val="20"/>
        </w:rPr>
        <w:lastRenderedPageBreak/>
        <w:t>Strategy</w:t>
      </w:r>
    </w:p>
    <w:p w14:paraId="53D2C4D4" w14:textId="781D765E" w:rsidR="00727211" w:rsidRDefault="00727211" w:rsidP="00463E00">
      <w:pPr>
        <w:rPr>
          <w:rFonts w:ascii="Calibri" w:hAnsi="Calibri"/>
          <w:b/>
          <w:color w:val="000000"/>
          <w:sz w:val="20"/>
          <w:szCs w:val="20"/>
        </w:rPr>
      </w:pPr>
    </w:p>
    <w:p w14:paraId="639F36AB" w14:textId="7A56E28C" w:rsidR="00E95B16" w:rsidRPr="00E95B16" w:rsidRDefault="00E95B16" w:rsidP="00463E00">
      <w:pPr>
        <w:rPr>
          <w:rFonts w:ascii="Calibri" w:hAnsi="Calibri"/>
          <w:b/>
          <w:color w:val="000000"/>
          <w:sz w:val="20"/>
          <w:szCs w:val="20"/>
        </w:rPr>
      </w:pPr>
      <w:r w:rsidRPr="00E95B16">
        <w:rPr>
          <w:rFonts w:ascii="Calibri" w:hAnsi="Calibri"/>
          <w:b/>
          <w:color w:val="000000"/>
          <w:sz w:val="20"/>
          <w:szCs w:val="20"/>
        </w:rPr>
        <w:t>Audience</w:t>
      </w:r>
    </w:p>
    <w:p w14:paraId="6E011A48" w14:textId="77777777" w:rsidR="00E95B16" w:rsidRPr="00E95B16" w:rsidRDefault="00E95B16" w:rsidP="00E95B16">
      <w:pPr>
        <w:numPr>
          <w:ilvl w:val="0"/>
          <w:numId w:val="3"/>
        </w:numPr>
        <w:rPr>
          <w:rFonts w:ascii="Calibri" w:hAnsi="Calibri"/>
          <w:color w:val="000000"/>
          <w:sz w:val="20"/>
          <w:szCs w:val="20"/>
          <w:lang w:val="ru-RU"/>
        </w:rPr>
      </w:pPr>
      <w:r w:rsidRPr="00E95B16">
        <w:rPr>
          <w:rFonts w:ascii="Calibri" w:hAnsi="Calibri"/>
          <w:color w:val="000000"/>
          <w:sz w:val="20"/>
          <w:szCs w:val="20"/>
        </w:rPr>
        <w:t>Priority audience: Potential donors to Mass General</w:t>
      </w:r>
    </w:p>
    <w:p w14:paraId="3B5A2608" w14:textId="77777777" w:rsidR="00E95B16" w:rsidRPr="00E95B16" w:rsidRDefault="00E95B16" w:rsidP="00E95B16">
      <w:pPr>
        <w:numPr>
          <w:ilvl w:val="0"/>
          <w:numId w:val="3"/>
        </w:numPr>
        <w:rPr>
          <w:rFonts w:ascii="Calibri" w:hAnsi="Calibri"/>
          <w:color w:val="000000"/>
          <w:sz w:val="20"/>
          <w:szCs w:val="20"/>
          <w:lang w:val="ru-RU"/>
        </w:rPr>
      </w:pPr>
      <w:r w:rsidRPr="00E95B16">
        <w:rPr>
          <w:rFonts w:ascii="Calibri" w:hAnsi="Calibri"/>
          <w:color w:val="000000"/>
          <w:sz w:val="20"/>
          <w:szCs w:val="20"/>
        </w:rPr>
        <w:t>Secondary audiences: Existing donors to Mass General and Mass General Patients</w:t>
      </w:r>
    </w:p>
    <w:p w14:paraId="0C71CDB6" w14:textId="77777777" w:rsidR="00E95B16" w:rsidRPr="00E95B16" w:rsidRDefault="00E95B16" w:rsidP="00E95B16">
      <w:pPr>
        <w:numPr>
          <w:ilvl w:val="0"/>
          <w:numId w:val="3"/>
        </w:numPr>
        <w:rPr>
          <w:rFonts w:ascii="Calibri" w:hAnsi="Calibri"/>
          <w:color w:val="000000"/>
          <w:sz w:val="20"/>
          <w:szCs w:val="20"/>
          <w:lang w:val="ru-RU"/>
        </w:rPr>
      </w:pPr>
      <w:r w:rsidRPr="00E95B16">
        <w:rPr>
          <w:rFonts w:ascii="Calibri" w:hAnsi="Calibri"/>
          <w:color w:val="000000"/>
          <w:sz w:val="20"/>
          <w:szCs w:val="20"/>
        </w:rPr>
        <w:t>Tertiary audiences: Philanthropic minded internet users; general public</w:t>
      </w:r>
    </w:p>
    <w:p w14:paraId="04ED7991" w14:textId="77777777" w:rsidR="00E95B16" w:rsidRDefault="00E95B16" w:rsidP="00E95B16">
      <w:pPr>
        <w:rPr>
          <w:rFonts w:ascii="Calibri" w:hAnsi="Calibri"/>
          <w:color w:val="000000"/>
          <w:sz w:val="20"/>
          <w:szCs w:val="20"/>
        </w:rPr>
      </w:pPr>
    </w:p>
    <w:p w14:paraId="255D56DE" w14:textId="77777777" w:rsidR="00E95B16" w:rsidRPr="00E95B16" w:rsidRDefault="00E95B16" w:rsidP="00E95B16">
      <w:pPr>
        <w:rPr>
          <w:rFonts w:ascii="Calibri" w:hAnsi="Calibri"/>
          <w:b/>
          <w:color w:val="000000"/>
          <w:sz w:val="20"/>
          <w:szCs w:val="20"/>
          <w:lang w:val="ru-RU"/>
        </w:rPr>
      </w:pPr>
      <w:r w:rsidRPr="00E95B16">
        <w:rPr>
          <w:rFonts w:ascii="Calibri" w:hAnsi="Calibri"/>
          <w:b/>
          <w:color w:val="000000"/>
          <w:sz w:val="20"/>
          <w:szCs w:val="20"/>
        </w:rPr>
        <w:t>Goals</w:t>
      </w:r>
    </w:p>
    <w:p w14:paraId="08DA360E" w14:textId="77777777" w:rsidR="00E95B16" w:rsidRPr="00E95B16" w:rsidRDefault="00E95B16" w:rsidP="00E95B16">
      <w:pPr>
        <w:numPr>
          <w:ilvl w:val="0"/>
          <w:numId w:val="3"/>
        </w:numPr>
        <w:rPr>
          <w:rFonts w:ascii="Calibri" w:hAnsi="Calibri"/>
          <w:color w:val="000000"/>
          <w:sz w:val="20"/>
          <w:szCs w:val="20"/>
          <w:lang w:val="ru-RU"/>
        </w:rPr>
      </w:pPr>
      <w:r w:rsidRPr="00E95B16">
        <w:rPr>
          <w:rFonts w:ascii="Calibri" w:hAnsi="Calibri"/>
          <w:color w:val="000000"/>
          <w:sz w:val="20"/>
          <w:szCs w:val="20"/>
        </w:rPr>
        <w:t xml:space="preserve">Key calls to action: </w:t>
      </w:r>
    </w:p>
    <w:p w14:paraId="36585B6D" w14:textId="77777777" w:rsidR="00E95B16" w:rsidRPr="00E95B16" w:rsidRDefault="00E95B16" w:rsidP="00E95B16">
      <w:pPr>
        <w:numPr>
          <w:ilvl w:val="1"/>
          <w:numId w:val="3"/>
        </w:numPr>
        <w:tabs>
          <w:tab w:val="clear" w:pos="1680"/>
          <w:tab w:val="left" w:pos="1080"/>
          <w:tab w:val="left" w:pos="1200"/>
        </w:tabs>
        <w:ind w:left="720" w:firstLine="0"/>
        <w:rPr>
          <w:rFonts w:ascii="Calibri" w:hAnsi="Calibri"/>
          <w:i/>
          <w:color w:val="666699"/>
          <w:sz w:val="20"/>
          <w:szCs w:val="20"/>
        </w:rPr>
      </w:pPr>
      <w:r w:rsidRPr="00E95B16">
        <w:rPr>
          <w:rFonts w:ascii="Calibri" w:hAnsi="Calibri"/>
          <w:i/>
          <w:color w:val="666699"/>
          <w:sz w:val="20"/>
          <w:szCs w:val="20"/>
        </w:rPr>
        <w:t>Donate</w:t>
      </w:r>
    </w:p>
    <w:p w14:paraId="76B8421B" w14:textId="77777777" w:rsidR="00E95B16" w:rsidRPr="00E95B16" w:rsidRDefault="00E95B16" w:rsidP="00E95B16">
      <w:pPr>
        <w:numPr>
          <w:ilvl w:val="1"/>
          <w:numId w:val="3"/>
        </w:numPr>
        <w:tabs>
          <w:tab w:val="clear" w:pos="1680"/>
          <w:tab w:val="num" w:pos="600"/>
          <w:tab w:val="left" w:pos="1080"/>
          <w:tab w:val="left" w:pos="1200"/>
        </w:tabs>
        <w:ind w:left="720" w:firstLine="0"/>
        <w:rPr>
          <w:rFonts w:ascii="Calibri" w:hAnsi="Calibri"/>
          <w:i/>
          <w:color w:val="666699"/>
          <w:sz w:val="20"/>
          <w:szCs w:val="20"/>
        </w:rPr>
      </w:pPr>
      <w:r w:rsidRPr="00E95B16">
        <w:rPr>
          <w:rFonts w:ascii="Calibri" w:hAnsi="Calibri"/>
          <w:i/>
          <w:color w:val="666699"/>
          <w:sz w:val="20"/>
          <w:szCs w:val="20"/>
        </w:rPr>
        <w:t>Sign up</w:t>
      </w:r>
    </w:p>
    <w:p w14:paraId="15CCFA06" w14:textId="77777777" w:rsidR="00E95B16" w:rsidRPr="00E95B16" w:rsidRDefault="00E95B16" w:rsidP="00E95B16">
      <w:pPr>
        <w:numPr>
          <w:ilvl w:val="1"/>
          <w:numId w:val="3"/>
        </w:numPr>
        <w:tabs>
          <w:tab w:val="clear" w:pos="1680"/>
          <w:tab w:val="num" w:pos="600"/>
          <w:tab w:val="left" w:pos="1080"/>
          <w:tab w:val="left" w:pos="1200"/>
        </w:tabs>
        <w:ind w:left="720" w:firstLine="0"/>
        <w:rPr>
          <w:rFonts w:ascii="Calibri" w:hAnsi="Calibri"/>
          <w:i/>
          <w:color w:val="666699"/>
          <w:sz w:val="20"/>
          <w:szCs w:val="20"/>
        </w:rPr>
      </w:pPr>
      <w:r w:rsidRPr="00E95B16">
        <w:rPr>
          <w:rFonts w:ascii="Calibri" w:hAnsi="Calibri"/>
          <w:i/>
          <w:color w:val="666699"/>
          <w:sz w:val="20"/>
          <w:szCs w:val="20"/>
        </w:rPr>
        <w:t>Share</w:t>
      </w:r>
    </w:p>
    <w:p w14:paraId="73A08787" w14:textId="77777777" w:rsidR="00E95B16" w:rsidRDefault="00E95B16" w:rsidP="00E95B16">
      <w:pPr>
        <w:numPr>
          <w:ilvl w:val="1"/>
          <w:numId w:val="3"/>
        </w:numPr>
        <w:tabs>
          <w:tab w:val="clear" w:pos="1680"/>
          <w:tab w:val="num" w:pos="600"/>
          <w:tab w:val="left" w:pos="1080"/>
          <w:tab w:val="left" w:pos="1200"/>
        </w:tabs>
        <w:ind w:left="720" w:firstLine="0"/>
        <w:rPr>
          <w:rFonts w:ascii="Calibri" w:hAnsi="Calibri"/>
          <w:i/>
          <w:color w:val="666699"/>
          <w:sz w:val="20"/>
          <w:szCs w:val="20"/>
        </w:rPr>
      </w:pPr>
      <w:r w:rsidRPr="00E95B16">
        <w:rPr>
          <w:rFonts w:ascii="Calibri" w:hAnsi="Calibri"/>
          <w:i/>
          <w:color w:val="666699"/>
          <w:sz w:val="20"/>
          <w:szCs w:val="20"/>
        </w:rPr>
        <w:t>Contact</w:t>
      </w:r>
    </w:p>
    <w:p w14:paraId="707C2D97" w14:textId="77777777" w:rsidR="00E95B16" w:rsidRPr="00E95B16" w:rsidRDefault="00E95B16" w:rsidP="00E95B16">
      <w:pPr>
        <w:pStyle w:val="ListParagraph"/>
        <w:rPr>
          <w:rFonts w:ascii="Calibri" w:hAnsi="Calibri"/>
          <w:b/>
          <w:color w:val="000000"/>
          <w:sz w:val="20"/>
          <w:szCs w:val="20"/>
          <w:lang w:val="ru-RU"/>
        </w:rPr>
      </w:pPr>
    </w:p>
    <w:p w14:paraId="66EDFB41" w14:textId="77777777" w:rsidR="00E95B16" w:rsidRPr="00E95B16" w:rsidRDefault="00E95B16" w:rsidP="00E95B16">
      <w:pPr>
        <w:rPr>
          <w:rFonts w:ascii="Calibri" w:hAnsi="Calibri"/>
          <w:b/>
          <w:color w:val="000000"/>
          <w:sz w:val="20"/>
          <w:szCs w:val="20"/>
          <w:lang w:val="ru-RU"/>
        </w:rPr>
      </w:pPr>
      <w:r>
        <w:rPr>
          <w:rFonts w:ascii="Calibri" w:hAnsi="Calibri"/>
          <w:b/>
          <w:color w:val="000000"/>
          <w:sz w:val="20"/>
          <w:szCs w:val="20"/>
        </w:rPr>
        <w:t>Guidelines</w:t>
      </w:r>
    </w:p>
    <w:p w14:paraId="52CCE120" w14:textId="77777777" w:rsidR="00E95B16" w:rsidRPr="00E95B16" w:rsidRDefault="00E95B16" w:rsidP="00E95B16">
      <w:pPr>
        <w:numPr>
          <w:ilvl w:val="0"/>
          <w:numId w:val="3"/>
        </w:numPr>
        <w:rPr>
          <w:rFonts w:ascii="Calibri" w:hAnsi="Calibri"/>
          <w:color w:val="000000"/>
          <w:sz w:val="20"/>
          <w:szCs w:val="20"/>
          <w:lang w:val="ru-RU"/>
        </w:rPr>
      </w:pPr>
      <w:r w:rsidRPr="00E95B16">
        <w:rPr>
          <w:rFonts w:ascii="Calibri" w:hAnsi="Calibri"/>
          <w:color w:val="000000"/>
          <w:sz w:val="20"/>
          <w:szCs w:val="20"/>
        </w:rPr>
        <w:t>Comply with Mass General online brand</w:t>
      </w:r>
    </w:p>
    <w:p w14:paraId="18E573C6" w14:textId="77777777" w:rsidR="00E95B16" w:rsidRPr="00E95B16" w:rsidRDefault="00E95B16" w:rsidP="00E95B16">
      <w:pPr>
        <w:numPr>
          <w:ilvl w:val="0"/>
          <w:numId w:val="3"/>
        </w:numPr>
        <w:rPr>
          <w:rFonts w:ascii="Calibri" w:hAnsi="Calibri"/>
          <w:color w:val="000000"/>
          <w:sz w:val="20"/>
          <w:szCs w:val="20"/>
          <w:lang w:val="ru-RU"/>
        </w:rPr>
      </w:pPr>
      <w:r w:rsidRPr="00E95B16">
        <w:rPr>
          <w:rFonts w:ascii="Calibri" w:hAnsi="Calibri"/>
          <w:color w:val="000000"/>
          <w:sz w:val="20"/>
          <w:szCs w:val="20"/>
        </w:rPr>
        <w:t xml:space="preserve">Comply with Mass General editorial guidelines </w:t>
      </w:r>
    </w:p>
    <w:p w14:paraId="35974307" w14:textId="77777777" w:rsidR="00E95B16" w:rsidRPr="00E95B16" w:rsidRDefault="00E95B16" w:rsidP="00E95B16">
      <w:pPr>
        <w:numPr>
          <w:ilvl w:val="0"/>
          <w:numId w:val="3"/>
        </w:numPr>
        <w:rPr>
          <w:rFonts w:ascii="Calibri" w:hAnsi="Calibri"/>
          <w:color w:val="000000"/>
          <w:sz w:val="20"/>
          <w:szCs w:val="20"/>
        </w:rPr>
      </w:pPr>
      <w:r w:rsidRPr="00E95B16">
        <w:rPr>
          <w:rFonts w:ascii="Calibri" w:hAnsi="Calibri"/>
          <w:color w:val="000000"/>
          <w:sz w:val="20"/>
          <w:szCs w:val="20"/>
        </w:rPr>
        <w:t>Comply with Mass General user experience standards</w:t>
      </w:r>
    </w:p>
    <w:p w14:paraId="06F3440E" w14:textId="77777777" w:rsidR="00E95B16" w:rsidRDefault="00E95B16" w:rsidP="00E95B16">
      <w:pPr>
        <w:numPr>
          <w:ilvl w:val="0"/>
          <w:numId w:val="3"/>
        </w:numPr>
        <w:rPr>
          <w:rFonts w:ascii="Calibri" w:hAnsi="Calibri"/>
          <w:color w:val="000000"/>
          <w:sz w:val="20"/>
          <w:szCs w:val="20"/>
        </w:rPr>
      </w:pPr>
      <w:r>
        <w:rPr>
          <w:rFonts w:ascii="Calibri" w:hAnsi="Calibri"/>
          <w:color w:val="000000"/>
          <w:sz w:val="20"/>
          <w:szCs w:val="20"/>
        </w:rPr>
        <w:t xml:space="preserve">Effectively link to content on massgeneral.org a </w:t>
      </w:r>
    </w:p>
    <w:p w14:paraId="3D867EC4" w14:textId="77777777" w:rsidR="00E95B16" w:rsidRDefault="00E95B16" w:rsidP="00E95B16">
      <w:pPr>
        <w:numPr>
          <w:ilvl w:val="0"/>
          <w:numId w:val="3"/>
        </w:numPr>
        <w:rPr>
          <w:rFonts w:ascii="Calibri" w:hAnsi="Calibri"/>
          <w:color w:val="000000"/>
          <w:sz w:val="20"/>
          <w:szCs w:val="20"/>
        </w:rPr>
      </w:pPr>
      <w:r>
        <w:rPr>
          <w:rFonts w:ascii="Calibri" w:hAnsi="Calibri"/>
          <w:color w:val="000000"/>
          <w:sz w:val="20"/>
          <w:szCs w:val="20"/>
        </w:rPr>
        <w:t xml:space="preserve">Provide a cohesive destination for inbound links from massgeneral.org </w:t>
      </w:r>
    </w:p>
    <w:p w14:paraId="6BB9E916" w14:textId="77777777" w:rsidR="00E95B16" w:rsidRPr="00E95B16" w:rsidRDefault="00E95B16" w:rsidP="00E95B16">
      <w:pPr>
        <w:numPr>
          <w:ilvl w:val="0"/>
          <w:numId w:val="3"/>
        </w:numPr>
        <w:rPr>
          <w:rFonts w:ascii="Calibri" w:hAnsi="Calibri"/>
          <w:color w:val="000000"/>
          <w:sz w:val="20"/>
          <w:szCs w:val="20"/>
        </w:rPr>
      </w:pPr>
      <w:r>
        <w:rPr>
          <w:rFonts w:ascii="Calibri" w:hAnsi="Calibri"/>
          <w:color w:val="000000"/>
          <w:sz w:val="20"/>
          <w:szCs w:val="20"/>
        </w:rPr>
        <w:t>Provide a return path for massgeneral.org visitors</w:t>
      </w:r>
    </w:p>
    <w:p w14:paraId="562FE08F" w14:textId="77777777" w:rsidR="00E95B16" w:rsidRDefault="00E95B16" w:rsidP="00463E00">
      <w:pPr>
        <w:rPr>
          <w:rFonts w:ascii="Calibri" w:hAnsi="Calibri"/>
          <w:color w:val="000000"/>
          <w:sz w:val="20"/>
          <w:szCs w:val="20"/>
        </w:rPr>
      </w:pPr>
    </w:p>
    <w:p w14:paraId="05C6B9A0" w14:textId="77777777" w:rsidR="00463E00" w:rsidRPr="00E95B16" w:rsidRDefault="00E95B16" w:rsidP="00463E00">
      <w:pPr>
        <w:rPr>
          <w:rFonts w:ascii="Calibri" w:hAnsi="Calibri"/>
          <w:b/>
          <w:color w:val="000000"/>
          <w:sz w:val="20"/>
          <w:szCs w:val="20"/>
        </w:rPr>
      </w:pPr>
      <w:r w:rsidRPr="00E95B16">
        <w:rPr>
          <w:rFonts w:ascii="Calibri" w:hAnsi="Calibri"/>
          <w:b/>
          <w:color w:val="000000"/>
          <w:sz w:val="20"/>
          <w:szCs w:val="20"/>
        </w:rPr>
        <w:t>Online S</w:t>
      </w:r>
      <w:r w:rsidR="00DD12D9" w:rsidRPr="00E95B16">
        <w:rPr>
          <w:rFonts w:ascii="Calibri" w:hAnsi="Calibri"/>
          <w:b/>
          <w:color w:val="000000"/>
          <w:sz w:val="20"/>
          <w:szCs w:val="20"/>
        </w:rPr>
        <w:t xml:space="preserve">trategy </w:t>
      </w:r>
    </w:p>
    <w:p w14:paraId="33CBE347" w14:textId="3035D398" w:rsidR="00E95B16" w:rsidRPr="00E95B16" w:rsidRDefault="00E95B16" w:rsidP="00463E00">
      <w:pPr>
        <w:rPr>
          <w:rFonts w:ascii="Calibri" w:hAnsi="Calibri"/>
          <w:color w:val="000000"/>
          <w:sz w:val="20"/>
          <w:szCs w:val="20"/>
        </w:rPr>
      </w:pPr>
      <w:r>
        <w:rPr>
          <w:rFonts w:ascii="Calibri" w:hAnsi="Calibri"/>
          <w:color w:val="000000"/>
          <w:sz w:val="20"/>
          <w:szCs w:val="20"/>
        </w:rPr>
        <w:t>The web site will provide a</w:t>
      </w:r>
      <w:r w:rsidRPr="00E95B16">
        <w:rPr>
          <w:rFonts w:ascii="Calibri" w:hAnsi="Calibri"/>
          <w:sz w:val="20"/>
          <w:szCs w:val="20"/>
        </w:rPr>
        <w:t xml:space="preserve"> compelling user experience that drives donations and provides relevant and easy to find information that is highly accessible. </w:t>
      </w:r>
      <w:r>
        <w:rPr>
          <w:rFonts w:ascii="Calibri" w:hAnsi="Calibri"/>
          <w:color w:val="000000"/>
          <w:sz w:val="20"/>
          <w:szCs w:val="20"/>
        </w:rPr>
        <w:t>All content will be optimized for search and social media integration</w:t>
      </w:r>
      <w:r w:rsidR="00727211">
        <w:rPr>
          <w:rFonts w:ascii="Calibri" w:hAnsi="Calibri"/>
          <w:color w:val="000000"/>
          <w:sz w:val="20"/>
          <w:szCs w:val="20"/>
        </w:rPr>
        <w:t xml:space="preserve"> with the goal of providing what a user is looking through high-availability/accessible content as well as facilitate the sharing and remarketing of content.  </w:t>
      </w:r>
    </w:p>
    <w:p w14:paraId="2FDADE74" w14:textId="77777777" w:rsidR="00445EA3" w:rsidRPr="00E95B16" w:rsidRDefault="00445EA3" w:rsidP="00445EA3">
      <w:pPr>
        <w:rPr>
          <w:rFonts w:ascii="Calibri" w:hAnsi="Calibri"/>
          <w:color w:val="000000"/>
          <w:sz w:val="20"/>
          <w:szCs w:val="20"/>
        </w:rPr>
      </w:pPr>
    </w:p>
    <w:p w14:paraId="7A94E2CD" w14:textId="77777777" w:rsidR="000971F7" w:rsidRDefault="00445EA3" w:rsidP="00445EA3">
      <w:pPr>
        <w:rPr>
          <w:rFonts w:ascii="Calibri" w:hAnsi="Calibri"/>
          <w:b/>
          <w:color w:val="000000"/>
          <w:sz w:val="20"/>
          <w:szCs w:val="20"/>
        </w:rPr>
      </w:pPr>
      <w:r w:rsidRPr="00E95B16">
        <w:rPr>
          <w:rFonts w:ascii="Calibri" w:hAnsi="Calibri"/>
          <w:b/>
          <w:color w:val="000000"/>
          <w:sz w:val="20"/>
          <w:szCs w:val="20"/>
        </w:rPr>
        <w:t xml:space="preserve">Content </w:t>
      </w:r>
      <w:r w:rsidR="00E95B16" w:rsidRPr="00E95B16">
        <w:rPr>
          <w:rFonts w:ascii="Calibri" w:hAnsi="Calibri"/>
          <w:b/>
          <w:color w:val="000000"/>
          <w:sz w:val="20"/>
          <w:szCs w:val="20"/>
        </w:rPr>
        <w:t>S</w:t>
      </w:r>
      <w:r w:rsidRPr="00E95B16">
        <w:rPr>
          <w:rFonts w:ascii="Calibri" w:hAnsi="Calibri"/>
          <w:b/>
          <w:color w:val="000000"/>
          <w:sz w:val="20"/>
          <w:szCs w:val="20"/>
        </w:rPr>
        <w:t>trategy</w:t>
      </w:r>
    </w:p>
    <w:p w14:paraId="1C033B9F" w14:textId="0AB51AD8" w:rsidR="00727211" w:rsidRPr="00727211" w:rsidRDefault="00727211" w:rsidP="00445EA3">
      <w:pPr>
        <w:rPr>
          <w:rFonts w:ascii="Calibri" w:hAnsi="Calibri"/>
          <w:color w:val="000000"/>
          <w:sz w:val="20"/>
          <w:szCs w:val="20"/>
        </w:rPr>
      </w:pPr>
      <w:r>
        <w:rPr>
          <w:rFonts w:ascii="Calibri" w:hAnsi="Calibri"/>
          <w:color w:val="000000"/>
          <w:sz w:val="20"/>
          <w:szCs w:val="20"/>
        </w:rPr>
        <w:t xml:space="preserve">Content should serve to inform donors of the amazing developments at Mass General. Whether a news article, event listing or direct appeal, it should </w:t>
      </w:r>
      <w:r w:rsidR="0091702D">
        <w:rPr>
          <w:rFonts w:ascii="Calibri" w:hAnsi="Calibri"/>
          <w:color w:val="000000"/>
          <w:sz w:val="20"/>
          <w:szCs w:val="20"/>
        </w:rPr>
        <w:t>reinforce</w:t>
      </w:r>
      <w:r>
        <w:rPr>
          <w:rFonts w:ascii="Calibri" w:hAnsi="Calibri"/>
          <w:color w:val="000000"/>
          <w:sz w:val="20"/>
          <w:szCs w:val="20"/>
        </w:rPr>
        <w:t xml:space="preserve"> the</w:t>
      </w:r>
      <w:r w:rsidR="0091702D">
        <w:rPr>
          <w:rFonts w:ascii="Calibri" w:hAnsi="Calibri"/>
          <w:color w:val="000000"/>
          <w:sz w:val="20"/>
          <w:szCs w:val="20"/>
        </w:rPr>
        <w:t xml:space="preserve"> user</w:t>
      </w:r>
      <w:r>
        <w:rPr>
          <w:rFonts w:ascii="Calibri" w:hAnsi="Calibri"/>
          <w:color w:val="000000"/>
          <w:sz w:val="20"/>
          <w:szCs w:val="20"/>
        </w:rPr>
        <w:t xml:space="preserve"> feeling that Mass General </w:t>
      </w:r>
      <w:r w:rsidR="0091702D">
        <w:rPr>
          <w:rFonts w:ascii="Calibri" w:hAnsi="Calibri"/>
          <w:color w:val="000000"/>
          <w:sz w:val="20"/>
          <w:szCs w:val="20"/>
        </w:rPr>
        <w:t>is</w:t>
      </w:r>
      <w:r>
        <w:rPr>
          <w:rFonts w:ascii="Calibri" w:hAnsi="Calibri"/>
          <w:color w:val="000000"/>
          <w:sz w:val="20"/>
          <w:szCs w:val="20"/>
        </w:rPr>
        <w:t xml:space="preserve"> the best </w:t>
      </w:r>
      <w:r w:rsidR="0091702D">
        <w:rPr>
          <w:rFonts w:ascii="Calibri" w:hAnsi="Calibri"/>
          <w:color w:val="000000"/>
          <w:sz w:val="20"/>
          <w:szCs w:val="20"/>
        </w:rPr>
        <w:t>investment</w:t>
      </w:r>
      <w:r>
        <w:rPr>
          <w:rFonts w:ascii="Calibri" w:hAnsi="Calibri"/>
          <w:color w:val="000000"/>
          <w:sz w:val="20"/>
          <w:szCs w:val="20"/>
        </w:rPr>
        <w:t xml:space="preserve"> of their philanthropic </w:t>
      </w:r>
      <w:r w:rsidR="0091702D">
        <w:rPr>
          <w:rFonts w:ascii="Calibri" w:hAnsi="Calibri"/>
          <w:color w:val="000000"/>
          <w:sz w:val="20"/>
          <w:szCs w:val="20"/>
        </w:rPr>
        <w:t xml:space="preserve">resources and that they should make a gift. Users should also trust the content and find it compelling enough to share. </w:t>
      </w:r>
    </w:p>
    <w:p w14:paraId="1455BA23" w14:textId="77777777" w:rsidR="00727211" w:rsidRPr="00E95B16" w:rsidRDefault="00727211" w:rsidP="00445EA3">
      <w:pPr>
        <w:rPr>
          <w:rFonts w:ascii="Calibri" w:hAnsi="Calibri"/>
          <w:b/>
          <w:color w:val="000000"/>
          <w:sz w:val="20"/>
          <w:szCs w:val="20"/>
        </w:rPr>
      </w:pPr>
    </w:p>
    <w:p w14:paraId="3CCDCA6F" w14:textId="77777777" w:rsidR="004127DF" w:rsidRPr="00E95B16" w:rsidRDefault="004127DF" w:rsidP="00856FA2">
      <w:pPr>
        <w:rPr>
          <w:rFonts w:ascii="Calibri" w:hAnsi="Calibri"/>
          <w:b/>
          <w:color w:val="000000"/>
          <w:sz w:val="20"/>
          <w:szCs w:val="20"/>
        </w:rPr>
      </w:pPr>
      <w:r w:rsidRPr="00E95B16">
        <w:rPr>
          <w:rFonts w:ascii="Calibri" w:hAnsi="Calibri"/>
          <w:b/>
          <w:sz w:val="20"/>
          <w:szCs w:val="20"/>
        </w:rPr>
        <w:t xml:space="preserve">Technical </w:t>
      </w:r>
      <w:r w:rsidR="009C6A65" w:rsidRPr="00E95B16">
        <w:rPr>
          <w:rFonts w:ascii="Calibri" w:hAnsi="Calibri"/>
          <w:b/>
          <w:sz w:val="20"/>
          <w:szCs w:val="20"/>
        </w:rPr>
        <w:t>requirements</w:t>
      </w:r>
    </w:p>
    <w:p w14:paraId="3DDBD6D2" w14:textId="77777777" w:rsidR="003E288B" w:rsidRPr="00E95B16" w:rsidRDefault="004127DF" w:rsidP="004127DF">
      <w:pPr>
        <w:numPr>
          <w:ilvl w:val="0"/>
          <w:numId w:val="2"/>
        </w:numPr>
        <w:rPr>
          <w:rFonts w:ascii="Calibri" w:hAnsi="Calibri" w:cs="Arial"/>
          <w:sz w:val="20"/>
          <w:szCs w:val="20"/>
        </w:rPr>
      </w:pPr>
      <w:r w:rsidRPr="00E95B16">
        <w:rPr>
          <w:rFonts w:ascii="Calibri" w:hAnsi="Calibri"/>
          <w:sz w:val="20"/>
          <w:szCs w:val="20"/>
        </w:rPr>
        <w:t xml:space="preserve">Site will be built in the </w:t>
      </w:r>
      <w:r w:rsidR="003E288B" w:rsidRPr="00E95B16">
        <w:rPr>
          <w:rFonts w:ascii="Calibri" w:hAnsi="Calibri"/>
          <w:sz w:val="20"/>
          <w:szCs w:val="20"/>
        </w:rPr>
        <w:t>Word Press CMS</w:t>
      </w:r>
    </w:p>
    <w:p w14:paraId="35CD0F9B" w14:textId="77777777" w:rsidR="004127DF" w:rsidRPr="00E95B16" w:rsidRDefault="003E288B" w:rsidP="004127DF">
      <w:pPr>
        <w:numPr>
          <w:ilvl w:val="0"/>
          <w:numId w:val="2"/>
        </w:numPr>
        <w:rPr>
          <w:rFonts w:ascii="Calibri" w:hAnsi="Calibri" w:cs="Arial"/>
          <w:sz w:val="20"/>
          <w:szCs w:val="20"/>
        </w:rPr>
      </w:pPr>
      <w:r w:rsidRPr="00E95B16">
        <w:rPr>
          <w:rFonts w:ascii="Calibri" w:hAnsi="Calibri"/>
          <w:sz w:val="20"/>
          <w:szCs w:val="20"/>
        </w:rPr>
        <w:t>Application will be hosted through Amazon AWS</w:t>
      </w:r>
      <w:r w:rsidR="003E1198" w:rsidRPr="00E95B16">
        <w:rPr>
          <w:rFonts w:ascii="Calibri" w:hAnsi="Calibri"/>
          <w:sz w:val="20"/>
          <w:szCs w:val="20"/>
        </w:rPr>
        <w:t xml:space="preserve"> </w:t>
      </w:r>
    </w:p>
    <w:p w14:paraId="16DC7491" w14:textId="77777777" w:rsidR="004127DF" w:rsidRPr="00E95B16" w:rsidRDefault="004127DF" w:rsidP="004127DF">
      <w:pPr>
        <w:numPr>
          <w:ilvl w:val="0"/>
          <w:numId w:val="2"/>
        </w:numPr>
        <w:rPr>
          <w:rFonts w:ascii="Calibri" w:hAnsi="Calibri" w:cs="Arial"/>
          <w:sz w:val="20"/>
          <w:szCs w:val="20"/>
        </w:rPr>
      </w:pPr>
      <w:r w:rsidRPr="00E95B16">
        <w:rPr>
          <w:rFonts w:ascii="Calibri" w:hAnsi="Calibri" w:cs="Arial"/>
          <w:sz w:val="20"/>
          <w:szCs w:val="20"/>
        </w:rPr>
        <w:t xml:space="preserve">URL: </w:t>
      </w:r>
      <w:hyperlink r:id="rId8" w:history="1">
        <w:r w:rsidR="00C03CFC" w:rsidRPr="00E95B16">
          <w:rPr>
            <w:rStyle w:val="Hyperlink"/>
            <w:rFonts w:ascii="Calibri" w:hAnsi="Calibri" w:cs="Arial"/>
            <w:sz w:val="20"/>
            <w:szCs w:val="20"/>
          </w:rPr>
          <w:t>http://give.massgeneral.org</w:t>
        </w:r>
      </w:hyperlink>
      <w:r w:rsidR="00C03CFC" w:rsidRPr="00E95B16">
        <w:rPr>
          <w:rFonts w:ascii="Calibri" w:hAnsi="Calibri" w:cs="Arial"/>
          <w:sz w:val="20"/>
          <w:szCs w:val="20"/>
        </w:rPr>
        <w:t xml:space="preserve"> (+redirect from massgeneral.org/give)</w:t>
      </w:r>
      <w:r w:rsidR="00DC7875" w:rsidRPr="00E95B16">
        <w:rPr>
          <w:rFonts w:ascii="Calibri" w:hAnsi="Calibri" w:cs="Arial"/>
          <w:sz w:val="20"/>
          <w:szCs w:val="20"/>
        </w:rPr>
        <w:t xml:space="preserve"> </w:t>
      </w:r>
    </w:p>
    <w:p w14:paraId="57E522D3" w14:textId="77777777" w:rsidR="003E288B" w:rsidRPr="00E95B16" w:rsidRDefault="000971F7" w:rsidP="00625791">
      <w:pPr>
        <w:numPr>
          <w:ilvl w:val="0"/>
          <w:numId w:val="2"/>
        </w:numPr>
        <w:rPr>
          <w:rFonts w:ascii="Calibri" w:hAnsi="Calibri" w:cs="Arial"/>
          <w:sz w:val="20"/>
          <w:szCs w:val="20"/>
        </w:rPr>
      </w:pPr>
      <w:r w:rsidRPr="00E95B16">
        <w:rPr>
          <w:rFonts w:ascii="Calibri" w:hAnsi="Calibri" w:cs="Arial"/>
          <w:sz w:val="20"/>
          <w:szCs w:val="20"/>
        </w:rPr>
        <w:t xml:space="preserve">Design: </w:t>
      </w:r>
      <w:r w:rsidR="003E288B" w:rsidRPr="00E95B16">
        <w:rPr>
          <w:rFonts w:ascii="Calibri" w:hAnsi="Calibri" w:cs="Arial"/>
          <w:sz w:val="20"/>
          <w:szCs w:val="20"/>
        </w:rPr>
        <w:t>Responsive layout</w:t>
      </w:r>
    </w:p>
    <w:p w14:paraId="0C75DD0F" w14:textId="6B93F0F5" w:rsidR="003E1198" w:rsidRDefault="00625791" w:rsidP="00625791">
      <w:pPr>
        <w:numPr>
          <w:ilvl w:val="0"/>
          <w:numId w:val="2"/>
        </w:numPr>
        <w:rPr>
          <w:rFonts w:ascii="Calibri" w:hAnsi="Calibri" w:cs="Arial"/>
          <w:sz w:val="20"/>
          <w:szCs w:val="20"/>
        </w:rPr>
      </w:pPr>
      <w:r>
        <w:rPr>
          <w:rFonts w:ascii="Calibri" w:hAnsi="Calibri" w:cs="Arial"/>
          <w:sz w:val="20"/>
          <w:szCs w:val="20"/>
        </w:rPr>
        <w:t xml:space="preserve">Use of </w:t>
      </w:r>
      <w:r w:rsidR="00E95B16">
        <w:rPr>
          <w:rFonts w:ascii="Calibri" w:hAnsi="Calibri" w:cs="Arial"/>
          <w:sz w:val="20"/>
          <w:szCs w:val="20"/>
        </w:rPr>
        <w:t>Custom theme</w:t>
      </w:r>
    </w:p>
    <w:p w14:paraId="20AE4B36" w14:textId="69869877" w:rsidR="00E95B16" w:rsidRDefault="00625791" w:rsidP="00625791">
      <w:pPr>
        <w:numPr>
          <w:ilvl w:val="0"/>
          <w:numId w:val="2"/>
        </w:numPr>
        <w:rPr>
          <w:rFonts w:ascii="Calibri" w:hAnsi="Calibri" w:cs="Arial"/>
          <w:sz w:val="20"/>
          <w:szCs w:val="20"/>
        </w:rPr>
      </w:pPr>
      <w:r>
        <w:rPr>
          <w:rFonts w:ascii="Calibri" w:hAnsi="Calibri" w:cs="Arial"/>
          <w:sz w:val="20"/>
          <w:szCs w:val="20"/>
        </w:rPr>
        <w:t xml:space="preserve">Use of </w:t>
      </w:r>
      <w:r w:rsidR="00E95B16">
        <w:rPr>
          <w:rFonts w:ascii="Calibri" w:hAnsi="Calibri" w:cs="Arial"/>
          <w:sz w:val="20"/>
          <w:szCs w:val="20"/>
        </w:rPr>
        <w:t>Custom post types</w:t>
      </w:r>
    </w:p>
    <w:p w14:paraId="59882A63" w14:textId="77777777" w:rsidR="00E95B16" w:rsidRDefault="00E95B16" w:rsidP="00625791">
      <w:pPr>
        <w:numPr>
          <w:ilvl w:val="0"/>
          <w:numId w:val="2"/>
        </w:numPr>
        <w:rPr>
          <w:rFonts w:ascii="Calibri" w:hAnsi="Calibri" w:cs="Arial"/>
          <w:sz w:val="20"/>
          <w:szCs w:val="20"/>
        </w:rPr>
      </w:pPr>
      <w:r>
        <w:rPr>
          <w:rFonts w:ascii="Calibri" w:hAnsi="Calibri" w:cs="Arial"/>
          <w:sz w:val="20"/>
          <w:szCs w:val="20"/>
        </w:rPr>
        <w:t>Manage production workflow</w:t>
      </w:r>
    </w:p>
    <w:p w14:paraId="57CEF4A6" w14:textId="58C812E1" w:rsidR="00E95B16" w:rsidRDefault="00625791" w:rsidP="00625791">
      <w:pPr>
        <w:numPr>
          <w:ilvl w:val="0"/>
          <w:numId w:val="2"/>
        </w:numPr>
        <w:rPr>
          <w:rFonts w:ascii="Calibri" w:hAnsi="Calibri" w:cs="Arial"/>
          <w:sz w:val="20"/>
          <w:szCs w:val="20"/>
        </w:rPr>
      </w:pPr>
      <w:r>
        <w:rPr>
          <w:rFonts w:ascii="Calibri" w:hAnsi="Calibri" w:cs="Arial"/>
          <w:sz w:val="20"/>
          <w:szCs w:val="20"/>
        </w:rPr>
        <w:t xml:space="preserve">Leverage </w:t>
      </w:r>
      <w:r w:rsidR="00E95B16">
        <w:rPr>
          <w:rFonts w:ascii="Calibri" w:hAnsi="Calibri" w:cs="Arial"/>
          <w:sz w:val="20"/>
          <w:szCs w:val="20"/>
        </w:rPr>
        <w:t>CDN</w:t>
      </w:r>
    </w:p>
    <w:p w14:paraId="398C7898" w14:textId="77777777" w:rsidR="00E95B16" w:rsidRDefault="00E95B16" w:rsidP="00625791">
      <w:pPr>
        <w:numPr>
          <w:ilvl w:val="0"/>
          <w:numId w:val="2"/>
        </w:numPr>
        <w:rPr>
          <w:rFonts w:ascii="Calibri" w:hAnsi="Calibri" w:cs="Arial"/>
          <w:sz w:val="20"/>
          <w:szCs w:val="20"/>
        </w:rPr>
      </w:pPr>
      <w:r>
        <w:rPr>
          <w:rFonts w:ascii="Calibri" w:hAnsi="Calibri" w:cs="Arial"/>
          <w:sz w:val="20"/>
          <w:szCs w:val="20"/>
        </w:rPr>
        <w:t>Internal messaging</w:t>
      </w:r>
    </w:p>
    <w:p w14:paraId="5CFB3576" w14:textId="77777777" w:rsidR="00E95B16" w:rsidRDefault="00E95B16" w:rsidP="00625791">
      <w:pPr>
        <w:numPr>
          <w:ilvl w:val="0"/>
          <w:numId w:val="2"/>
        </w:numPr>
        <w:rPr>
          <w:rFonts w:ascii="Calibri" w:hAnsi="Calibri" w:cs="Arial"/>
          <w:sz w:val="20"/>
          <w:szCs w:val="20"/>
        </w:rPr>
      </w:pPr>
      <w:r>
        <w:rPr>
          <w:rFonts w:ascii="Calibri" w:hAnsi="Calibri" w:cs="Arial"/>
          <w:sz w:val="20"/>
          <w:szCs w:val="20"/>
        </w:rPr>
        <w:t xml:space="preserve">Auto-Scale </w:t>
      </w:r>
      <w:r w:rsidR="00AE0707">
        <w:rPr>
          <w:rFonts w:ascii="Calibri" w:hAnsi="Calibri" w:cs="Arial"/>
          <w:sz w:val="20"/>
          <w:szCs w:val="20"/>
        </w:rPr>
        <w:t>architecture</w:t>
      </w:r>
    </w:p>
    <w:p w14:paraId="2C3ECC55" w14:textId="77777777" w:rsidR="00E95B16" w:rsidRDefault="00E95B16" w:rsidP="00625791">
      <w:pPr>
        <w:numPr>
          <w:ilvl w:val="0"/>
          <w:numId w:val="2"/>
        </w:numPr>
        <w:rPr>
          <w:rFonts w:ascii="Calibri" w:hAnsi="Calibri" w:cs="Arial"/>
          <w:sz w:val="20"/>
          <w:szCs w:val="20"/>
        </w:rPr>
      </w:pPr>
      <w:r>
        <w:rPr>
          <w:rFonts w:ascii="Calibri" w:hAnsi="Calibri" w:cs="Arial"/>
          <w:sz w:val="20"/>
          <w:szCs w:val="20"/>
        </w:rPr>
        <w:t>Ext</w:t>
      </w:r>
      <w:r w:rsidR="00AE0707">
        <w:rPr>
          <w:rFonts w:ascii="Calibri" w:hAnsi="Calibri" w:cs="Arial"/>
          <w:sz w:val="20"/>
          <w:szCs w:val="20"/>
        </w:rPr>
        <w:t>ensible</w:t>
      </w:r>
      <w:r>
        <w:rPr>
          <w:rFonts w:ascii="Calibri" w:hAnsi="Calibri" w:cs="Arial"/>
          <w:sz w:val="20"/>
          <w:szCs w:val="20"/>
        </w:rPr>
        <w:t xml:space="preserve"> for future phases</w:t>
      </w:r>
    </w:p>
    <w:p w14:paraId="003191E7" w14:textId="77777777" w:rsidR="00AE0707" w:rsidRDefault="00AE0707" w:rsidP="00625791">
      <w:pPr>
        <w:numPr>
          <w:ilvl w:val="0"/>
          <w:numId w:val="2"/>
        </w:numPr>
        <w:rPr>
          <w:rFonts w:ascii="Calibri" w:hAnsi="Calibri" w:cs="Arial"/>
          <w:sz w:val="20"/>
          <w:szCs w:val="20"/>
        </w:rPr>
      </w:pPr>
      <w:r>
        <w:rPr>
          <w:rFonts w:ascii="Calibri" w:hAnsi="Calibri" w:cs="Arial"/>
          <w:sz w:val="20"/>
          <w:szCs w:val="20"/>
        </w:rPr>
        <w:t>Open graph integration</w:t>
      </w:r>
    </w:p>
    <w:p w14:paraId="4154DC00" w14:textId="3E065773" w:rsidR="00625791" w:rsidRPr="00727211" w:rsidRDefault="00625791" w:rsidP="00727211">
      <w:pPr>
        <w:numPr>
          <w:ilvl w:val="0"/>
          <w:numId w:val="2"/>
        </w:numPr>
        <w:rPr>
          <w:rFonts w:ascii="Calibri" w:hAnsi="Calibri" w:cs="Arial"/>
          <w:sz w:val="20"/>
          <w:szCs w:val="20"/>
        </w:rPr>
      </w:pPr>
      <w:r>
        <w:rPr>
          <w:rFonts w:ascii="Calibri" w:hAnsi="Calibri" w:cs="Arial"/>
          <w:sz w:val="20"/>
          <w:szCs w:val="20"/>
        </w:rPr>
        <w:t>Event management</w:t>
      </w:r>
    </w:p>
    <w:p w14:paraId="08B7072A" w14:textId="72DB7E3B" w:rsidR="00AE0707" w:rsidRPr="00E95B16" w:rsidRDefault="00AE0707" w:rsidP="00625791">
      <w:pPr>
        <w:ind w:left="1440"/>
        <w:rPr>
          <w:rFonts w:ascii="Calibri" w:hAnsi="Calibri" w:cs="Arial"/>
          <w:sz w:val="20"/>
          <w:szCs w:val="20"/>
        </w:rPr>
      </w:pPr>
    </w:p>
    <w:sectPr w:rsidR="00AE0707" w:rsidRPr="00E95B16" w:rsidSect="00727211">
      <w:pgSz w:w="12240" w:h="15840" w:code="1"/>
      <w:pgMar w:top="1440" w:right="1584" w:bottom="1440" w:left="1800" w:header="720" w:footer="36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022169" w14:textId="77777777" w:rsidR="00727211" w:rsidRDefault="00727211">
      <w:r>
        <w:separator/>
      </w:r>
    </w:p>
  </w:endnote>
  <w:endnote w:type="continuationSeparator" w:id="0">
    <w:p w14:paraId="48D5528B" w14:textId="77777777" w:rsidR="00727211" w:rsidRDefault="00727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9A8B3B" w14:textId="77777777" w:rsidR="00727211" w:rsidRDefault="00727211">
      <w:r>
        <w:separator/>
      </w:r>
    </w:p>
  </w:footnote>
  <w:footnote w:type="continuationSeparator" w:id="0">
    <w:p w14:paraId="65C64E9A" w14:textId="77777777" w:rsidR="00727211" w:rsidRDefault="0072721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840D08"/>
    <w:multiLevelType w:val="hybridMultilevel"/>
    <w:tmpl w:val="31B2E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D14C8B"/>
    <w:multiLevelType w:val="hybridMultilevel"/>
    <w:tmpl w:val="656085A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9FC3A88"/>
    <w:multiLevelType w:val="hybridMultilevel"/>
    <w:tmpl w:val="7592BE5A"/>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680"/>
        </w:tabs>
        <w:ind w:left="168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nsid w:val="47CF17A6"/>
    <w:multiLevelType w:val="hybridMultilevel"/>
    <w:tmpl w:val="C16E40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533901"/>
    <w:multiLevelType w:val="hybridMultilevel"/>
    <w:tmpl w:val="315CDF06"/>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DB558C9"/>
    <w:multiLevelType w:val="hybridMultilevel"/>
    <w:tmpl w:val="AD8C631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3EEF"/>
    <w:rsid w:val="00021B46"/>
    <w:rsid w:val="00032B14"/>
    <w:rsid w:val="00053BE2"/>
    <w:rsid w:val="000615FA"/>
    <w:rsid w:val="00094268"/>
    <w:rsid w:val="000971F7"/>
    <w:rsid w:val="000B4891"/>
    <w:rsid w:val="000B597B"/>
    <w:rsid w:val="000B64A6"/>
    <w:rsid w:val="000B6570"/>
    <w:rsid w:val="000F24CC"/>
    <w:rsid w:val="000F5484"/>
    <w:rsid w:val="001240DC"/>
    <w:rsid w:val="001272A3"/>
    <w:rsid w:val="00150AE3"/>
    <w:rsid w:val="001521E9"/>
    <w:rsid w:val="00166795"/>
    <w:rsid w:val="0016759E"/>
    <w:rsid w:val="00171302"/>
    <w:rsid w:val="00173E61"/>
    <w:rsid w:val="00191A20"/>
    <w:rsid w:val="001936A4"/>
    <w:rsid w:val="001F7FA6"/>
    <w:rsid w:val="0020761E"/>
    <w:rsid w:val="00221D8D"/>
    <w:rsid w:val="002245AF"/>
    <w:rsid w:val="00236EF8"/>
    <w:rsid w:val="002869B1"/>
    <w:rsid w:val="002F3777"/>
    <w:rsid w:val="00324174"/>
    <w:rsid w:val="00324AF8"/>
    <w:rsid w:val="003425BC"/>
    <w:rsid w:val="00342C25"/>
    <w:rsid w:val="00357FE5"/>
    <w:rsid w:val="00361A1A"/>
    <w:rsid w:val="00383F08"/>
    <w:rsid w:val="003A1ED8"/>
    <w:rsid w:val="003B03B9"/>
    <w:rsid w:val="003B3ED4"/>
    <w:rsid w:val="003C5B37"/>
    <w:rsid w:val="003D69B3"/>
    <w:rsid w:val="003D7C0C"/>
    <w:rsid w:val="003E1198"/>
    <w:rsid w:val="003E288B"/>
    <w:rsid w:val="004127DF"/>
    <w:rsid w:val="00423B31"/>
    <w:rsid w:val="00430E87"/>
    <w:rsid w:val="00445EA3"/>
    <w:rsid w:val="00463E00"/>
    <w:rsid w:val="004E5464"/>
    <w:rsid w:val="004E5BB3"/>
    <w:rsid w:val="0050518E"/>
    <w:rsid w:val="005414CF"/>
    <w:rsid w:val="00583EEF"/>
    <w:rsid w:val="005B31B6"/>
    <w:rsid w:val="005C27B4"/>
    <w:rsid w:val="005D0DFF"/>
    <w:rsid w:val="005D2093"/>
    <w:rsid w:val="005D3485"/>
    <w:rsid w:val="005E7FDA"/>
    <w:rsid w:val="00605C0F"/>
    <w:rsid w:val="00607DB8"/>
    <w:rsid w:val="00625791"/>
    <w:rsid w:val="0063049A"/>
    <w:rsid w:val="00642C82"/>
    <w:rsid w:val="00643959"/>
    <w:rsid w:val="00663EDA"/>
    <w:rsid w:val="00666651"/>
    <w:rsid w:val="0066765A"/>
    <w:rsid w:val="006850E9"/>
    <w:rsid w:val="006B4192"/>
    <w:rsid w:val="006D46F8"/>
    <w:rsid w:val="006E6075"/>
    <w:rsid w:val="006F6250"/>
    <w:rsid w:val="0070167B"/>
    <w:rsid w:val="00727211"/>
    <w:rsid w:val="00747A3D"/>
    <w:rsid w:val="007601C2"/>
    <w:rsid w:val="007651F1"/>
    <w:rsid w:val="00770BBB"/>
    <w:rsid w:val="007742D5"/>
    <w:rsid w:val="007A6F99"/>
    <w:rsid w:val="007B16B9"/>
    <w:rsid w:val="007D4334"/>
    <w:rsid w:val="007E22DB"/>
    <w:rsid w:val="007E5C85"/>
    <w:rsid w:val="00815149"/>
    <w:rsid w:val="00820555"/>
    <w:rsid w:val="00856426"/>
    <w:rsid w:val="00856FA2"/>
    <w:rsid w:val="00865E23"/>
    <w:rsid w:val="0087389A"/>
    <w:rsid w:val="0088092F"/>
    <w:rsid w:val="008931C6"/>
    <w:rsid w:val="008959A3"/>
    <w:rsid w:val="008A709A"/>
    <w:rsid w:val="009058DD"/>
    <w:rsid w:val="009107BA"/>
    <w:rsid w:val="009151ED"/>
    <w:rsid w:val="0091702D"/>
    <w:rsid w:val="00922C80"/>
    <w:rsid w:val="0093397F"/>
    <w:rsid w:val="009401D1"/>
    <w:rsid w:val="00944B7D"/>
    <w:rsid w:val="0095145C"/>
    <w:rsid w:val="009872B8"/>
    <w:rsid w:val="009C6A65"/>
    <w:rsid w:val="009C70D2"/>
    <w:rsid w:val="009E0EDB"/>
    <w:rsid w:val="009E2B13"/>
    <w:rsid w:val="009F03D8"/>
    <w:rsid w:val="009F0958"/>
    <w:rsid w:val="00A01CF9"/>
    <w:rsid w:val="00A046C1"/>
    <w:rsid w:val="00A15C0E"/>
    <w:rsid w:val="00A16FA8"/>
    <w:rsid w:val="00A666B7"/>
    <w:rsid w:val="00A779E3"/>
    <w:rsid w:val="00A84899"/>
    <w:rsid w:val="00AB635C"/>
    <w:rsid w:val="00AC3511"/>
    <w:rsid w:val="00AD4597"/>
    <w:rsid w:val="00AE0707"/>
    <w:rsid w:val="00AE0AC1"/>
    <w:rsid w:val="00AE0B26"/>
    <w:rsid w:val="00AE1853"/>
    <w:rsid w:val="00B06196"/>
    <w:rsid w:val="00B074BF"/>
    <w:rsid w:val="00B16D86"/>
    <w:rsid w:val="00B1709F"/>
    <w:rsid w:val="00B52D12"/>
    <w:rsid w:val="00B679EA"/>
    <w:rsid w:val="00B80D09"/>
    <w:rsid w:val="00B842CF"/>
    <w:rsid w:val="00B90108"/>
    <w:rsid w:val="00BA1BD6"/>
    <w:rsid w:val="00BA7538"/>
    <w:rsid w:val="00BB351A"/>
    <w:rsid w:val="00BD6044"/>
    <w:rsid w:val="00C03CFC"/>
    <w:rsid w:val="00C0598D"/>
    <w:rsid w:val="00C178C5"/>
    <w:rsid w:val="00C27F6A"/>
    <w:rsid w:val="00C330E9"/>
    <w:rsid w:val="00C43753"/>
    <w:rsid w:val="00C55CDE"/>
    <w:rsid w:val="00C73979"/>
    <w:rsid w:val="00C81F4A"/>
    <w:rsid w:val="00C96C69"/>
    <w:rsid w:val="00CB0897"/>
    <w:rsid w:val="00CC14EC"/>
    <w:rsid w:val="00CE1221"/>
    <w:rsid w:val="00CE45BD"/>
    <w:rsid w:val="00CE6CB7"/>
    <w:rsid w:val="00D00EF7"/>
    <w:rsid w:val="00D0647B"/>
    <w:rsid w:val="00D11488"/>
    <w:rsid w:val="00D34C59"/>
    <w:rsid w:val="00D3560B"/>
    <w:rsid w:val="00D451C9"/>
    <w:rsid w:val="00D53074"/>
    <w:rsid w:val="00D82B7C"/>
    <w:rsid w:val="00D87F97"/>
    <w:rsid w:val="00D94BAD"/>
    <w:rsid w:val="00DC6A78"/>
    <w:rsid w:val="00DC7875"/>
    <w:rsid w:val="00DD12D9"/>
    <w:rsid w:val="00E106FF"/>
    <w:rsid w:val="00E138F5"/>
    <w:rsid w:val="00E1690E"/>
    <w:rsid w:val="00E30CBD"/>
    <w:rsid w:val="00E45BE0"/>
    <w:rsid w:val="00E7243F"/>
    <w:rsid w:val="00E76D4B"/>
    <w:rsid w:val="00E85F9D"/>
    <w:rsid w:val="00E91151"/>
    <w:rsid w:val="00E95B16"/>
    <w:rsid w:val="00EC10B6"/>
    <w:rsid w:val="00ED2904"/>
    <w:rsid w:val="00EF24EA"/>
    <w:rsid w:val="00EF39D4"/>
    <w:rsid w:val="00F02435"/>
    <w:rsid w:val="00F177D9"/>
    <w:rsid w:val="00F34E4D"/>
    <w:rsid w:val="00F53165"/>
    <w:rsid w:val="00F57F9B"/>
    <w:rsid w:val="00F76B23"/>
    <w:rsid w:val="00F9769F"/>
    <w:rsid w:val="00FA4EF8"/>
    <w:rsid w:val="00FA677B"/>
    <w:rsid w:val="00FD3FC5"/>
    <w:rsid w:val="00FD6B6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B6AB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FA677B"/>
    <w:pPr>
      <w:keepNext/>
      <w:pageBreakBefore/>
      <w:spacing w:after="480" w:line="280" w:lineRule="atLeast"/>
      <w:outlineLvl w:val="0"/>
    </w:pPr>
    <w:rPr>
      <w:rFonts w:ascii="Arial" w:eastAsia="PMingLiU" w:hAnsi="Arial" w:cs="Arial"/>
      <w:b/>
      <w:bCs/>
      <w:kern w:val="32"/>
      <w:sz w:val="32"/>
      <w:szCs w:val="32"/>
    </w:rPr>
  </w:style>
  <w:style w:type="paragraph" w:styleId="Heading2">
    <w:name w:val="heading 2"/>
    <w:basedOn w:val="Heading1"/>
    <w:next w:val="Normal"/>
    <w:qFormat/>
    <w:rsid w:val="00FA677B"/>
    <w:pPr>
      <w:pageBreakBefore w:val="0"/>
      <w:spacing w:before="240" w:after="360"/>
      <w:outlineLvl w:val="1"/>
    </w:pPr>
    <w:rPr>
      <w:b w:val="0"/>
      <w:bCs w:val="0"/>
      <w:iCs/>
      <w:sz w:val="28"/>
      <w:szCs w:val="20"/>
    </w:rPr>
  </w:style>
  <w:style w:type="paragraph" w:styleId="Heading3">
    <w:name w:val="heading 3"/>
    <w:basedOn w:val="Heading2"/>
    <w:next w:val="Normal"/>
    <w:qFormat/>
    <w:rsid w:val="00FA677B"/>
    <w:pPr>
      <w:spacing w:after="60"/>
      <w:outlineLvl w:val="2"/>
    </w:pPr>
    <w:rPr>
      <w:b/>
      <w:bCs/>
      <w:sz w:val="24"/>
      <w:szCs w:val="26"/>
    </w:rPr>
  </w:style>
  <w:style w:type="paragraph" w:styleId="Heading4">
    <w:name w:val="heading 4"/>
    <w:basedOn w:val="Heading3"/>
    <w:next w:val="Normal"/>
    <w:qFormat/>
    <w:rsid w:val="00FA677B"/>
    <w:pPr>
      <w:outlineLvl w:val="3"/>
    </w:pPr>
    <w:rPr>
      <w:bCs w:val="0"/>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2D12"/>
    <w:pPr>
      <w:tabs>
        <w:tab w:val="center" w:pos="4320"/>
        <w:tab w:val="right" w:pos="8640"/>
      </w:tabs>
    </w:pPr>
  </w:style>
  <w:style w:type="paragraph" w:styleId="Footer">
    <w:name w:val="footer"/>
    <w:basedOn w:val="Normal"/>
    <w:rsid w:val="00B52D12"/>
    <w:pPr>
      <w:tabs>
        <w:tab w:val="center" w:pos="4320"/>
        <w:tab w:val="right" w:pos="8640"/>
      </w:tabs>
    </w:pPr>
  </w:style>
  <w:style w:type="table" w:styleId="TableGrid">
    <w:name w:val="Table Grid"/>
    <w:basedOn w:val="TableNormal"/>
    <w:rsid w:val="00B52D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B52D12"/>
  </w:style>
  <w:style w:type="character" w:styleId="Emphasis">
    <w:name w:val="Emphasis"/>
    <w:basedOn w:val="DefaultParagraphFont"/>
    <w:qFormat/>
    <w:rsid w:val="006850E9"/>
    <w:rPr>
      <w:i/>
      <w:iCs/>
    </w:rPr>
  </w:style>
  <w:style w:type="paragraph" w:styleId="BalloonText">
    <w:name w:val="Balloon Text"/>
    <w:basedOn w:val="Normal"/>
    <w:link w:val="BalloonTextChar"/>
    <w:rsid w:val="00094268"/>
    <w:rPr>
      <w:rFonts w:ascii="Tahoma" w:hAnsi="Tahoma" w:cs="Tahoma"/>
      <w:sz w:val="16"/>
      <w:szCs w:val="16"/>
    </w:rPr>
  </w:style>
  <w:style w:type="character" w:customStyle="1" w:styleId="BalloonTextChar">
    <w:name w:val="Balloon Text Char"/>
    <w:basedOn w:val="DefaultParagraphFont"/>
    <w:link w:val="BalloonText"/>
    <w:rsid w:val="00094268"/>
    <w:rPr>
      <w:rFonts w:ascii="Tahoma" w:hAnsi="Tahoma" w:cs="Tahoma"/>
      <w:sz w:val="16"/>
      <w:szCs w:val="16"/>
    </w:rPr>
  </w:style>
  <w:style w:type="character" w:styleId="Hyperlink">
    <w:name w:val="Hyperlink"/>
    <w:basedOn w:val="DefaultParagraphFont"/>
    <w:rsid w:val="00E91151"/>
    <w:rPr>
      <w:color w:val="0000FF"/>
      <w:u w:val="single"/>
    </w:rPr>
  </w:style>
  <w:style w:type="paragraph" w:styleId="NoSpacing">
    <w:name w:val="No Spacing"/>
    <w:semiHidden/>
    <w:qFormat/>
    <w:rsid w:val="00607DB8"/>
    <w:rPr>
      <w:rFonts w:ascii="Calibri" w:hAnsi="Calibri"/>
      <w:sz w:val="22"/>
      <w:szCs w:val="22"/>
    </w:rPr>
  </w:style>
  <w:style w:type="character" w:customStyle="1" w:styleId="Heading2Char1">
    <w:name w:val="Heading 2 Char1"/>
    <w:basedOn w:val="DefaultParagraphFont"/>
    <w:rsid w:val="00FA677B"/>
    <w:rPr>
      <w:rFonts w:ascii="Arial" w:eastAsia="PMingLiU" w:hAnsi="Arial" w:cs="Arial"/>
      <w:b/>
      <w:bCs/>
      <w:iCs/>
      <w:kern w:val="32"/>
      <w:sz w:val="28"/>
      <w:szCs w:val="32"/>
      <w:lang w:val="en-US" w:eastAsia="en-US" w:bidi="ar-SA"/>
    </w:rPr>
  </w:style>
  <w:style w:type="paragraph" w:styleId="BodyTextIndent">
    <w:name w:val="Body Text Indent"/>
    <w:basedOn w:val="Normal"/>
    <w:link w:val="BodyTextIndentChar"/>
    <w:rsid w:val="00FA677B"/>
    <w:pPr>
      <w:ind w:left="720"/>
    </w:pPr>
  </w:style>
  <w:style w:type="paragraph" w:customStyle="1" w:styleId="ParaText">
    <w:name w:val="Para_Text"/>
    <w:basedOn w:val="Normal"/>
    <w:rsid w:val="00FA677B"/>
    <w:pPr>
      <w:spacing w:after="120"/>
    </w:pPr>
    <w:rPr>
      <w:sz w:val="20"/>
      <w:szCs w:val="20"/>
    </w:rPr>
  </w:style>
  <w:style w:type="paragraph" w:customStyle="1" w:styleId="H3">
    <w:name w:val="H3"/>
    <w:basedOn w:val="Normal"/>
    <w:rsid w:val="00FA677B"/>
    <w:pPr>
      <w:keepNext/>
      <w:outlineLvl w:val="2"/>
    </w:pPr>
    <w:rPr>
      <w:rFonts w:ascii="Arial" w:hAnsi="Arial"/>
      <w:b/>
      <w:i/>
      <w:kern w:val="28"/>
      <w:sz w:val="20"/>
      <w:szCs w:val="20"/>
    </w:rPr>
  </w:style>
  <w:style w:type="paragraph" w:styleId="NormalWeb">
    <w:name w:val="Normal (Web)"/>
    <w:basedOn w:val="Normal"/>
    <w:uiPriority w:val="99"/>
    <w:unhideWhenUsed/>
    <w:rsid w:val="004127DF"/>
    <w:pPr>
      <w:spacing w:before="100" w:beforeAutospacing="1" w:after="100" w:afterAutospacing="1"/>
    </w:pPr>
  </w:style>
  <w:style w:type="character" w:customStyle="1" w:styleId="subhead">
    <w:name w:val="subhead"/>
    <w:basedOn w:val="DefaultParagraphFont"/>
    <w:rsid w:val="004127DF"/>
  </w:style>
  <w:style w:type="character" w:styleId="FollowedHyperlink">
    <w:name w:val="FollowedHyperlink"/>
    <w:basedOn w:val="DefaultParagraphFont"/>
    <w:rsid w:val="00032B14"/>
    <w:rPr>
      <w:color w:val="800080"/>
      <w:u w:val="single"/>
    </w:rPr>
  </w:style>
  <w:style w:type="paragraph" w:styleId="ListParagraph">
    <w:name w:val="List Paragraph"/>
    <w:basedOn w:val="Normal"/>
    <w:uiPriority w:val="34"/>
    <w:qFormat/>
    <w:rsid w:val="00FD3FC5"/>
    <w:pPr>
      <w:ind w:left="720"/>
      <w:contextualSpacing/>
    </w:pPr>
  </w:style>
  <w:style w:type="character" w:customStyle="1" w:styleId="BodyTextIndentChar">
    <w:name w:val="Body Text Indent Char"/>
    <w:basedOn w:val="DefaultParagraphFont"/>
    <w:link w:val="BodyTextIndent"/>
    <w:rsid w:val="00BB351A"/>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FA677B"/>
    <w:pPr>
      <w:keepNext/>
      <w:pageBreakBefore/>
      <w:spacing w:after="480" w:line="280" w:lineRule="atLeast"/>
      <w:outlineLvl w:val="0"/>
    </w:pPr>
    <w:rPr>
      <w:rFonts w:ascii="Arial" w:eastAsia="PMingLiU" w:hAnsi="Arial" w:cs="Arial"/>
      <w:b/>
      <w:bCs/>
      <w:kern w:val="32"/>
      <w:sz w:val="32"/>
      <w:szCs w:val="32"/>
    </w:rPr>
  </w:style>
  <w:style w:type="paragraph" w:styleId="Heading2">
    <w:name w:val="heading 2"/>
    <w:basedOn w:val="Heading1"/>
    <w:next w:val="Normal"/>
    <w:qFormat/>
    <w:rsid w:val="00FA677B"/>
    <w:pPr>
      <w:pageBreakBefore w:val="0"/>
      <w:spacing w:before="240" w:after="360"/>
      <w:outlineLvl w:val="1"/>
    </w:pPr>
    <w:rPr>
      <w:b w:val="0"/>
      <w:bCs w:val="0"/>
      <w:iCs/>
      <w:sz w:val="28"/>
      <w:szCs w:val="20"/>
    </w:rPr>
  </w:style>
  <w:style w:type="paragraph" w:styleId="Heading3">
    <w:name w:val="heading 3"/>
    <w:basedOn w:val="Heading2"/>
    <w:next w:val="Normal"/>
    <w:qFormat/>
    <w:rsid w:val="00FA677B"/>
    <w:pPr>
      <w:spacing w:after="60"/>
      <w:outlineLvl w:val="2"/>
    </w:pPr>
    <w:rPr>
      <w:b/>
      <w:bCs/>
      <w:sz w:val="24"/>
      <w:szCs w:val="26"/>
    </w:rPr>
  </w:style>
  <w:style w:type="paragraph" w:styleId="Heading4">
    <w:name w:val="heading 4"/>
    <w:basedOn w:val="Heading3"/>
    <w:next w:val="Normal"/>
    <w:qFormat/>
    <w:rsid w:val="00FA677B"/>
    <w:pPr>
      <w:outlineLvl w:val="3"/>
    </w:pPr>
    <w:rPr>
      <w:bCs w:val="0"/>
      <w:sz w:val="2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52D12"/>
    <w:pPr>
      <w:tabs>
        <w:tab w:val="center" w:pos="4320"/>
        <w:tab w:val="right" w:pos="8640"/>
      </w:tabs>
    </w:pPr>
  </w:style>
  <w:style w:type="paragraph" w:styleId="Footer">
    <w:name w:val="footer"/>
    <w:basedOn w:val="Normal"/>
    <w:rsid w:val="00B52D12"/>
    <w:pPr>
      <w:tabs>
        <w:tab w:val="center" w:pos="4320"/>
        <w:tab w:val="right" w:pos="8640"/>
      </w:tabs>
    </w:pPr>
  </w:style>
  <w:style w:type="table" w:styleId="TableGrid">
    <w:name w:val="Table Grid"/>
    <w:basedOn w:val="TableNormal"/>
    <w:rsid w:val="00B52D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B52D12"/>
  </w:style>
  <w:style w:type="character" w:styleId="Emphasis">
    <w:name w:val="Emphasis"/>
    <w:basedOn w:val="DefaultParagraphFont"/>
    <w:qFormat/>
    <w:rsid w:val="006850E9"/>
    <w:rPr>
      <w:i/>
      <w:iCs/>
    </w:rPr>
  </w:style>
  <w:style w:type="paragraph" w:styleId="BalloonText">
    <w:name w:val="Balloon Text"/>
    <w:basedOn w:val="Normal"/>
    <w:link w:val="BalloonTextChar"/>
    <w:rsid w:val="00094268"/>
    <w:rPr>
      <w:rFonts w:ascii="Tahoma" w:hAnsi="Tahoma" w:cs="Tahoma"/>
      <w:sz w:val="16"/>
      <w:szCs w:val="16"/>
    </w:rPr>
  </w:style>
  <w:style w:type="character" w:customStyle="1" w:styleId="BalloonTextChar">
    <w:name w:val="Balloon Text Char"/>
    <w:basedOn w:val="DefaultParagraphFont"/>
    <w:link w:val="BalloonText"/>
    <w:rsid w:val="00094268"/>
    <w:rPr>
      <w:rFonts w:ascii="Tahoma" w:hAnsi="Tahoma" w:cs="Tahoma"/>
      <w:sz w:val="16"/>
      <w:szCs w:val="16"/>
    </w:rPr>
  </w:style>
  <w:style w:type="character" w:styleId="Hyperlink">
    <w:name w:val="Hyperlink"/>
    <w:basedOn w:val="DefaultParagraphFont"/>
    <w:rsid w:val="00E91151"/>
    <w:rPr>
      <w:color w:val="0000FF"/>
      <w:u w:val="single"/>
    </w:rPr>
  </w:style>
  <w:style w:type="paragraph" w:styleId="NoSpacing">
    <w:name w:val="No Spacing"/>
    <w:semiHidden/>
    <w:qFormat/>
    <w:rsid w:val="00607DB8"/>
    <w:rPr>
      <w:rFonts w:ascii="Calibri" w:hAnsi="Calibri"/>
      <w:sz w:val="22"/>
      <w:szCs w:val="22"/>
    </w:rPr>
  </w:style>
  <w:style w:type="character" w:customStyle="1" w:styleId="Heading2Char1">
    <w:name w:val="Heading 2 Char1"/>
    <w:basedOn w:val="DefaultParagraphFont"/>
    <w:rsid w:val="00FA677B"/>
    <w:rPr>
      <w:rFonts w:ascii="Arial" w:eastAsia="PMingLiU" w:hAnsi="Arial" w:cs="Arial"/>
      <w:b/>
      <w:bCs/>
      <w:iCs/>
      <w:kern w:val="32"/>
      <w:sz w:val="28"/>
      <w:szCs w:val="32"/>
      <w:lang w:val="en-US" w:eastAsia="en-US" w:bidi="ar-SA"/>
    </w:rPr>
  </w:style>
  <w:style w:type="paragraph" w:styleId="BodyTextIndent">
    <w:name w:val="Body Text Indent"/>
    <w:basedOn w:val="Normal"/>
    <w:link w:val="BodyTextIndentChar"/>
    <w:rsid w:val="00FA677B"/>
    <w:pPr>
      <w:ind w:left="720"/>
    </w:pPr>
  </w:style>
  <w:style w:type="paragraph" w:customStyle="1" w:styleId="ParaText">
    <w:name w:val="Para_Text"/>
    <w:basedOn w:val="Normal"/>
    <w:rsid w:val="00FA677B"/>
    <w:pPr>
      <w:spacing w:after="120"/>
    </w:pPr>
    <w:rPr>
      <w:sz w:val="20"/>
      <w:szCs w:val="20"/>
    </w:rPr>
  </w:style>
  <w:style w:type="paragraph" w:customStyle="1" w:styleId="H3">
    <w:name w:val="H3"/>
    <w:basedOn w:val="Normal"/>
    <w:rsid w:val="00FA677B"/>
    <w:pPr>
      <w:keepNext/>
      <w:outlineLvl w:val="2"/>
    </w:pPr>
    <w:rPr>
      <w:rFonts w:ascii="Arial" w:hAnsi="Arial"/>
      <w:b/>
      <w:i/>
      <w:kern w:val="28"/>
      <w:sz w:val="20"/>
      <w:szCs w:val="20"/>
    </w:rPr>
  </w:style>
  <w:style w:type="paragraph" w:styleId="NormalWeb">
    <w:name w:val="Normal (Web)"/>
    <w:basedOn w:val="Normal"/>
    <w:uiPriority w:val="99"/>
    <w:unhideWhenUsed/>
    <w:rsid w:val="004127DF"/>
    <w:pPr>
      <w:spacing w:before="100" w:beforeAutospacing="1" w:after="100" w:afterAutospacing="1"/>
    </w:pPr>
  </w:style>
  <w:style w:type="character" w:customStyle="1" w:styleId="subhead">
    <w:name w:val="subhead"/>
    <w:basedOn w:val="DefaultParagraphFont"/>
    <w:rsid w:val="004127DF"/>
  </w:style>
  <w:style w:type="character" w:styleId="FollowedHyperlink">
    <w:name w:val="FollowedHyperlink"/>
    <w:basedOn w:val="DefaultParagraphFont"/>
    <w:rsid w:val="00032B14"/>
    <w:rPr>
      <w:color w:val="800080"/>
      <w:u w:val="single"/>
    </w:rPr>
  </w:style>
  <w:style w:type="paragraph" w:styleId="ListParagraph">
    <w:name w:val="List Paragraph"/>
    <w:basedOn w:val="Normal"/>
    <w:uiPriority w:val="34"/>
    <w:qFormat/>
    <w:rsid w:val="00FD3FC5"/>
    <w:pPr>
      <w:ind w:left="720"/>
      <w:contextualSpacing/>
    </w:pPr>
  </w:style>
  <w:style w:type="character" w:customStyle="1" w:styleId="BodyTextIndentChar">
    <w:name w:val="Body Text Indent Char"/>
    <w:basedOn w:val="DefaultParagraphFont"/>
    <w:link w:val="BodyTextIndent"/>
    <w:rsid w:val="00BB351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8138982">
      <w:bodyDiv w:val="1"/>
      <w:marLeft w:val="0"/>
      <w:marRight w:val="0"/>
      <w:marTop w:val="0"/>
      <w:marBottom w:val="0"/>
      <w:divBdr>
        <w:top w:val="none" w:sz="0" w:space="0" w:color="auto"/>
        <w:left w:val="none" w:sz="0" w:space="0" w:color="auto"/>
        <w:bottom w:val="none" w:sz="0" w:space="0" w:color="auto"/>
        <w:right w:val="none" w:sz="0" w:space="0" w:color="auto"/>
      </w:divBdr>
      <w:divsChild>
        <w:div w:id="1688482457">
          <w:marLeft w:val="0"/>
          <w:marRight w:val="0"/>
          <w:marTop w:val="0"/>
          <w:marBottom w:val="0"/>
          <w:divBdr>
            <w:top w:val="none" w:sz="0" w:space="0" w:color="auto"/>
            <w:left w:val="none" w:sz="0" w:space="0" w:color="auto"/>
            <w:bottom w:val="none" w:sz="0" w:space="0" w:color="auto"/>
            <w:right w:val="none" w:sz="0" w:space="0" w:color="auto"/>
          </w:divBdr>
          <w:divsChild>
            <w:div w:id="1215849068">
              <w:marLeft w:val="0"/>
              <w:marRight w:val="0"/>
              <w:marTop w:val="0"/>
              <w:marBottom w:val="0"/>
              <w:divBdr>
                <w:top w:val="none" w:sz="0" w:space="0" w:color="auto"/>
                <w:left w:val="none" w:sz="0" w:space="0" w:color="auto"/>
                <w:bottom w:val="none" w:sz="0" w:space="0" w:color="auto"/>
                <w:right w:val="none" w:sz="0" w:space="0" w:color="auto"/>
              </w:divBdr>
              <w:divsChild>
                <w:div w:id="728039729">
                  <w:marLeft w:val="0"/>
                  <w:marRight w:val="0"/>
                  <w:marTop w:val="0"/>
                  <w:marBottom w:val="0"/>
                  <w:divBdr>
                    <w:top w:val="none" w:sz="0" w:space="0" w:color="auto"/>
                    <w:left w:val="none" w:sz="0" w:space="0" w:color="auto"/>
                    <w:bottom w:val="none" w:sz="0" w:space="0" w:color="auto"/>
                    <w:right w:val="none" w:sz="0" w:space="0" w:color="auto"/>
                  </w:divBdr>
                  <w:divsChild>
                    <w:div w:id="455683373">
                      <w:marLeft w:val="0"/>
                      <w:marRight w:val="0"/>
                      <w:marTop w:val="0"/>
                      <w:marBottom w:val="0"/>
                      <w:divBdr>
                        <w:top w:val="none" w:sz="0" w:space="0" w:color="auto"/>
                        <w:left w:val="none" w:sz="0" w:space="0" w:color="auto"/>
                        <w:bottom w:val="none" w:sz="0" w:space="0" w:color="auto"/>
                        <w:right w:val="none" w:sz="0" w:space="0" w:color="auto"/>
                      </w:divBdr>
                      <w:divsChild>
                        <w:div w:id="1137450097">
                          <w:marLeft w:val="0"/>
                          <w:marRight w:val="0"/>
                          <w:marTop w:val="0"/>
                          <w:marBottom w:val="0"/>
                          <w:divBdr>
                            <w:top w:val="none" w:sz="0" w:space="0" w:color="auto"/>
                            <w:left w:val="none" w:sz="0" w:space="0" w:color="auto"/>
                            <w:bottom w:val="none" w:sz="0" w:space="0" w:color="auto"/>
                            <w:right w:val="none" w:sz="0" w:space="0" w:color="auto"/>
                          </w:divBdr>
                          <w:divsChild>
                            <w:div w:id="634945356">
                              <w:marLeft w:val="0"/>
                              <w:marRight w:val="0"/>
                              <w:marTop w:val="0"/>
                              <w:marBottom w:val="0"/>
                              <w:divBdr>
                                <w:top w:val="none" w:sz="0" w:space="0" w:color="auto"/>
                                <w:left w:val="none" w:sz="0" w:space="0" w:color="auto"/>
                                <w:bottom w:val="none" w:sz="0" w:space="0" w:color="auto"/>
                                <w:right w:val="none" w:sz="0" w:space="0" w:color="auto"/>
                              </w:divBdr>
                              <w:divsChild>
                                <w:div w:id="1851262437">
                                  <w:marLeft w:val="0"/>
                                  <w:marRight w:val="0"/>
                                  <w:marTop w:val="0"/>
                                  <w:marBottom w:val="0"/>
                                  <w:divBdr>
                                    <w:top w:val="none" w:sz="0" w:space="0" w:color="auto"/>
                                    <w:left w:val="none" w:sz="0" w:space="0" w:color="auto"/>
                                    <w:bottom w:val="none" w:sz="0" w:space="0" w:color="auto"/>
                                    <w:right w:val="none" w:sz="0" w:space="0" w:color="auto"/>
                                  </w:divBdr>
                                  <w:divsChild>
                                    <w:div w:id="193928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3997360">
      <w:bodyDiv w:val="1"/>
      <w:marLeft w:val="0"/>
      <w:marRight w:val="0"/>
      <w:marTop w:val="0"/>
      <w:marBottom w:val="0"/>
      <w:divBdr>
        <w:top w:val="none" w:sz="0" w:space="0" w:color="auto"/>
        <w:left w:val="none" w:sz="0" w:space="0" w:color="auto"/>
        <w:bottom w:val="none" w:sz="0" w:space="0" w:color="auto"/>
        <w:right w:val="none" w:sz="0" w:space="0" w:color="auto"/>
      </w:divBdr>
      <w:divsChild>
        <w:div w:id="1821771471">
          <w:marLeft w:val="0"/>
          <w:marRight w:val="0"/>
          <w:marTop w:val="0"/>
          <w:marBottom w:val="0"/>
          <w:divBdr>
            <w:top w:val="none" w:sz="0" w:space="0" w:color="auto"/>
            <w:left w:val="none" w:sz="0" w:space="0" w:color="auto"/>
            <w:bottom w:val="none" w:sz="0" w:space="0" w:color="auto"/>
            <w:right w:val="none" w:sz="0" w:space="0" w:color="auto"/>
          </w:divBdr>
          <w:divsChild>
            <w:div w:id="270666669">
              <w:marLeft w:val="0"/>
              <w:marRight w:val="0"/>
              <w:marTop w:val="0"/>
              <w:marBottom w:val="0"/>
              <w:divBdr>
                <w:top w:val="none" w:sz="0" w:space="0" w:color="auto"/>
                <w:left w:val="none" w:sz="0" w:space="0" w:color="auto"/>
                <w:bottom w:val="none" w:sz="0" w:space="0" w:color="auto"/>
                <w:right w:val="none" w:sz="0" w:space="0" w:color="auto"/>
              </w:divBdr>
              <w:divsChild>
                <w:div w:id="958028366">
                  <w:marLeft w:val="0"/>
                  <w:marRight w:val="0"/>
                  <w:marTop w:val="0"/>
                  <w:marBottom w:val="0"/>
                  <w:divBdr>
                    <w:top w:val="none" w:sz="0" w:space="0" w:color="auto"/>
                    <w:left w:val="none" w:sz="0" w:space="0" w:color="auto"/>
                    <w:bottom w:val="none" w:sz="0" w:space="0" w:color="auto"/>
                    <w:right w:val="none" w:sz="0" w:space="0" w:color="auto"/>
                  </w:divBdr>
                  <w:divsChild>
                    <w:div w:id="343635537">
                      <w:marLeft w:val="0"/>
                      <w:marRight w:val="0"/>
                      <w:marTop w:val="0"/>
                      <w:marBottom w:val="0"/>
                      <w:divBdr>
                        <w:top w:val="none" w:sz="0" w:space="0" w:color="auto"/>
                        <w:left w:val="none" w:sz="0" w:space="0" w:color="auto"/>
                        <w:bottom w:val="none" w:sz="0" w:space="0" w:color="auto"/>
                        <w:right w:val="none" w:sz="0" w:space="0" w:color="auto"/>
                      </w:divBdr>
                      <w:divsChild>
                        <w:div w:id="552237228">
                          <w:marLeft w:val="0"/>
                          <w:marRight w:val="0"/>
                          <w:marTop w:val="0"/>
                          <w:marBottom w:val="0"/>
                          <w:divBdr>
                            <w:top w:val="none" w:sz="0" w:space="0" w:color="auto"/>
                            <w:left w:val="none" w:sz="0" w:space="0" w:color="auto"/>
                            <w:bottom w:val="none" w:sz="0" w:space="0" w:color="auto"/>
                            <w:right w:val="none" w:sz="0" w:space="0" w:color="auto"/>
                          </w:divBdr>
                          <w:divsChild>
                            <w:div w:id="629634761">
                              <w:marLeft w:val="0"/>
                              <w:marRight w:val="0"/>
                              <w:marTop w:val="0"/>
                              <w:marBottom w:val="0"/>
                              <w:divBdr>
                                <w:top w:val="none" w:sz="0" w:space="0" w:color="auto"/>
                                <w:left w:val="none" w:sz="0" w:space="0" w:color="auto"/>
                                <w:bottom w:val="none" w:sz="0" w:space="0" w:color="auto"/>
                                <w:right w:val="none" w:sz="0" w:space="0" w:color="auto"/>
                              </w:divBdr>
                              <w:divsChild>
                                <w:div w:id="607086467">
                                  <w:marLeft w:val="0"/>
                                  <w:marRight w:val="0"/>
                                  <w:marTop w:val="0"/>
                                  <w:marBottom w:val="0"/>
                                  <w:divBdr>
                                    <w:top w:val="none" w:sz="0" w:space="0" w:color="auto"/>
                                    <w:left w:val="none" w:sz="0" w:space="0" w:color="auto"/>
                                    <w:bottom w:val="none" w:sz="0" w:space="0" w:color="auto"/>
                                    <w:right w:val="none" w:sz="0" w:space="0" w:color="auto"/>
                                  </w:divBdr>
                                  <w:divsChild>
                                    <w:div w:id="205319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8937923">
      <w:bodyDiv w:val="1"/>
      <w:marLeft w:val="0"/>
      <w:marRight w:val="0"/>
      <w:marTop w:val="0"/>
      <w:marBottom w:val="0"/>
      <w:divBdr>
        <w:top w:val="none" w:sz="0" w:space="0" w:color="auto"/>
        <w:left w:val="none" w:sz="0" w:space="0" w:color="auto"/>
        <w:bottom w:val="none" w:sz="0" w:space="0" w:color="auto"/>
        <w:right w:val="none" w:sz="0" w:space="0" w:color="auto"/>
      </w:divBdr>
      <w:divsChild>
        <w:div w:id="27947926">
          <w:marLeft w:val="547"/>
          <w:marRight w:val="0"/>
          <w:marTop w:val="0"/>
          <w:marBottom w:val="0"/>
          <w:divBdr>
            <w:top w:val="none" w:sz="0" w:space="0" w:color="auto"/>
            <w:left w:val="none" w:sz="0" w:space="0" w:color="auto"/>
            <w:bottom w:val="none" w:sz="0" w:space="0" w:color="auto"/>
            <w:right w:val="none" w:sz="0" w:space="0" w:color="auto"/>
          </w:divBdr>
        </w:div>
        <w:div w:id="1763256612">
          <w:marLeft w:val="547"/>
          <w:marRight w:val="0"/>
          <w:marTop w:val="0"/>
          <w:marBottom w:val="0"/>
          <w:divBdr>
            <w:top w:val="none" w:sz="0" w:space="0" w:color="auto"/>
            <w:left w:val="none" w:sz="0" w:space="0" w:color="auto"/>
            <w:bottom w:val="none" w:sz="0" w:space="0" w:color="auto"/>
            <w:right w:val="none" w:sz="0" w:space="0" w:color="auto"/>
          </w:divBdr>
        </w:div>
        <w:div w:id="1644696580">
          <w:marLeft w:val="1166"/>
          <w:marRight w:val="0"/>
          <w:marTop w:val="0"/>
          <w:marBottom w:val="0"/>
          <w:divBdr>
            <w:top w:val="none" w:sz="0" w:space="0" w:color="auto"/>
            <w:left w:val="none" w:sz="0" w:space="0" w:color="auto"/>
            <w:bottom w:val="none" w:sz="0" w:space="0" w:color="auto"/>
            <w:right w:val="none" w:sz="0" w:space="0" w:color="auto"/>
          </w:divBdr>
        </w:div>
        <w:div w:id="1841459337">
          <w:marLeft w:val="1166"/>
          <w:marRight w:val="0"/>
          <w:marTop w:val="0"/>
          <w:marBottom w:val="0"/>
          <w:divBdr>
            <w:top w:val="none" w:sz="0" w:space="0" w:color="auto"/>
            <w:left w:val="none" w:sz="0" w:space="0" w:color="auto"/>
            <w:bottom w:val="none" w:sz="0" w:space="0" w:color="auto"/>
            <w:right w:val="none" w:sz="0" w:space="0" w:color="auto"/>
          </w:divBdr>
        </w:div>
        <w:div w:id="1428697204">
          <w:marLeft w:val="1166"/>
          <w:marRight w:val="0"/>
          <w:marTop w:val="0"/>
          <w:marBottom w:val="0"/>
          <w:divBdr>
            <w:top w:val="none" w:sz="0" w:space="0" w:color="auto"/>
            <w:left w:val="none" w:sz="0" w:space="0" w:color="auto"/>
            <w:bottom w:val="none" w:sz="0" w:space="0" w:color="auto"/>
            <w:right w:val="none" w:sz="0" w:space="0" w:color="auto"/>
          </w:divBdr>
        </w:div>
        <w:div w:id="1699501736">
          <w:marLeft w:val="1166"/>
          <w:marRight w:val="0"/>
          <w:marTop w:val="0"/>
          <w:marBottom w:val="0"/>
          <w:divBdr>
            <w:top w:val="none" w:sz="0" w:space="0" w:color="auto"/>
            <w:left w:val="none" w:sz="0" w:space="0" w:color="auto"/>
            <w:bottom w:val="none" w:sz="0" w:space="0" w:color="auto"/>
            <w:right w:val="none" w:sz="0" w:space="0" w:color="auto"/>
          </w:divBdr>
        </w:div>
        <w:div w:id="82721680">
          <w:marLeft w:val="1166"/>
          <w:marRight w:val="0"/>
          <w:marTop w:val="0"/>
          <w:marBottom w:val="0"/>
          <w:divBdr>
            <w:top w:val="none" w:sz="0" w:space="0" w:color="auto"/>
            <w:left w:val="none" w:sz="0" w:space="0" w:color="auto"/>
            <w:bottom w:val="none" w:sz="0" w:space="0" w:color="auto"/>
            <w:right w:val="none" w:sz="0" w:space="0" w:color="auto"/>
          </w:divBdr>
        </w:div>
        <w:div w:id="711612769">
          <w:marLeft w:val="1166"/>
          <w:marRight w:val="0"/>
          <w:marTop w:val="0"/>
          <w:marBottom w:val="0"/>
          <w:divBdr>
            <w:top w:val="none" w:sz="0" w:space="0" w:color="auto"/>
            <w:left w:val="none" w:sz="0" w:space="0" w:color="auto"/>
            <w:bottom w:val="none" w:sz="0" w:space="0" w:color="auto"/>
            <w:right w:val="none" w:sz="0" w:space="0" w:color="auto"/>
          </w:divBdr>
        </w:div>
      </w:divsChild>
    </w:div>
  </w:divs>
  <w:encoding w:val="windows-1252"/>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give.massgeneral.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c142\Application%20Data\Microsoft\Templates\Interactive%20Tea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\Documents and Settings\jc142\Application Data\Microsoft\Templates\Interactive Team.dot</Template>
  <TotalTime>3</TotalTime>
  <Pages>3</Pages>
  <Words>714</Words>
  <Characters>4071</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Title</vt:lpstr>
    </vt:vector>
  </TitlesOfParts>
  <Company>Partners HealthCare System, Inc</Company>
  <LinksUpToDate>false</LinksUpToDate>
  <CharactersWithSpaces>4776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Noam Reuveni</dc:creator>
  <cp:keywords/>
  <dc:description/>
  <cp:lastModifiedBy>Noam Reuveni</cp:lastModifiedBy>
  <cp:revision>4</cp:revision>
  <cp:lastPrinted>2010-09-09T15:59:00Z</cp:lastPrinted>
  <dcterms:created xsi:type="dcterms:W3CDTF">2013-01-11T20:33:00Z</dcterms:created>
  <dcterms:modified xsi:type="dcterms:W3CDTF">2013-01-11T20:37:00Z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-1879543379</vt:i4>
  </property>
  <property fmtid="{D5CDD505-2E9C-101B-9397-08002B2CF9AE}" pid="3" name="_NewReviewCycle">
    <vt:lpwstr/>
  </property>
  <property fmtid="{D5CDD505-2E9C-101B-9397-08002B2CF9AE}" pid="4" name="_EmailSubject">
    <vt:lpwstr>Shell for RAC web site</vt:lpwstr>
  </property>
  <property fmtid="{D5CDD505-2E9C-101B-9397-08002B2CF9AE}" pid="5" name="_AuthorEmail">
    <vt:lpwstr>JCRAM1@PARTNERS.ORG</vt:lpwstr>
  </property>
  <property fmtid="{D5CDD505-2E9C-101B-9397-08002B2CF9AE}" pid="6" name="_AuthorEmailDisplayName">
    <vt:lpwstr>Cram, Jeni</vt:lpwstr>
  </property>
  <property fmtid="{D5CDD505-2E9C-101B-9397-08002B2CF9AE}" pid="7" name="_ReviewingToolsShownOnce">
    <vt:lpwstr/>
  </property>
</Properties>
</file>