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2A" w:rsidRDefault="00D25F2A" w:rsidP="00FB3E23"/>
    <w:p w:rsidR="00D25F2A" w:rsidRDefault="00D25F2A" w:rsidP="00FB3E23">
      <w:r>
        <w:t>Deciphered secret message:</w:t>
      </w:r>
    </w:p>
    <w:p w:rsidR="00FB3E23" w:rsidRDefault="00FB3E23" w:rsidP="00FB3E23">
      <w:r>
        <w:t>FIRST I BELIEVE THAT THIS NATION SHOULD COMMIT ITSELF TO ACHIEVING THE GOAL BEFORE THIS DECADE IS OUT OF LANDING A MAN ON THE MOON AND RETURNING HIM SAFELY TO THE EARTH.</w:t>
      </w:r>
    </w:p>
    <w:p w:rsidR="003C2DD8" w:rsidRDefault="003C2DD8" w:rsidP="00FB3E23"/>
    <w:p w:rsidR="003C2DD8" w:rsidRDefault="003C2DD8" w:rsidP="00FB3E23"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73978" w:rsidRPr="00D73978" w:rsidTr="00D73978">
        <w:tc>
          <w:tcPr>
            <w:tcW w:w="1038" w:type="dxa"/>
          </w:tcPr>
          <w:p w:rsidR="00D73978" w:rsidRPr="00D73978" w:rsidRDefault="00D73978" w:rsidP="002A051D">
            <w:r w:rsidRPr="00D73978">
              <w:t xml:space="preserve">A = </w:t>
            </w:r>
            <w:proofErr w:type="spellStart"/>
            <w:r w:rsidRPr="00D73978">
              <w:t>i</w:t>
            </w:r>
            <w:proofErr w:type="spellEnd"/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B = w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C = q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D = x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K = e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F = s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G = c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H = u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I = t</w:t>
            </w:r>
          </w:p>
        </w:tc>
      </w:tr>
      <w:tr w:rsidR="00D73978" w:rsidRPr="00D73978" w:rsidTr="00D73978">
        <w:tc>
          <w:tcPr>
            <w:tcW w:w="1038" w:type="dxa"/>
          </w:tcPr>
          <w:p w:rsidR="00D73978" w:rsidRPr="00D73978" w:rsidRDefault="00D73978" w:rsidP="002A051D">
            <w:r w:rsidRPr="00D73978">
              <w:t>J = p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K = a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L = j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M = b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N = m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O = f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P = v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Q = h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R = y</w:t>
            </w:r>
          </w:p>
        </w:tc>
      </w:tr>
      <w:tr w:rsidR="00D73978" w:rsidRPr="00D73978" w:rsidTr="00D73978">
        <w:tc>
          <w:tcPr>
            <w:tcW w:w="1038" w:type="dxa"/>
          </w:tcPr>
          <w:p w:rsidR="00D73978" w:rsidRPr="00D73978" w:rsidRDefault="00D73978" w:rsidP="002A051D">
            <w:r w:rsidRPr="00D73978">
              <w:t>S = l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T = g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U = z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V = d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N = w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X = r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Y = o</w:t>
            </w:r>
          </w:p>
        </w:tc>
        <w:tc>
          <w:tcPr>
            <w:tcW w:w="1039" w:type="dxa"/>
          </w:tcPr>
          <w:p w:rsidR="00D73978" w:rsidRPr="00D73978" w:rsidRDefault="00D73978" w:rsidP="002A051D">
            <w:r w:rsidRPr="00D73978">
              <w:t>Z = e</w:t>
            </w:r>
          </w:p>
        </w:tc>
        <w:tc>
          <w:tcPr>
            <w:tcW w:w="1039" w:type="dxa"/>
          </w:tcPr>
          <w:p w:rsidR="00D73978" w:rsidRPr="00D73978" w:rsidRDefault="00D73978" w:rsidP="002A051D"/>
        </w:tc>
      </w:tr>
    </w:tbl>
    <w:p w:rsidR="003C2DD8" w:rsidRDefault="003C2DD8" w:rsidP="00D73978"/>
    <w:p w:rsidR="00CB4B26" w:rsidRDefault="00841804" w:rsidP="00841804">
      <w:pPr>
        <w:pStyle w:val="ListParagraph"/>
        <w:numPr>
          <w:ilvl w:val="0"/>
          <w:numId w:val="1"/>
        </w:numPr>
      </w:pPr>
      <w:r>
        <w:t xml:space="preserve">When I was writing my frequency analysis program, I thought I would be writing a program to automatically decipher the text to. That wasn’t the case. I left the program open for easy edits. Most difficulties I had weren’t serious. I easily identified any errors and fixed them. The compiler buzzing gives an immediate indication of what I have to do.  One think that made this program difficult was the many designs I had in my head at the start. I wasted several minutes coding before realizing that I could run the program another way. Then I found out that I had to rewrite the same code. </w:t>
      </w:r>
      <w:r w:rsidR="00611BD0">
        <w:t xml:space="preserve">Besides a few extra planning steps, I didn’t run into very many errors. Minor syntax errors, such as writing </w:t>
      </w:r>
      <w:proofErr w:type="spellStart"/>
      <w:proofErr w:type="gramStart"/>
      <w:r w:rsidR="00611BD0">
        <w:t>variable.length</w:t>
      </w:r>
      <w:proofErr w:type="spellEnd"/>
      <w:r w:rsidR="00611BD0">
        <w:t>(</w:t>
      </w:r>
      <w:proofErr w:type="gramEnd"/>
      <w:r w:rsidR="00611BD0">
        <w:t xml:space="preserve">) in reference to an array, instead of </w:t>
      </w:r>
      <w:proofErr w:type="spellStart"/>
      <w:r w:rsidR="00611BD0">
        <w:t>variable.length</w:t>
      </w:r>
      <w:proofErr w:type="spellEnd"/>
      <w:r w:rsidR="00611BD0">
        <w:t>, happened on some rare occasions.</w:t>
      </w:r>
    </w:p>
    <w:p w:rsidR="00611BD0" w:rsidRDefault="00611BD0" w:rsidP="00611BD0">
      <w:pPr>
        <w:ind w:left="360"/>
      </w:pPr>
    </w:p>
    <w:p w:rsidR="00DB032D" w:rsidRDefault="00611BD0" w:rsidP="00DB032D">
      <w:pPr>
        <w:pStyle w:val="ListParagraph"/>
        <w:numPr>
          <w:ilvl w:val="0"/>
          <w:numId w:val="1"/>
        </w:numPr>
      </w:pPr>
      <w:r>
        <w:t>There were some minor variations between the frequencies of letters in the plaintext and cipher text. It was somewhat difficult for me to decode the</w:t>
      </w:r>
      <w:r w:rsidR="00EB0226">
        <w:t xml:space="preserve"> message at first. After about 10</w:t>
      </w:r>
      <w:bookmarkStart w:id="0" w:name="_GoBack"/>
      <w:bookmarkEnd w:id="0"/>
      <w:r>
        <w:t xml:space="preserve"> minutes of decoding, I realized that the message was a JFK speech. After I realized that the message was a JFK speech, I adjusted my key. In the end, I made more adjustments to the key to make unused letters match their probable transla</w:t>
      </w:r>
      <w:r w:rsidR="00607C6B">
        <w:t>tions. One thing that could have</w:t>
      </w:r>
      <w:r>
        <w:t xml:space="preserve"> improved the accuracy of the translations between cipher and plain text </w:t>
      </w:r>
      <w:r w:rsidR="00607C6B">
        <w:t>was larger sample spaces. If the text files were larger, the translations would con</w:t>
      </w:r>
      <w:r w:rsidR="00DB032D">
        <w:t>tinue to get closer to accurate.</w:t>
      </w:r>
    </w:p>
    <w:p w:rsidR="00DB032D" w:rsidRDefault="00DB032D" w:rsidP="00DB032D">
      <w:pPr>
        <w:pStyle w:val="ListParagraph"/>
      </w:pPr>
    </w:p>
    <w:p w:rsidR="00DB032D" w:rsidRDefault="00DB032D" w:rsidP="00DB032D">
      <w:pPr>
        <w:pStyle w:val="ListParagraph"/>
      </w:pPr>
    </w:p>
    <w:p w:rsidR="00DB032D" w:rsidRPr="00FB3E23" w:rsidRDefault="00DB032D" w:rsidP="00DB032D">
      <w:pPr>
        <w:pStyle w:val="ListParagraph"/>
        <w:numPr>
          <w:ilvl w:val="0"/>
          <w:numId w:val="1"/>
        </w:numPr>
      </w:pPr>
      <w:r>
        <w:t xml:space="preserve">I personally think that writing an extension program would have been a better idea than doing this project the old fashioned way. </w:t>
      </w:r>
      <w:r w:rsidR="00167EA5">
        <w:t xml:space="preserve">The program would have deciphered the text quicker. </w:t>
      </w:r>
      <w:r>
        <w:t xml:space="preserve">The program might not be accurate at first though. To make the program work better, it would be a good idea to not only translate the text into letters of similar frequencies, but to also prompt the user for feedback on translations and allow the user to enter a better key. The user would correct the flawed translations, eventually making the translation work as intended. </w:t>
      </w:r>
    </w:p>
    <w:sectPr w:rsidR="00DB032D" w:rsidRPr="00FB3E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57C" w:rsidRDefault="00E7257C" w:rsidP="002B1E37">
      <w:pPr>
        <w:spacing w:after="0" w:line="240" w:lineRule="auto"/>
      </w:pPr>
      <w:r>
        <w:separator/>
      </w:r>
    </w:p>
  </w:endnote>
  <w:endnote w:type="continuationSeparator" w:id="0">
    <w:p w:rsidR="00E7257C" w:rsidRDefault="00E7257C" w:rsidP="002B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57C" w:rsidRDefault="00E7257C" w:rsidP="002B1E37">
      <w:pPr>
        <w:spacing w:after="0" w:line="240" w:lineRule="auto"/>
      </w:pPr>
      <w:r>
        <w:separator/>
      </w:r>
    </w:p>
  </w:footnote>
  <w:footnote w:type="continuationSeparator" w:id="0">
    <w:p w:rsidR="00E7257C" w:rsidRDefault="00E7257C" w:rsidP="002B1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 w:rsidP="002B1E37">
    <w:pPr>
      <w:pStyle w:val="Header"/>
      <w:jc w:val="right"/>
    </w:pPr>
    <w:r>
      <w:t>Jody Rutter</w:t>
    </w:r>
  </w:p>
  <w:p w:rsidR="002B1E37" w:rsidRDefault="002B1E37" w:rsidP="002B1E37">
    <w:pPr>
      <w:pStyle w:val="Header"/>
      <w:jc w:val="right"/>
    </w:pPr>
    <w:r>
      <w:t>8/11/2015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37" w:rsidRDefault="002B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CC0"/>
    <w:multiLevelType w:val="hybridMultilevel"/>
    <w:tmpl w:val="78C6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5E"/>
    <w:rsid w:val="00167EA5"/>
    <w:rsid w:val="002B1E37"/>
    <w:rsid w:val="003C2DD8"/>
    <w:rsid w:val="005C1833"/>
    <w:rsid w:val="00607C6B"/>
    <w:rsid w:val="00611BD0"/>
    <w:rsid w:val="006A3806"/>
    <w:rsid w:val="00841804"/>
    <w:rsid w:val="00CB4B26"/>
    <w:rsid w:val="00D2395E"/>
    <w:rsid w:val="00D25F2A"/>
    <w:rsid w:val="00D73978"/>
    <w:rsid w:val="00DB032D"/>
    <w:rsid w:val="00E7257C"/>
    <w:rsid w:val="00EB0226"/>
    <w:rsid w:val="00EB1C1E"/>
    <w:rsid w:val="00F24165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40C49-FCCB-41B0-BDD4-44A9F646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37"/>
  </w:style>
  <w:style w:type="paragraph" w:styleId="Footer">
    <w:name w:val="footer"/>
    <w:basedOn w:val="Normal"/>
    <w:link w:val="FooterChar"/>
    <w:uiPriority w:val="99"/>
    <w:unhideWhenUsed/>
    <w:rsid w:val="002B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11</cp:revision>
  <dcterms:created xsi:type="dcterms:W3CDTF">2015-08-11T03:09:00Z</dcterms:created>
  <dcterms:modified xsi:type="dcterms:W3CDTF">2015-08-11T04:27:00Z</dcterms:modified>
</cp:coreProperties>
</file>