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F29B" w14:textId="3BEB288C" w:rsidR="010C4BB3" w:rsidRDefault="00731FD4" w:rsidP="00731FD4">
      <w:pPr>
        <w:jc w:val="right"/>
        <w:rPr>
          <w:rFonts w:ascii="Times New Roman" w:eastAsia="Times New Roman" w:hAnsi="Times New Roman" w:cs="Times New Roman"/>
          <w:b/>
          <w:bCs/>
        </w:rPr>
      </w:pPr>
      <w:r w:rsidRPr="503F2303">
        <w:rPr>
          <w:rFonts w:ascii="Times New Roman" w:eastAsia="Times New Roman" w:hAnsi="Times New Roman" w:cs="Times New Roman"/>
          <w:b/>
          <w:bCs/>
          <w:sz w:val="28"/>
          <w:szCs w:val="28"/>
        </w:rPr>
        <w:t>MSA</w:t>
      </w:r>
      <w:r w:rsidR="00902FC4" w:rsidRPr="503F2303">
        <w:rPr>
          <w:rFonts w:ascii="Times New Roman" w:eastAsia="Times New Roman" w:hAnsi="Times New Roman" w:cs="Times New Roman"/>
          <w:b/>
          <w:bCs/>
          <w:sz w:val="28"/>
          <w:szCs w:val="28"/>
        </w:rPr>
        <w:t xml:space="preserve"> </w:t>
      </w:r>
      <w:r w:rsidR="00263393" w:rsidRPr="503F2303">
        <w:rPr>
          <w:rFonts w:ascii="Times New Roman" w:eastAsia="Times New Roman" w:hAnsi="Times New Roman" w:cs="Times New Roman"/>
          <w:b/>
          <w:bCs/>
          <w:sz w:val="28"/>
          <w:szCs w:val="28"/>
        </w:rPr>
        <w:t>#</w:t>
      </w:r>
      <w:r w:rsidR="00902FC4" w:rsidRPr="503F2303">
        <w:rPr>
          <w:rFonts w:ascii="Times New Roman" w:eastAsia="Times New Roman" w:hAnsi="Times New Roman" w:cs="Times New Roman"/>
          <w:b/>
          <w:bCs/>
          <w:sz w:val="28"/>
          <w:szCs w:val="28"/>
        </w:rPr>
        <w:t xml:space="preserve"> </w:t>
      </w:r>
      <w:r w:rsidR="643D0410" w:rsidRPr="503F2303">
        <w:rPr>
          <w:rFonts w:ascii="Times New Roman" w:eastAsia="Times New Roman" w:hAnsi="Times New Roman" w:cs="Times New Roman"/>
          <w:b/>
          <w:bCs/>
          <w:sz w:val="28"/>
          <w:szCs w:val="28"/>
          <w:highlight w:val="yellow"/>
        </w:rPr>
        <w:t>MSA Number</w:t>
      </w:r>
    </w:p>
    <w:p w14:paraId="2D7FDA55" w14:textId="77777777" w:rsidR="00731FD4" w:rsidRPr="00731FD4" w:rsidRDefault="00731FD4" w:rsidP="00731FD4">
      <w:pPr>
        <w:jc w:val="right"/>
        <w:rPr>
          <w:rFonts w:ascii="Times New Roman" w:eastAsia="Times New Roman" w:hAnsi="Times New Roman" w:cs="Times New Roman"/>
          <w:b/>
          <w:bCs/>
        </w:rPr>
      </w:pPr>
    </w:p>
    <w:p w14:paraId="1CE7C74C" w14:textId="77777777" w:rsidR="00CC1EB9" w:rsidRDefault="007902A8" w:rsidP="00731FD4">
      <w:pPr>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MASTER FACILITY SERVICES CONTRACT</w:t>
      </w:r>
    </w:p>
    <w:p w14:paraId="02D56EFA" w14:textId="77777777" w:rsidR="00CC1EB9" w:rsidRDefault="007902A8" w:rsidP="00731FD4">
      <w:pPr>
        <w:ind w:left="2880" w:firstLine="720"/>
        <w:rPr>
          <w:rFonts w:ascii="Times New Roman" w:eastAsia="Times New Roman" w:hAnsi="Times New Roman" w:cs="Times New Roman"/>
          <w:sz w:val="22"/>
          <w:szCs w:val="22"/>
        </w:rPr>
      </w:pPr>
      <w:r>
        <w:rPr>
          <w:rFonts w:ascii="Times New Roman" w:eastAsia="Times New Roman" w:hAnsi="Times New Roman" w:cs="Times New Roman"/>
          <w:b/>
          <w:sz w:val="22"/>
          <w:szCs w:val="22"/>
        </w:rPr>
        <w:t>BANCROFT RECEIVING SERVICES</w:t>
      </w:r>
    </w:p>
    <w:p w14:paraId="510F216B" w14:textId="77777777" w:rsidR="00CC1EB9" w:rsidRDefault="00CC1EB9">
      <w:pPr>
        <w:rPr>
          <w:rFonts w:ascii="Times New Roman" w:eastAsia="Times New Roman" w:hAnsi="Times New Roman" w:cs="Times New Roman"/>
          <w:color w:val="FF0000"/>
          <w:sz w:val="22"/>
          <w:szCs w:val="22"/>
          <w:highlight w:val="cyan"/>
        </w:rPr>
      </w:pPr>
    </w:p>
    <w:p w14:paraId="4C81F358" w14:textId="77777777" w:rsidR="00CC1EB9" w:rsidRDefault="007902A8">
      <w:pPr>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THIS MASTER FACILITY SERVICES CONTRACT (“</w:t>
      </w:r>
      <w:r>
        <w:rPr>
          <w:rFonts w:ascii="Times New Roman" w:eastAsia="Times New Roman" w:hAnsi="Times New Roman" w:cs="Times New Roman"/>
          <w:sz w:val="22"/>
          <w:szCs w:val="22"/>
          <w:u w:val="single"/>
        </w:rPr>
        <w:t>Contract</w:t>
      </w:r>
      <w:r>
        <w:rPr>
          <w:rFonts w:ascii="Times New Roman" w:eastAsia="Times New Roman" w:hAnsi="Times New Roman" w:cs="Times New Roman"/>
          <w:sz w:val="22"/>
          <w:szCs w:val="22"/>
        </w:rPr>
        <w:t>”) is dated as of this</w:t>
      </w:r>
      <w:r w:rsidR="00731FD4">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Today's Date</w:t>
      </w:r>
      <w:r>
        <w:rPr>
          <w:rFonts w:ascii="Times New Roman" w:eastAsia="Times New Roman" w:hAnsi="Times New Roman" w:cs="Times New Roman"/>
          <w:sz w:val="22"/>
          <w:szCs w:val="22"/>
        </w:rPr>
        <w:t xml:space="preserve"> and is by and between</w:t>
      </w:r>
      <w:r>
        <w:rPr>
          <w:rFonts w:ascii="Times New Roman" w:eastAsia="Times New Roman" w:hAnsi="Times New Roman" w:cs="Times New Roman"/>
          <w:b/>
          <w:sz w:val="22"/>
          <w:szCs w:val="22"/>
        </w:rPr>
        <w:t xml:space="preserve"> </w:t>
      </w:r>
      <w:r>
        <w:rPr>
          <w:sz w:val="22"/>
          <w:szCs w:val="22"/>
        </w:rPr>
        <w:t>Bancroft, A New Jersey Nonprofit Corporation</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u w:val="single"/>
        </w:rPr>
        <w:t>Owner</w:t>
      </w:r>
      <w:r>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highlight w:val="yellow"/>
        </w:rPr>
        <w:t>Vendor Legal Name</w:t>
      </w:r>
      <w:r>
        <w:rPr>
          <w:rFonts w:ascii="Times New Roman" w:eastAsia="Times New Roman" w:hAnsi="Times New Roman" w:cs="Times New Roman"/>
          <w:sz w:val="22"/>
          <w:szCs w:val="22"/>
        </w:rPr>
        <w:t xml:space="preserve"> (the “</w:t>
      </w:r>
      <w:r>
        <w:rPr>
          <w:rFonts w:ascii="Times New Roman" w:eastAsia="Times New Roman" w:hAnsi="Times New Roman" w:cs="Times New Roman"/>
          <w:sz w:val="22"/>
          <w:szCs w:val="22"/>
          <w:u w:val="single"/>
        </w:rPr>
        <w:t>Contractor</w:t>
      </w:r>
      <w:r>
        <w:rPr>
          <w:rFonts w:ascii="Times New Roman" w:eastAsia="Times New Roman" w:hAnsi="Times New Roman" w:cs="Times New Roman"/>
          <w:sz w:val="22"/>
          <w:szCs w:val="22"/>
        </w:rPr>
        <w:t>”).  In consideration of the mutual promises herein, and intending to be legally bound hereby, the parties agree as follows:</w:t>
      </w:r>
    </w:p>
    <w:p w14:paraId="30614FE9" w14:textId="77777777" w:rsidR="00CC1EB9" w:rsidRDefault="00CC1EB9">
      <w:pPr>
        <w:rPr>
          <w:rFonts w:ascii="Times New Roman" w:eastAsia="Times New Roman" w:hAnsi="Times New Roman" w:cs="Times New Roman"/>
          <w:sz w:val="22"/>
          <w:szCs w:val="22"/>
        </w:rPr>
      </w:pPr>
    </w:p>
    <w:p w14:paraId="2043686D"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WORK</w:t>
      </w:r>
      <w:r>
        <w:rPr>
          <w:rFonts w:ascii="Times New Roman" w:eastAsia="Times New Roman" w:hAnsi="Times New Roman" w:cs="Times New Roman"/>
          <w:sz w:val="22"/>
          <w:szCs w:val="22"/>
        </w:rPr>
        <w:t xml:space="preserve">.   From time-to-time, the parties may </w:t>
      </w:r>
      <w:proofErr w:type="gramStart"/>
      <w:r>
        <w:rPr>
          <w:rFonts w:ascii="Times New Roman" w:eastAsia="Times New Roman" w:hAnsi="Times New Roman" w:cs="Times New Roman"/>
          <w:sz w:val="22"/>
          <w:szCs w:val="22"/>
        </w:rPr>
        <w:t>enter into</w:t>
      </w:r>
      <w:proofErr w:type="gramEnd"/>
      <w:r>
        <w:rPr>
          <w:rFonts w:ascii="Times New Roman" w:eastAsia="Times New Roman" w:hAnsi="Times New Roman" w:cs="Times New Roman"/>
          <w:sz w:val="22"/>
          <w:szCs w:val="22"/>
        </w:rPr>
        <w:t xml:space="preserve"> individual work orders for the services described on such work order at various locations (“</w:t>
      </w:r>
      <w:r>
        <w:rPr>
          <w:rFonts w:ascii="Times New Roman" w:eastAsia="Times New Roman" w:hAnsi="Times New Roman" w:cs="Times New Roman"/>
          <w:sz w:val="22"/>
          <w:szCs w:val="22"/>
          <w:u w:val="single"/>
        </w:rPr>
        <w:t>Work</w:t>
      </w:r>
      <w:r>
        <w:rPr>
          <w:rFonts w:ascii="Times New Roman" w:eastAsia="Times New Roman" w:hAnsi="Times New Roman" w:cs="Times New Roman"/>
          <w:sz w:val="22"/>
          <w:szCs w:val="22"/>
        </w:rPr>
        <w:t xml:space="preserve">”) substantially in the form of </w:t>
      </w:r>
      <w:r>
        <w:rPr>
          <w:rFonts w:ascii="Times New Roman" w:eastAsia="Times New Roman" w:hAnsi="Times New Roman" w:cs="Times New Roman"/>
          <w:b/>
          <w:sz w:val="22"/>
          <w:szCs w:val="22"/>
        </w:rPr>
        <w:t>Exhibit A</w:t>
      </w:r>
      <w:r>
        <w:rPr>
          <w:rFonts w:ascii="Times New Roman" w:eastAsia="Times New Roman" w:hAnsi="Times New Roman" w:cs="Times New Roman"/>
          <w:sz w:val="22"/>
          <w:szCs w:val="22"/>
        </w:rPr>
        <w:t xml:space="preserve"> (each a “</w:t>
      </w:r>
      <w:r>
        <w:rPr>
          <w:rFonts w:ascii="Times New Roman" w:eastAsia="Times New Roman" w:hAnsi="Times New Roman" w:cs="Times New Roman"/>
          <w:sz w:val="22"/>
          <w:szCs w:val="22"/>
          <w:u w:val="single"/>
        </w:rPr>
        <w:t>Work Order</w:t>
      </w:r>
      <w:r>
        <w:rPr>
          <w:rFonts w:ascii="Times New Roman" w:eastAsia="Times New Roman" w:hAnsi="Times New Roman" w:cs="Times New Roman"/>
          <w:sz w:val="22"/>
          <w:szCs w:val="22"/>
        </w:rPr>
        <w:t>” and collectively, the “</w:t>
      </w:r>
      <w:r>
        <w:rPr>
          <w:rFonts w:ascii="Times New Roman" w:eastAsia="Times New Roman" w:hAnsi="Times New Roman" w:cs="Times New Roman"/>
          <w:sz w:val="22"/>
          <w:szCs w:val="22"/>
          <w:u w:val="single"/>
        </w:rPr>
        <w:t>Work Orders</w:t>
      </w:r>
      <w:r>
        <w:rPr>
          <w:rFonts w:ascii="Times New Roman" w:eastAsia="Times New Roman" w:hAnsi="Times New Roman" w:cs="Times New Roman"/>
          <w:sz w:val="22"/>
          <w:szCs w:val="22"/>
        </w:rPr>
        <w:t>”).</w:t>
      </w:r>
    </w:p>
    <w:p w14:paraId="5509DBB6" w14:textId="77777777" w:rsidR="00CC1EB9" w:rsidRDefault="00CC1EB9">
      <w:pPr>
        <w:rPr>
          <w:rFonts w:ascii="Times New Roman" w:eastAsia="Times New Roman" w:hAnsi="Times New Roman" w:cs="Times New Roman"/>
          <w:sz w:val="22"/>
          <w:szCs w:val="22"/>
        </w:rPr>
      </w:pPr>
    </w:p>
    <w:p w14:paraId="763EC535"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proofErr w:type="gramEnd"/>
      <w:r>
        <w:rPr>
          <w:rFonts w:ascii="Times New Roman" w:eastAsia="Times New Roman" w:hAnsi="Times New Roman" w:cs="Times New Roman"/>
          <w:b/>
          <w:sz w:val="22"/>
          <w:szCs w:val="22"/>
        </w:rPr>
        <w:t>LOCATIONS</w:t>
      </w:r>
      <w:r>
        <w:rPr>
          <w:rFonts w:ascii="Times New Roman" w:eastAsia="Times New Roman" w:hAnsi="Times New Roman" w:cs="Times New Roman"/>
          <w:sz w:val="22"/>
          <w:szCs w:val="22"/>
        </w:rPr>
        <w:t>. The Work shall be performed at locations described in the applicable Work Order(s).</w:t>
      </w:r>
    </w:p>
    <w:p w14:paraId="61207844" w14:textId="77777777" w:rsidR="00CC1EB9" w:rsidRDefault="00CC1EB9">
      <w:pPr>
        <w:rPr>
          <w:rFonts w:ascii="Times New Roman" w:eastAsia="Times New Roman" w:hAnsi="Times New Roman" w:cs="Times New Roman"/>
          <w:sz w:val="22"/>
          <w:szCs w:val="22"/>
        </w:rPr>
      </w:pPr>
    </w:p>
    <w:p w14:paraId="35B2A5D7" w14:textId="6F1139F2" w:rsidR="00CC1EB9" w:rsidRDefault="007902A8">
      <w:pPr>
        <w:ind w:left="720" w:hanging="720"/>
        <w:rPr>
          <w:rFonts w:ascii="Times New Roman" w:eastAsia="Times New Roman" w:hAnsi="Times New Roman" w:cs="Times New Roman"/>
          <w:sz w:val="22"/>
          <w:szCs w:val="22"/>
        </w:rPr>
      </w:pPr>
      <w:r w:rsidRPr="503F2303">
        <w:rPr>
          <w:rFonts w:ascii="Times New Roman" w:eastAsia="Times New Roman" w:hAnsi="Times New Roman" w:cs="Times New Roman"/>
          <w:sz w:val="22"/>
          <w:szCs w:val="22"/>
        </w:rPr>
        <w:t>3</w:t>
      </w:r>
      <w:proofErr w:type="gramStart"/>
      <w:r w:rsidRPr="503F2303">
        <w:rPr>
          <w:rFonts w:ascii="Times New Roman" w:eastAsia="Times New Roman" w:hAnsi="Times New Roman" w:cs="Times New Roman"/>
          <w:sz w:val="22"/>
          <w:szCs w:val="22"/>
        </w:rPr>
        <w:t xml:space="preserve">. </w:t>
      </w:r>
      <w:r>
        <w:tab/>
      </w:r>
      <w:r w:rsidRPr="503F2303">
        <w:rPr>
          <w:rFonts w:ascii="Times New Roman" w:eastAsia="Times New Roman" w:hAnsi="Times New Roman" w:cs="Times New Roman"/>
          <w:b/>
          <w:bCs/>
          <w:sz w:val="22"/>
          <w:szCs w:val="22"/>
        </w:rPr>
        <w:t>PERFORMANCE</w:t>
      </w:r>
      <w:proofErr w:type="gramEnd"/>
      <w:r w:rsidRPr="503F2303">
        <w:rPr>
          <w:rFonts w:ascii="Times New Roman" w:eastAsia="Times New Roman" w:hAnsi="Times New Roman" w:cs="Times New Roman"/>
          <w:sz w:val="22"/>
          <w:szCs w:val="22"/>
        </w:rPr>
        <w:t xml:space="preserve">.  Contractor shall provide all personnel, tools, and materials necessary for the performance and completion of the Work.  Contractor shall not subcontract any obligation under this Contract or any Work Order without the prior written approval of Owner.  The Work shall be performed in accordance with the terms and conditions of this Contract or any Work Order.  In addition, with respect to any Work, the parties agree: </w:t>
      </w:r>
      <w:r>
        <w:br/>
      </w:r>
      <w:r>
        <w:br/>
      </w:r>
      <w:r w:rsidRPr="503F2303">
        <w:rPr>
          <w:rFonts w:ascii="Times New Roman" w:eastAsia="Times New Roman" w:hAnsi="Times New Roman" w:cs="Times New Roman"/>
          <w:sz w:val="22"/>
          <w:szCs w:val="22"/>
        </w:rPr>
        <w:t xml:space="preserve"> </w:t>
      </w:r>
      <w:r>
        <w:tab/>
      </w:r>
      <w:r w:rsidRPr="503F2303">
        <w:rPr>
          <w:rFonts w:ascii="Times New Roman" w:eastAsia="Times New Roman" w:hAnsi="Times New Roman" w:cs="Times New Roman"/>
          <w:sz w:val="22"/>
          <w:szCs w:val="22"/>
        </w:rPr>
        <w:t>(a)</w:t>
      </w:r>
      <w:r>
        <w:tab/>
      </w:r>
      <w:r w:rsidRPr="503F2303">
        <w:rPr>
          <w:rFonts w:ascii="Times New Roman" w:eastAsia="Times New Roman" w:hAnsi="Times New Roman" w:cs="Times New Roman"/>
          <w:sz w:val="22"/>
          <w:szCs w:val="22"/>
        </w:rPr>
        <w:t>Contractor warrants that its employees will be properly supervised and will perform the Work in a workmanlike manner in apparel suitable for the location and assigned tasks and consistent with Contractor’s prior practices.  The employees shall be properly trained and qualified to perform the Work.</w:t>
      </w:r>
    </w:p>
    <w:p w14:paraId="2190FA7B" w14:textId="77777777" w:rsidR="00CC1EB9" w:rsidRDefault="00CC1EB9">
      <w:pPr>
        <w:ind w:left="720" w:hanging="720"/>
        <w:rPr>
          <w:rFonts w:ascii="Times New Roman" w:eastAsia="Times New Roman" w:hAnsi="Times New Roman" w:cs="Times New Roman"/>
          <w:sz w:val="22"/>
          <w:szCs w:val="22"/>
        </w:rPr>
      </w:pPr>
    </w:p>
    <w:p w14:paraId="51E5FE33"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 </w:t>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t>(b)</w:t>
      </w:r>
      <w:r>
        <w:rPr>
          <w:rFonts w:ascii="Times New Roman" w:eastAsia="Times New Roman" w:hAnsi="Times New Roman" w:cs="Times New Roman"/>
          <w:sz w:val="22"/>
          <w:szCs w:val="22"/>
        </w:rPr>
        <w:tab/>
        <w:t>Owner will immediately inform Contractor in writing if any of the Work is deficient and permit Contractor an opportunity to cure the deficiency within 3-business days of Contractor’s actual notice thereof.</w:t>
      </w:r>
    </w:p>
    <w:p w14:paraId="7F55C93C" w14:textId="77777777" w:rsidR="00CC1EB9" w:rsidRDefault="00CC1EB9">
      <w:pPr>
        <w:ind w:left="720" w:hanging="720"/>
        <w:rPr>
          <w:rFonts w:ascii="Times New Roman" w:eastAsia="Times New Roman" w:hAnsi="Times New Roman" w:cs="Times New Roman"/>
          <w:sz w:val="22"/>
          <w:szCs w:val="22"/>
        </w:rPr>
      </w:pPr>
    </w:p>
    <w:p w14:paraId="1915F36B"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sz w:val="22"/>
          <w:szCs w:val="22"/>
        </w:rPr>
        <w:t>(c)</w:t>
      </w:r>
      <w:r>
        <w:rPr>
          <w:rFonts w:ascii="Times New Roman" w:eastAsia="Times New Roman" w:hAnsi="Times New Roman" w:cs="Times New Roman"/>
          <w:b/>
          <w:sz w:val="22"/>
          <w:szCs w:val="22"/>
        </w:rPr>
        <w:t xml:space="preserve"> </w:t>
      </w:r>
      <w:r>
        <w:rPr>
          <w:rFonts w:ascii="Times New Roman" w:eastAsia="Times New Roman" w:hAnsi="Times New Roman" w:cs="Times New Roman"/>
          <w:b/>
          <w:sz w:val="22"/>
          <w:szCs w:val="22"/>
        </w:rPr>
        <w:tab/>
      </w:r>
      <w:r>
        <w:rPr>
          <w:rFonts w:ascii="Times New Roman" w:eastAsia="Times New Roman" w:hAnsi="Times New Roman" w:cs="Times New Roman"/>
          <w:sz w:val="22"/>
          <w:szCs w:val="22"/>
        </w:rPr>
        <w:t xml:space="preserve">If Owner properly and in good faith questions whether the Work was actually performed or claims that Contractor failed to adequately perform the Work at a location, then Owner must notify Contractor in writing of such failure within ten (10) business days of the date the Work should have been performed in order for Contractor to re-perform the Work at such location without any additional cost or expense to Owner.   </w:t>
      </w:r>
      <w:r>
        <w:rPr>
          <w:rFonts w:ascii="Times New Roman" w:eastAsia="Times New Roman" w:hAnsi="Times New Roman" w:cs="Times New Roman"/>
          <w:sz w:val="22"/>
          <w:szCs w:val="22"/>
        </w:rPr>
        <w:br/>
      </w:r>
    </w:p>
    <w:p w14:paraId="7A2803A5"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COMPENSATION</w:t>
      </w:r>
      <w:proofErr w:type="gramEnd"/>
      <w:r>
        <w:rPr>
          <w:rFonts w:ascii="Times New Roman" w:eastAsia="Times New Roman" w:hAnsi="Times New Roman" w:cs="Times New Roman"/>
          <w:b/>
          <w:sz w:val="22"/>
          <w:szCs w:val="22"/>
        </w:rPr>
        <w:t xml:space="preserve"> AND PAYMENT</w:t>
      </w:r>
      <w:r>
        <w:rPr>
          <w:rFonts w:ascii="Times New Roman" w:eastAsia="Times New Roman" w:hAnsi="Times New Roman" w:cs="Times New Roman"/>
          <w:sz w:val="22"/>
          <w:szCs w:val="22"/>
        </w:rPr>
        <w:t xml:space="preserve">.  In consideration of the Work hereunder, Owner agrees to pay Contractor for services provided as described in the applicable Work Order (s).  Each Work Order shall be separately invoiced upon completion unless otherwise agreed to in such Work Order.  Owner shall pay all undisputed charges within </w:t>
      </w:r>
      <w:proofErr w:type="gramStart"/>
      <w:r>
        <w:rPr>
          <w:rFonts w:ascii="Times New Roman" w:eastAsia="Times New Roman" w:hAnsi="Times New Roman" w:cs="Times New Roman"/>
          <w:sz w:val="22"/>
          <w:szCs w:val="22"/>
        </w:rPr>
        <w:t>forty five</w:t>
      </w:r>
      <w:proofErr w:type="gramEnd"/>
      <w:r>
        <w:rPr>
          <w:rFonts w:ascii="Times New Roman" w:eastAsia="Times New Roman" w:hAnsi="Times New Roman" w:cs="Times New Roman"/>
          <w:sz w:val="22"/>
          <w:szCs w:val="22"/>
        </w:rPr>
        <w:t xml:space="preserve"> (45) days after receiving a detailed invoice from the Contractor. </w:t>
      </w:r>
    </w:p>
    <w:p w14:paraId="6C20BE7C" w14:textId="77777777" w:rsidR="00CC1EB9" w:rsidRDefault="00CC1EB9">
      <w:pPr>
        <w:rPr>
          <w:rFonts w:ascii="Times New Roman" w:eastAsia="Times New Roman" w:hAnsi="Times New Roman" w:cs="Times New Roman"/>
          <w:sz w:val="22"/>
          <w:szCs w:val="22"/>
        </w:rPr>
      </w:pPr>
    </w:p>
    <w:p w14:paraId="3F388A77"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TERM</w:t>
      </w:r>
      <w:proofErr w:type="gramEnd"/>
      <w:r>
        <w:rPr>
          <w:rFonts w:ascii="Times New Roman" w:eastAsia="Times New Roman" w:hAnsi="Times New Roman" w:cs="Times New Roman"/>
          <w:sz w:val="22"/>
          <w:szCs w:val="22"/>
        </w:rPr>
        <w:t>. Work shall commence and end on or about the date specified in the Work Order and shall be performed during the hours specified in</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the Work Order.  The term of this Contract shall commence as of the date first written above and continue until terminated by either party.</w:t>
      </w:r>
    </w:p>
    <w:p w14:paraId="7724D4F6" w14:textId="77777777" w:rsidR="00CC1EB9" w:rsidRDefault="00CC1EB9">
      <w:pPr>
        <w:rPr>
          <w:rFonts w:ascii="Times New Roman" w:eastAsia="Times New Roman" w:hAnsi="Times New Roman" w:cs="Times New Roman"/>
          <w:sz w:val="22"/>
          <w:szCs w:val="22"/>
        </w:rPr>
      </w:pPr>
    </w:p>
    <w:p w14:paraId="5B0AEA7C"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ACCEPTANCE</w:t>
      </w:r>
      <w:r>
        <w:rPr>
          <w:rFonts w:ascii="Times New Roman" w:eastAsia="Times New Roman" w:hAnsi="Times New Roman" w:cs="Times New Roman"/>
          <w:sz w:val="22"/>
          <w:szCs w:val="22"/>
        </w:rPr>
        <w:t xml:space="preserve">. Any acknowledgment of this Contract by Contractor shall constitute Contractor's acceptance of </w:t>
      </w:r>
      <w:proofErr w:type="gramStart"/>
      <w:r>
        <w:rPr>
          <w:rFonts w:ascii="Times New Roman" w:eastAsia="Times New Roman" w:hAnsi="Times New Roman" w:cs="Times New Roman"/>
          <w:sz w:val="22"/>
          <w:szCs w:val="22"/>
        </w:rPr>
        <w:t>all of</w:t>
      </w:r>
      <w:proofErr w:type="gramEnd"/>
      <w:r>
        <w:rPr>
          <w:rFonts w:ascii="Times New Roman" w:eastAsia="Times New Roman" w:hAnsi="Times New Roman" w:cs="Times New Roman"/>
          <w:sz w:val="22"/>
          <w:szCs w:val="22"/>
        </w:rPr>
        <w:t xml:space="preserve"> the terms and conditions set forth herein.  In the absence of such </w:t>
      </w:r>
      <w:r>
        <w:rPr>
          <w:rFonts w:ascii="Times New Roman" w:eastAsia="Times New Roman" w:hAnsi="Times New Roman" w:cs="Times New Roman"/>
          <w:sz w:val="22"/>
          <w:szCs w:val="22"/>
        </w:rPr>
        <w:lastRenderedPageBreak/>
        <w:t xml:space="preserve">acknowledgment, the commencement of any Work by Contractor under any Work Order shall constitute a firm contract on the terms and conditions set forth in this Contract. Any acknowledgment by Contractor (including any proposal or exhibit),  which contains conflicting or additional provisions to the terms and conditions set forth herein or a rejection of any term or condition of this Contract (which rejection must be express and specific) shall be deemed to be a counter offer to Owner and shall not be binding upon Owner until acceptance thereof is made in a writing prepared by Owner; </w:t>
      </w:r>
      <w:r>
        <w:rPr>
          <w:rFonts w:ascii="Times New Roman" w:eastAsia="Times New Roman" w:hAnsi="Times New Roman" w:cs="Times New Roman"/>
          <w:sz w:val="22"/>
          <w:szCs w:val="22"/>
          <w:u w:val="single"/>
        </w:rPr>
        <w:t>provided</w:t>
      </w:r>
      <w:r>
        <w:rPr>
          <w:rFonts w:ascii="Times New Roman" w:eastAsia="Times New Roman" w:hAnsi="Times New Roman" w:cs="Times New Roman"/>
          <w:sz w:val="22"/>
          <w:szCs w:val="22"/>
        </w:rPr>
        <w:t xml:space="preserve">, however, that performance of any of the Work by Contractor in the absence of written acceptance of such counter offer by Contractor shall be deemed to be performance in accordance with the terms and conditions of this Contract.  </w:t>
      </w:r>
    </w:p>
    <w:p w14:paraId="4CD28078" w14:textId="77777777" w:rsidR="00CC1EB9" w:rsidRDefault="00CC1EB9">
      <w:pPr>
        <w:ind w:left="720" w:hanging="720"/>
        <w:rPr>
          <w:rFonts w:ascii="Times New Roman" w:eastAsia="Times New Roman" w:hAnsi="Times New Roman" w:cs="Times New Roman"/>
          <w:sz w:val="22"/>
          <w:szCs w:val="22"/>
        </w:rPr>
      </w:pPr>
    </w:p>
    <w:p w14:paraId="42976B3D"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TERMINATION</w:t>
      </w:r>
      <w:r>
        <w:rPr>
          <w:rFonts w:ascii="Times New Roman" w:eastAsia="Times New Roman" w:hAnsi="Times New Roman" w:cs="Times New Roman"/>
          <w:sz w:val="22"/>
          <w:szCs w:val="22"/>
        </w:rPr>
        <w:t xml:space="preserve">. </w:t>
      </w:r>
    </w:p>
    <w:p w14:paraId="45F9CF5D" w14:textId="77777777" w:rsidR="00CC1EB9" w:rsidRDefault="007902A8">
      <w:pPr>
        <w:ind w:left="216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For  Cause</w:t>
      </w:r>
      <w:r>
        <w:rPr>
          <w:rFonts w:ascii="Times New Roman" w:eastAsia="Times New Roman" w:hAnsi="Times New Roman" w:cs="Times New Roman"/>
          <w:sz w:val="22"/>
          <w:szCs w:val="22"/>
        </w:rPr>
        <w:t xml:space="preserve">:  Except as otherwise provided in this Contract, this Contract or any Work Order may be terminated by either party “for cause,” which shall mean if the other party:  </w:t>
      </w:r>
      <w:r>
        <w:rPr>
          <w:rFonts w:ascii="Times New Roman" w:eastAsia="Times New Roman" w:hAnsi="Times New Roman" w:cs="Times New Roman"/>
          <w:i/>
          <w:sz w:val="22"/>
          <w:szCs w:val="22"/>
        </w:rPr>
        <w:t>(</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breaches or fails to comply with any term or conditions of this Contract; or </w:t>
      </w:r>
      <w:r>
        <w:rPr>
          <w:rFonts w:ascii="Times New Roman" w:eastAsia="Times New Roman" w:hAnsi="Times New Roman" w:cs="Times New Roman"/>
          <w:i/>
          <w:sz w:val="22"/>
          <w:szCs w:val="22"/>
        </w:rPr>
        <w:t>(ii)</w:t>
      </w:r>
      <w:r>
        <w:rPr>
          <w:rFonts w:ascii="Times New Roman" w:eastAsia="Times New Roman" w:hAnsi="Times New Roman" w:cs="Times New Roman"/>
          <w:sz w:val="22"/>
          <w:szCs w:val="22"/>
        </w:rPr>
        <w:t xml:space="preserve"> makes an assignment for the benefit of creditors, files a petition or commences any proceeding under any bankruptcy or insolvency code or law, or has proceeded to wind up or liquidate its business, and such assignment, petition, or proceeding is not dismissed within thirty (30) days of the date it went into effect.  In the event of such a breach, the non-breaching party shall give written notice to the breaching party identifying the breach, and the breaching party shall have thirty (30) days from date of such notice to cure the breach to the reasonable satisfaction of the non-breaching party; </w:t>
      </w:r>
      <w:r>
        <w:rPr>
          <w:rFonts w:ascii="Times New Roman" w:eastAsia="Times New Roman" w:hAnsi="Times New Roman" w:cs="Times New Roman"/>
          <w:i/>
          <w:sz w:val="22"/>
          <w:szCs w:val="22"/>
        </w:rPr>
        <w:t>except</w:t>
      </w:r>
      <w:r>
        <w:rPr>
          <w:rFonts w:ascii="Times New Roman" w:eastAsia="Times New Roman" w:hAnsi="Times New Roman" w:cs="Times New Roman"/>
          <w:sz w:val="22"/>
          <w:szCs w:val="22"/>
        </w:rPr>
        <w:t xml:space="preserve"> that any breach that affects patient care or conflicts with federal, state or local laws or regulations shall be cured immediately.  If the breaching party fails to cure the breach within the 30-day period to the reasonable satisfaction of the non-breaching party, then the non-breaching party may immediately terminate this Contract or any Work Order. </w:t>
      </w:r>
    </w:p>
    <w:p w14:paraId="1B94F236" w14:textId="77777777" w:rsidR="00CC1EB9" w:rsidRDefault="00CC1EB9">
      <w:pPr>
        <w:ind w:left="2160" w:hanging="720"/>
        <w:rPr>
          <w:rFonts w:ascii="Times New Roman" w:eastAsia="Times New Roman" w:hAnsi="Times New Roman" w:cs="Times New Roman"/>
          <w:sz w:val="22"/>
          <w:szCs w:val="22"/>
        </w:rPr>
      </w:pPr>
    </w:p>
    <w:p w14:paraId="3C1CC9C6" w14:textId="77777777" w:rsidR="00CC1EB9" w:rsidRDefault="007902A8">
      <w:pPr>
        <w:ind w:left="216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Without Cause</w:t>
      </w:r>
      <w:r>
        <w:rPr>
          <w:rFonts w:ascii="Times New Roman" w:eastAsia="Times New Roman" w:hAnsi="Times New Roman" w:cs="Times New Roman"/>
          <w:sz w:val="22"/>
          <w:szCs w:val="22"/>
        </w:rPr>
        <w:t xml:space="preserve">:  Either party may terminate this Contract or any applicable Work Order without cause upon ten (10) business days prior written notice.  In the event Owner terminates the Contract or any applicable Work Order pursuant to this section, Owner shall pay Contractor all accrued but unpaid and undisputed fees and expenses stated on any applicable Work Order(s) for all services </w:t>
      </w:r>
      <w:proofErr w:type="gramStart"/>
      <w:r>
        <w:rPr>
          <w:rFonts w:ascii="Times New Roman" w:eastAsia="Times New Roman" w:hAnsi="Times New Roman" w:cs="Times New Roman"/>
          <w:sz w:val="22"/>
          <w:szCs w:val="22"/>
        </w:rPr>
        <w:t>Contractor  provided</w:t>
      </w:r>
      <w:proofErr w:type="gramEnd"/>
      <w:r>
        <w:rPr>
          <w:rFonts w:ascii="Times New Roman" w:eastAsia="Times New Roman" w:hAnsi="Times New Roman" w:cs="Times New Roman"/>
          <w:sz w:val="22"/>
          <w:szCs w:val="22"/>
        </w:rPr>
        <w:t xml:space="preserve"> to Owner prior to Owner's cancellation of the Contract or Work Order(s).</w:t>
      </w:r>
    </w:p>
    <w:p w14:paraId="377587B3" w14:textId="77777777" w:rsidR="00CC1EB9" w:rsidRDefault="007902A8">
      <w:pPr>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
    <w:p w14:paraId="32E39E8B"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CONFLICTS</w:t>
      </w:r>
      <w:r>
        <w:rPr>
          <w:rFonts w:ascii="Times New Roman" w:eastAsia="Times New Roman" w:hAnsi="Times New Roman" w:cs="Times New Roman"/>
          <w:sz w:val="22"/>
          <w:szCs w:val="22"/>
        </w:rPr>
        <w:t xml:space="preserve">. In the event of any conflict between the terms and conditions of any quotation, proposal, exhibit, or attachment and the terms and conditions of this Contract, the terms and conditions of this Contract shall prevail. </w:t>
      </w:r>
    </w:p>
    <w:p w14:paraId="6145FD08" w14:textId="77777777" w:rsidR="00CC1EB9" w:rsidRDefault="00CC1EB9">
      <w:pPr>
        <w:rPr>
          <w:rFonts w:ascii="Times New Roman" w:eastAsia="Times New Roman" w:hAnsi="Times New Roman" w:cs="Times New Roman"/>
          <w:sz w:val="22"/>
          <w:szCs w:val="22"/>
        </w:rPr>
      </w:pPr>
    </w:p>
    <w:p w14:paraId="55090122"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9.</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AUDIT,</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BOOKS, AND RECORDS</w:t>
      </w:r>
      <w:r>
        <w:rPr>
          <w:rFonts w:ascii="Times New Roman" w:eastAsia="Times New Roman" w:hAnsi="Times New Roman" w:cs="Times New Roman"/>
          <w:sz w:val="22"/>
          <w:szCs w:val="22"/>
        </w:rPr>
        <w:t xml:space="preserve">.  Contractor shall keep accurate daily records of Work performed under this Contract and shall provide copies of such reports to the Owner.  Contractor shall provide Owner with a detailed invoice including, without limitation, names of employees, agents, subcontractors, or representatives performing the Work, the hours worked by each such person, the type of work performed, the wages paid, equipment and material used, and any other item or cost for which Owner has agreed to reimburse Contractor.  For a period of four (4) years after completion of the Work or the termination of this Contract, whichever is later, Owner shall have the right during Contractor’s normal business hours to inspect and audit Contractor’s records relating to the Work. Additionally, to the extent this Contract is subject to Section 1861(v)(I)(1) of the Social Security Act, Contractor agrees to make available upon written request of the Secretary of Health and Human Services or the United States Comptroller General or any </w:t>
      </w:r>
      <w:r>
        <w:rPr>
          <w:rFonts w:ascii="Times New Roman" w:eastAsia="Times New Roman" w:hAnsi="Times New Roman" w:cs="Times New Roman"/>
          <w:sz w:val="22"/>
          <w:szCs w:val="22"/>
        </w:rPr>
        <w:lastRenderedPageBreak/>
        <w:t xml:space="preserve">of their duly authorized representatives, this Contract, and any books, documents, and records of Contractor that are necessary to certify the nature and extent of costs incurred by Owner under this Contract until the expiration of four (4) years after the acceptance of the Work or the termination of the Contract, whichever is later.  Contractor agrees that if Contractor carries out any of the duties or obligations contemplated by this Contract through a contract or subcontract with a value of Ten Thousand Dollars ($10,000) or more over a twelve (12) month period, such contract or subcontract shall require the same access to books, documents, and records of such contractor or subcontractor. </w:t>
      </w:r>
    </w:p>
    <w:p w14:paraId="557D5E66" w14:textId="77777777" w:rsidR="00CC1EB9" w:rsidRDefault="00CC1EB9">
      <w:pPr>
        <w:rPr>
          <w:rFonts w:ascii="Times New Roman" w:eastAsia="Times New Roman" w:hAnsi="Times New Roman" w:cs="Times New Roman"/>
          <w:sz w:val="22"/>
          <w:szCs w:val="22"/>
        </w:rPr>
      </w:pPr>
    </w:p>
    <w:p w14:paraId="459B6238"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WARRANTY</w:t>
      </w:r>
      <w:r>
        <w:rPr>
          <w:rFonts w:ascii="Times New Roman" w:eastAsia="Times New Roman" w:hAnsi="Times New Roman" w:cs="Times New Roman"/>
          <w:sz w:val="22"/>
          <w:szCs w:val="22"/>
        </w:rPr>
        <w:t xml:space="preserve">.  Contractor also represents and warrants to Owner: </w:t>
      </w:r>
      <w:r>
        <w:rPr>
          <w:rFonts w:ascii="Times New Roman" w:eastAsia="Times New Roman" w:hAnsi="Times New Roman" w:cs="Times New Roman"/>
          <w:i/>
          <w:sz w:val="22"/>
          <w:szCs w:val="22"/>
        </w:rPr>
        <w:t>(a)</w:t>
      </w:r>
      <w:r>
        <w:rPr>
          <w:rFonts w:ascii="Times New Roman" w:eastAsia="Times New Roman" w:hAnsi="Times New Roman" w:cs="Times New Roman"/>
          <w:sz w:val="22"/>
          <w:szCs w:val="22"/>
        </w:rPr>
        <w:t xml:space="preserve"> Contractor shall comply with the descriptions and representations made to Owner by Contractor with respect to the services provided under this Contract or any Work Order; </w:t>
      </w:r>
      <w:r>
        <w:rPr>
          <w:rFonts w:ascii="Times New Roman" w:eastAsia="Times New Roman" w:hAnsi="Times New Roman" w:cs="Times New Roman"/>
          <w:i/>
          <w:sz w:val="22"/>
          <w:szCs w:val="22"/>
        </w:rPr>
        <w:t>(b)</w:t>
      </w:r>
      <w:r>
        <w:rPr>
          <w:rFonts w:ascii="Times New Roman" w:eastAsia="Times New Roman" w:hAnsi="Times New Roman" w:cs="Times New Roman"/>
          <w:sz w:val="22"/>
          <w:szCs w:val="22"/>
        </w:rPr>
        <w:t xml:space="preserve"> The services provided by Contractor under this Contract or any Work Order shall conform at least to the highest standards observed in the industry standards for similar services; </w:t>
      </w:r>
      <w:r>
        <w:rPr>
          <w:rFonts w:ascii="Times New Roman" w:eastAsia="Times New Roman" w:hAnsi="Times New Roman" w:cs="Times New Roman"/>
          <w:i/>
          <w:sz w:val="22"/>
          <w:szCs w:val="22"/>
        </w:rPr>
        <w:t>(c)</w:t>
      </w:r>
      <w:r>
        <w:rPr>
          <w:rFonts w:ascii="Times New Roman" w:eastAsia="Times New Roman" w:hAnsi="Times New Roman" w:cs="Times New Roman"/>
          <w:sz w:val="22"/>
          <w:szCs w:val="22"/>
        </w:rPr>
        <w:t xml:space="preserve"> Contractor, its employees, agents, contractors, subcontractors, and representatives shall comply with Owner’s security, safety, access, and other applicable rules, regulations, and  applicable accreditation standards; </w:t>
      </w:r>
      <w:r>
        <w:rPr>
          <w:rFonts w:ascii="Times New Roman" w:eastAsia="Times New Roman" w:hAnsi="Times New Roman" w:cs="Times New Roman"/>
          <w:i/>
          <w:sz w:val="22"/>
          <w:szCs w:val="22"/>
        </w:rPr>
        <w:t>(d)</w:t>
      </w:r>
      <w:r>
        <w:rPr>
          <w:rFonts w:ascii="Times New Roman" w:eastAsia="Times New Roman" w:hAnsi="Times New Roman" w:cs="Times New Roman"/>
          <w:sz w:val="22"/>
          <w:szCs w:val="22"/>
        </w:rPr>
        <w:t xml:space="preserve">  Contractor shall  provide the services hereunder or any Work Order in a timely and competent manner by professionals qualified to render such services; </w:t>
      </w:r>
      <w:r>
        <w:rPr>
          <w:rFonts w:ascii="Times New Roman" w:eastAsia="Times New Roman" w:hAnsi="Times New Roman" w:cs="Times New Roman"/>
          <w:i/>
          <w:sz w:val="22"/>
          <w:szCs w:val="22"/>
        </w:rPr>
        <w:t>(e)</w:t>
      </w:r>
      <w:r>
        <w:rPr>
          <w:rFonts w:ascii="Times New Roman" w:eastAsia="Times New Roman" w:hAnsi="Times New Roman" w:cs="Times New Roman"/>
          <w:sz w:val="22"/>
          <w:szCs w:val="22"/>
        </w:rPr>
        <w:t xml:space="preserve">  the services and any deliverables provided hereunder or any Work Order shall  be free from defect in material and workmanship; </w:t>
      </w:r>
      <w:r>
        <w:rPr>
          <w:rFonts w:ascii="Times New Roman" w:eastAsia="Times New Roman" w:hAnsi="Times New Roman" w:cs="Times New Roman"/>
          <w:i/>
          <w:sz w:val="22"/>
          <w:szCs w:val="22"/>
        </w:rPr>
        <w:t>(f)</w:t>
      </w:r>
      <w:r>
        <w:rPr>
          <w:rFonts w:ascii="Times New Roman" w:eastAsia="Times New Roman" w:hAnsi="Times New Roman" w:cs="Times New Roman"/>
          <w:sz w:val="22"/>
          <w:szCs w:val="22"/>
        </w:rPr>
        <w:t xml:space="preserve">  The services and any deliverables provided under this Contract or any Work Order are not, and will not, be in violation of any applicable law, rule, or regulation and shall be free and clear of all liens and encumbrances; (g) and Contractor guarantees that all services performed by Contractor or deliverables provided by Contractor, its employees, agents, subcontractors, or representatives under this Contract or any Work Order shall be free from defect in material and workmanship for a period of two (2) years after final acceptance thereof by Owner.  Owner shall notify Contractor promptly if and to what respect any of said guarantees have not been met, and Contractor shall promptly, at its own expense and cost, re-perform such services and make such alteration, repair, or replacement to the deliverables as may be necessary to meet the guarantees hereunder;</w:t>
      </w:r>
      <w:r>
        <w:rPr>
          <w:rFonts w:ascii="Times New Roman" w:eastAsia="Times New Roman" w:hAnsi="Times New Roman" w:cs="Times New Roman"/>
          <w:i/>
          <w:sz w:val="22"/>
          <w:szCs w:val="22"/>
        </w:rPr>
        <w:t xml:space="preserve"> (h)</w:t>
      </w:r>
      <w:r>
        <w:rPr>
          <w:rFonts w:ascii="Times New Roman" w:eastAsia="Times New Roman" w:hAnsi="Times New Roman" w:cs="Times New Roman"/>
          <w:sz w:val="22"/>
          <w:szCs w:val="22"/>
        </w:rPr>
        <w:t xml:space="preserve"> Contractor shall have obtained all consents, permits, and approvals required to comply with all applicable laws and regulations; and  (</w:t>
      </w:r>
      <w:proofErr w:type="spellStart"/>
      <w:r>
        <w:rPr>
          <w:rFonts w:ascii="Times New Roman" w:eastAsia="Times New Roman" w:hAnsi="Times New Roman" w:cs="Times New Roman"/>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Contractor, its subcontractors and any person or entity performing any Work (or part thereof) has not been convicted of a crime related to healthcare or is not currently listed by a federal agency as debarred, excluded, or otherwise ineligible for participation in federally funded programs (including, without limitation, federally funded healthcare programs, such as Medicare and Medicaid).</w:t>
      </w:r>
    </w:p>
    <w:p w14:paraId="7513DF26" w14:textId="77777777" w:rsidR="00CC1EB9" w:rsidRDefault="00CC1EB9">
      <w:pPr>
        <w:ind w:left="720" w:hanging="720"/>
        <w:rPr>
          <w:rFonts w:ascii="Times New Roman" w:eastAsia="Times New Roman" w:hAnsi="Times New Roman" w:cs="Times New Roman"/>
          <w:sz w:val="22"/>
          <w:szCs w:val="22"/>
        </w:rPr>
      </w:pPr>
    </w:p>
    <w:p w14:paraId="1664A8B9"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OWNERSHIP</w:t>
      </w:r>
      <w:r>
        <w:rPr>
          <w:rFonts w:ascii="Times New Roman" w:eastAsia="Times New Roman" w:hAnsi="Times New Roman" w:cs="Times New Roman"/>
          <w:sz w:val="22"/>
          <w:szCs w:val="22"/>
        </w:rPr>
        <w:t>. Contractor acknowledges and agrees that any reports, drawings, research, specifications, data, or any other information or materials resulting or derived from the Work (hereinafter being collectively referred to as the “</w:t>
      </w:r>
      <w:r>
        <w:rPr>
          <w:rFonts w:ascii="Times New Roman" w:eastAsia="Times New Roman" w:hAnsi="Times New Roman" w:cs="Times New Roman"/>
          <w:sz w:val="22"/>
          <w:szCs w:val="22"/>
          <w:u w:val="single"/>
        </w:rPr>
        <w:t>Deliverables</w:t>
      </w:r>
      <w:r>
        <w:rPr>
          <w:rFonts w:ascii="Times New Roman" w:eastAsia="Times New Roman" w:hAnsi="Times New Roman" w:cs="Times New Roman"/>
          <w:sz w:val="22"/>
          <w:szCs w:val="22"/>
        </w:rPr>
        <w:t>”), shall be the sole and exclusive property of Owner, whether developed, created, conceived, or made solely by Contractor or in collaboration with any other person or entity.  Any Deliverable created under this Contract or any Work Order shall be considered a “</w:t>
      </w:r>
      <w:r>
        <w:rPr>
          <w:rFonts w:ascii="Times New Roman" w:eastAsia="Times New Roman" w:hAnsi="Times New Roman" w:cs="Times New Roman"/>
          <w:i/>
          <w:sz w:val="22"/>
          <w:szCs w:val="22"/>
        </w:rPr>
        <w:t>Work Made for Hire</w:t>
      </w:r>
      <w:r>
        <w:rPr>
          <w:rFonts w:ascii="Times New Roman" w:eastAsia="Times New Roman" w:hAnsi="Times New Roman" w:cs="Times New Roman"/>
          <w:sz w:val="22"/>
          <w:szCs w:val="22"/>
        </w:rPr>
        <w:t xml:space="preserve">.”  The parties agree that Owner shall own all intellectual property rights in and to the Deliverables including, without limitation, use and derivative use thereof, patent, copyright right, and trade secrets as well as any other intellectual property rights.  </w:t>
      </w:r>
    </w:p>
    <w:p w14:paraId="2EA974AF" w14:textId="77777777" w:rsidR="00CC1EB9" w:rsidRDefault="00CC1EB9">
      <w:pPr>
        <w:ind w:left="720" w:hanging="720"/>
        <w:rPr>
          <w:rFonts w:ascii="Times New Roman" w:eastAsia="Times New Roman" w:hAnsi="Times New Roman" w:cs="Times New Roman"/>
          <w:sz w:val="22"/>
          <w:szCs w:val="22"/>
        </w:rPr>
      </w:pPr>
    </w:p>
    <w:p w14:paraId="35EE2F3F" w14:textId="77777777" w:rsidR="00CC1EB9" w:rsidRDefault="007902A8">
      <w:pPr>
        <w:widowControl/>
        <w:tabs>
          <w:tab w:val="left" w:pos="-1152"/>
          <w:tab w:val="left" w:pos="-792"/>
          <w:tab w:val="left" w:pos="-432"/>
          <w:tab w:val="left" w:pos="0"/>
          <w:tab w:val="left" w:pos="648"/>
          <w:tab w:val="left" w:pos="720"/>
          <w:tab w:val="left" w:pos="777"/>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328"/>
          <w:tab w:val="left" w:pos="5688"/>
          <w:tab w:val="left" w:pos="5716"/>
          <w:tab w:val="left" w:pos="6048"/>
          <w:tab w:val="left" w:pos="6408"/>
          <w:tab w:val="left" w:pos="6768"/>
          <w:tab w:val="left" w:pos="7128"/>
          <w:tab w:val="left" w:pos="7488"/>
          <w:tab w:val="left" w:pos="7848"/>
          <w:tab w:val="left" w:pos="8208"/>
          <w:tab w:val="left" w:pos="8568"/>
          <w:tab w:val="left" w:pos="8928"/>
          <w:tab w:val="left" w:pos="9288"/>
          <w:tab w:val="left" w:pos="9648"/>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TOOLS, PERSONNEL, AND EQUIPMENT</w:t>
      </w:r>
      <w:r>
        <w:rPr>
          <w:rFonts w:ascii="Times New Roman" w:eastAsia="Times New Roman" w:hAnsi="Times New Roman" w:cs="Times New Roman"/>
          <w:sz w:val="22"/>
          <w:szCs w:val="22"/>
        </w:rPr>
        <w:t xml:space="preserve">.  Contractor shall provide all tools, personnel, and equipment necessary for the performance and completion of the Work.  During the performance of the Work, Contractor shall take all necessary and proper precautions to protect Owner’s premises and all persons and property thereon from damage or injury.  Contractor shall, </w:t>
      </w:r>
      <w:proofErr w:type="gramStart"/>
      <w:r>
        <w:rPr>
          <w:rFonts w:ascii="Times New Roman" w:eastAsia="Times New Roman" w:hAnsi="Times New Roman" w:cs="Times New Roman"/>
          <w:sz w:val="22"/>
          <w:szCs w:val="22"/>
        </w:rPr>
        <w:t>at all times</w:t>
      </w:r>
      <w:proofErr w:type="gramEnd"/>
      <w:r>
        <w:rPr>
          <w:rFonts w:ascii="Times New Roman" w:eastAsia="Times New Roman" w:hAnsi="Times New Roman" w:cs="Times New Roman"/>
          <w:sz w:val="22"/>
          <w:szCs w:val="22"/>
        </w:rPr>
        <w:t xml:space="preserve">, keep Owner’s premises clean and free from accumulations of water, waste, materials, and rubbish.  Upon completion of the Work, Contractor shall remove all tools, equipment, materials, </w:t>
      </w:r>
      <w:r>
        <w:rPr>
          <w:rFonts w:ascii="Times New Roman" w:eastAsia="Times New Roman" w:hAnsi="Times New Roman" w:cs="Times New Roman"/>
          <w:sz w:val="22"/>
          <w:szCs w:val="22"/>
        </w:rPr>
        <w:lastRenderedPageBreak/>
        <w:t xml:space="preserve">and rubbish and shall restore the existing facilities to their original condition.  Owner, at its sole option, may require, to the extent permitted by law, Contractor to immediately remove from Owner’s premises any personnel of Contractor (or its permitted contractors or subcontractors), and Contractor shall within 24-hour of the time and date of notice thereof replace such personnel with an equal or greater qualified personnel.  Contractor shall be liable, </w:t>
      </w:r>
      <w:proofErr w:type="gramStart"/>
      <w:r>
        <w:rPr>
          <w:rFonts w:ascii="Times New Roman" w:eastAsia="Times New Roman" w:hAnsi="Times New Roman" w:cs="Times New Roman"/>
          <w:sz w:val="22"/>
          <w:szCs w:val="22"/>
        </w:rPr>
        <w:t>at all times</w:t>
      </w:r>
      <w:proofErr w:type="gramEnd"/>
      <w:r>
        <w:rPr>
          <w:rFonts w:ascii="Times New Roman" w:eastAsia="Times New Roman" w:hAnsi="Times New Roman" w:cs="Times New Roman"/>
          <w:sz w:val="22"/>
          <w:szCs w:val="22"/>
        </w:rPr>
        <w:t xml:space="preserve">, for damages to or destruction of Contractor, its contractors and subcontractors and their respective employees, agents, and representatives’ tools, equipment, materials, or personal property used in the performance </w:t>
      </w:r>
      <w:proofErr w:type="gramStart"/>
      <w:r>
        <w:rPr>
          <w:rFonts w:ascii="Times New Roman" w:eastAsia="Times New Roman" w:hAnsi="Times New Roman" w:cs="Times New Roman"/>
          <w:sz w:val="22"/>
          <w:szCs w:val="22"/>
        </w:rPr>
        <w:t>of  the</w:t>
      </w:r>
      <w:proofErr w:type="gramEnd"/>
      <w:r>
        <w:rPr>
          <w:rFonts w:ascii="Times New Roman" w:eastAsia="Times New Roman" w:hAnsi="Times New Roman" w:cs="Times New Roman"/>
          <w:sz w:val="22"/>
          <w:szCs w:val="22"/>
        </w:rPr>
        <w:t xml:space="preserve"> Work.  With respect to any tools, equipment, materials, or personal property, Contractor shall be solely responsible for loss of use thereof, regardless of how such damage or destruction occurs.  Owner shall have no responsibility to reimburse Contractor for any such loss or damage, and Contractor waives any right of subrogation against Owner for such loss or damage.  Contractor shall  indemnify, defend, and hold Owner, its affiliates and their respective directors, officers, employees, contractors, subcontractors, agents, and representatives harmless from and against any and all liabilities, suits, actions, claims, demands, damages, losses, expenses, and costs of every kind and character (including, without limitation, reasonable attorney fees, court costs, and expert witness fees) suffered or incurred by, or asserted or imposed against Owner, its affiliates or their respective directors, officers, employees, contractors, subcontractors, agents, or representatives to the extent resulting from, connected with, or arising out of any equipment, tool, material, or personal used by Contractor, its affiliates or their respective employees, contractors, subcontractors, agents, or representatives during the rendition of the Work.  </w:t>
      </w:r>
    </w:p>
    <w:p w14:paraId="0D975D48" w14:textId="77777777" w:rsidR="00CC1EB9" w:rsidRDefault="00CC1EB9">
      <w:pPr>
        <w:rPr>
          <w:rFonts w:ascii="Times New Roman" w:eastAsia="Times New Roman" w:hAnsi="Times New Roman" w:cs="Times New Roman"/>
          <w:sz w:val="22"/>
          <w:szCs w:val="22"/>
        </w:rPr>
      </w:pPr>
    </w:p>
    <w:p w14:paraId="02E23B06"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INDEPENDENT CONTRACTORS</w:t>
      </w:r>
      <w:r>
        <w:rPr>
          <w:rFonts w:ascii="Times New Roman" w:eastAsia="Times New Roman" w:hAnsi="Times New Roman" w:cs="Times New Roman"/>
          <w:sz w:val="22"/>
          <w:szCs w:val="22"/>
        </w:rPr>
        <w:t xml:space="preserve">.  In carrying out its obligations under this Contract or any Work Order, Contractor shall </w:t>
      </w:r>
      <w:proofErr w:type="gramStart"/>
      <w:r>
        <w:rPr>
          <w:rFonts w:ascii="Times New Roman" w:eastAsia="Times New Roman" w:hAnsi="Times New Roman" w:cs="Times New Roman"/>
          <w:sz w:val="22"/>
          <w:szCs w:val="22"/>
        </w:rPr>
        <w:t>at all times</w:t>
      </w:r>
      <w:proofErr w:type="gramEnd"/>
      <w:r>
        <w:rPr>
          <w:rFonts w:ascii="Times New Roman" w:eastAsia="Times New Roman" w:hAnsi="Times New Roman" w:cs="Times New Roman"/>
          <w:sz w:val="22"/>
          <w:szCs w:val="22"/>
        </w:rPr>
        <w:t xml:space="preserve"> act as and be deemed to be an independent contractor of Owner. The parties further understand and agree that: </w:t>
      </w:r>
      <w:r>
        <w:rPr>
          <w:rFonts w:ascii="Times New Roman" w:eastAsia="Times New Roman" w:hAnsi="Times New Roman" w:cs="Times New Roman"/>
          <w:i/>
          <w:sz w:val="22"/>
          <w:szCs w:val="22"/>
        </w:rPr>
        <w:t>(</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Contractor, its  employees, agents, contractors, or representatives providing services under this Contract  (collectively, “</w:t>
      </w:r>
      <w:r>
        <w:rPr>
          <w:rFonts w:ascii="Times New Roman" w:eastAsia="Times New Roman" w:hAnsi="Times New Roman" w:cs="Times New Roman"/>
          <w:sz w:val="22"/>
          <w:szCs w:val="22"/>
          <w:u w:val="single"/>
        </w:rPr>
        <w:t>Contractor Representatives</w:t>
      </w:r>
      <w:r>
        <w:rPr>
          <w:rFonts w:ascii="Times New Roman" w:eastAsia="Times New Roman" w:hAnsi="Times New Roman" w:cs="Times New Roman"/>
          <w:sz w:val="22"/>
          <w:szCs w:val="22"/>
        </w:rPr>
        <w:t xml:space="preserve">”) will not be treated as an employee of Owner for federal income tax purposes; </w:t>
      </w:r>
      <w:r>
        <w:rPr>
          <w:rFonts w:ascii="Times New Roman" w:eastAsia="Times New Roman" w:hAnsi="Times New Roman" w:cs="Times New Roman"/>
          <w:i/>
          <w:sz w:val="22"/>
          <w:szCs w:val="22"/>
        </w:rPr>
        <w:t>(ii)</w:t>
      </w:r>
      <w:r>
        <w:rPr>
          <w:rFonts w:ascii="Times New Roman" w:eastAsia="Times New Roman" w:hAnsi="Times New Roman" w:cs="Times New Roman"/>
          <w:sz w:val="22"/>
          <w:szCs w:val="22"/>
        </w:rPr>
        <w:t xml:space="preserve"> Owner shall not withhold on behalf of the Contractor, or Contractor Representatives any sums for income tax, unemployment tax, unemployment insurance, social security, or any other withholdings pursuant to any law or requirement of any governmental body relating to or make available to the Contractor or Contractor Representatives any benefits afforded to employees of Owner including but not limited to workers’ compensation insurance; and </w:t>
      </w:r>
      <w:r>
        <w:rPr>
          <w:rFonts w:ascii="Times New Roman" w:eastAsia="Times New Roman" w:hAnsi="Times New Roman" w:cs="Times New Roman"/>
          <w:i/>
          <w:sz w:val="22"/>
          <w:szCs w:val="22"/>
        </w:rPr>
        <w:t>(iii)</w:t>
      </w:r>
      <w:r>
        <w:rPr>
          <w:rFonts w:ascii="Times New Roman" w:eastAsia="Times New Roman" w:hAnsi="Times New Roman" w:cs="Times New Roman"/>
          <w:sz w:val="22"/>
          <w:szCs w:val="22"/>
        </w:rPr>
        <w:t xml:space="preserve"> all such payment, withholdings, and benefits, if any, are the sole responsibility of the Contractor and Contractor Representatives.  Neither Contractor nor Contractor Representatives shall bind Owner to any agreement, liability, or obligation of any nature.  In the event the Internal Revenue Service or any other governmental agency should question or challenge the independent contractor status of the Contractor or Contractor Representatives, the parties hereto agree that all parties shall have the right to participate in any such negotiation occurring with such agency or agencies, irrespective of whom or by whom such discussion or negotiation is initiated.  Contractor on its behalf and on behalf of Contractor Representatives shall defend, indemnify, and hold Owner, its affiliates and their respective directors, officers, employees, contractors, subcontractors, agents, and representatives harmless from and against any and all costs, liabilities, damages, fees, or expenses whatsoever arising from or related to any and all claims for</w:t>
      </w:r>
      <w:r>
        <w:rPr>
          <w:rFonts w:ascii="Courier" w:eastAsia="Courier" w:hAnsi="Courier" w:cs="Courier"/>
        </w:rPr>
        <w:t xml:space="preserve"> w</w:t>
      </w:r>
      <w:r>
        <w:rPr>
          <w:rFonts w:ascii="Times New Roman" w:eastAsia="Times New Roman" w:hAnsi="Times New Roman" w:cs="Times New Roman"/>
          <w:sz w:val="22"/>
          <w:szCs w:val="22"/>
        </w:rPr>
        <w:t xml:space="preserve">ork incidents including, without limitation, claims of any nature related to personal injury, discrimination, workers’ compensation, disability, gender, race, sexual harassment, claims for unpaid wages of any kind, or wrongful discharge. </w:t>
      </w:r>
    </w:p>
    <w:p w14:paraId="3BFEFA92" w14:textId="77777777" w:rsidR="00CC1EB9" w:rsidRDefault="00CC1EB9">
      <w:pPr>
        <w:ind w:left="720" w:hanging="720"/>
        <w:rPr>
          <w:rFonts w:ascii="Times New Roman" w:eastAsia="Times New Roman" w:hAnsi="Times New Roman" w:cs="Times New Roman"/>
          <w:sz w:val="22"/>
          <w:szCs w:val="22"/>
        </w:rPr>
      </w:pPr>
    </w:p>
    <w:p w14:paraId="3FDF7F05" w14:textId="77777777" w:rsidR="00CC1EB9" w:rsidRDefault="007902A8">
      <w:pPr>
        <w:ind w:left="720" w:hanging="720"/>
        <w:rPr>
          <w:rFonts w:ascii="Times New Roman" w:eastAsia="Times New Roman" w:hAnsi="Times New Roman" w:cs="Times New Roman"/>
          <w:sz w:val="22"/>
          <w:szCs w:val="22"/>
        </w:rPr>
      </w:pPr>
      <w:r w:rsidRPr="653AB2C7">
        <w:rPr>
          <w:rFonts w:ascii="Times New Roman" w:eastAsia="Times New Roman" w:hAnsi="Times New Roman" w:cs="Times New Roman"/>
          <w:sz w:val="22"/>
          <w:szCs w:val="22"/>
        </w:rPr>
        <w:t>14.</w:t>
      </w:r>
      <w:r>
        <w:tab/>
      </w:r>
      <w:r w:rsidRPr="653AB2C7">
        <w:rPr>
          <w:rFonts w:ascii="Times New Roman" w:eastAsia="Times New Roman" w:hAnsi="Times New Roman" w:cs="Times New Roman"/>
          <w:b/>
          <w:bCs/>
          <w:sz w:val="22"/>
          <w:szCs w:val="22"/>
        </w:rPr>
        <w:t>INDEMNITY</w:t>
      </w:r>
      <w:r w:rsidRPr="653AB2C7">
        <w:rPr>
          <w:rFonts w:ascii="Times New Roman" w:eastAsia="Times New Roman" w:hAnsi="Times New Roman" w:cs="Times New Roman"/>
          <w:sz w:val="22"/>
          <w:szCs w:val="22"/>
        </w:rPr>
        <w:t xml:space="preserve">.  Contractor agrees to defend indemnify, and hold Owner, its affiliates and their respective officers, directors, trustee, governors, employees, customers, contractors, subcontractors, agents, invitees, and assigns harmless from and against any and all claims, liabilities, losses, damages, costs, penalties, or expenses (including, without limitation, reasonable </w:t>
      </w:r>
      <w:r w:rsidRPr="653AB2C7">
        <w:rPr>
          <w:rFonts w:ascii="Times New Roman" w:eastAsia="Times New Roman" w:hAnsi="Times New Roman" w:cs="Times New Roman"/>
          <w:sz w:val="22"/>
          <w:szCs w:val="22"/>
        </w:rPr>
        <w:lastRenderedPageBreak/>
        <w:t xml:space="preserve">attorney fees and court costs) arising out of or in connection with Contractor, its subcontractors, and their respective employees, agents, or representatives: </w:t>
      </w:r>
      <w:r w:rsidRPr="653AB2C7">
        <w:rPr>
          <w:rFonts w:ascii="Times New Roman" w:eastAsia="Times New Roman" w:hAnsi="Times New Roman" w:cs="Times New Roman"/>
          <w:i/>
          <w:iCs/>
          <w:sz w:val="22"/>
          <w:szCs w:val="22"/>
        </w:rPr>
        <w:t>(a)</w:t>
      </w:r>
      <w:r w:rsidRPr="653AB2C7">
        <w:rPr>
          <w:rFonts w:ascii="Times New Roman" w:eastAsia="Times New Roman" w:hAnsi="Times New Roman" w:cs="Times New Roman"/>
          <w:sz w:val="22"/>
          <w:szCs w:val="22"/>
        </w:rPr>
        <w:t xml:space="preserve"> negligent acts or omissions, or intentional misconduct; or </w:t>
      </w:r>
      <w:r w:rsidRPr="653AB2C7">
        <w:rPr>
          <w:rFonts w:ascii="Times New Roman" w:eastAsia="Times New Roman" w:hAnsi="Times New Roman" w:cs="Times New Roman"/>
          <w:i/>
          <w:iCs/>
          <w:sz w:val="22"/>
          <w:szCs w:val="22"/>
        </w:rPr>
        <w:t>(b)</w:t>
      </w:r>
      <w:r w:rsidRPr="653AB2C7">
        <w:rPr>
          <w:rFonts w:ascii="Times New Roman" w:eastAsia="Times New Roman" w:hAnsi="Times New Roman" w:cs="Times New Roman"/>
          <w:sz w:val="22"/>
          <w:szCs w:val="22"/>
        </w:rPr>
        <w:t xml:space="preserve"> infringement of any intellectual property right.</w:t>
      </w:r>
    </w:p>
    <w:p w14:paraId="7C18B456" w14:textId="77777777" w:rsidR="00CC1EB9" w:rsidRDefault="00CC1EB9">
      <w:pPr>
        <w:ind w:left="360"/>
        <w:rPr>
          <w:rFonts w:ascii="Times New Roman" w:eastAsia="Times New Roman" w:hAnsi="Times New Roman" w:cs="Times New Roman"/>
          <w:sz w:val="22"/>
          <w:szCs w:val="22"/>
        </w:rPr>
      </w:pPr>
    </w:p>
    <w:p w14:paraId="5ACB390F"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INSURANCE</w:t>
      </w:r>
      <w:proofErr w:type="gramEnd"/>
      <w:r>
        <w:rPr>
          <w:rFonts w:ascii="Times New Roman" w:eastAsia="Times New Roman" w:hAnsi="Times New Roman" w:cs="Times New Roman"/>
          <w:sz w:val="22"/>
          <w:szCs w:val="22"/>
        </w:rPr>
        <w:t>.  Contractor shall provide and maintain during the term of this Contract or any Work Order, insurance policies in adequate amounts to support Contractor’s obligations hereunder.  Such insurance shall, include without limitation, comprehensive general liability insurance (in minimum amounts of $1,000,000 per occurrence and $2,000,000 aggregate coverage with appropriate tail coverage if such insurance is “claims made”); casualty insurance in minimum amounts of $3,000,000 per occurrence and $5,000,000 aggregate coverage with appropriate tail coverage if such insurance is “claims made”); errors and omissions insurance (in minimum amounts of $1,000,000 per occurrence and $3,000,000 aggregate coverage with appropriate tail coverage if such insurance is “claims made”); auto liability policy including owned and non-owned, (in minimum amounts of $1,000,000 combined single limit and $100,000 per incident for uninsured and under-insured motorist; professional liability insurance, where applicable, in amounts required by the State of New Jersey; and workers’ compensation coverage with statutory limits; and employer liability coverage (in minimum amounts of $1,000,000 per incident and $1,000,000 aggregate coverage).  Contractor’s insurance coverage hereunder (except for workers compensation and professional liability) shall name Owner and its affiliates as “</w:t>
      </w:r>
      <w:r>
        <w:rPr>
          <w:rFonts w:ascii="Times New Roman" w:eastAsia="Times New Roman" w:hAnsi="Times New Roman" w:cs="Times New Roman"/>
          <w:i/>
          <w:sz w:val="22"/>
          <w:szCs w:val="22"/>
        </w:rPr>
        <w:t>additional insureds</w:t>
      </w:r>
      <w:r>
        <w:rPr>
          <w:rFonts w:ascii="Times New Roman" w:eastAsia="Times New Roman" w:hAnsi="Times New Roman" w:cs="Times New Roman"/>
          <w:sz w:val="22"/>
          <w:szCs w:val="22"/>
        </w:rPr>
        <w:t xml:space="preserve">.”   Upon request, Contractor shall provide Owner with a certificate of insurance. Contractor shall immediately notify Owner in writing in the event any will be canceled, non-renewed, or materially changed.  Contractor’s insurance policy shall be primary and non-contributory to any of Owner’s policies.  </w:t>
      </w:r>
    </w:p>
    <w:p w14:paraId="4158CAFE"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06704440"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GOVERNING LAW</w:t>
      </w:r>
      <w:r>
        <w:rPr>
          <w:rFonts w:ascii="Times New Roman" w:eastAsia="Times New Roman" w:hAnsi="Times New Roman" w:cs="Times New Roman"/>
          <w:sz w:val="22"/>
          <w:szCs w:val="22"/>
        </w:rPr>
        <w:t>. This Contract and any Work Order and the performance thereof shall be controlled and governed by the laws, and the courts, of the State of New Jersey, without regards to its choice of law provisions.</w:t>
      </w:r>
    </w:p>
    <w:p w14:paraId="1BF6F3CA" w14:textId="77777777" w:rsidR="00CC1EB9" w:rsidRDefault="00CC1EB9">
      <w:pPr>
        <w:rPr>
          <w:rFonts w:ascii="Times New Roman" w:eastAsia="Times New Roman" w:hAnsi="Times New Roman" w:cs="Times New Roman"/>
          <w:sz w:val="22"/>
          <w:szCs w:val="22"/>
        </w:rPr>
      </w:pPr>
    </w:p>
    <w:p w14:paraId="6BF34A1F"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AMENDMENTS, NOTICES, AND ENTIRETY</w:t>
      </w:r>
      <w:r>
        <w:rPr>
          <w:rFonts w:ascii="Times New Roman" w:eastAsia="Times New Roman" w:hAnsi="Times New Roman" w:cs="Times New Roman"/>
          <w:sz w:val="22"/>
          <w:szCs w:val="22"/>
        </w:rPr>
        <w:t xml:space="preserve">. No amendment, modification, or supplement to this Contract or any Work Order shall be binding unless it is </w:t>
      </w:r>
      <w:proofErr w:type="gramStart"/>
      <w:r>
        <w:rPr>
          <w:rFonts w:ascii="Times New Roman" w:eastAsia="Times New Roman" w:hAnsi="Times New Roman" w:cs="Times New Roman"/>
          <w:sz w:val="22"/>
          <w:szCs w:val="22"/>
        </w:rPr>
        <w:t>in writing signed by a duly authorized representative of both parties</w:t>
      </w:r>
      <w:proofErr w:type="gramEnd"/>
      <w:r>
        <w:rPr>
          <w:rFonts w:ascii="Times New Roman" w:eastAsia="Times New Roman" w:hAnsi="Times New Roman" w:cs="Times New Roman"/>
          <w:sz w:val="22"/>
          <w:szCs w:val="22"/>
        </w:rPr>
        <w:t>.  All notices under this Contract shall be in writing and addressed to Owner or Contractor at the address provided below, which may be changed from time-to-time upon written notice thereof. The parties agree that this Contract sets forth their entire agreement with respect to the matters herein and supersedes all prior agreements and understandings between them with respect to the subject matter hereof.</w:t>
      </w:r>
    </w:p>
    <w:p w14:paraId="6F6F7AE0" w14:textId="77777777" w:rsidR="00CC1EB9" w:rsidRDefault="00CC1EB9">
      <w:pPr>
        <w:spacing w:after="120"/>
        <w:ind w:left="720" w:hanging="720"/>
        <w:rPr>
          <w:rFonts w:ascii="Times New Roman" w:eastAsia="Times New Roman" w:hAnsi="Times New Roman" w:cs="Times New Roman"/>
          <w:sz w:val="22"/>
          <w:szCs w:val="22"/>
        </w:rPr>
      </w:pPr>
    </w:p>
    <w:p w14:paraId="22C9C7B5" w14:textId="77777777" w:rsidR="00CC1EB9" w:rsidRDefault="007902A8">
      <w:pPr>
        <w:spacing w:after="12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CONFIDENTIALITY</w:t>
      </w:r>
      <w:r>
        <w:rPr>
          <w:rFonts w:ascii="Times New Roman" w:eastAsia="Times New Roman" w:hAnsi="Times New Roman" w:cs="Times New Roman"/>
          <w:sz w:val="22"/>
          <w:szCs w:val="22"/>
        </w:rPr>
        <w:t>.  Contractor agrees that any information and documents including, without limitation, data, educational materials, materials relating to business, protocols, guidelines, pricing, strategies, compensation levels, financial information, trade secrets, and technology (collectively, the “</w:t>
      </w:r>
      <w:r>
        <w:rPr>
          <w:rFonts w:ascii="Times New Roman" w:eastAsia="Times New Roman" w:hAnsi="Times New Roman" w:cs="Times New Roman"/>
          <w:sz w:val="22"/>
          <w:szCs w:val="22"/>
          <w:u w:val="single"/>
        </w:rPr>
        <w:t>Confidential Information</w:t>
      </w:r>
      <w:r>
        <w:rPr>
          <w:rFonts w:ascii="Times New Roman" w:eastAsia="Times New Roman" w:hAnsi="Times New Roman" w:cs="Times New Roman"/>
          <w:sz w:val="22"/>
          <w:szCs w:val="22"/>
        </w:rPr>
        <w:t xml:space="preserve">”) concerning Owner or its affiliates and their respective, customers, employees, officers, directors, contractors, subcontractors, agents, or representatives that are submitted under this Contract or any Work Order or which Contractor becomes aware of during the course of its performance hereunder are confidential and proprietary to Owner. Contractor shall hold all Confidential Information in the strictest confidence and shall use the same care and discretion that it uses in connection with its own Confidential Information, but in no event less than reasonable care and discretion, and Contractor shall hold all Confidential Information in accordance with applicable laws and regulations as well as Owner’s policies and procedures.  Contractor shall obtain no proprietary rights (directly or indirectly) in or to the Confidential Information.  Contractor shall not disclose the Confidential Information to any third party without the prior written consent of Owner unless such disclosure is necessary by reason of </w:t>
      </w:r>
      <w:r>
        <w:rPr>
          <w:rFonts w:ascii="Times New Roman" w:eastAsia="Times New Roman" w:hAnsi="Times New Roman" w:cs="Times New Roman"/>
          <w:sz w:val="22"/>
          <w:szCs w:val="22"/>
        </w:rPr>
        <w:lastRenderedPageBreak/>
        <w:t xml:space="preserve">legal accounting, or regulatory requirements beyond the reasonable control of the Contractor in which case the Contractor shall immediately provide Owner with written notice of such requirement, prior to any disclosure, to the extent reasonably practicable, or as soon thereafter as reasonably practicable, and cooperate with Owner’s efforts to limit such disclosure. Upon the expiration or termination of this Contract or any Work Order, for any reason, Contractor shall promptly turn over and return to Owner all Confidential Information (in whatever form or media); or upon the written direction of Owner destroy the Confidential Information. </w:t>
      </w:r>
    </w:p>
    <w:p w14:paraId="31FF269F" w14:textId="77777777" w:rsidR="00CC1EB9" w:rsidRDefault="007902A8">
      <w:pPr>
        <w:spacing w:after="12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HIPAA</w:t>
      </w:r>
      <w:r>
        <w:rPr>
          <w:rFonts w:ascii="Times New Roman" w:eastAsia="Times New Roman" w:hAnsi="Times New Roman" w:cs="Times New Roman"/>
          <w:sz w:val="22"/>
          <w:szCs w:val="22"/>
        </w:rPr>
        <w:t>. The parties agree that Contractor does not require any Protected Health Information under the Health Insurance Portability and Accountability Act of 1996, as amended (the “</w:t>
      </w:r>
      <w:r>
        <w:rPr>
          <w:rFonts w:ascii="Times New Roman" w:eastAsia="Times New Roman" w:hAnsi="Times New Roman" w:cs="Times New Roman"/>
          <w:sz w:val="22"/>
          <w:szCs w:val="22"/>
          <w:u w:val="single"/>
        </w:rPr>
        <w:t>Act</w:t>
      </w:r>
      <w:r>
        <w:rPr>
          <w:rFonts w:ascii="Times New Roman" w:eastAsia="Times New Roman" w:hAnsi="Times New Roman" w:cs="Times New Roman"/>
          <w:sz w:val="22"/>
          <w:szCs w:val="22"/>
        </w:rPr>
        <w:t>”), including the federal privacy regulations (the “</w:t>
      </w:r>
      <w:r>
        <w:rPr>
          <w:rFonts w:ascii="Times New Roman" w:eastAsia="Times New Roman" w:hAnsi="Times New Roman" w:cs="Times New Roman"/>
          <w:sz w:val="22"/>
          <w:szCs w:val="22"/>
          <w:u w:val="single"/>
        </w:rPr>
        <w:t>Privacy Rule</w:t>
      </w:r>
      <w:r>
        <w:rPr>
          <w:rFonts w:ascii="Times New Roman" w:eastAsia="Times New Roman" w:hAnsi="Times New Roman" w:cs="Times New Roman"/>
          <w:sz w:val="22"/>
          <w:szCs w:val="22"/>
        </w:rPr>
        <w:t>”) and security regulations (the “</w:t>
      </w:r>
      <w:r>
        <w:rPr>
          <w:rFonts w:ascii="Times New Roman" w:eastAsia="Times New Roman" w:hAnsi="Times New Roman" w:cs="Times New Roman"/>
          <w:sz w:val="22"/>
          <w:szCs w:val="22"/>
          <w:u w:val="single"/>
        </w:rPr>
        <w:t>Security Rule</w:t>
      </w:r>
      <w:r>
        <w:rPr>
          <w:rFonts w:ascii="Times New Roman" w:eastAsia="Times New Roman" w:hAnsi="Times New Roman" w:cs="Times New Roman"/>
          <w:sz w:val="22"/>
          <w:szCs w:val="22"/>
        </w:rPr>
        <w:t>”) promulgated pursuant to the Act and codified in the Code of Federal Regulations at 45 C.F.R. parts 160 and 164  and the Health Information Technology for Economic and Clinical Health Act provisions of the American Recovery and Reinvestment Act of 2009, Pub. Law No. 111-5 and its implementing regulations (“</w:t>
      </w:r>
      <w:r>
        <w:rPr>
          <w:rFonts w:ascii="Times New Roman" w:eastAsia="Times New Roman" w:hAnsi="Times New Roman" w:cs="Times New Roman"/>
          <w:sz w:val="22"/>
          <w:szCs w:val="22"/>
          <w:u w:val="single"/>
        </w:rPr>
        <w:t>HITECH</w:t>
      </w:r>
      <w:r>
        <w:rPr>
          <w:rFonts w:ascii="Times New Roman" w:eastAsia="Times New Roman" w:hAnsi="Times New Roman" w:cs="Times New Roman"/>
          <w:sz w:val="22"/>
          <w:szCs w:val="22"/>
        </w:rPr>
        <w:t>”).  The Privacy Rule, Security Rule, and HITECH hereinafter being collectively, referred to as “</w:t>
      </w:r>
      <w:r>
        <w:rPr>
          <w:rFonts w:ascii="Times New Roman" w:eastAsia="Times New Roman" w:hAnsi="Times New Roman" w:cs="Times New Roman"/>
          <w:sz w:val="22"/>
          <w:szCs w:val="22"/>
          <w:u w:val="single"/>
        </w:rPr>
        <w:t>HIPAA</w:t>
      </w:r>
      <w:r>
        <w:rPr>
          <w:rFonts w:ascii="Times New Roman" w:eastAsia="Times New Roman" w:hAnsi="Times New Roman" w:cs="Times New Roman"/>
          <w:sz w:val="22"/>
          <w:szCs w:val="22"/>
        </w:rPr>
        <w:t>.”  In the event that Contractor, Contractor’s employees, contractors, or agents inadvertently receives or becomes aware of</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any PHI (as that term is defined under HIPAA) in the performance of its obligations under this Contract or any Work Order , Contractor shall immediately notify Owner and upon Owner’s request, Contractor shall either return or immediately destroy any electronic or written copies of any such information in a manner that reasonably ensures that the PHI cannot be reconstructed or retrieved.  Contractor, Contractor’s employees, contractors, or agents shall not disclose PHI to any third party or use PHI for any purpose whatsoever.   </w:t>
      </w:r>
    </w:p>
    <w:p w14:paraId="2479809F" w14:textId="77777777" w:rsidR="00CC1EB9" w:rsidRDefault="00CC1EB9">
      <w:pPr>
        <w:rPr>
          <w:rFonts w:ascii="Times New Roman" w:eastAsia="Times New Roman" w:hAnsi="Times New Roman" w:cs="Times New Roman"/>
          <w:sz w:val="22"/>
          <w:szCs w:val="22"/>
        </w:rPr>
      </w:pPr>
    </w:p>
    <w:p w14:paraId="64482BF3"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LIENS</w:t>
      </w:r>
      <w:r>
        <w:rPr>
          <w:rFonts w:ascii="Times New Roman" w:eastAsia="Times New Roman" w:hAnsi="Times New Roman" w:cs="Times New Roman"/>
          <w:sz w:val="22"/>
          <w:szCs w:val="22"/>
        </w:rPr>
        <w:t xml:space="preserve">. Contractor agrees, before final payment is made by Owner, to discharge all duties, taxes, liens, claims, charges, and obligations arising by operation of law or otherwise out of Contractor’s performance hereunder or any Work Order.  Owner may withhold funds due to Contractor, without interest, to assure itself of the discharge of all of Contractor’s obligations under this Contract or any Work Order. Contractor shall immediately remove or have removed (by payment, deposit, bond, order of a court of competent jurisdiction or otherwise), any mechanics’, or materialmen’s or other lien, or claim thereof, filed against the Work or Owner’s interest therein or any part thereof either by reason of work, labor, services or materials provided for or at the request of Contractor (other than work, labor, services or materials provided by the Owner) or for any contractor or subcontractor employed by Contractor.  Contractor shall exonerate, indemnify, protect, defend, and hold free and harmless Owner against and from </w:t>
      </w:r>
      <w:proofErr w:type="gramStart"/>
      <w:r>
        <w:rPr>
          <w:rFonts w:ascii="Times New Roman" w:eastAsia="Times New Roman" w:hAnsi="Times New Roman" w:cs="Times New Roman"/>
          <w:sz w:val="22"/>
          <w:szCs w:val="22"/>
        </w:rPr>
        <w:t>any and all</w:t>
      </w:r>
      <w:proofErr w:type="gramEnd"/>
      <w:r>
        <w:rPr>
          <w:rFonts w:ascii="Times New Roman" w:eastAsia="Times New Roman" w:hAnsi="Times New Roman" w:cs="Times New Roman"/>
          <w:sz w:val="22"/>
          <w:szCs w:val="22"/>
        </w:rPr>
        <w:t xml:space="preserve"> such claims or liens.  Without limitation of the foregoing, if any such claim or lien be filed, and if Contractor fails to discharge such claim within thirty (30) days after Contractor receives written notice of the filing thereof, Owner may, but shall not be obligated to, discharge it either by paying the amount claimed to be due in the claim or lien or by procuring the discharge of such lien or claim by deposit or by bonding proceedings, and in any such event, Owner shall be entitled, if Owner so elects, to compel the prosecution of any action for the foreclosure of such lien by the claimant or lienor and to pay the amount of any judgment in favor of the lienor with interest, costs and allowances.  Any amount so paid by Owner and all costs and expenses, including, without limitation, reasonable attorneys’ fees, in connection therewith, together with interest thereon from the respective dates of Owner’s making of the payments and incurring of the costs and expenses, shall constitute overpayments made to Contractor under this Contract or any Work Order and shall be paid by Contractor to Owner on demand.  Nothing contained in this Contract or any Work Order is intended to authorize Contractor in connection with the Work to do or cause any work to be done or materials to be supplied for the account of Owner, it being agreed that all work and materials related to the Work or such other improvement are solely for Contractor’s account and at Contractor’s risk and expense.  Owner may, at its option, post notices </w:t>
      </w:r>
      <w:r>
        <w:rPr>
          <w:rFonts w:ascii="Times New Roman" w:eastAsia="Times New Roman" w:hAnsi="Times New Roman" w:cs="Times New Roman"/>
          <w:sz w:val="22"/>
          <w:szCs w:val="22"/>
        </w:rPr>
        <w:lastRenderedPageBreak/>
        <w:t xml:space="preserve">of such intention at the Work site.  </w:t>
      </w:r>
    </w:p>
    <w:p w14:paraId="3FCB0176" w14:textId="77777777" w:rsidR="00CC1EB9" w:rsidRDefault="00CC1EB9">
      <w:pPr>
        <w:rPr>
          <w:rFonts w:ascii="Times New Roman" w:eastAsia="Times New Roman" w:hAnsi="Times New Roman" w:cs="Times New Roman"/>
          <w:sz w:val="22"/>
          <w:szCs w:val="22"/>
        </w:rPr>
      </w:pPr>
    </w:p>
    <w:p w14:paraId="6A03F331"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WAIVERS</w:t>
      </w:r>
      <w:r>
        <w:rPr>
          <w:rFonts w:ascii="Times New Roman" w:eastAsia="Times New Roman" w:hAnsi="Times New Roman" w:cs="Times New Roman"/>
          <w:sz w:val="22"/>
          <w:szCs w:val="22"/>
        </w:rPr>
        <w:t>. No waiver by either party of any breach of any of the terms and conditions herein performed by the other party shall be construed as a waiver of any succeeding breach of the same or of any other term or condition of this Contract. No waiver shall be valid unless in writing and signed by the parties.</w:t>
      </w:r>
    </w:p>
    <w:p w14:paraId="34958B26" w14:textId="77777777" w:rsidR="00CC1EB9" w:rsidRDefault="00CC1EB9">
      <w:pPr>
        <w:ind w:left="720" w:hanging="720"/>
        <w:rPr>
          <w:rFonts w:ascii="Times New Roman" w:eastAsia="Times New Roman" w:hAnsi="Times New Roman" w:cs="Times New Roman"/>
          <w:sz w:val="22"/>
          <w:szCs w:val="22"/>
        </w:rPr>
      </w:pPr>
    </w:p>
    <w:p w14:paraId="6807FD4E"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ASSIGNMENT</w:t>
      </w:r>
      <w:r>
        <w:rPr>
          <w:rFonts w:ascii="Times New Roman" w:eastAsia="Times New Roman" w:hAnsi="Times New Roman" w:cs="Times New Roman"/>
          <w:sz w:val="22"/>
          <w:szCs w:val="22"/>
        </w:rPr>
        <w:t>.  Neither this Contract nor any claim against Owner arising directly or indirectly out of or in connection with this Contract or any Work Order shall be assignable by Contractor without Owner’s prior written consent.  Nothing in this Contract or any Work Order, however, shall be deemed to prohibit the assignment of this Contract or any Work Order or any claim by Owner against Contractor to another affiliated entity without the consent of Contractor.</w:t>
      </w:r>
    </w:p>
    <w:p w14:paraId="158D84A3" w14:textId="77777777" w:rsidR="00CC1EB9" w:rsidRDefault="00CC1EB9">
      <w:pPr>
        <w:ind w:left="720" w:hanging="720"/>
        <w:rPr>
          <w:rFonts w:ascii="Times New Roman" w:eastAsia="Times New Roman" w:hAnsi="Times New Roman" w:cs="Times New Roman"/>
          <w:sz w:val="22"/>
          <w:szCs w:val="22"/>
        </w:rPr>
      </w:pPr>
    </w:p>
    <w:p w14:paraId="712618E2" w14:textId="77777777" w:rsidR="00CC1EB9" w:rsidRDefault="007902A8">
      <w:pPr>
        <w:ind w:left="720" w:hanging="720"/>
        <w:rPr>
          <w:rFonts w:ascii="Times New Roman" w:eastAsia="Times New Roman" w:hAnsi="Times New Roman" w:cs="Times New Roman"/>
          <w:sz w:val="22"/>
          <w:szCs w:val="22"/>
        </w:rPr>
      </w:pPr>
      <w:bookmarkStart w:id="0" w:name="_30j0zll" w:colFirst="0" w:colLast="0"/>
      <w:bookmarkEnd w:id="0"/>
      <w:r>
        <w:rPr>
          <w:rFonts w:ascii="Times New Roman" w:eastAsia="Times New Roman" w:hAnsi="Times New Roman" w:cs="Times New Roman"/>
          <w:sz w:val="22"/>
          <w:szCs w:val="22"/>
        </w:rPr>
        <w:t>23.</w:t>
      </w:r>
      <w:r>
        <w:rPr>
          <w:rFonts w:ascii="Times New Roman" w:eastAsia="Times New Roman" w:hAnsi="Times New Roman" w:cs="Times New Roman"/>
          <w:sz w:val="22"/>
          <w:szCs w:val="22"/>
        </w:rPr>
        <w:tab/>
      </w:r>
      <w:r>
        <w:rPr>
          <w:b/>
          <w:color w:val="000000"/>
          <w:sz w:val="22"/>
          <w:szCs w:val="22"/>
        </w:rPr>
        <w:t>FORCE MAJEURE</w:t>
      </w:r>
      <w:r>
        <w:rPr>
          <w:color w:val="000000"/>
          <w:sz w:val="22"/>
          <w:szCs w:val="22"/>
        </w:rPr>
        <w:t>. If either party hereto is unable to carry out any of its obligations under this Agreement (excluding the obligation to make timely payments) due to a Force Majeure Event (as that term is defined herein), and if such party promptly gives the other party written notice of such, then the affected party may suspend its obligations under this Agreement to the extent made necessary by the Force Majeure Event and during its continuance; provided, however, that the party giving notice shall use its best efforts to remedy the Force Majeure Event as soon as reasonably practicable.  For purposes of this Agreement, the term “</w:t>
      </w:r>
      <w:r>
        <w:rPr>
          <w:color w:val="000000"/>
          <w:sz w:val="22"/>
          <w:szCs w:val="22"/>
          <w:u w:val="single"/>
        </w:rPr>
        <w:t>Force Majeure Event</w:t>
      </w:r>
      <w:r>
        <w:rPr>
          <w:color w:val="000000"/>
          <w:sz w:val="22"/>
          <w:szCs w:val="22"/>
        </w:rPr>
        <w:t xml:space="preserve">” means any act of war, terrorism, epidemic, pandemic, fire, flood, explosions, breakdowns to equipment or facilities, embargoes, orders or acts of civil or military authority, labor disputes, strike, lockouts, accident, insurrection, riot, act of God, natural disaster, or any other circumstance beyond the reasonable control of either party. If the Force Majeure Event continues for more than ten (10) days following the date of notice of such event, then either party may immediately terminate the </w:t>
      </w:r>
      <w:proofErr w:type="gramStart"/>
      <w:r>
        <w:rPr>
          <w:color w:val="000000"/>
          <w:sz w:val="22"/>
          <w:szCs w:val="22"/>
        </w:rPr>
        <w:t>Agreement</w:t>
      </w:r>
      <w:proofErr w:type="gramEnd"/>
      <w:r>
        <w:rPr>
          <w:color w:val="000000"/>
          <w:sz w:val="22"/>
          <w:szCs w:val="22"/>
        </w:rPr>
        <w:t xml:space="preserve"> and client shall receive a full refund of all monies paid.</w:t>
      </w:r>
    </w:p>
    <w:p w14:paraId="5D9594BB" w14:textId="77777777" w:rsidR="00CC1EB9" w:rsidRDefault="00CC1EB9">
      <w:pPr>
        <w:ind w:left="720" w:hanging="720"/>
        <w:rPr>
          <w:rFonts w:ascii="Times New Roman" w:eastAsia="Times New Roman" w:hAnsi="Times New Roman" w:cs="Times New Roman"/>
          <w:sz w:val="22"/>
          <w:szCs w:val="22"/>
        </w:rPr>
      </w:pPr>
    </w:p>
    <w:p w14:paraId="4E77A2DF"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r>
        <w:rPr>
          <w:rFonts w:ascii="Times New Roman" w:eastAsia="Times New Roman" w:hAnsi="Times New Roman" w:cs="Times New Roman"/>
          <w:sz w:val="22"/>
          <w:szCs w:val="22"/>
        </w:rPr>
        <w:tab/>
      </w:r>
      <w:r>
        <w:rPr>
          <w:rFonts w:ascii="Times New Roman" w:eastAsia="Times New Roman" w:hAnsi="Times New Roman" w:cs="Times New Roman"/>
          <w:b/>
          <w:smallCaps/>
          <w:sz w:val="22"/>
          <w:szCs w:val="22"/>
        </w:rPr>
        <w:t>JOINTLY DRAFTED</w:t>
      </w:r>
      <w:r>
        <w:rPr>
          <w:rFonts w:ascii="Times New Roman" w:eastAsia="Times New Roman" w:hAnsi="Times New Roman" w:cs="Times New Roman"/>
          <w:sz w:val="22"/>
          <w:szCs w:val="22"/>
        </w:rPr>
        <w:t>. This Contract or any Work Order shall be deemed to be jointly drafted by both parties and, in the event of a dispute, shall not be construed against or in favor of either party on account of its participation in the drafting hereof.</w:t>
      </w:r>
    </w:p>
    <w:p w14:paraId="5EB03627" w14:textId="77777777" w:rsidR="00CC1EB9" w:rsidRDefault="00CC1EB9">
      <w:pPr>
        <w:ind w:left="720" w:hanging="720"/>
        <w:rPr>
          <w:rFonts w:ascii="Times New Roman" w:eastAsia="Times New Roman" w:hAnsi="Times New Roman" w:cs="Times New Roman"/>
          <w:sz w:val="22"/>
          <w:szCs w:val="22"/>
        </w:rPr>
      </w:pPr>
    </w:p>
    <w:p w14:paraId="291A5AA6"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mallCaps/>
          <w:sz w:val="22"/>
          <w:szCs w:val="22"/>
        </w:rPr>
        <w:t>25.</w:t>
      </w:r>
      <w:r>
        <w:rPr>
          <w:rFonts w:ascii="Times New Roman" w:eastAsia="Times New Roman" w:hAnsi="Times New Roman" w:cs="Times New Roman"/>
          <w:b/>
          <w:smallCaps/>
          <w:sz w:val="22"/>
          <w:szCs w:val="22"/>
        </w:rPr>
        <w:tab/>
        <w:t>COOPERATION REGARDING CLAIMS</w:t>
      </w:r>
      <w:r>
        <w:rPr>
          <w:rFonts w:ascii="Times New Roman" w:eastAsia="Times New Roman" w:hAnsi="Times New Roman" w:cs="Times New Roman"/>
          <w:sz w:val="22"/>
          <w:szCs w:val="22"/>
        </w:rPr>
        <w:t>.  The parties agree to fully cooperate in assisting each other and their duly authorized employees, agents, representatives and attorneys, in investigating, defending or prosecuting incidents involving potential claims or lawsuits arising out of or in connection with the services rendered pursuant to this Contract or any Work Order. This paragraph shall be without prejudice to the prosecution of any claims which any of the parties may have against each other and shall not require cooperation in the event of such claims.</w:t>
      </w:r>
    </w:p>
    <w:p w14:paraId="73145C08" w14:textId="77777777" w:rsidR="00CC1EB9" w:rsidRDefault="00CC1EB9">
      <w:pPr>
        <w:ind w:left="720" w:hanging="720"/>
        <w:rPr>
          <w:rFonts w:ascii="Times New Roman" w:eastAsia="Times New Roman" w:hAnsi="Times New Roman" w:cs="Times New Roman"/>
          <w:sz w:val="22"/>
          <w:szCs w:val="22"/>
        </w:rPr>
      </w:pPr>
    </w:p>
    <w:p w14:paraId="6F1B94EA"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mallCaps/>
          <w:sz w:val="22"/>
          <w:szCs w:val="22"/>
        </w:rPr>
        <w:t>26.</w:t>
      </w:r>
      <w:r>
        <w:rPr>
          <w:rFonts w:ascii="Times New Roman" w:eastAsia="Times New Roman" w:hAnsi="Times New Roman" w:cs="Times New Roman"/>
          <w:b/>
          <w:smallCaps/>
          <w:sz w:val="22"/>
          <w:szCs w:val="22"/>
        </w:rPr>
        <w:tab/>
        <w:t>COMPLIANCE</w:t>
      </w:r>
      <w:r>
        <w:rPr>
          <w:rFonts w:ascii="Times New Roman" w:eastAsia="Times New Roman" w:hAnsi="Times New Roman" w:cs="Times New Roman"/>
          <w:sz w:val="22"/>
          <w:szCs w:val="22"/>
        </w:rPr>
        <w:t xml:space="preserve">.  </w:t>
      </w:r>
    </w:p>
    <w:p w14:paraId="102CD883" w14:textId="77777777" w:rsidR="00CC1EB9" w:rsidRDefault="007902A8">
      <w:pPr>
        <w:ind w:left="144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26.1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Generally</w:t>
      </w:r>
      <w:r>
        <w:rPr>
          <w:rFonts w:ascii="Times New Roman" w:eastAsia="Times New Roman" w:hAnsi="Times New Roman" w:cs="Times New Roman"/>
          <w:sz w:val="22"/>
          <w:szCs w:val="22"/>
        </w:rPr>
        <w:t xml:space="preserve">. The parties shall comply with applicable federal, state, and local laws, regulations, and executive orders, and amendments thereto, including, but not limited to:  </w:t>
      </w:r>
      <w:r>
        <w:rPr>
          <w:rFonts w:ascii="Times New Roman" w:eastAsia="Times New Roman" w:hAnsi="Times New Roman" w:cs="Times New Roman"/>
          <w:b/>
          <w:i/>
          <w:sz w:val="22"/>
          <w:szCs w:val="22"/>
        </w:rPr>
        <w:t>(</w:t>
      </w:r>
      <w:proofErr w:type="spellStart"/>
      <w:r>
        <w:rPr>
          <w:rFonts w:ascii="Times New Roman" w:eastAsia="Times New Roman" w:hAnsi="Times New Roman" w:cs="Times New Roman"/>
          <w:b/>
          <w:i/>
          <w:sz w:val="22"/>
          <w:szCs w:val="22"/>
        </w:rPr>
        <w:t>i</w:t>
      </w:r>
      <w:proofErr w:type="spellEnd"/>
      <w:r>
        <w:rPr>
          <w:rFonts w:ascii="Times New Roman" w:eastAsia="Times New Roman" w:hAnsi="Times New Roman" w:cs="Times New Roman"/>
          <w:b/>
          <w:i/>
          <w:sz w:val="22"/>
          <w:szCs w:val="22"/>
        </w:rPr>
        <w:t>)</w:t>
      </w:r>
      <w:r>
        <w:rPr>
          <w:rFonts w:ascii="Times New Roman" w:eastAsia="Times New Roman" w:hAnsi="Times New Roman" w:cs="Times New Roman"/>
          <w:sz w:val="22"/>
          <w:szCs w:val="22"/>
        </w:rPr>
        <w:t xml:space="preserve"> Federal False Claims Act (31 U.S.C. § 3729-3733); </w:t>
      </w:r>
      <w:r>
        <w:rPr>
          <w:rFonts w:ascii="Times New Roman" w:eastAsia="Times New Roman" w:hAnsi="Times New Roman" w:cs="Times New Roman"/>
          <w:b/>
          <w:i/>
          <w:sz w:val="22"/>
          <w:szCs w:val="22"/>
        </w:rPr>
        <w:t>(ii)</w:t>
      </w:r>
      <w:r>
        <w:rPr>
          <w:rFonts w:ascii="Times New Roman" w:eastAsia="Times New Roman" w:hAnsi="Times New Roman" w:cs="Times New Roman"/>
          <w:sz w:val="22"/>
          <w:szCs w:val="22"/>
        </w:rPr>
        <w:t xml:space="preserve"> Federal Program Fraud Civil Remedies Act (31 U.S.C. § 3801-3812); </w:t>
      </w:r>
      <w:r>
        <w:rPr>
          <w:rFonts w:ascii="Times New Roman" w:eastAsia="Times New Roman" w:hAnsi="Times New Roman" w:cs="Times New Roman"/>
          <w:b/>
          <w:i/>
          <w:sz w:val="22"/>
          <w:szCs w:val="22"/>
        </w:rPr>
        <w:t>(iii)</w:t>
      </w:r>
      <w:r>
        <w:rPr>
          <w:rFonts w:ascii="Times New Roman" w:eastAsia="Times New Roman" w:hAnsi="Times New Roman" w:cs="Times New Roman"/>
          <w:sz w:val="22"/>
          <w:szCs w:val="22"/>
        </w:rPr>
        <w:t xml:space="preserve"> New Jersey Medical Assistance and Health Services Act (N.J.S. 30:4D-17(a)-(d), 30:4D-7.h,  30:4D-17(e)-(</w:t>
      </w:r>
      <w:proofErr w:type="spellStart"/>
      <w:r>
        <w:rPr>
          <w:rFonts w:ascii="Times New Roman" w:eastAsia="Times New Roman" w:hAnsi="Times New Roman" w:cs="Times New Roman"/>
          <w:sz w:val="22"/>
          <w:szCs w:val="22"/>
        </w:rPr>
        <w:t>i</w:t>
      </w:r>
      <w:proofErr w:type="spellEnd"/>
      <w:r>
        <w:rPr>
          <w:rFonts w:ascii="Times New Roman" w:eastAsia="Times New Roman" w:hAnsi="Times New Roman" w:cs="Times New Roman"/>
          <w:sz w:val="22"/>
          <w:szCs w:val="22"/>
        </w:rPr>
        <w:t xml:space="preserve">), and 30:4D-17.1.a)); </w:t>
      </w:r>
      <w:r>
        <w:rPr>
          <w:rFonts w:ascii="Times New Roman" w:eastAsia="Times New Roman" w:hAnsi="Times New Roman" w:cs="Times New Roman"/>
          <w:b/>
          <w:i/>
          <w:sz w:val="22"/>
          <w:szCs w:val="22"/>
        </w:rPr>
        <w:t>(iv)</w:t>
      </w:r>
      <w:r>
        <w:rPr>
          <w:rFonts w:ascii="Times New Roman" w:eastAsia="Times New Roman" w:hAnsi="Times New Roman" w:cs="Times New Roman"/>
          <w:sz w:val="22"/>
          <w:szCs w:val="22"/>
        </w:rPr>
        <w:t xml:space="preserve"> Health Care Claims Fraud Act (N.J.S. 2C:21-4.2, 4.3, and N.J.S 2C:51-5) -17(a)-(d); </w:t>
      </w:r>
      <w:r>
        <w:rPr>
          <w:rFonts w:ascii="Times New Roman" w:eastAsia="Times New Roman" w:hAnsi="Times New Roman" w:cs="Times New Roman"/>
          <w:b/>
          <w:i/>
          <w:sz w:val="22"/>
          <w:szCs w:val="22"/>
        </w:rPr>
        <w:t>(v)</w:t>
      </w:r>
      <w:r>
        <w:rPr>
          <w:rFonts w:ascii="Times New Roman" w:eastAsia="Times New Roman" w:hAnsi="Times New Roman" w:cs="Times New Roman"/>
          <w:sz w:val="22"/>
          <w:szCs w:val="22"/>
        </w:rPr>
        <w:t xml:space="preserve"> New Jersey Consumer Fraud Act (N.J.S. 56:8-2, 56:8-3.1, 56:8-13, 56:8-14, and 56:8-15);  </w:t>
      </w:r>
      <w:r>
        <w:rPr>
          <w:rFonts w:ascii="Times New Roman" w:eastAsia="Times New Roman" w:hAnsi="Times New Roman" w:cs="Times New Roman"/>
          <w:b/>
          <w:i/>
          <w:sz w:val="22"/>
          <w:szCs w:val="22"/>
        </w:rPr>
        <w:t>(vi)</w:t>
      </w:r>
      <w:r>
        <w:rPr>
          <w:rFonts w:ascii="Times New Roman" w:eastAsia="Times New Roman" w:hAnsi="Times New Roman" w:cs="Times New Roman"/>
          <w:sz w:val="22"/>
          <w:szCs w:val="22"/>
        </w:rPr>
        <w:t xml:space="preserve"> Conscientious Employee Protection Act (N.J.S. 34:19-1 et seq.); </w:t>
      </w:r>
      <w:r>
        <w:rPr>
          <w:rFonts w:ascii="Times New Roman" w:eastAsia="Times New Roman" w:hAnsi="Times New Roman" w:cs="Times New Roman"/>
          <w:b/>
          <w:i/>
          <w:sz w:val="22"/>
          <w:szCs w:val="22"/>
        </w:rPr>
        <w:t>(vii)</w:t>
      </w:r>
      <w:r>
        <w:rPr>
          <w:rFonts w:ascii="Times New Roman" w:eastAsia="Times New Roman" w:hAnsi="Times New Roman" w:cs="Times New Roman"/>
          <w:sz w:val="22"/>
          <w:szCs w:val="22"/>
        </w:rPr>
        <w:t xml:space="preserve"> New Jersey False Claims Act (N.J.S. 2A:32C-1 et seq.); </w:t>
      </w:r>
      <w:r>
        <w:rPr>
          <w:rFonts w:ascii="Times New Roman" w:eastAsia="Times New Roman" w:hAnsi="Times New Roman" w:cs="Times New Roman"/>
          <w:b/>
          <w:i/>
          <w:sz w:val="22"/>
          <w:szCs w:val="22"/>
        </w:rPr>
        <w:t>(viii)</w:t>
      </w:r>
      <w:r>
        <w:rPr>
          <w:rFonts w:ascii="Times New Roman" w:eastAsia="Times New Roman" w:hAnsi="Times New Roman" w:cs="Times New Roman"/>
          <w:sz w:val="22"/>
          <w:szCs w:val="22"/>
        </w:rPr>
        <w:t xml:space="preserve"> OSHA, CDC regulations, Fair Labor Standards Act, Title VII of the Civil Rights Act of 1964, the Age</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Discrimination in Employment Act, the Americans with Disabilities Act, the Family and Medical Leave </w:t>
      </w:r>
      <w:r>
        <w:rPr>
          <w:rFonts w:ascii="Times New Roman" w:eastAsia="Times New Roman" w:hAnsi="Times New Roman" w:cs="Times New Roman"/>
          <w:sz w:val="22"/>
          <w:szCs w:val="22"/>
        </w:rPr>
        <w:lastRenderedPageBreak/>
        <w:t xml:space="preserve">Act, Medicare and Medicaid billing and referral regulations, employment laws and regulations; </w:t>
      </w:r>
      <w:r>
        <w:rPr>
          <w:rFonts w:ascii="Times New Roman" w:eastAsia="Times New Roman" w:hAnsi="Times New Roman" w:cs="Times New Roman"/>
          <w:b/>
          <w:i/>
          <w:sz w:val="22"/>
          <w:szCs w:val="22"/>
        </w:rPr>
        <w:t>(ix)</w:t>
      </w:r>
      <w:r>
        <w:rPr>
          <w:rFonts w:ascii="Times New Roman" w:eastAsia="Times New Roman" w:hAnsi="Times New Roman" w:cs="Times New Roman"/>
          <w:sz w:val="22"/>
          <w:szCs w:val="22"/>
        </w:rPr>
        <w:t xml:space="preserve"> accreditation standards such as those set forth by the Commission on Accreditation of Rehabilitation Facilities; </w:t>
      </w:r>
      <w:r>
        <w:rPr>
          <w:rFonts w:ascii="Times New Roman" w:eastAsia="Times New Roman" w:hAnsi="Times New Roman" w:cs="Times New Roman"/>
          <w:b/>
          <w:i/>
          <w:sz w:val="22"/>
          <w:szCs w:val="22"/>
        </w:rPr>
        <w:t>(x)</w:t>
      </w:r>
      <w:r>
        <w:rPr>
          <w:rFonts w:ascii="Times New Roman" w:eastAsia="Times New Roman" w:hAnsi="Times New Roman" w:cs="Times New Roman"/>
          <w:sz w:val="22"/>
          <w:szCs w:val="22"/>
        </w:rPr>
        <w:t xml:space="preserve"> requirements imposed under any city, state, federal, foundation, or other award, contract, or grant; </w:t>
      </w:r>
      <w:r>
        <w:rPr>
          <w:rFonts w:ascii="Times New Roman" w:eastAsia="Times New Roman" w:hAnsi="Times New Roman" w:cs="Times New Roman"/>
          <w:b/>
          <w:i/>
          <w:sz w:val="22"/>
          <w:szCs w:val="22"/>
        </w:rPr>
        <w:t>(xi)</w:t>
      </w:r>
      <w:r>
        <w:rPr>
          <w:rFonts w:ascii="Times New Roman" w:eastAsia="Times New Roman" w:hAnsi="Times New Roman" w:cs="Times New Roman"/>
          <w:sz w:val="22"/>
          <w:szCs w:val="22"/>
        </w:rPr>
        <w:t xml:space="preserve"> requirements to secure and maintain permits, licenses, and certifications as required by federal, state, or local authorities; and </w:t>
      </w:r>
      <w:r>
        <w:rPr>
          <w:rFonts w:ascii="Times New Roman" w:eastAsia="Times New Roman" w:hAnsi="Times New Roman" w:cs="Times New Roman"/>
          <w:b/>
          <w:i/>
          <w:sz w:val="22"/>
          <w:szCs w:val="22"/>
        </w:rPr>
        <w:t>(xii)</w:t>
      </w:r>
      <w:r>
        <w:rPr>
          <w:rFonts w:ascii="Times New Roman" w:eastAsia="Times New Roman" w:hAnsi="Times New Roman" w:cs="Times New Roman"/>
          <w:sz w:val="22"/>
          <w:szCs w:val="22"/>
        </w:rPr>
        <w:t xml:space="preserve"> reasonable policies and procedures including, without limitation, anti-discrimination and sexual harassment policies.   With respect to </w:t>
      </w:r>
      <w:r>
        <w:rPr>
          <w:rFonts w:ascii="Times New Roman" w:eastAsia="Times New Roman" w:hAnsi="Times New Roman" w:cs="Times New Roman"/>
          <w:i/>
          <w:sz w:val="22"/>
          <w:szCs w:val="22"/>
        </w:rPr>
        <w:t>(</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 </w:t>
      </w:r>
      <w:r>
        <w:rPr>
          <w:rFonts w:ascii="Times New Roman" w:eastAsia="Times New Roman" w:hAnsi="Times New Roman" w:cs="Times New Roman"/>
          <w:i/>
          <w:sz w:val="22"/>
          <w:szCs w:val="22"/>
        </w:rPr>
        <w:t>(vii)</w:t>
      </w:r>
      <w:r>
        <w:rPr>
          <w:rFonts w:ascii="Times New Roman" w:eastAsia="Times New Roman" w:hAnsi="Times New Roman" w:cs="Times New Roman"/>
          <w:sz w:val="22"/>
          <w:szCs w:val="22"/>
        </w:rPr>
        <w:t xml:space="preserve"> of this section, each party warrants to the other that it is aware of such laws and regulations and has disseminate the same to its employees, agents, contractors, and representatives.</w:t>
      </w:r>
    </w:p>
    <w:p w14:paraId="237AC4AD" w14:textId="77777777" w:rsidR="00CC1EB9" w:rsidRDefault="00CC1EB9">
      <w:pPr>
        <w:ind w:left="1095"/>
        <w:rPr>
          <w:rFonts w:ascii="Times New Roman" w:eastAsia="Times New Roman" w:hAnsi="Times New Roman" w:cs="Times New Roman"/>
          <w:sz w:val="22"/>
          <w:szCs w:val="22"/>
        </w:rPr>
      </w:pPr>
    </w:p>
    <w:p w14:paraId="37D7E555" w14:textId="77777777" w:rsidR="00CC1EB9" w:rsidRDefault="007902A8">
      <w:pPr>
        <w:ind w:left="144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26.2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Office of Federal Contract Compliance Program</w:t>
      </w:r>
      <w:r>
        <w:rPr>
          <w:rFonts w:ascii="Times New Roman" w:eastAsia="Times New Roman" w:hAnsi="Times New Roman" w:cs="Times New Roman"/>
          <w:sz w:val="22"/>
          <w:szCs w:val="22"/>
        </w:rPr>
        <w:t>.</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Contractor and its subcontractors shall abide by the requirements of 41 CFR §§ 60-1.4(a), 60-300.5(a) and 60-741.5(a). These regulations prohibit discrimination against qualified individuals based on their status as protected veterans or individuals with </w:t>
      </w:r>
      <w:proofErr w:type="gramStart"/>
      <w:r>
        <w:rPr>
          <w:rFonts w:ascii="Times New Roman" w:eastAsia="Times New Roman" w:hAnsi="Times New Roman" w:cs="Times New Roman"/>
          <w:sz w:val="22"/>
          <w:szCs w:val="22"/>
        </w:rPr>
        <w:t>disabilities, and</w:t>
      </w:r>
      <w:proofErr w:type="gramEnd"/>
      <w:r>
        <w:rPr>
          <w:rFonts w:ascii="Times New Roman" w:eastAsia="Times New Roman" w:hAnsi="Times New Roman" w:cs="Times New Roman"/>
          <w:sz w:val="22"/>
          <w:szCs w:val="22"/>
        </w:rPr>
        <w:t xml:space="preserve"> prohibit discrimination against all individuals based on their race, color, religion, sex, sexual orientation, gender identity or national origin. Moreover, these regulations require that Contractor and its subcontractors take affirmative action to employ and advance in employment individuals without regard to race, color, religion, sex, sexual orientation, gender identity, national origin, protected veteran status or disability.</w:t>
      </w:r>
    </w:p>
    <w:p w14:paraId="7085C877" w14:textId="77777777" w:rsidR="00CC1EB9" w:rsidRDefault="00CC1EB9">
      <w:pPr>
        <w:rPr>
          <w:rFonts w:ascii="Times New Roman" w:eastAsia="Times New Roman" w:hAnsi="Times New Roman" w:cs="Times New Roman"/>
          <w:sz w:val="22"/>
          <w:szCs w:val="22"/>
        </w:rPr>
      </w:pPr>
    </w:p>
    <w:p w14:paraId="57686E39"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mallCaps/>
          <w:sz w:val="22"/>
          <w:szCs w:val="22"/>
        </w:rPr>
        <w:t>27.</w:t>
      </w:r>
      <w:r>
        <w:rPr>
          <w:rFonts w:ascii="Times New Roman" w:eastAsia="Times New Roman" w:hAnsi="Times New Roman" w:cs="Times New Roman"/>
          <w:smallCaps/>
          <w:sz w:val="22"/>
          <w:szCs w:val="22"/>
        </w:rPr>
        <w:tab/>
      </w:r>
      <w:r>
        <w:rPr>
          <w:rFonts w:ascii="Times New Roman" w:eastAsia="Times New Roman" w:hAnsi="Times New Roman" w:cs="Times New Roman"/>
          <w:b/>
          <w:smallCaps/>
          <w:sz w:val="22"/>
          <w:szCs w:val="22"/>
        </w:rPr>
        <w:t>HAZARDOUS MATERIALS</w:t>
      </w:r>
      <w:r>
        <w:rPr>
          <w:rFonts w:ascii="Times New Roman" w:eastAsia="Times New Roman" w:hAnsi="Times New Roman" w:cs="Times New Roman"/>
          <w:sz w:val="22"/>
          <w:szCs w:val="22"/>
        </w:rPr>
        <w:t>. Contractor shall not transport, use store, maintain, manufacture, handle, dispose, release or discharge any “</w:t>
      </w:r>
      <w:r>
        <w:rPr>
          <w:rFonts w:ascii="Times New Roman" w:eastAsia="Times New Roman" w:hAnsi="Times New Roman" w:cs="Times New Roman"/>
          <w:i/>
          <w:sz w:val="22"/>
          <w:szCs w:val="22"/>
        </w:rPr>
        <w:t>Hazardous Material</w:t>
      </w:r>
      <w:r>
        <w:rPr>
          <w:rFonts w:ascii="Times New Roman" w:eastAsia="Times New Roman" w:hAnsi="Times New Roman" w:cs="Times New Roman"/>
          <w:sz w:val="22"/>
          <w:szCs w:val="22"/>
        </w:rPr>
        <w:t xml:space="preserve">”, as defined below, at the locations, or permit Contractor’s employees, agents, contractors to engage in such activities at the locations.  Nothing herein shall prohibit Contractor from transporting to and from, and use, store, maintain and handle within the location substances used in Contractor’s business, providing such substances shall be used, maintained, transported and disposed of in accordance with all applicable laws, regulations and ordinances and manufacturers’ instructions.  Upon the expiration or termination of this Contract or any Work Order, Contractor shall at its sole cost and expense, completely, properly and lawfully remove all such substances from the locations.  Contractor shall be solely responsible for any clean-up, removal or remediation required </w:t>
      </w:r>
      <w:proofErr w:type="gramStart"/>
      <w:r>
        <w:rPr>
          <w:rFonts w:ascii="Times New Roman" w:eastAsia="Times New Roman" w:hAnsi="Times New Roman" w:cs="Times New Roman"/>
          <w:sz w:val="22"/>
          <w:szCs w:val="22"/>
        </w:rPr>
        <w:t>as a result of</w:t>
      </w:r>
      <w:proofErr w:type="gramEnd"/>
      <w:r>
        <w:rPr>
          <w:rFonts w:ascii="Times New Roman" w:eastAsia="Times New Roman" w:hAnsi="Times New Roman" w:cs="Times New Roman"/>
          <w:sz w:val="22"/>
          <w:szCs w:val="22"/>
        </w:rPr>
        <w:t xml:space="preserve"> any release or discharge of Hazardous Material on or about the locations. The term “</w:t>
      </w:r>
      <w:r>
        <w:rPr>
          <w:rFonts w:ascii="Times New Roman" w:eastAsia="Times New Roman" w:hAnsi="Times New Roman" w:cs="Times New Roman"/>
          <w:i/>
          <w:sz w:val="22"/>
          <w:szCs w:val="22"/>
        </w:rPr>
        <w:t>Hazardous Material</w:t>
      </w:r>
      <w:r>
        <w:rPr>
          <w:rFonts w:ascii="Times New Roman" w:eastAsia="Times New Roman" w:hAnsi="Times New Roman" w:cs="Times New Roman"/>
          <w:sz w:val="22"/>
          <w:szCs w:val="22"/>
        </w:rPr>
        <w:t>” shall mean any chemical, substance, material, waste or component thereof which is now hereafter listed, defined or regulated as a hazardous or toxic chemical, substance, material or waste or component thereof by any federal, state or local governing or regulatory body having jurisdiction over the Premises. Upon request, Contractor shall provide Owner with Material Safety Data Sheets for materials and substances used or stored at the locations.</w:t>
      </w:r>
    </w:p>
    <w:p w14:paraId="5C59573F" w14:textId="77777777" w:rsidR="00CC1EB9" w:rsidRDefault="00CC1EB9">
      <w:pPr>
        <w:ind w:left="720" w:hanging="720"/>
        <w:rPr>
          <w:rFonts w:ascii="Times New Roman" w:eastAsia="Times New Roman" w:hAnsi="Times New Roman" w:cs="Times New Roman"/>
          <w:sz w:val="22"/>
          <w:szCs w:val="22"/>
        </w:rPr>
      </w:pPr>
    </w:p>
    <w:p w14:paraId="6A750438"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ACCESS</w:t>
      </w:r>
      <w:r>
        <w:rPr>
          <w:rFonts w:ascii="Times New Roman" w:eastAsia="Times New Roman" w:hAnsi="Times New Roman" w:cs="Times New Roman"/>
          <w:sz w:val="22"/>
          <w:szCs w:val="22"/>
        </w:rPr>
        <w:t xml:space="preserve">. Subject to compliance with Owner’s security, safety, and access rules and requirements, Owner shall provide access to the locations to Contractor.  In addition, to the extent necessary, Owner may provide Contractor with access to water and electricity for the sole purposes of enabling Contractor to perform the Work.  </w:t>
      </w:r>
    </w:p>
    <w:p w14:paraId="262FCD9C" w14:textId="77777777" w:rsidR="00CC1EB9" w:rsidRDefault="00CC1EB9">
      <w:pPr>
        <w:ind w:left="720" w:hanging="720"/>
      </w:pPr>
    </w:p>
    <w:p w14:paraId="12EF976A" w14:textId="77777777" w:rsidR="00CC1EB9" w:rsidRDefault="007902A8">
      <w:pPr>
        <w:tabs>
          <w:tab w:val="left" w:pos="720"/>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r>
        <w:rPr>
          <w:rFonts w:ascii="Times New Roman" w:eastAsia="Times New Roman" w:hAnsi="Times New Roman" w:cs="Times New Roman"/>
          <w:b/>
          <w:sz w:val="22"/>
          <w:szCs w:val="22"/>
        </w:rPr>
        <w:tab/>
        <w:t>SANCTIONED PERSONS</w:t>
      </w:r>
      <w:r>
        <w:rPr>
          <w:rFonts w:ascii="Times New Roman" w:eastAsia="Times New Roman" w:hAnsi="Times New Roman" w:cs="Times New Roman"/>
          <w:sz w:val="22"/>
          <w:szCs w:val="22"/>
        </w:rPr>
        <w:t xml:space="preserve">. Contractor represents and warrants to Owner that it and any of its agents, employees, officers, and representatives providing services under this Contract or any Work Order: (a) are not  “sanctioned persons” under any federal or state program or law; (b) have not been listed in the current Cumulative Sanction List of the Office of Inspector General for the United States Department of Health and Human Services for currently sanctioned or excluded individuals or entities; (c) have not been listed on the General Services Administration’s List of Parties Excluded from Federal Programs; (d) have not been convicted of a criminal offense related to health care; (e) have not been listed on the United States Department of Treasury, Office of Foreign Assets Control’s Specially Designated Nationals and Blocked Persons List; and </w:t>
      </w:r>
      <w:r>
        <w:rPr>
          <w:rFonts w:ascii="Times New Roman" w:eastAsia="Times New Roman" w:hAnsi="Times New Roman" w:cs="Times New Roman"/>
          <w:sz w:val="22"/>
          <w:szCs w:val="22"/>
        </w:rPr>
        <w:lastRenderedPageBreak/>
        <w:t xml:space="preserve">(f) are not excluded, unlicensed, uncertified, or otherwise debarred or suspended by the: (1) New Jersey Treasurer, (2) New Jersey Division of Consumer Affairs,  (3) New Jersey Departments of Health and Human Services, (4) New Jersey Department of Children and Families,  (5) New Jersey Department of Health and Senior Services,  (6) Delaware Health and Social Services Division of Developmental Disability, or (7) Pennsylvania Departments of Health or Human Services.  Contractor shall immediately notify Owner </w:t>
      </w:r>
      <w:proofErr w:type="gramStart"/>
      <w:r>
        <w:rPr>
          <w:rFonts w:ascii="Times New Roman" w:eastAsia="Times New Roman" w:hAnsi="Times New Roman" w:cs="Times New Roman"/>
          <w:sz w:val="22"/>
          <w:szCs w:val="22"/>
        </w:rPr>
        <w:t>in the event that</w:t>
      </w:r>
      <w:proofErr w:type="gramEnd"/>
      <w:r>
        <w:rPr>
          <w:rFonts w:ascii="Times New Roman" w:eastAsia="Times New Roman" w:hAnsi="Times New Roman" w:cs="Times New Roman"/>
          <w:sz w:val="22"/>
          <w:szCs w:val="22"/>
        </w:rPr>
        <w:t xml:space="preserve"> Contractor is no longer able to make such representations and warranties. Without limitation to any other rights and remedies under this Contract, afforded by law, or in equity, Owner may terminate this Contract or any Work Order, without penalty, with five (5) days written notice, </w:t>
      </w:r>
      <w:proofErr w:type="gramStart"/>
      <w:r>
        <w:rPr>
          <w:rFonts w:ascii="Times New Roman" w:eastAsia="Times New Roman" w:hAnsi="Times New Roman" w:cs="Times New Roman"/>
          <w:sz w:val="22"/>
          <w:szCs w:val="22"/>
        </w:rPr>
        <w:t>in the event that</w:t>
      </w:r>
      <w:proofErr w:type="gramEnd"/>
      <w:r>
        <w:rPr>
          <w:rFonts w:ascii="Times New Roman" w:eastAsia="Times New Roman" w:hAnsi="Times New Roman" w:cs="Times New Roman"/>
          <w:sz w:val="22"/>
          <w:szCs w:val="22"/>
        </w:rPr>
        <w:t xml:space="preserve"> Owner has determined that Contractor is in breach of this provision.</w:t>
      </w:r>
    </w:p>
    <w:p w14:paraId="0C908AC3" w14:textId="77777777" w:rsidR="00CC1EB9" w:rsidRDefault="00CC1EB9">
      <w:pPr>
        <w:tabs>
          <w:tab w:val="left" w:pos="720"/>
        </w:tabs>
        <w:ind w:left="720"/>
        <w:rPr>
          <w:rFonts w:ascii="Times New Roman" w:eastAsia="Times New Roman" w:hAnsi="Times New Roman" w:cs="Times New Roman"/>
          <w:sz w:val="22"/>
          <w:szCs w:val="22"/>
        </w:rPr>
      </w:pPr>
    </w:p>
    <w:p w14:paraId="202818BC" w14:textId="77777777" w:rsidR="00CC1EB9" w:rsidRDefault="007902A8">
      <w:pPr>
        <w:tabs>
          <w:tab w:val="left" w:pos="720"/>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r>
        <w:rPr>
          <w:rFonts w:ascii="Times New Roman" w:eastAsia="Times New Roman" w:hAnsi="Times New Roman" w:cs="Times New Roman"/>
          <w:b/>
          <w:sz w:val="22"/>
          <w:szCs w:val="22"/>
        </w:rPr>
        <w:tab/>
        <w:t>FURTHER ASSURANCES</w:t>
      </w:r>
      <w:r>
        <w:rPr>
          <w:rFonts w:ascii="Times New Roman" w:eastAsia="Times New Roman" w:hAnsi="Times New Roman" w:cs="Times New Roman"/>
          <w:sz w:val="22"/>
          <w:szCs w:val="22"/>
        </w:rPr>
        <w:t>.  The parties agree to execute such other documents and to perform all such other and further acts as may be necessary or desirable to carry out the purposes and intent of this Contract or any Work Order.</w:t>
      </w:r>
    </w:p>
    <w:p w14:paraId="3D49991F" w14:textId="77777777" w:rsidR="00CC1EB9" w:rsidRDefault="00CC1EB9">
      <w:pPr>
        <w:pBdr>
          <w:top w:val="nil"/>
          <w:left w:val="nil"/>
          <w:bottom w:val="nil"/>
          <w:right w:val="nil"/>
          <w:between w:val="nil"/>
        </w:pBdr>
        <w:ind w:left="720"/>
        <w:rPr>
          <w:rFonts w:ascii="Times New Roman" w:eastAsia="Times New Roman" w:hAnsi="Times New Roman" w:cs="Times New Roman"/>
          <w:color w:val="000000"/>
          <w:sz w:val="22"/>
          <w:szCs w:val="22"/>
        </w:rPr>
      </w:pPr>
    </w:p>
    <w:p w14:paraId="4B841646" w14:textId="77777777" w:rsidR="00CC1EB9" w:rsidRDefault="007902A8">
      <w:pPr>
        <w:tabs>
          <w:tab w:val="left" w:pos="720"/>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r>
        <w:rPr>
          <w:rFonts w:ascii="Times New Roman" w:eastAsia="Times New Roman" w:hAnsi="Times New Roman" w:cs="Times New Roman"/>
          <w:b/>
          <w:sz w:val="22"/>
          <w:szCs w:val="22"/>
        </w:rPr>
        <w:tab/>
        <w:t>PROFESSIONAL ASSISTANCE</w:t>
      </w:r>
      <w:r>
        <w:rPr>
          <w:rFonts w:ascii="Times New Roman" w:eastAsia="Times New Roman" w:hAnsi="Times New Roman" w:cs="Times New Roman"/>
          <w:sz w:val="22"/>
          <w:szCs w:val="22"/>
        </w:rPr>
        <w:t>.  Each party acknowledges that: (</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sz w:val="22"/>
          <w:szCs w:val="22"/>
        </w:rPr>
        <w:t>) it has carefully read this Contract or any Work Order ; (</w:t>
      </w:r>
      <w:r>
        <w:rPr>
          <w:rFonts w:ascii="Times New Roman" w:eastAsia="Times New Roman" w:hAnsi="Times New Roman" w:cs="Times New Roman"/>
          <w:i/>
          <w:sz w:val="22"/>
          <w:szCs w:val="22"/>
        </w:rPr>
        <w:t>ii</w:t>
      </w:r>
      <w:r>
        <w:rPr>
          <w:rFonts w:ascii="Times New Roman" w:eastAsia="Times New Roman" w:hAnsi="Times New Roman" w:cs="Times New Roman"/>
          <w:sz w:val="22"/>
          <w:szCs w:val="22"/>
        </w:rPr>
        <w:t>) it has had the assistance of legal counsel of its choosing (or such other professionals and advisors as it deemed necessary) in the review and execution of this Contract or any Work Order ; (</w:t>
      </w:r>
      <w:r>
        <w:rPr>
          <w:rFonts w:ascii="Times New Roman" w:eastAsia="Times New Roman" w:hAnsi="Times New Roman" w:cs="Times New Roman"/>
          <w:i/>
          <w:sz w:val="22"/>
          <w:szCs w:val="22"/>
        </w:rPr>
        <w:t>iii</w:t>
      </w:r>
      <w:r>
        <w:rPr>
          <w:rFonts w:ascii="Times New Roman" w:eastAsia="Times New Roman" w:hAnsi="Times New Roman" w:cs="Times New Roman"/>
          <w:sz w:val="22"/>
          <w:szCs w:val="22"/>
        </w:rPr>
        <w:t>) the meaning and effect of various terms and provisions hereof have been fully explained to it by such counsel; (</w:t>
      </w:r>
      <w:r>
        <w:rPr>
          <w:rFonts w:ascii="Times New Roman" w:eastAsia="Times New Roman" w:hAnsi="Times New Roman" w:cs="Times New Roman"/>
          <w:i/>
          <w:sz w:val="22"/>
          <w:szCs w:val="22"/>
        </w:rPr>
        <w:t>iv</w:t>
      </w:r>
      <w:r>
        <w:rPr>
          <w:rFonts w:ascii="Times New Roman" w:eastAsia="Times New Roman" w:hAnsi="Times New Roman" w:cs="Times New Roman"/>
          <w:sz w:val="22"/>
          <w:szCs w:val="22"/>
        </w:rPr>
        <w:t>) it has conducted such investigation, review, and analysis as it has deemed necessary to understand the provisions of this Contract or any Work Order and the transactions contemplated hereby; and (</w:t>
      </w:r>
      <w:r>
        <w:rPr>
          <w:rFonts w:ascii="Times New Roman" w:eastAsia="Times New Roman" w:hAnsi="Times New Roman" w:cs="Times New Roman"/>
          <w:i/>
          <w:sz w:val="22"/>
          <w:szCs w:val="22"/>
        </w:rPr>
        <w:t>v</w:t>
      </w:r>
      <w:r>
        <w:rPr>
          <w:rFonts w:ascii="Times New Roman" w:eastAsia="Times New Roman" w:hAnsi="Times New Roman" w:cs="Times New Roman"/>
          <w:sz w:val="22"/>
          <w:szCs w:val="22"/>
        </w:rPr>
        <w:t>) it has executed this Contract or any Work Order of its own free will. This Contract or any Work Order shall be deemed to be jointly drafted by both parties and, in the event of a dispute, shall not be construed against or in favor of either party on account of its participation in the drafting hereof.</w:t>
      </w:r>
    </w:p>
    <w:p w14:paraId="2557575E" w14:textId="77777777" w:rsidR="00CC1EB9" w:rsidRDefault="00CC1EB9">
      <w:pPr>
        <w:ind w:left="720" w:hanging="720"/>
        <w:rPr>
          <w:rFonts w:ascii="Times New Roman" w:eastAsia="Times New Roman" w:hAnsi="Times New Roman" w:cs="Times New Roman"/>
          <w:sz w:val="22"/>
          <w:szCs w:val="22"/>
        </w:rPr>
      </w:pPr>
    </w:p>
    <w:p w14:paraId="22BF861F" w14:textId="77777777" w:rsidR="000E6869" w:rsidRDefault="00000000">
      <w:pPr>
        <w:keepNext/>
        <w:spacing w:before="480"/>
      </w:pPr>
      <w:r>
        <w:rPr>
          <w:b/>
          <w:sz w:val="20"/>
        </w:rPr>
        <w:t xml:space="preserve">IN WITNESS WHEREOF, the parties have </w:t>
      </w:r>
      <w:proofErr w:type="gramStart"/>
      <w:r>
        <w:rPr>
          <w:b/>
          <w:sz w:val="20"/>
        </w:rPr>
        <w:t>executed</w:t>
      </w:r>
      <w:proofErr w:type="gramEnd"/>
      <w:r>
        <w:rPr>
          <w:b/>
          <w:sz w:val="20"/>
        </w:rPr>
        <w:t xml:space="preserve">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0E6869" w14:paraId="3CA73D5D" w14:textId="77777777" w:rsidTr="503F2303">
        <w:tc>
          <w:tcPr>
            <w:tcW w:w="4680" w:type="dxa"/>
          </w:tcPr>
          <w:p w14:paraId="288905FD" w14:textId="77777777" w:rsidR="000E6869" w:rsidRDefault="00000000">
            <w:pPr>
              <w:spacing w:after="120"/>
            </w:pPr>
            <w:r>
              <w:rPr>
                <w:b/>
                <w:sz w:val="18"/>
                <w:szCs w:val="18"/>
              </w:rPr>
              <w:t>CUSTOMER / OWNER</w:t>
            </w:r>
          </w:p>
        </w:tc>
        <w:tc>
          <w:tcPr>
            <w:tcW w:w="4680" w:type="dxa"/>
          </w:tcPr>
          <w:p w14:paraId="2BB793A0" w14:textId="77777777" w:rsidR="000E6869" w:rsidRDefault="00000000">
            <w:pPr>
              <w:spacing w:after="120"/>
            </w:pPr>
            <w:r>
              <w:rPr>
                <w:b/>
                <w:sz w:val="18"/>
                <w:szCs w:val="18"/>
              </w:rPr>
              <w:t>CONTRACTOR</w:t>
            </w:r>
          </w:p>
        </w:tc>
      </w:tr>
      <w:tr w:rsidR="000E6869" w14:paraId="42A160FD" w14:textId="77777777" w:rsidTr="503F2303">
        <w:tc>
          <w:tcPr>
            <w:tcW w:w="4680" w:type="dxa"/>
          </w:tcPr>
          <w:p w14:paraId="76E9E343" w14:textId="5AB3D98B" w:rsidR="000E6869" w:rsidRDefault="00000000">
            <w:pPr>
              <w:spacing w:before="360" w:after="60"/>
            </w:pPr>
            <w:proofErr w:type="gramStart"/>
            <w:r>
              <w:rPr>
                <w:sz w:val="18"/>
                <w:szCs w:val="18"/>
              </w:rPr>
              <w:t>By:_</w:t>
            </w:r>
            <w:proofErr w:type="gramEnd"/>
            <w:r>
              <w:rPr>
                <w:sz w:val="18"/>
                <w:szCs w:val="18"/>
              </w:rPr>
              <w:t>__</w:t>
            </w:r>
            <w:r w:rsidRPr="00E920BE">
              <w:rPr>
                <w:sz w:val="18"/>
                <w:szCs w:val="18"/>
                <w:highlight w:val="yellow"/>
              </w:rPr>
              <w:t>_</w:t>
            </w:r>
            <w:r w:rsidRPr="00E920BE">
              <w:rPr>
                <w:color w:val="FFFFFF"/>
                <w:sz w:val="2"/>
                <w:szCs w:val="2"/>
                <w:highlight w:val="yellow"/>
                <w:u w:val="single"/>
              </w:rPr>
              <w:t>\</w:t>
            </w:r>
            <w:proofErr w:type="spellStart"/>
            <w:r w:rsidRPr="00E920BE">
              <w:rPr>
                <w:color w:val="FFFFFF"/>
                <w:sz w:val="2"/>
                <w:szCs w:val="2"/>
                <w:highlight w:val="yellow"/>
                <w:u w:val="single"/>
              </w:rPr>
              <w:t>Customer_Signature</w:t>
            </w:r>
            <w:proofErr w:type="spellEnd"/>
            <w:r w:rsidRPr="00E920BE">
              <w:rPr>
                <w:color w:val="FFFFFF"/>
                <w:sz w:val="2"/>
                <w:szCs w:val="2"/>
                <w:highlight w:val="yellow"/>
                <w:u w:val="single"/>
              </w:rPr>
              <w:t>\</w:t>
            </w:r>
            <w:r w:rsidRPr="00E920BE">
              <w:rPr>
                <w:sz w:val="18"/>
                <w:szCs w:val="18"/>
                <w:highlight w:val="yellow"/>
              </w:rPr>
              <w:t>_</w:t>
            </w:r>
            <w:r>
              <w:rPr>
                <w:sz w:val="18"/>
                <w:szCs w:val="18"/>
              </w:rPr>
              <w:t>______________________</w:t>
            </w:r>
          </w:p>
        </w:tc>
        <w:tc>
          <w:tcPr>
            <w:tcW w:w="4680" w:type="dxa"/>
          </w:tcPr>
          <w:p w14:paraId="05C07050" w14:textId="1C565F01" w:rsidR="000E6869" w:rsidRDefault="00000000">
            <w:pPr>
              <w:spacing w:before="360" w:after="60"/>
            </w:pPr>
            <w:proofErr w:type="gramStart"/>
            <w:r>
              <w:rPr>
                <w:sz w:val="18"/>
                <w:szCs w:val="18"/>
              </w:rPr>
              <w:t>By:_</w:t>
            </w:r>
            <w:proofErr w:type="gramEnd"/>
            <w:r>
              <w:rPr>
                <w:sz w:val="18"/>
                <w:szCs w:val="18"/>
              </w:rPr>
              <w:t>__</w:t>
            </w:r>
            <w:r w:rsidRPr="00E920BE">
              <w:rPr>
                <w:sz w:val="18"/>
                <w:szCs w:val="18"/>
                <w:highlight w:val="yellow"/>
              </w:rPr>
              <w:t>_</w:t>
            </w:r>
            <w:r w:rsidRPr="00E920BE">
              <w:rPr>
                <w:color w:val="FFFFFF"/>
                <w:sz w:val="2"/>
                <w:szCs w:val="2"/>
                <w:highlight w:val="yellow"/>
                <w:u w:val="single"/>
              </w:rPr>
              <w:t>\</w:t>
            </w:r>
            <w:proofErr w:type="spellStart"/>
            <w:r w:rsidRPr="00E920BE">
              <w:rPr>
                <w:color w:val="FFFFFF"/>
                <w:sz w:val="2"/>
                <w:szCs w:val="2"/>
                <w:highlight w:val="yellow"/>
                <w:u w:val="single"/>
              </w:rPr>
              <w:t>Vendor_Signature</w:t>
            </w:r>
            <w:proofErr w:type="spellEnd"/>
            <w:r w:rsidRPr="00E920BE">
              <w:rPr>
                <w:color w:val="FFFFFF"/>
                <w:sz w:val="2"/>
                <w:szCs w:val="2"/>
                <w:highlight w:val="yellow"/>
                <w:u w:val="single"/>
              </w:rPr>
              <w:t>\</w:t>
            </w:r>
            <w:r w:rsidRPr="00E920BE">
              <w:rPr>
                <w:sz w:val="18"/>
                <w:szCs w:val="18"/>
                <w:highlight w:val="yellow"/>
              </w:rPr>
              <w:t>_</w:t>
            </w:r>
            <w:r>
              <w:rPr>
                <w:sz w:val="18"/>
                <w:szCs w:val="18"/>
              </w:rPr>
              <w:t>______________________</w:t>
            </w:r>
          </w:p>
        </w:tc>
      </w:tr>
      <w:tr w:rsidR="000E6869" w14:paraId="5447CF83" w14:textId="77777777" w:rsidTr="503F2303">
        <w:tc>
          <w:tcPr>
            <w:tcW w:w="4680" w:type="dxa"/>
          </w:tcPr>
          <w:p w14:paraId="44129F07" w14:textId="771D2620" w:rsidR="000E6869" w:rsidRDefault="00000000">
            <w:pPr>
              <w:spacing w:after="40"/>
            </w:pPr>
            <w:r w:rsidRPr="503F2303">
              <w:rPr>
                <w:sz w:val="18"/>
                <w:szCs w:val="18"/>
              </w:rPr>
              <w:t>Printed Name:</w:t>
            </w:r>
            <w:r w:rsidR="3D9ADD7A" w:rsidRPr="503F2303">
              <w:rPr>
                <w:sz w:val="18"/>
                <w:szCs w:val="18"/>
              </w:rPr>
              <w:t xml:space="preserve"> </w:t>
            </w:r>
            <w:r w:rsidR="3D9ADD7A" w:rsidRPr="503F2303">
              <w:rPr>
                <w:sz w:val="18"/>
                <w:szCs w:val="18"/>
                <w:highlight w:val="yellow"/>
              </w:rPr>
              <w:t>Customer Contact Name</w:t>
            </w:r>
          </w:p>
        </w:tc>
        <w:tc>
          <w:tcPr>
            <w:tcW w:w="4680" w:type="dxa"/>
          </w:tcPr>
          <w:p w14:paraId="196BB692" w14:textId="29601CDF" w:rsidR="000E6869" w:rsidRDefault="00000000">
            <w:pPr>
              <w:spacing w:after="40"/>
            </w:pPr>
            <w:r w:rsidRPr="503F2303">
              <w:rPr>
                <w:sz w:val="18"/>
                <w:szCs w:val="18"/>
              </w:rPr>
              <w:t>Printed Name:</w:t>
            </w:r>
            <w:r w:rsidR="637AB296" w:rsidRPr="503F2303">
              <w:rPr>
                <w:sz w:val="18"/>
                <w:szCs w:val="18"/>
              </w:rPr>
              <w:t xml:space="preserve"> </w:t>
            </w:r>
            <w:r w:rsidR="637AB296" w:rsidRPr="503F2303">
              <w:rPr>
                <w:sz w:val="18"/>
                <w:szCs w:val="18"/>
                <w:highlight w:val="yellow"/>
              </w:rPr>
              <w:t>Vendor Signer Name</w:t>
            </w:r>
          </w:p>
        </w:tc>
      </w:tr>
      <w:tr w:rsidR="000E6869" w14:paraId="4E3416A6" w14:textId="77777777" w:rsidTr="503F2303">
        <w:tc>
          <w:tcPr>
            <w:tcW w:w="4680" w:type="dxa"/>
          </w:tcPr>
          <w:p w14:paraId="61F0B193" w14:textId="2D4547D2" w:rsidR="000E6869" w:rsidRDefault="00000000">
            <w:pPr>
              <w:spacing w:after="40"/>
            </w:pPr>
            <w:r w:rsidRPr="503F2303">
              <w:rPr>
                <w:sz w:val="18"/>
                <w:szCs w:val="18"/>
              </w:rPr>
              <w:t>Title:</w:t>
            </w:r>
            <w:r w:rsidR="501D6247" w:rsidRPr="503F2303">
              <w:rPr>
                <w:sz w:val="18"/>
                <w:szCs w:val="18"/>
              </w:rPr>
              <w:t xml:space="preserve"> </w:t>
            </w:r>
            <w:r w:rsidR="501D6247" w:rsidRPr="503F2303">
              <w:rPr>
                <w:sz w:val="18"/>
                <w:szCs w:val="18"/>
                <w:highlight w:val="yellow"/>
              </w:rPr>
              <w:t>Customer Contact Title</w:t>
            </w:r>
          </w:p>
        </w:tc>
        <w:tc>
          <w:tcPr>
            <w:tcW w:w="4680" w:type="dxa"/>
          </w:tcPr>
          <w:p w14:paraId="69D93E33" w14:textId="11FA3EFB" w:rsidR="000E6869" w:rsidRDefault="00000000">
            <w:pPr>
              <w:spacing w:after="40"/>
            </w:pPr>
            <w:r w:rsidRPr="503F2303">
              <w:rPr>
                <w:sz w:val="18"/>
                <w:szCs w:val="18"/>
              </w:rPr>
              <w:t>Title:</w:t>
            </w:r>
            <w:r w:rsidR="75EBB535" w:rsidRPr="503F2303">
              <w:rPr>
                <w:sz w:val="18"/>
                <w:szCs w:val="18"/>
              </w:rPr>
              <w:t xml:space="preserve"> </w:t>
            </w:r>
            <w:r w:rsidR="75EBB535" w:rsidRPr="503F2303">
              <w:rPr>
                <w:sz w:val="18"/>
                <w:szCs w:val="18"/>
                <w:highlight w:val="yellow"/>
              </w:rPr>
              <w:t>Vendor Signer Title</w:t>
            </w:r>
          </w:p>
        </w:tc>
      </w:tr>
      <w:tr w:rsidR="000E6869" w14:paraId="26D132EA" w14:textId="77777777" w:rsidTr="503F2303">
        <w:tc>
          <w:tcPr>
            <w:tcW w:w="4680" w:type="dxa"/>
          </w:tcPr>
          <w:p w14:paraId="3F55BC44" w14:textId="27668D0A" w:rsidR="000E6869" w:rsidRDefault="00000000">
            <w:pPr>
              <w:spacing w:before="80" w:after="40"/>
            </w:pPr>
            <w:r>
              <w:rPr>
                <w:sz w:val="18"/>
                <w:szCs w:val="18"/>
              </w:rPr>
              <w:t>Date:</w:t>
            </w:r>
            <w:r>
              <w:rPr>
                <w:sz w:val="18"/>
                <w:szCs w:val="18"/>
                <w:u w:val="single"/>
              </w:rPr>
              <w:t xml:space="preserve">    </w:t>
            </w:r>
            <w:r w:rsidR="00E920BE" w:rsidRPr="00E920BE">
              <w:rPr>
                <w:sz w:val="18"/>
                <w:szCs w:val="18"/>
                <w:highlight w:val="yellow"/>
                <w:u w:val="single"/>
              </w:rPr>
              <w:t>Customer</w:t>
            </w:r>
            <w:r w:rsidR="00E920BE" w:rsidRPr="00E920BE">
              <w:rPr>
                <w:sz w:val="18"/>
                <w:szCs w:val="18"/>
                <w:highlight w:val="yellow"/>
                <w:u w:val="single"/>
              </w:rPr>
              <w:t>_</w:t>
            </w:r>
            <w:r w:rsidR="00E920BE" w:rsidRPr="00E920BE">
              <w:rPr>
                <w:sz w:val="18"/>
                <w:szCs w:val="18"/>
                <w:highlight w:val="yellow"/>
                <w:u w:val="single"/>
              </w:rPr>
              <w:t>DateSigned</w:t>
            </w:r>
            <w:r>
              <w:rPr>
                <w:sz w:val="18"/>
                <w:szCs w:val="18"/>
                <w:u w:val="single"/>
              </w:rPr>
              <w:t xml:space="preserve">                          </w:t>
            </w:r>
            <w:r>
              <w:rPr>
                <w:color w:val="FFFFFF"/>
                <w:sz w:val="2"/>
                <w:szCs w:val="2"/>
              </w:rPr>
              <w:t>\Customer_DateSigned\</w:t>
            </w:r>
          </w:p>
        </w:tc>
        <w:tc>
          <w:tcPr>
            <w:tcW w:w="4680" w:type="dxa"/>
          </w:tcPr>
          <w:p w14:paraId="57244E00" w14:textId="00897BFB" w:rsidR="000E6869" w:rsidRDefault="00000000">
            <w:pPr>
              <w:spacing w:before="80" w:after="40"/>
            </w:pPr>
            <w:r>
              <w:rPr>
                <w:sz w:val="18"/>
                <w:szCs w:val="18"/>
              </w:rPr>
              <w:t>Date:</w:t>
            </w:r>
            <w:r>
              <w:rPr>
                <w:sz w:val="18"/>
                <w:szCs w:val="18"/>
                <w:u w:val="single"/>
              </w:rPr>
              <w:t xml:space="preserve">    </w:t>
            </w:r>
            <w:proofErr w:type="spellStart"/>
            <w:r w:rsidR="00E920BE" w:rsidRPr="00E920BE">
              <w:rPr>
                <w:sz w:val="20"/>
                <w:szCs w:val="20"/>
                <w:highlight w:val="yellow"/>
              </w:rPr>
              <w:t>Vendor_DateSigned</w:t>
            </w:r>
            <w:proofErr w:type="spellEnd"/>
            <w:r>
              <w:rPr>
                <w:sz w:val="18"/>
                <w:szCs w:val="18"/>
                <w:u w:val="single"/>
              </w:rPr>
              <w:t xml:space="preserve">                          </w:t>
            </w:r>
            <w:r>
              <w:rPr>
                <w:color w:val="FFFFFF"/>
                <w:sz w:val="2"/>
                <w:szCs w:val="2"/>
              </w:rPr>
              <w:t>\</w:t>
            </w:r>
          </w:p>
        </w:tc>
      </w:tr>
    </w:tbl>
    <w:p w14:paraId="429AF77A" w14:textId="77777777" w:rsidR="00ED70B5" w:rsidRDefault="00ED70B5"/>
    <w:sectPr w:rsidR="00ED70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3001" w14:textId="77777777" w:rsidR="00F01A7D" w:rsidRDefault="00F01A7D">
      <w:r>
        <w:separator/>
      </w:r>
    </w:p>
  </w:endnote>
  <w:endnote w:type="continuationSeparator" w:id="0">
    <w:p w14:paraId="534F5821" w14:textId="77777777" w:rsidR="00F01A7D" w:rsidRDefault="00F01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auto"/>
    <w:pitch w:val="default"/>
    <w:embedRegular r:id="rId1" w:fontKey="{03BAB59C-B641-425C-A58D-AFF6F8EC94AF}"/>
    <w:embedBold r:id="rId2" w:fontKey="{2C41AF48-DA09-4142-8D6C-3D835CD9D812}"/>
    <w:embedBoldItalic r:id="rId3" w:fontKey="{CAE361C1-2875-4BD9-8237-AC2939C03C6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9886A5B-9331-45D7-A061-21D79EBC869E}"/>
    <w:embedItalic r:id="rId5" w:fontKey="{28F47D56-EA12-4029-AC53-E28474EC2FA8}"/>
  </w:font>
  <w:font w:name="Courier">
    <w:altName w:val="Courier New"/>
    <w:panose1 w:val="020704090202050204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CAF11838-2E7C-4E3C-BEBA-BAA1A1EFEB3C}"/>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75594EF4-6455-439E-B863-CF6F891705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F90D" w14:textId="77777777" w:rsidR="00F01A7D" w:rsidRDefault="00F01A7D">
      <w:r>
        <w:separator/>
      </w:r>
    </w:p>
  </w:footnote>
  <w:footnote w:type="continuationSeparator" w:id="0">
    <w:p w14:paraId="2B7350C0" w14:textId="77777777" w:rsidR="00F01A7D" w:rsidRDefault="00F01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C62F0"/>
    <w:multiLevelType w:val="multilevel"/>
    <w:tmpl w:val="FFFFFFFF"/>
    <w:lvl w:ilvl="0">
      <w:start w:val="1"/>
      <w:numFmt w:val="decimal"/>
      <w:lvlText w:val="%1."/>
      <w:lvlJc w:val="left"/>
      <w:pPr>
        <w:ind w:left="126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127953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EB9"/>
    <w:rsid w:val="00005A48"/>
    <w:rsid w:val="000E6869"/>
    <w:rsid w:val="00106BEB"/>
    <w:rsid w:val="00177CB9"/>
    <w:rsid w:val="00263393"/>
    <w:rsid w:val="002A306B"/>
    <w:rsid w:val="003B5E68"/>
    <w:rsid w:val="00584696"/>
    <w:rsid w:val="005E55EF"/>
    <w:rsid w:val="006405F7"/>
    <w:rsid w:val="006E0962"/>
    <w:rsid w:val="00731FD4"/>
    <w:rsid w:val="007902A8"/>
    <w:rsid w:val="007A5D1A"/>
    <w:rsid w:val="00820DB0"/>
    <w:rsid w:val="00875A3D"/>
    <w:rsid w:val="00902FC4"/>
    <w:rsid w:val="009C6154"/>
    <w:rsid w:val="00A42471"/>
    <w:rsid w:val="00A816DD"/>
    <w:rsid w:val="00B303F6"/>
    <w:rsid w:val="00B34D51"/>
    <w:rsid w:val="00B42E36"/>
    <w:rsid w:val="00C05CBB"/>
    <w:rsid w:val="00C13FA9"/>
    <w:rsid w:val="00CC1EB9"/>
    <w:rsid w:val="00E12155"/>
    <w:rsid w:val="00E32CBD"/>
    <w:rsid w:val="00E920BE"/>
    <w:rsid w:val="00ED70B5"/>
    <w:rsid w:val="00EF7CED"/>
    <w:rsid w:val="00F01A7D"/>
    <w:rsid w:val="010C4BB3"/>
    <w:rsid w:val="04A7C2FD"/>
    <w:rsid w:val="04E563EC"/>
    <w:rsid w:val="07A89935"/>
    <w:rsid w:val="2AE3EBC1"/>
    <w:rsid w:val="355A0D9D"/>
    <w:rsid w:val="3D9ADD7A"/>
    <w:rsid w:val="501D6247"/>
    <w:rsid w:val="503F2303"/>
    <w:rsid w:val="637AB296"/>
    <w:rsid w:val="643D0410"/>
    <w:rsid w:val="653AB2C7"/>
    <w:rsid w:val="658B3EF0"/>
    <w:rsid w:val="75EBB535"/>
    <w:rsid w:val="7A9DA9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E5CB2"/>
  <w15:docId w15:val="{C1DFEDAA-A2D6-4B77-911E-26EF1FE67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CG Times" w:hAnsi="CG Times" w:cs="CG Times"/>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center" w:pos="4680"/>
      </w:tabs>
      <w:jc w:val="center"/>
      <w:outlineLvl w:val="0"/>
    </w:pPr>
    <w:rPr>
      <w:b/>
      <w:sz w:val="28"/>
      <w:szCs w:val="28"/>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1FD4"/>
    <w:pPr>
      <w:tabs>
        <w:tab w:val="center" w:pos="4680"/>
        <w:tab w:val="right" w:pos="9360"/>
      </w:tabs>
    </w:pPr>
  </w:style>
  <w:style w:type="character" w:customStyle="1" w:styleId="HeaderChar">
    <w:name w:val="Header Char"/>
    <w:basedOn w:val="DefaultParagraphFont"/>
    <w:link w:val="Header"/>
    <w:uiPriority w:val="99"/>
    <w:rsid w:val="00731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5C86BF-121F-4075-9E4D-263A36A62D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48234-9091-403d-a74c-2e8f9a00d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48867C-9156-4B18-8453-CDDF773CC1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F3B741-FDF6-4B69-A92A-EDF40765E4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5255</Words>
  <Characters>29960</Characters>
  <Application>Microsoft Office Word</Application>
  <DocSecurity>0</DocSecurity>
  <Lines>249</Lines>
  <Paragraphs>70</Paragraphs>
  <ScaleCrop>false</ScaleCrop>
  <Company/>
  <LinksUpToDate>false</LinksUpToDate>
  <CharactersWithSpaces>35145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Hadley</dc:creator>
  <cp:lastModifiedBy>Joseph Cameron</cp:lastModifiedBy>
  <cp:revision>13</cp:revision>
  <dcterms:created xsi:type="dcterms:W3CDTF">2026-04-03T14:27:00Z</dcterms:created>
  <dcterms:modified xsi:type="dcterms:W3CDTF">2026-05-08T13:23:00Z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0x010100EDF4139E60A7624D9156E03CADC5F83E</vt:lpwstr>
  </property>
  <property fmtid="{D5CDD505-2E9C-101B-9397-08002B2CF9AE}" pid="3" name="MediaServiceImageTags">
    <vt:lpwstr/>
  </property>
  <property fmtid="{D5CDD505-2E9C-101B-9397-08002B2CF9AE}" pid="4" name="docLang">
    <vt:lpwstr>en</vt:lpwstr>
  </property>
</Properties>
</file>