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4BF3F" w14:textId="3C5FBF09" w:rsidR="001E154B" w:rsidRPr="00B70A91" w:rsidRDefault="00B70A91">
      <w:pPr>
        <w:rPr>
          <w:rFonts w:ascii="Times New Roman" w:hAnsi="Times New Roman" w:cs="Times New Roman"/>
          <w:sz w:val="24"/>
          <w:szCs w:val="24"/>
        </w:rPr>
      </w:pPr>
      <w:r w:rsidRPr="00B70A91">
        <w:rPr>
          <w:rFonts w:ascii="Times New Roman" w:hAnsi="Times New Roman" w:cs="Times New Roman"/>
          <w:sz w:val="24"/>
          <w:szCs w:val="24"/>
        </w:rPr>
        <w:t>Joe Clancy</w:t>
      </w:r>
    </w:p>
    <w:p w14:paraId="1F89098D" w14:textId="2B31D53A" w:rsidR="00B70A91" w:rsidRPr="00B70A91" w:rsidRDefault="00B70A91">
      <w:pPr>
        <w:rPr>
          <w:rFonts w:ascii="Times New Roman" w:hAnsi="Times New Roman" w:cs="Times New Roman"/>
          <w:sz w:val="24"/>
          <w:szCs w:val="24"/>
        </w:rPr>
      </w:pPr>
      <w:r w:rsidRPr="00B70A91">
        <w:rPr>
          <w:rFonts w:ascii="Times New Roman" w:hAnsi="Times New Roman" w:cs="Times New Roman"/>
          <w:sz w:val="24"/>
          <w:szCs w:val="24"/>
        </w:rPr>
        <w:t>8/17/2024</w:t>
      </w:r>
    </w:p>
    <w:p w14:paraId="4198AC93" w14:textId="4DD73EEC" w:rsidR="00B70A91" w:rsidRPr="00B70A91" w:rsidRDefault="00B70A91">
      <w:pPr>
        <w:rPr>
          <w:rFonts w:ascii="Times New Roman" w:hAnsi="Times New Roman" w:cs="Times New Roman"/>
          <w:sz w:val="24"/>
          <w:szCs w:val="24"/>
        </w:rPr>
      </w:pPr>
      <w:r w:rsidRPr="00B70A91">
        <w:rPr>
          <w:rFonts w:ascii="Times New Roman" w:hAnsi="Times New Roman" w:cs="Times New Roman"/>
          <w:sz w:val="24"/>
          <w:szCs w:val="24"/>
        </w:rPr>
        <w:t>CS330</w:t>
      </w:r>
    </w:p>
    <w:p w14:paraId="6CBBE064" w14:textId="0F59EFF3" w:rsidR="00B70A91" w:rsidRPr="00B70A91" w:rsidRDefault="00B70A91">
      <w:pPr>
        <w:rPr>
          <w:rFonts w:ascii="Times New Roman" w:hAnsi="Times New Roman" w:cs="Times New Roman"/>
          <w:sz w:val="24"/>
          <w:szCs w:val="24"/>
        </w:rPr>
      </w:pPr>
      <w:r w:rsidRPr="00B70A91">
        <w:rPr>
          <w:rFonts w:ascii="Times New Roman" w:hAnsi="Times New Roman" w:cs="Times New Roman"/>
          <w:sz w:val="24"/>
          <w:szCs w:val="24"/>
        </w:rPr>
        <w:t>7-1 Final Project Reflection</w:t>
      </w:r>
    </w:p>
    <w:p w14:paraId="0A2E0FFD" w14:textId="77777777" w:rsidR="00B70A91" w:rsidRPr="00B70A91" w:rsidRDefault="00B70A91">
      <w:pPr>
        <w:rPr>
          <w:rFonts w:ascii="Times New Roman" w:hAnsi="Times New Roman" w:cs="Times New Roman"/>
          <w:sz w:val="24"/>
          <w:szCs w:val="24"/>
        </w:rPr>
      </w:pPr>
    </w:p>
    <w:p w14:paraId="2EF863ED" w14:textId="7979EFF4" w:rsidR="00B70A91" w:rsidRDefault="00FD0233"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0C13B7">
        <w:rPr>
          <w:rFonts w:ascii="Times New Roman" w:hAnsi="Times New Roman" w:cs="Times New Roman"/>
          <w:sz w:val="24"/>
          <w:szCs w:val="24"/>
        </w:rPr>
        <w:t xml:space="preserve">For this project, I selected and displayed six objects from around my house that </w:t>
      </w:r>
      <w:r w:rsidR="00C17789">
        <w:rPr>
          <w:rFonts w:ascii="Times New Roman" w:hAnsi="Times New Roman" w:cs="Times New Roman"/>
          <w:sz w:val="24"/>
          <w:szCs w:val="24"/>
        </w:rPr>
        <w:t>I felt were good representations of basic 3D shapes or could be recreated by combining several basic 3D shapes.</w:t>
      </w:r>
      <w:r w:rsidR="008C7040">
        <w:rPr>
          <w:rFonts w:ascii="Times New Roman" w:hAnsi="Times New Roman" w:cs="Times New Roman"/>
          <w:sz w:val="24"/>
          <w:szCs w:val="24"/>
        </w:rPr>
        <w:t xml:space="preserve">  Each of these shapes </w:t>
      </w:r>
      <w:r w:rsidR="00F90D3B">
        <w:rPr>
          <w:rFonts w:ascii="Times New Roman" w:hAnsi="Times New Roman" w:cs="Times New Roman"/>
          <w:sz w:val="24"/>
          <w:szCs w:val="24"/>
        </w:rPr>
        <w:t>required a slightly different approach to recreate</w:t>
      </w:r>
      <w:r w:rsidR="003E2119">
        <w:rPr>
          <w:rFonts w:ascii="Times New Roman" w:hAnsi="Times New Roman" w:cs="Times New Roman"/>
          <w:sz w:val="24"/>
          <w:szCs w:val="24"/>
        </w:rPr>
        <w:t xml:space="preserve">, striking a balance between </w:t>
      </w:r>
      <w:r w:rsidR="009B4040">
        <w:rPr>
          <w:rFonts w:ascii="Times New Roman" w:hAnsi="Times New Roman" w:cs="Times New Roman"/>
          <w:sz w:val="24"/>
          <w:szCs w:val="24"/>
        </w:rPr>
        <w:t>variety, complexity, and achievability.</w:t>
      </w:r>
    </w:p>
    <w:p w14:paraId="34BD0DCB" w14:textId="53C6F166" w:rsidR="00E85EAE" w:rsidRDefault="00E85EAE" w:rsidP="00DA0673">
      <w:pPr>
        <w:spacing w:line="480" w:lineRule="auto"/>
        <w:rPr>
          <w:rFonts w:ascii="Times New Roman" w:hAnsi="Times New Roman" w:cs="Times New Roman"/>
          <w:sz w:val="24"/>
          <w:szCs w:val="24"/>
        </w:rPr>
      </w:pPr>
      <w:r w:rsidRPr="00F6088D">
        <w:rPr>
          <w:rFonts w:ascii="Times New Roman" w:hAnsi="Times New Roman" w:cs="Times New Roman"/>
          <w:noProof/>
          <w:sz w:val="24"/>
          <w:szCs w:val="24"/>
        </w:rPr>
        <w:drawing>
          <wp:inline distT="0" distB="0" distL="0" distR="0" wp14:anchorId="1227A8EE" wp14:editId="092040D9">
            <wp:extent cx="5930900" cy="4464050"/>
            <wp:effectExtent l="0" t="0" r="0" b="0"/>
            <wp:docPr id="315500933" name="Picture 1" descr="A table with food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00933" name="Picture 1" descr="A table with food and a boo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4464050"/>
                    </a:xfrm>
                    <a:prstGeom prst="rect">
                      <a:avLst/>
                    </a:prstGeom>
                    <a:noFill/>
                    <a:ln>
                      <a:noFill/>
                    </a:ln>
                  </pic:spPr>
                </pic:pic>
              </a:graphicData>
            </a:graphic>
          </wp:inline>
        </w:drawing>
      </w:r>
    </w:p>
    <w:p w14:paraId="2665E783" w14:textId="53DBDBA0" w:rsidR="00D85B15" w:rsidRDefault="00D85B15" w:rsidP="00DA06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container of cashews is accomplished by combining two boxes, two </w:t>
      </w:r>
      <w:r w:rsidR="00E00BFC">
        <w:rPr>
          <w:rFonts w:ascii="Times New Roman" w:hAnsi="Times New Roman" w:cs="Times New Roman"/>
          <w:sz w:val="24"/>
          <w:szCs w:val="24"/>
        </w:rPr>
        <w:t>cylinders and a plane.  The lower box</w:t>
      </w:r>
      <w:r w:rsidR="00196B23">
        <w:rPr>
          <w:rFonts w:ascii="Times New Roman" w:hAnsi="Times New Roman" w:cs="Times New Roman"/>
          <w:sz w:val="24"/>
          <w:szCs w:val="24"/>
        </w:rPr>
        <w:t xml:space="preserve"> is textured</w:t>
      </w:r>
      <w:r w:rsidR="00C224E8">
        <w:rPr>
          <w:rFonts w:ascii="Times New Roman" w:hAnsi="Times New Roman" w:cs="Times New Roman"/>
          <w:sz w:val="24"/>
          <w:szCs w:val="24"/>
        </w:rPr>
        <w:t xml:space="preserve"> to </w:t>
      </w:r>
      <w:r w:rsidR="00F44EDE">
        <w:rPr>
          <w:rFonts w:ascii="Times New Roman" w:hAnsi="Times New Roman" w:cs="Times New Roman"/>
          <w:sz w:val="24"/>
          <w:szCs w:val="24"/>
        </w:rPr>
        <w:t xml:space="preserve">represent a collection of cashews, while the upper box is </w:t>
      </w:r>
      <w:r w:rsidR="00F44EDE">
        <w:rPr>
          <w:rFonts w:ascii="Times New Roman" w:hAnsi="Times New Roman" w:cs="Times New Roman"/>
          <w:sz w:val="24"/>
          <w:szCs w:val="24"/>
        </w:rPr>
        <w:lastRenderedPageBreak/>
        <w:t>transparent, giving the sense that the container is not quite full.  A plane is aligned to the front of these boxes to display the label</w:t>
      </w:r>
      <w:r w:rsidR="00B24FD7">
        <w:rPr>
          <w:rFonts w:ascii="Times New Roman" w:hAnsi="Times New Roman" w:cs="Times New Roman"/>
          <w:sz w:val="24"/>
          <w:szCs w:val="24"/>
        </w:rPr>
        <w:t>.  Two cylinders are aligned to the top of the boxes to represent the opening of the container and the lid.</w:t>
      </w:r>
    </w:p>
    <w:p w14:paraId="7FFC93CA" w14:textId="3089DD09" w:rsidR="00B24FD7" w:rsidRDefault="00B24FD7"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EF5640">
        <w:rPr>
          <w:rFonts w:ascii="Times New Roman" w:hAnsi="Times New Roman" w:cs="Times New Roman"/>
          <w:sz w:val="24"/>
          <w:szCs w:val="24"/>
        </w:rPr>
        <w:t xml:space="preserve">A can of pumpkin puree is represented by two cylinders.  The first cylinder only renders the sides of the cylinder and is textured with a recreation of the </w:t>
      </w:r>
      <w:r w:rsidR="006A4CDD">
        <w:rPr>
          <w:rFonts w:ascii="Times New Roman" w:hAnsi="Times New Roman" w:cs="Times New Roman"/>
          <w:sz w:val="24"/>
          <w:szCs w:val="24"/>
        </w:rPr>
        <w:t>can’s label.  The second cylinder only renders the top and bottom of the can and is textured to look like the metal lid of the can.</w:t>
      </w:r>
    </w:p>
    <w:p w14:paraId="52193102" w14:textId="3A300D41" w:rsidR="006A4CDD" w:rsidRDefault="006A4CDD"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0F0AA6">
        <w:rPr>
          <w:rFonts w:ascii="Times New Roman" w:hAnsi="Times New Roman" w:cs="Times New Roman"/>
          <w:sz w:val="24"/>
          <w:szCs w:val="24"/>
        </w:rPr>
        <w:t>A hand grip trainer is represented by a torus and colored to approximately match its physical counterpart.</w:t>
      </w:r>
    </w:p>
    <w:p w14:paraId="25DD08AC" w14:textId="77C346CE" w:rsidR="000F0AA6" w:rsidRDefault="000F0AA6" w:rsidP="00DA0673">
      <w:pPr>
        <w:spacing w:line="480" w:lineRule="auto"/>
        <w:rPr>
          <w:rFonts w:ascii="Times New Roman" w:hAnsi="Times New Roman" w:cs="Times New Roman"/>
          <w:sz w:val="24"/>
          <w:szCs w:val="24"/>
        </w:rPr>
      </w:pPr>
      <w:r>
        <w:rPr>
          <w:rFonts w:ascii="Times New Roman" w:hAnsi="Times New Roman" w:cs="Times New Roman"/>
          <w:sz w:val="24"/>
          <w:szCs w:val="24"/>
        </w:rPr>
        <w:tab/>
        <w:t>A tennis ball is represented by a sphere</w:t>
      </w:r>
      <w:r w:rsidR="00533916">
        <w:rPr>
          <w:rFonts w:ascii="Times New Roman" w:hAnsi="Times New Roman" w:cs="Times New Roman"/>
          <w:sz w:val="24"/>
          <w:szCs w:val="24"/>
        </w:rPr>
        <w:t>.  The details of the tennis ball are recreated by a texture.</w:t>
      </w:r>
    </w:p>
    <w:p w14:paraId="68663DD5" w14:textId="3F4789BA" w:rsidR="00533916" w:rsidRDefault="00533916"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E661FC">
        <w:rPr>
          <w:rFonts w:ascii="Times New Roman" w:hAnsi="Times New Roman" w:cs="Times New Roman"/>
          <w:sz w:val="24"/>
          <w:szCs w:val="24"/>
        </w:rPr>
        <w:t xml:space="preserve">A bottle of soda is recreated with a cylinder and three tapered cylinders.  The large part of the bottle is created by the cylinders, with two of the tapered cylinders representing the </w:t>
      </w:r>
      <w:r w:rsidR="00ED0BE8">
        <w:rPr>
          <w:rFonts w:ascii="Times New Roman" w:hAnsi="Times New Roman" w:cs="Times New Roman"/>
          <w:sz w:val="24"/>
          <w:szCs w:val="24"/>
        </w:rPr>
        <w:t xml:space="preserve">slope of the bottle neck up to the aperture.  The bottlecap is represented by the third tapered cylinder.  The cylinder and first tapered cylinder and darkly colored to give the impression of fluid in the bottle, while the </w:t>
      </w:r>
      <w:proofErr w:type="gramStart"/>
      <w:r w:rsidR="005B4AC6">
        <w:rPr>
          <w:rFonts w:ascii="Times New Roman" w:hAnsi="Times New Roman" w:cs="Times New Roman"/>
          <w:sz w:val="24"/>
          <w:szCs w:val="24"/>
        </w:rPr>
        <w:t>middle tapered</w:t>
      </w:r>
      <w:proofErr w:type="gramEnd"/>
      <w:r w:rsidR="005B4AC6">
        <w:rPr>
          <w:rFonts w:ascii="Times New Roman" w:hAnsi="Times New Roman" w:cs="Times New Roman"/>
          <w:sz w:val="24"/>
          <w:szCs w:val="24"/>
        </w:rPr>
        <w:t xml:space="preserve"> cylinder is white and partially transparent to indicate the empty part of the battle.  A red color and metallic material are used on the top tapered cylinder to recreate the bottlecap.</w:t>
      </w:r>
    </w:p>
    <w:p w14:paraId="398B00E1" w14:textId="63A19FC9" w:rsidR="005B4AC6" w:rsidRDefault="005B4AC6"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F45664">
        <w:rPr>
          <w:rFonts w:ascii="Times New Roman" w:hAnsi="Times New Roman" w:cs="Times New Roman"/>
          <w:sz w:val="24"/>
          <w:szCs w:val="24"/>
        </w:rPr>
        <w:t>A hardcovered book is accomplished by using four boxes and a plane.  Three boxes are arranged</w:t>
      </w:r>
      <w:r w:rsidR="00542A3E">
        <w:rPr>
          <w:rFonts w:ascii="Times New Roman" w:hAnsi="Times New Roman" w:cs="Times New Roman"/>
          <w:sz w:val="24"/>
          <w:szCs w:val="24"/>
        </w:rPr>
        <w:t xml:space="preserve"> to represent the front and back cover and spine of the book, with the fourth box smaller to represent the pages.  The fourth box is also textured </w:t>
      </w:r>
      <w:r w:rsidR="00DB2D3E">
        <w:rPr>
          <w:rFonts w:ascii="Times New Roman" w:hAnsi="Times New Roman" w:cs="Times New Roman"/>
          <w:sz w:val="24"/>
          <w:szCs w:val="24"/>
        </w:rPr>
        <w:t xml:space="preserve">to give the impression of a stack of pages, completing the illusion that there are </w:t>
      </w:r>
      <w:r w:rsidR="00532EB4">
        <w:rPr>
          <w:rFonts w:ascii="Times New Roman" w:hAnsi="Times New Roman" w:cs="Times New Roman"/>
          <w:sz w:val="24"/>
          <w:szCs w:val="24"/>
        </w:rPr>
        <w:t xml:space="preserve">many individual pages to the object, rather than a single </w:t>
      </w:r>
      <w:r w:rsidR="00532EB4">
        <w:rPr>
          <w:rFonts w:ascii="Times New Roman" w:hAnsi="Times New Roman" w:cs="Times New Roman"/>
          <w:sz w:val="24"/>
          <w:szCs w:val="24"/>
        </w:rPr>
        <w:lastRenderedPageBreak/>
        <w:t>box.  The cover of the book is recreated in a texture applied to a plane aligned to the front cover of the book.</w:t>
      </w:r>
    </w:p>
    <w:p w14:paraId="0B6F0FBB" w14:textId="734DC3E2" w:rsidR="00532EB4" w:rsidRDefault="00A05173" w:rsidP="00DA0673">
      <w:pPr>
        <w:spacing w:line="480" w:lineRule="auto"/>
        <w:rPr>
          <w:rFonts w:ascii="Times New Roman" w:hAnsi="Times New Roman" w:cs="Times New Roman"/>
          <w:sz w:val="24"/>
          <w:szCs w:val="24"/>
        </w:rPr>
      </w:pPr>
      <w:r>
        <w:rPr>
          <w:rFonts w:ascii="Times New Roman" w:hAnsi="Times New Roman" w:cs="Times New Roman"/>
          <w:sz w:val="24"/>
          <w:szCs w:val="24"/>
        </w:rPr>
        <w:tab/>
        <w:t>Users can navigate the scene by using the WASD keys to move the camera forward, backward, pan left, and pan right, respectively.</w:t>
      </w:r>
      <w:r w:rsidR="003D784A">
        <w:rPr>
          <w:rFonts w:ascii="Times New Roman" w:hAnsi="Times New Roman" w:cs="Times New Roman"/>
          <w:sz w:val="24"/>
          <w:szCs w:val="24"/>
        </w:rPr>
        <w:t xml:space="preserve">  The camera can pan up by pressing </w:t>
      </w:r>
      <w:r w:rsidR="00D31FB9">
        <w:rPr>
          <w:rFonts w:ascii="Times New Roman" w:hAnsi="Times New Roman" w:cs="Times New Roman"/>
          <w:sz w:val="24"/>
          <w:szCs w:val="24"/>
        </w:rPr>
        <w:t>Q and down by pressing E</w:t>
      </w:r>
      <w:r w:rsidR="00B57AA3">
        <w:rPr>
          <w:rFonts w:ascii="Times New Roman" w:hAnsi="Times New Roman" w:cs="Times New Roman"/>
          <w:sz w:val="24"/>
          <w:szCs w:val="24"/>
        </w:rPr>
        <w:t>.  The rate of movement can be adjusted with the scroll wheel.</w:t>
      </w:r>
      <w:r w:rsidR="009A2898">
        <w:rPr>
          <w:rFonts w:ascii="Times New Roman" w:hAnsi="Times New Roman" w:cs="Times New Roman"/>
          <w:sz w:val="24"/>
          <w:szCs w:val="24"/>
        </w:rPr>
        <w:t xml:space="preserve">  The camera’s facing can be controlled by moving the mouse.  Additionally, by pressing O, the view can be switched to an orthographic </w:t>
      </w:r>
      <w:r w:rsidR="005D3ACC">
        <w:rPr>
          <w:rFonts w:ascii="Times New Roman" w:hAnsi="Times New Roman" w:cs="Times New Roman"/>
          <w:sz w:val="24"/>
          <w:szCs w:val="24"/>
        </w:rPr>
        <w:t xml:space="preserve">(2D) </w:t>
      </w:r>
      <w:r w:rsidR="009A2898">
        <w:rPr>
          <w:rFonts w:ascii="Times New Roman" w:hAnsi="Times New Roman" w:cs="Times New Roman"/>
          <w:sz w:val="24"/>
          <w:szCs w:val="24"/>
        </w:rPr>
        <w:t xml:space="preserve">view.  P will switch the scene back to </w:t>
      </w:r>
      <w:r w:rsidR="005D3ACC">
        <w:rPr>
          <w:rFonts w:ascii="Times New Roman" w:hAnsi="Times New Roman" w:cs="Times New Roman"/>
          <w:sz w:val="24"/>
          <w:szCs w:val="24"/>
        </w:rPr>
        <w:t xml:space="preserve">the perspective (3D) view.  In total, these controls utilize both the keyboard and mouse for </w:t>
      </w:r>
      <w:r w:rsidR="00CF20D0">
        <w:rPr>
          <w:rFonts w:ascii="Times New Roman" w:hAnsi="Times New Roman" w:cs="Times New Roman"/>
          <w:sz w:val="24"/>
          <w:szCs w:val="24"/>
        </w:rPr>
        <w:t>control inputs.</w:t>
      </w:r>
    </w:p>
    <w:p w14:paraId="5F4BD551" w14:textId="6AD6C453" w:rsidR="00CF20D0" w:rsidRPr="00B70A91" w:rsidRDefault="00CF20D0" w:rsidP="00DA0673">
      <w:pPr>
        <w:spacing w:line="480" w:lineRule="auto"/>
        <w:rPr>
          <w:rFonts w:ascii="Times New Roman" w:hAnsi="Times New Roman" w:cs="Times New Roman"/>
          <w:sz w:val="24"/>
          <w:szCs w:val="24"/>
        </w:rPr>
      </w:pPr>
      <w:r>
        <w:rPr>
          <w:rFonts w:ascii="Times New Roman" w:hAnsi="Times New Roman" w:cs="Times New Roman"/>
          <w:sz w:val="24"/>
          <w:szCs w:val="24"/>
        </w:rPr>
        <w:tab/>
      </w:r>
      <w:r w:rsidR="00D874D4">
        <w:rPr>
          <w:rFonts w:ascii="Times New Roman" w:hAnsi="Times New Roman" w:cs="Times New Roman"/>
          <w:sz w:val="24"/>
          <w:szCs w:val="24"/>
        </w:rPr>
        <w:t>The rendering commands for each object are broken into separate functions</w:t>
      </w:r>
      <w:r w:rsidR="00B560B7">
        <w:rPr>
          <w:rFonts w:ascii="Times New Roman" w:hAnsi="Times New Roman" w:cs="Times New Roman"/>
          <w:sz w:val="24"/>
          <w:szCs w:val="24"/>
        </w:rPr>
        <w:t>, and the positions for each object are referenced relative to</w:t>
      </w:r>
      <w:r w:rsidR="003E03A5">
        <w:rPr>
          <w:rFonts w:ascii="Times New Roman" w:hAnsi="Times New Roman" w:cs="Times New Roman"/>
          <w:sz w:val="24"/>
          <w:szCs w:val="24"/>
        </w:rPr>
        <w:t xml:space="preserve"> </w:t>
      </w:r>
      <w:r w:rsidR="00314696">
        <w:rPr>
          <w:rFonts w:ascii="Times New Roman" w:hAnsi="Times New Roman" w:cs="Times New Roman"/>
          <w:sz w:val="24"/>
          <w:szCs w:val="24"/>
        </w:rPr>
        <w:t>a unique set of coordinate variables.  As a result, each object can be created</w:t>
      </w:r>
      <w:r w:rsidR="002D67A8">
        <w:rPr>
          <w:rFonts w:ascii="Times New Roman" w:hAnsi="Times New Roman" w:cs="Times New Roman"/>
          <w:sz w:val="24"/>
          <w:szCs w:val="24"/>
        </w:rPr>
        <w:t xml:space="preserve"> individually and moved as a single unit, making it simple to add or remove objects or rearrange the entire scene.  </w:t>
      </w:r>
      <w:r w:rsidR="007827B7">
        <w:rPr>
          <w:rFonts w:ascii="Times New Roman" w:hAnsi="Times New Roman" w:cs="Times New Roman"/>
          <w:sz w:val="24"/>
          <w:szCs w:val="24"/>
        </w:rPr>
        <w:t>Continuing this approach would also allow the scene to be expan</w:t>
      </w:r>
      <w:r w:rsidR="00BD4F38">
        <w:rPr>
          <w:rFonts w:ascii="Times New Roman" w:hAnsi="Times New Roman" w:cs="Times New Roman"/>
          <w:sz w:val="24"/>
          <w:szCs w:val="24"/>
        </w:rPr>
        <w:t>ded to much greater levels of complexity and still be manageable.</w:t>
      </w:r>
    </w:p>
    <w:sectPr w:rsidR="00CF20D0" w:rsidRPr="00B7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67"/>
    <w:rsid w:val="00010166"/>
    <w:rsid w:val="000C13B7"/>
    <w:rsid w:val="000F0AA6"/>
    <w:rsid w:val="00196B23"/>
    <w:rsid w:val="001E154B"/>
    <w:rsid w:val="002B1B41"/>
    <w:rsid w:val="002D67A8"/>
    <w:rsid w:val="00314696"/>
    <w:rsid w:val="003C69EF"/>
    <w:rsid w:val="003D784A"/>
    <w:rsid w:val="003E03A5"/>
    <w:rsid w:val="003E2119"/>
    <w:rsid w:val="004A48A8"/>
    <w:rsid w:val="00532EB4"/>
    <w:rsid w:val="00533916"/>
    <w:rsid w:val="00542A3E"/>
    <w:rsid w:val="005B4AC6"/>
    <w:rsid w:val="005D3ACC"/>
    <w:rsid w:val="00685267"/>
    <w:rsid w:val="006A4CDD"/>
    <w:rsid w:val="007827B7"/>
    <w:rsid w:val="008122DB"/>
    <w:rsid w:val="008C7040"/>
    <w:rsid w:val="009A2898"/>
    <w:rsid w:val="009B4040"/>
    <w:rsid w:val="00A05173"/>
    <w:rsid w:val="00A613C6"/>
    <w:rsid w:val="00AC556A"/>
    <w:rsid w:val="00B24FD7"/>
    <w:rsid w:val="00B560B7"/>
    <w:rsid w:val="00B57AA3"/>
    <w:rsid w:val="00B70A91"/>
    <w:rsid w:val="00BD4F38"/>
    <w:rsid w:val="00C17789"/>
    <w:rsid w:val="00C224E8"/>
    <w:rsid w:val="00CF20D0"/>
    <w:rsid w:val="00D31FB9"/>
    <w:rsid w:val="00D85B15"/>
    <w:rsid w:val="00D874D4"/>
    <w:rsid w:val="00DA0673"/>
    <w:rsid w:val="00DB2D3E"/>
    <w:rsid w:val="00E00BFC"/>
    <w:rsid w:val="00E661FC"/>
    <w:rsid w:val="00E85EAE"/>
    <w:rsid w:val="00ED0BE8"/>
    <w:rsid w:val="00EF5640"/>
    <w:rsid w:val="00F44EDE"/>
    <w:rsid w:val="00F45664"/>
    <w:rsid w:val="00F90D3B"/>
    <w:rsid w:val="00FD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4F4C"/>
  <w15:chartTrackingRefBased/>
  <w15:docId w15:val="{43447E17-B984-4D39-809F-889564AF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267"/>
    <w:rPr>
      <w:rFonts w:eastAsiaTheme="majorEastAsia" w:cstheme="majorBidi"/>
      <w:color w:val="272727" w:themeColor="text1" w:themeTint="D8"/>
    </w:rPr>
  </w:style>
  <w:style w:type="paragraph" w:styleId="Title">
    <w:name w:val="Title"/>
    <w:basedOn w:val="Normal"/>
    <w:next w:val="Normal"/>
    <w:link w:val="TitleChar"/>
    <w:uiPriority w:val="10"/>
    <w:qFormat/>
    <w:rsid w:val="00685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267"/>
    <w:pPr>
      <w:spacing w:before="160"/>
      <w:jc w:val="center"/>
    </w:pPr>
    <w:rPr>
      <w:i/>
      <w:iCs/>
      <w:color w:val="404040" w:themeColor="text1" w:themeTint="BF"/>
    </w:rPr>
  </w:style>
  <w:style w:type="character" w:customStyle="1" w:styleId="QuoteChar">
    <w:name w:val="Quote Char"/>
    <w:basedOn w:val="DefaultParagraphFont"/>
    <w:link w:val="Quote"/>
    <w:uiPriority w:val="29"/>
    <w:rsid w:val="00685267"/>
    <w:rPr>
      <w:i/>
      <w:iCs/>
      <w:color w:val="404040" w:themeColor="text1" w:themeTint="BF"/>
    </w:rPr>
  </w:style>
  <w:style w:type="paragraph" w:styleId="ListParagraph">
    <w:name w:val="List Paragraph"/>
    <w:basedOn w:val="Normal"/>
    <w:uiPriority w:val="34"/>
    <w:qFormat/>
    <w:rsid w:val="00685267"/>
    <w:pPr>
      <w:ind w:left="720"/>
      <w:contextualSpacing/>
    </w:pPr>
  </w:style>
  <w:style w:type="character" w:styleId="IntenseEmphasis">
    <w:name w:val="Intense Emphasis"/>
    <w:basedOn w:val="DefaultParagraphFont"/>
    <w:uiPriority w:val="21"/>
    <w:qFormat/>
    <w:rsid w:val="00685267"/>
    <w:rPr>
      <w:i/>
      <w:iCs/>
      <w:color w:val="0F4761" w:themeColor="accent1" w:themeShade="BF"/>
    </w:rPr>
  </w:style>
  <w:style w:type="paragraph" w:styleId="IntenseQuote">
    <w:name w:val="Intense Quote"/>
    <w:basedOn w:val="Normal"/>
    <w:next w:val="Normal"/>
    <w:link w:val="IntenseQuoteChar"/>
    <w:uiPriority w:val="30"/>
    <w:qFormat/>
    <w:rsid w:val="00685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267"/>
    <w:rPr>
      <w:i/>
      <w:iCs/>
      <w:color w:val="0F4761" w:themeColor="accent1" w:themeShade="BF"/>
    </w:rPr>
  </w:style>
  <w:style w:type="character" w:styleId="IntenseReference">
    <w:name w:val="Intense Reference"/>
    <w:basedOn w:val="DefaultParagraphFont"/>
    <w:uiPriority w:val="32"/>
    <w:qFormat/>
    <w:rsid w:val="00685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Clancy</dc:creator>
  <cp:keywords/>
  <dc:description/>
  <cp:lastModifiedBy>Joe Clancy</cp:lastModifiedBy>
  <cp:revision>43</cp:revision>
  <dcterms:created xsi:type="dcterms:W3CDTF">2024-08-18T03:55:00Z</dcterms:created>
  <dcterms:modified xsi:type="dcterms:W3CDTF">2024-08-18T04:37:00Z</dcterms:modified>
</cp:coreProperties>
</file>