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D4B7" w14:textId="58E727A3" w:rsidR="002F3703" w:rsidRDefault="002F3703" w:rsidP="002F3703">
      <w:pPr>
        <w:pStyle w:val="Title"/>
      </w:pPr>
      <w:bookmarkStart w:id="0" w:name="_GoBack"/>
      <w:bookmarkEnd w:id="0"/>
      <w:r>
        <w:t>Use Cas</w:t>
      </w:r>
      <w:r>
        <w:t>es and Descriptions</w:t>
      </w:r>
    </w:p>
    <w:p w14:paraId="00B64A06" w14:textId="77777777" w:rsidR="002F3703" w:rsidRDefault="002F3703" w:rsidP="002F3703">
      <w:r>
        <w:t>1: Download App</w:t>
      </w:r>
    </w:p>
    <w:p w14:paraId="6C427DFA" w14:textId="77777777" w:rsidR="002F3703" w:rsidRDefault="002F3703" w:rsidP="002F3703">
      <w:r>
        <w:t>2: Register as customer</w:t>
      </w:r>
    </w:p>
    <w:p w14:paraId="4DE7C9B2" w14:textId="77777777" w:rsidR="002F3703" w:rsidRDefault="002F3703" w:rsidP="002F3703">
      <w:r>
        <w:t>3: Register as driver</w:t>
      </w:r>
    </w:p>
    <w:p w14:paraId="50318A01" w14:textId="77777777" w:rsidR="002F3703" w:rsidRDefault="002F3703" w:rsidP="002F3703">
      <w:r>
        <w:t>4: Set up payment method</w:t>
      </w:r>
    </w:p>
    <w:p w14:paraId="17882820" w14:textId="77777777" w:rsidR="002F3703" w:rsidRDefault="002F3703" w:rsidP="002F3703">
      <w:r>
        <w:t>5: Request destination</w:t>
      </w:r>
    </w:p>
    <w:p w14:paraId="5D780C58" w14:textId="77777777" w:rsidR="002F3703" w:rsidRDefault="002F3703" w:rsidP="002F3703">
      <w:r>
        <w:t>6: Request pickup point</w:t>
      </w:r>
    </w:p>
    <w:p w14:paraId="617E7910" w14:textId="77777777" w:rsidR="002F3703" w:rsidRDefault="002F3703" w:rsidP="002F3703">
      <w:r>
        <w:t>7: Accept job</w:t>
      </w:r>
    </w:p>
    <w:p w14:paraId="4BF746A2" w14:textId="77777777" w:rsidR="002F3703" w:rsidRDefault="002F3703" w:rsidP="002F3703">
      <w:r>
        <w:t>8: Share location</w:t>
      </w:r>
    </w:p>
    <w:p w14:paraId="17E580D7" w14:textId="6A6874C0" w:rsidR="009545AE" w:rsidRDefault="002F3703" w:rsidP="002F3703">
      <w:r>
        <w:t>9: Leave review</w:t>
      </w:r>
    </w:p>
    <w:p w14:paraId="4453EB87" w14:textId="627F6498" w:rsidR="002F3703" w:rsidRDefault="002F3703" w:rsidP="002F3703"/>
    <w:p w14:paraId="2298F05E" w14:textId="77777777" w:rsidR="002F3703" w:rsidRDefault="002F3703" w:rsidP="002F3703">
      <w:pPr>
        <w:pStyle w:val="Heading1"/>
      </w:pPr>
      <w:r>
        <w:t>At 5:</w:t>
      </w:r>
    </w:p>
    <w:p w14:paraId="604A0B15" w14:textId="77777777" w:rsidR="002F3703" w:rsidRDefault="002F3703" w:rsidP="002F3703">
      <w:pPr>
        <w:pStyle w:val="Heading2"/>
      </w:pPr>
      <w:r>
        <w:t>Name: Request destination</w:t>
      </w:r>
    </w:p>
    <w:p w14:paraId="139802AB" w14:textId="77777777" w:rsidR="002F3703" w:rsidRDefault="002F3703" w:rsidP="002F3703">
      <w:pPr>
        <w:pStyle w:val="Heading3"/>
      </w:pPr>
      <w:r>
        <w:t>Actor: Customer</w:t>
      </w:r>
    </w:p>
    <w:p w14:paraId="49AB0C06" w14:textId="4019CBCD" w:rsidR="002F3703" w:rsidRDefault="002F3703" w:rsidP="002F3703">
      <w:r w:rsidRPr="002F3703">
        <w:rPr>
          <w:b/>
          <w:bCs/>
        </w:rPr>
        <w:t>Normal Course:</w:t>
      </w:r>
      <w:r>
        <w:t xml:space="preserve"> Customer uses a map system to find and select a </w:t>
      </w:r>
      <w:r>
        <w:t>location</w:t>
      </w:r>
      <w:r>
        <w:t xml:space="preserve"> to travel to. A price is worked out based on distance and the customer is prompted to pay. Afterwards a pickup point can be </w:t>
      </w:r>
      <w:r>
        <w:t>set,</w:t>
      </w:r>
      <w:r>
        <w:t xml:space="preserve"> and the job is given out to nearby drivers. </w:t>
      </w:r>
    </w:p>
    <w:p w14:paraId="41F91AF8" w14:textId="4AE6A257" w:rsidR="002F3703" w:rsidRDefault="002F3703" w:rsidP="002F3703">
      <w:r w:rsidRPr="002F3703">
        <w:rPr>
          <w:b/>
          <w:bCs/>
        </w:rPr>
        <w:t>Alternate Course:</w:t>
      </w:r>
      <w:r>
        <w:t xml:space="preserve"> If no payment method is set, invalid payment method or insufficient funds the Customer will be told that they cannot travel and </w:t>
      </w:r>
      <w:r>
        <w:t>prompted</w:t>
      </w:r>
      <w:r>
        <w:t xml:space="preserve"> to set up payment method, not allowing them to proceed into a pickup point.</w:t>
      </w:r>
    </w:p>
    <w:p w14:paraId="0C8C7F4D" w14:textId="77777777" w:rsidR="002F3703" w:rsidRDefault="002F3703" w:rsidP="002F3703"/>
    <w:p w14:paraId="04FC7356" w14:textId="77777777" w:rsidR="002F3703" w:rsidRDefault="002F3703" w:rsidP="002F3703">
      <w:pPr>
        <w:pStyle w:val="Heading1"/>
      </w:pPr>
      <w:r>
        <w:t>At 7:</w:t>
      </w:r>
    </w:p>
    <w:p w14:paraId="63E14CDB" w14:textId="77777777" w:rsidR="002F3703" w:rsidRDefault="002F3703" w:rsidP="002F3703">
      <w:pPr>
        <w:pStyle w:val="Heading2"/>
      </w:pPr>
      <w:r>
        <w:t>Name: Accept job</w:t>
      </w:r>
    </w:p>
    <w:p w14:paraId="554E6A9D" w14:textId="77777777" w:rsidR="002F3703" w:rsidRDefault="002F3703" w:rsidP="002F3703">
      <w:pPr>
        <w:pStyle w:val="Heading3"/>
      </w:pPr>
      <w:r>
        <w:t>Actor: Driver</w:t>
      </w:r>
    </w:p>
    <w:p w14:paraId="3C5CE8F2" w14:textId="24B0BAC0" w:rsidR="002F3703" w:rsidRDefault="002F3703" w:rsidP="002F3703">
      <w:r w:rsidRPr="002F3703">
        <w:rPr>
          <w:b/>
          <w:bCs/>
        </w:rPr>
        <w:t>Normal Course:</w:t>
      </w:r>
      <w:r>
        <w:t xml:space="preserve"> Driver will see the Customer's name and the pickup point distance from driver and a </w:t>
      </w:r>
      <w:r>
        <w:t>brief</w:t>
      </w:r>
      <w:r>
        <w:t xml:space="preserve"> summary of their destination. They would accept and the Customer would be informed of the Driver's: Name, picture, car information, license plate and estimated time to </w:t>
      </w:r>
      <w:r>
        <w:t>pick-up</w:t>
      </w:r>
      <w:r>
        <w:t>.</w:t>
      </w:r>
    </w:p>
    <w:p w14:paraId="4C431128" w14:textId="53615292" w:rsidR="002F3703" w:rsidRDefault="002F3703" w:rsidP="002F3703">
      <w:r w:rsidRPr="002F3703">
        <w:rPr>
          <w:b/>
          <w:bCs/>
        </w:rPr>
        <w:t>Alternate Course:</w:t>
      </w:r>
      <w:r>
        <w:t xml:space="preserve"> The Driver may reject a job and it is then sent off to another driver within a specific radius (i.e. &lt;1 mile away from pickup point)</w:t>
      </w:r>
    </w:p>
    <w:sectPr w:rsidR="002F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3"/>
    <w:rsid w:val="002F3703"/>
    <w:rsid w:val="009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BE55"/>
  <w15:chartTrackingRefBased/>
  <w15:docId w15:val="{A9D5CA15-FC68-4C19-865E-D55E1FB7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9" ma:contentTypeDescription="Create a new document." ma:contentTypeScope="" ma:versionID="305a3d2d8ea43a9f62239f868ea1308d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6f6769141c7d6850adefbbfb907e9722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56D2F-807C-492C-BBFF-C925AE53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A1EA3-CB93-4DBD-AF2E-B92EFC650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4E4E0-A737-4455-8842-F43298B7DF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1</cp:revision>
  <dcterms:created xsi:type="dcterms:W3CDTF">2019-12-04T12:16:00Z</dcterms:created>
  <dcterms:modified xsi:type="dcterms:W3CDTF">2019-12-04T12:19:00Z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