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B1BDA" w14:textId="4DBC53F3" w:rsidR="00484A8D" w:rsidRDefault="00C94A10">
      <w:pPr>
        <w:jc w:val="center"/>
        <w:rPr>
          <w:rFonts w:ascii="Arial" w:hAnsi="Arial" w:cs="Arial"/>
          <w:b/>
          <w:sz w:val="28"/>
          <w:szCs w:val="28"/>
        </w:rPr>
      </w:pPr>
      <w:sdt>
        <w:sdtPr>
          <w:alias w:val=""/>
          <w:id w:val="-1309238945"/>
          <w:dropDownList>
            <w:listItem w:displayText="Choose an item." w:value="Choose an item."/>
            <w:listItem w:displayText="SEMESTER ONE" w:value="SEMESTER ONE"/>
            <w:listItem w:displayText="SEMESTER TWO" w:value="SEMESTER TWO"/>
            <w:listItem w:displayText="SHU" w:value="SHU"/>
            <w:listItem w:displayText="TRIMESTER ONE" w:value="TRIMESTER ONE"/>
            <w:listItem w:displayText="TRIMESTER TWO" w:value="TRIMESTER TWO"/>
            <w:listItem w:displayText="TRIMESTER THREE" w:value="TRIMESTER THREE"/>
          </w:dropDownList>
        </w:sdtPr>
        <w:sdtEndPr/>
        <w:sdtContent>
          <w:r w:rsidR="00455638">
            <w:t>SEMESTER TWO</w:t>
          </w:r>
        </w:sdtContent>
      </w:sdt>
      <w:r w:rsidR="00455638">
        <w:rPr>
          <w:rFonts w:ascii="Arial" w:hAnsi="Arial" w:cs="Arial"/>
          <w:b/>
          <w:sz w:val="28"/>
          <w:szCs w:val="28"/>
        </w:rPr>
        <w:t xml:space="preserve"> EXAMINATION – MAY 2022</w:t>
      </w:r>
    </w:p>
    <w:p w14:paraId="1C484114" w14:textId="77777777" w:rsidR="00484A8D" w:rsidRDefault="00455638">
      <w:pPr>
        <w:jc w:val="center"/>
        <w:rPr>
          <w:rFonts w:ascii="Arial" w:hAnsi="Arial" w:cs="Arial"/>
          <w:b/>
          <w:sz w:val="28"/>
          <w:szCs w:val="28"/>
        </w:rPr>
      </w:pPr>
      <w:r>
        <w:rPr>
          <w:rFonts w:ascii="Arial" w:hAnsi="Arial" w:cs="Arial"/>
          <w:b/>
          <w:sz w:val="28"/>
          <w:szCs w:val="28"/>
        </w:rPr>
        <w:t xml:space="preserve"> MAIN</w:t>
      </w:r>
    </w:p>
    <w:p w14:paraId="1AF56FAA" w14:textId="77777777" w:rsidR="00484A8D" w:rsidRDefault="00484A8D">
      <w:pPr>
        <w:tabs>
          <w:tab w:val="left" w:pos="2340"/>
        </w:tabs>
        <w:rPr>
          <w:rFonts w:ascii="Arial" w:hAnsi="Arial" w:cs="Arial"/>
          <w:b/>
          <w:sz w:val="22"/>
          <w:szCs w:val="22"/>
        </w:rPr>
      </w:pPr>
    </w:p>
    <w:tbl>
      <w:tblPr>
        <w:tblStyle w:val="TableGrid"/>
        <w:tblW w:w="9026" w:type="dxa"/>
        <w:tblLayout w:type="fixed"/>
        <w:tblLook w:val="04A0" w:firstRow="1" w:lastRow="0" w:firstColumn="1" w:lastColumn="0" w:noHBand="0" w:noVBand="1"/>
      </w:tblPr>
      <w:tblGrid>
        <w:gridCol w:w="3261"/>
        <w:gridCol w:w="5765"/>
      </w:tblGrid>
      <w:tr w:rsidR="00484A8D" w14:paraId="21DBB0B1" w14:textId="77777777">
        <w:tc>
          <w:tcPr>
            <w:tcW w:w="3261" w:type="dxa"/>
            <w:tcBorders>
              <w:top w:val="nil"/>
              <w:left w:val="nil"/>
              <w:bottom w:val="nil"/>
              <w:right w:val="nil"/>
            </w:tcBorders>
          </w:tcPr>
          <w:p w14:paraId="54C9869A" w14:textId="77777777" w:rsidR="00484A8D" w:rsidRDefault="00455638">
            <w:pPr>
              <w:widowControl w:val="0"/>
              <w:spacing w:line="360" w:lineRule="auto"/>
              <w:rPr>
                <w:rFonts w:ascii="Arial" w:hAnsi="Arial" w:cs="Arial"/>
                <w:b/>
                <w:bCs/>
                <w:szCs w:val="24"/>
              </w:rPr>
            </w:pPr>
            <w:r>
              <w:rPr>
                <w:rFonts w:ascii="Arial" w:hAnsi="Arial" w:cs="Arial"/>
                <w:b/>
                <w:szCs w:val="24"/>
              </w:rPr>
              <w:t>DEPARTMENT:</w:t>
            </w:r>
          </w:p>
        </w:tc>
        <w:tc>
          <w:tcPr>
            <w:tcW w:w="5764" w:type="dxa"/>
            <w:tcBorders>
              <w:top w:val="nil"/>
              <w:left w:val="nil"/>
              <w:bottom w:val="nil"/>
              <w:right w:val="nil"/>
            </w:tcBorders>
          </w:tcPr>
          <w:p w14:paraId="523DA47A" w14:textId="77777777" w:rsidR="00484A8D" w:rsidRDefault="00C94A10">
            <w:pPr>
              <w:widowControl w:val="0"/>
              <w:tabs>
                <w:tab w:val="left" w:pos="2340"/>
              </w:tabs>
              <w:spacing w:after="120"/>
              <w:rPr>
                <w:rFonts w:ascii="Arial" w:hAnsi="Arial" w:cs="Arial"/>
                <w:bCs/>
                <w:szCs w:val="24"/>
              </w:rPr>
            </w:pPr>
            <w:sdt>
              <w:sdtPr>
                <w:alias w:val=""/>
                <w:id w:val="640538280"/>
                <w:dropDownList>
                  <w:listItem w:displayText="Choose an item." w:value="Choose an item."/>
                  <w:listItem w:displayText="Academy of Sport and Physical Activity" w:value="Academy of Sport and Physical Activity"/>
                  <w:listItem w:displayText="Allied Health Professions" w:value="Allied Health Professions"/>
                  <w:listItem w:displayText="Biosciences and Chemistry" w:value="Biosciences and Chemistry"/>
                  <w:listItem w:displayText="Centre for Leadership in Health and Social Care" w:value="Centre for Leadership in Health and Social Care"/>
                  <w:listItem w:displayText="Centre for Professional and Organisation Development" w:value="Centre for Professional and Organisation Development"/>
                  <w:listItem w:displayText="Computing" w:value="Computing"/>
                  <w:listItem w:displayText="Engineering and Mathematics" w:value="Engineering and Mathematics"/>
                  <w:listItem w:displayText="Finance Accounting and Business Systems" w:value="Finance Accounting and Business Systems"/>
                  <w:listItem w:displayText="Humanities" w:value="Humanities"/>
                  <w:listItem w:displayText="Law and Criminology" w:value="Law and Criminology"/>
                  <w:listItem w:displayText="Management" w:value="Management"/>
                  <w:listItem w:displayText="Media Arts and Communication" w:value="Media Arts and Communication"/>
                  <w:listItem w:displayText="Nursing and Midwifery" w:value="Nursing and Midwifery"/>
                  <w:listItem w:displayText="Psychology, Sociology and Politics" w:value="Psychology, Sociology and Politics"/>
                  <w:listItem w:displayText="Service Sector Management" w:value="Service Sector Management"/>
                  <w:listItem w:displayText="Social Work, Social Care and Community Studies" w:value="Social Work, Social Care and Community Studies"/>
                  <w:listItem w:displayText="Teacher Education" w:value="Teacher Education"/>
                  <w:listItem w:displayText="The Natural and Built Environment" w:value="The Natural and Built Environment"/>
                </w:dropDownList>
              </w:sdtPr>
              <w:sdtEndPr/>
              <w:sdtContent>
                <w:r w:rsidR="00455638">
                  <w:t>Computing</w:t>
                </w:r>
              </w:sdtContent>
            </w:sdt>
          </w:p>
        </w:tc>
      </w:tr>
      <w:tr w:rsidR="00484A8D" w14:paraId="44CFF399" w14:textId="77777777">
        <w:tc>
          <w:tcPr>
            <w:tcW w:w="3261" w:type="dxa"/>
            <w:tcBorders>
              <w:top w:val="nil"/>
              <w:left w:val="nil"/>
              <w:bottom w:val="nil"/>
              <w:right w:val="nil"/>
            </w:tcBorders>
          </w:tcPr>
          <w:p w14:paraId="04163E03" w14:textId="77777777" w:rsidR="00484A8D" w:rsidRDefault="00455638">
            <w:pPr>
              <w:widowControl w:val="0"/>
              <w:spacing w:line="360" w:lineRule="auto"/>
              <w:rPr>
                <w:rFonts w:ascii="Arial" w:hAnsi="Arial" w:cs="Arial"/>
                <w:b/>
                <w:szCs w:val="24"/>
              </w:rPr>
            </w:pPr>
            <w:r>
              <w:rPr>
                <w:rFonts w:ascii="Arial" w:hAnsi="Arial" w:cs="Arial"/>
                <w:b/>
                <w:szCs w:val="24"/>
              </w:rPr>
              <w:t>MODULE TITLE:</w:t>
            </w:r>
          </w:p>
        </w:tc>
        <w:tc>
          <w:tcPr>
            <w:tcW w:w="5764" w:type="dxa"/>
            <w:tcBorders>
              <w:top w:val="nil"/>
              <w:left w:val="nil"/>
              <w:bottom w:val="nil"/>
              <w:right w:val="nil"/>
            </w:tcBorders>
          </w:tcPr>
          <w:p w14:paraId="6455A60C" w14:textId="77777777" w:rsidR="00484A8D" w:rsidRPr="00E9095F" w:rsidRDefault="00C94A10">
            <w:pPr>
              <w:widowControl w:val="0"/>
              <w:rPr>
                <w:rFonts w:ascii="Arial" w:hAnsi="Arial" w:cs="Arial"/>
                <w:b/>
                <w:szCs w:val="24"/>
              </w:rPr>
            </w:pPr>
            <w:sdt>
              <w:sdtPr>
                <w:id w:val="1661775829"/>
              </w:sdtPr>
              <w:sdtEndPr/>
              <w:sdtContent>
                <w:r w:rsidR="00455638" w:rsidRPr="00E9095F">
                  <w:rPr>
                    <w:rFonts w:ascii="Arial" w:hAnsi="Arial" w:cs="Arial"/>
                    <w:b/>
                    <w:szCs w:val="24"/>
                  </w:rPr>
                  <w:t>Introduction to Compilers</w:t>
                </w:r>
              </w:sdtContent>
            </w:sdt>
          </w:p>
        </w:tc>
      </w:tr>
      <w:tr w:rsidR="00484A8D" w14:paraId="34AB570D" w14:textId="77777777">
        <w:tc>
          <w:tcPr>
            <w:tcW w:w="3261" w:type="dxa"/>
            <w:tcBorders>
              <w:top w:val="nil"/>
              <w:left w:val="nil"/>
              <w:bottom w:val="nil"/>
              <w:right w:val="nil"/>
            </w:tcBorders>
          </w:tcPr>
          <w:p w14:paraId="78C11B3B" w14:textId="77777777" w:rsidR="00484A8D" w:rsidRDefault="00455638">
            <w:pPr>
              <w:widowControl w:val="0"/>
              <w:spacing w:line="360" w:lineRule="auto"/>
              <w:rPr>
                <w:rFonts w:ascii="Arial" w:hAnsi="Arial" w:cs="Arial"/>
                <w:b/>
                <w:szCs w:val="24"/>
              </w:rPr>
            </w:pPr>
            <w:r>
              <w:rPr>
                <w:rFonts w:ascii="Arial" w:hAnsi="Arial" w:cs="Arial"/>
                <w:b/>
                <w:szCs w:val="24"/>
              </w:rPr>
              <w:t>MODULE LEADER:</w:t>
            </w:r>
          </w:p>
        </w:tc>
        <w:tc>
          <w:tcPr>
            <w:tcW w:w="5764" w:type="dxa"/>
            <w:tcBorders>
              <w:top w:val="nil"/>
              <w:left w:val="nil"/>
              <w:bottom w:val="nil"/>
              <w:right w:val="nil"/>
            </w:tcBorders>
          </w:tcPr>
          <w:p w14:paraId="233EA0CB" w14:textId="77777777" w:rsidR="00484A8D" w:rsidRPr="00E9095F" w:rsidRDefault="00455638">
            <w:pPr>
              <w:widowControl w:val="0"/>
              <w:rPr>
                <w:rFonts w:ascii="Arial" w:hAnsi="Arial" w:cs="Arial"/>
                <w:b/>
                <w:szCs w:val="24"/>
              </w:rPr>
            </w:pPr>
            <w:r w:rsidRPr="00E9095F">
              <w:rPr>
                <w:rFonts w:ascii="Arial" w:hAnsi="Arial" w:cs="Arial"/>
                <w:b/>
                <w:szCs w:val="24"/>
              </w:rPr>
              <w:t>Chris Bates</w:t>
            </w:r>
          </w:p>
        </w:tc>
      </w:tr>
      <w:tr w:rsidR="00484A8D" w14:paraId="07B0A032" w14:textId="77777777">
        <w:trPr>
          <w:trHeight w:val="432"/>
        </w:trPr>
        <w:tc>
          <w:tcPr>
            <w:tcW w:w="3261" w:type="dxa"/>
            <w:tcBorders>
              <w:top w:val="nil"/>
              <w:left w:val="nil"/>
              <w:bottom w:val="nil"/>
              <w:right w:val="nil"/>
            </w:tcBorders>
          </w:tcPr>
          <w:p w14:paraId="2C375641" w14:textId="77777777" w:rsidR="00484A8D" w:rsidRDefault="00455638">
            <w:pPr>
              <w:widowControl w:val="0"/>
              <w:spacing w:line="360" w:lineRule="auto"/>
              <w:rPr>
                <w:rFonts w:ascii="Arial" w:hAnsi="Arial" w:cs="Arial"/>
                <w:b/>
                <w:szCs w:val="24"/>
              </w:rPr>
            </w:pPr>
            <w:r>
              <w:rPr>
                <w:rFonts w:ascii="Arial" w:hAnsi="Arial" w:cs="Arial"/>
                <w:b/>
                <w:szCs w:val="24"/>
              </w:rPr>
              <w:t>EXAM DATE:</w:t>
            </w:r>
          </w:p>
        </w:tc>
        <w:tc>
          <w:tcPr>
            <w:tcW w:w="5764" w:type="dxa"/>
            <w:tcBorders>
              <w:top w:val="nil"/>
              <w:left w:val="nil"/>
              <w:bottom w:val="nil"/>
              <w:right w:val="nil"/>
            </w:tcBorders>
          </w:tcPr>
          <w:p w14:paraId="61F4CEDB" w14:textId="2B672C75" w:rsidR="00484A8D" w:rsidRPr="00E9095F" w:rsidRDefault="00E9095F">
            <w:pPr>
              <w:widowControl w:val="0"/>
              <w:rPr>
                <w:rFonts w:ascii="Arial" w:hAnsi="Arial" w:cs="Arial"/>
                <w:bCs/>
                <w:szCs w:val="24"/>
              </w:rPr>
            </w:pPr>
            <w:r w:rsidRPr="00E9095F">
              <w:rPr>
                <w:rFonts w:ascii="Arial" w:hAnsi="Arial" w:cs="Arial"/>
                <w:bCs/>
                <w:szCs w:val="24"/>
              </w:rPr>
              <w:t>4th</w:t>
            </w:r>
            <w:r w:rsidR="00455638" w:rsidRPr="00E9095F">
              <w:rPr>
                <w:rFonts w:ascii="Arial" w:hAnsi="Arial" w:cs="Arial"/>
                <w:bCs/>
                <w:szCs w:val="24"/>
              </w:rPr>
              <w:t xml:space="preserve"> May 2022 at 09:30 UK time</w:t>
            </w:r>
          </w:p>
        </w:tc>
      </w:tr>
      <w:tr w:rsidR="00484A8D" w14:paraId="1C4E35EF" w14:textId="77777777">
        <w:tc>
          <w:tcPr>
            <w:tcW w:w="3261" w:type="dxa"/>
            <w:tcBorders>
              <w:top w:val="nil"/>
              <w:left w:val="nil"/>
              <w:bottom w:val="nil"/>
              <w:right w:val="nil"/>
            </w:tcBorders>
          </w:tcPr>
          <w:p w14:paraId="1DFE6293" w14:textId="77777777" w:rsidR="00484A8D" w:rsidRDefault="00455638">
            <w:pPr>
              <w:widowControl w:val="0"/>
              <w:spacing w:line="360" w:lineRule="auto"/>
              <w:rPr>
                <w:rFonts w:ascii="Arial" w:hAnsi="Arial" w:cs="Arial"/>
                <w:b/>
                <w:szCs w:val="24"/>
              </w:rPr>
            </w:pPr>
            <w:r>
              <w:rPr>
                <w:rFonts w:ascii="Arial" w:hAnsi="Arial" w:cs="Arial"/>
                <w:b/>
                <w:szCs w:val="24"/>
              </w:rPr>
              <w:t>DURATION:</w:t>
            </w:r>
          </w:p>
        </w:tc>
        <w:tc>
          <w:tcPr>
            <w:tcW w:w="5764" w:type="dxa"/>
            <w:tcBorders>
              <w:top w:val="nil"/>
              <w:left w:val="nil"/>
              <w:bottom w:val="nil"/>
              <w:right w:val="nil"/>
            </w:tcBorders>
          </w:tcPr>
          <w:p w14:paraId="43187506" w14:textId="0A0AD4B5" w:rsidR="00484A8D" w:rsidRDefault="00C94A10">
            <w:pPr>
              <w:widowControl w:val="0"/>
              <w:rPr>
                <w:rFonts w:ascii="Arial" w:hAnsi="Arial" w:cs="Arial"/>
                <w:bCs/>
                <w:szCs w:val="24"/>
              </w:rPr>
            </w:pPr>
            <w:sdt>
              <w:sdtPr>
                <w:alias w:val=""/>
                <w:id w:val="1604372958"/>
                <w:dropDownList>
                  <w:listItem w:displayText="Choose an item." w:value="Choose an item."/>
                  <w:listItem w:displayText="1 hour 30 minutes" w:value="1 hour 30 minutes"/>
                  <w:listItem w:displayText="2 hours 45 minutes" w:value="2 hours 45 minutes"/>
                  <w:listItem w:displayText="4 hours" w:value="4 hours"/>
                </w:dropDownList>
              </w:sdtPr>
              <w:sdtEndPr/>
              <w:sdtContent>
                <w:r w:rsidR="00455638">
                  <w:t>2 hours 45 minutes</w:t>
                </w:r>
              </w:sdtContent>
            </w:sdt>
            <w:r w:rsidR="00E9095F">
              <w:t xml:space="preserve"> </w:t>
            </w:r>
            <w:r w:rsidR="00455638">
              <w:rPr>
                <w:rFonts w:ascii="Arial" w:hAnsi="Arial" w:cs="Arial"/>
                <w:bCs/>
                <w:szCs w:val="24"/>
              </w:rPr>
              <w:t>(Including 15 minutes reading time)</w:t>
            </w:r>
          </w:p>
        </w:tc>
      </w:tr>
    </w:tbl>
    <w:p w14:paraId="7F77C1A0" w14:textId="77777777" w:rsidR="00484A8D" w:rsidRDefault="00455638">
      <w:pPr>
        <w:rPr>
          <w:rFonts w:ascii="Arial" w:hAnsi="Arial" w:cs="Arial"/>
          <w:b/>
          <w:szCs w:val="24"/>
        </w:rPr>
      </w:pPr>
      <w:r>
        <w:rPr>
          <w:rFonts w:ascii="Arial" w:hAnsi="Arial" w:cs="Arial"/>
          <w:b/>
          <w:szCs w:val="24"/>
        </w:rPr>
        <w:t>__________________________________________________________________</w:t>
      </w:r>
    </w:p>
    <w:p w14:paraId="304C12FC" w14:textId="77777777" w:rsidR="00484A8D" w:rsidRDefault="00484A8D">
      <w:pPr>
        <w:rPr>
          <w:rFonts w:ascii="Arial" w:hAnsi="Arial" w:cs="Arial"/>
          <w:b/>
          <w:szCs w:val="24"/>
        </w:rPr>
      </w:pPr>
    </w:p>
    <w:p w14:paraId="71810AC3" w14:textId="77777777" w:rsidR="00484A8D" w:rsidRDefault="00455638">
      <w:pPr>
        <w:rPr>
          <w:rFonts w:ascii="Arial" w:hAnsi="Arial" w:cs="Arial"/>
          <w:b/>
          <w:szCs w:val="24"/>
        </w:rPr>
      </w:pPr>
      <w:r>
        <w:rPr>
          <w:rFonts w:ascii="Arial" w:hAnsi="Arial" w:cs="Arial"/>
          <w:b/>
          <w:szCs w:val="24"/>
        </w:rPr>
        <w:t>EXAMINATION CONDUCT:</w:t>
      </w:r>
    </w:p>
    <w:p w14:paraId="7E86C409" w14:textId="77777777" w:rsidR="00484A8D" w:rsidRDefault="00484A8D">
      <w:pPr>
        <w:ind w:left="567" w:hanging="567"/>
        <w:rPr>
          <w:rFonts w:ascii="Arial" w:hAnsi="Arial" w:cs="Arial"/>
          <w:b/>
          <w:szCs w:val="24"/>
        </w:rPr>
      </w:pPr>
    </w:p>
    <w:p w14:paraId="131B8E60" w14:textId="77777777" w:rsidR="00484A8D" w:rsidRDefault="00455638">
      <w:pPr>
        <w:pStyle w:val="ListParagraph"/>
        <w:numPr>
          <w:ilvl w:val="0"/>
          <w:numId w:val="1"/>
        </w:numPr>
        <w:ind w:left="567" w:hanging="567"/>
        <w:rPr>
          <w:rFonts w:ascii="Arial" w:hAnsi="Arial" w:cs="Arial"/>
          <w:bCs/>
          <w:szCs w:val="24"/>
        </w:rPr>
      </w:pPr>
      <w:r>
        <w:rPr>
          <w:rFonts w:ascii="Arial" w:hAnsi="Arial" w:cs="Arial"/>
          <w:bCs/>
          <w:szCs w:val="24"/>
        </w:rPr>
        <w:t xml:space="preserve">The </w:t>
      </w:r>
      <w:hyperlink r:id="rId11">
        <w:r>
          <w:rPr>
            <w:rStyle w:val="Hyperlink"/>
            <w:rFonts w:ascii="Arial" w:eastAsia="SimSun" w:hAnsi="Arial" w:cs="Arial"/>
            <w:szCs w:val="24"/>
            <w:lang w:eastAsia="zh-CN"/>
          </w:rPr>
          <w:t>University Academic Conduct Regulation</w:t>
        </w:r>
      </w:hyperlink>
      <w:r>
        <w:rPr>
          <w:rFonts w:ascii="Arial" w:eastAsia="SimSun" w:hAnsi="Arial" w:cs="Arial"/>
          <w:szCs w:val="24"/>
          <w:lang w:eastAsia="zh-CN"/>
        </w:rPr>
        <w:t xml:space="preserve"> </w:t>
      </w:r>
      <w:r>
        <w:rPr>
          <w:rFonts w:ascii="Arial" w:hAnsi="Arial" w:cs="Arial"/>
          <w:bCs/>
          <w:szCs w:val="24"/>
        </w:rPr>
        <w:t>outlines the behavioural expectations of candidates completing any examination.</w:t>
      </w:r>
    </w:p>
    <w:p w14:paraId="2331AB27" w14:textId="77777777" w:rsidR="00484A8D" w:rsidRDefault="00484A8D">
      <w:pPr>
        <w:pStyle w:val="ListParagraph"/>
        <w:ind w:left="567"/>
        <w:rPr>
          <w:rFonts w:ascii="Arial" w:hAnsi="Arial" w:cs="Arial"/>
          <w:bCs/>
          <w:szCs w:val="24"/>
        </w:rPr>
      </w:pPr>
    </w:p>
    <w:p w14:paraId="437FCC70" w14:textId="77777777" w:rsidR="00484A8D" w:rsidRDefault="00455638">
      <w:pPr>
        <w:pStyle w:val="ListParagraph"/>
        <w:numPr>
          <w:ilvl w:val="0"/>
          <w:numId w:val="1"/>
        </w:numPr>
        <w:ind w:left="567" w:hanging="567"/>
        <w:rPr>
          <w:rFonts w:ascii="Arial" w:eastAsia="SimSun" w:hAnsi="Arial" w:cs="Arial"/>
          <w:szCs w:val="24"/>
          <w:lang w:eastAsia="zh-CN"/>
        </w:rPr>
      </w:pPr>
      <w:r>
        <w:rPr>
          <w:rFonts w:ascii="Arial" w:hAnsi="Arial" w:cs="Arial"/>
          <w:bCs/>
          <w:szCs w:val="24"/>
        </w:rPr>
        <w:t>Students are responsible for ensuring that they know how to submit their exam script, when the deadline is and that they submit the script in enough time before the deadline expires. It is anticipated that Blackboard will be slower around submission times.</w:t>
      </w:r>
    </w:p>
    <w:p w14:paraId="18D2B34A" w14:textId="77777777" w:rsidR="00484A8D" w:rsidRDefault="00484A8D">
      <w:pPr>
        <w:rPr>
          <w:rFonts w:ascii="Arial" w:eastAsia="SimSun" w:hAnsi="Arial" w:cs="Arial"/>
          <w:szCs w:val="24"/>
          <w:lang w:eastAsia="zh-CN"/>
        </w:rPr>
      </w:pPr>
    </w:p>
    <w:p w14:paraId="6634E61D" w14:textId="77777777" w:rsidR="00484A8D" w:rsidRDefault="00455638">
      <w:pPr>
        <w:pStyle w:val="ListParagraph"/>
        <w:numPr>
          <w:ilvl w:val="0"/>
          <w:numId w:val="1"/>
        </w:numPr>
        <w:ind w:left="567" w:hanging="567"/>
        <w:rPr>
          <w:rFonts w:ascii="Arial" w:eastAsia="SimSun" w:hAnsi="Arial" w:cs="Arial"/>
          <w:szCs w:val="24"/>
          <w:lang w:eastAsia="zh-CN"/>
        </w:rPr>
      </w:pPr>
      <w:r>
        <w:rPr>
          <w:rFonts w:ascii="Arial" w:eastAsia="SimSun" w:hAnsi="Arial" w:cs="Arial"/>
          <w:szCs w:val="24"/>
          <w:lang w:eastAsia="zh-CN"/>
        </w:rPr>
        <w:t xml:space="preserve">It is a fundamental principle that students are assessed fairly and equitably. The </w:t>
      </w:r>
      <w:hyperlink r:id="rId12">
        <w:r>
          <w:rPr>
            <w:rStyle w:val="Hyperlink"/>
            <w:rFonts w:ascii="Arial" w:eastAsia="SimSun" w:hAnsi="Arial" w:cs="Arial"/>
            <w:szCs w:val="24"/>
            <w:lang w:eastAsia="zh-CN"/>
          </w:rPr>
          <w:t>University Academic Conduct Regulation</w:t>
        </w:r>
      </w:hyperlink>
      <w:r>
        <w:rPr>
          <w:rFonts w:ascii="Arial" w:eastAsia="SimSun" w:hAnsi="Arial" w:cs="Arial"/>
          <w:szCs w:val="24"/>
          <w:lang w:eastAsia="zh-CN"/>
        </w:rPr>
        <w:t xml:space="preserve"> defines unfair behaviour relating to an examination to be 'cheating'. The University will investigate and may sanction any acts or behaviours which breach the Code of Academic Conduct.</w:t>
      </w:r>
      <w:r>
        <w:rPr>
          <w:rFonts w:ascii="Arial" w:eastAsia="SimSun" w:hAnsi="Arial" w:cs="Arial"/>
          <w:color w:val="00B050"/>
          <w:szCs w:val="24"/>
          <w:lang w:eastAsia="zh-CN"/>
        </w:rPr>
        <w:t xml:space="preserve">  </w:t>
      </w:r>
    </w:p>
    <w:p w14:paraId="166CC446" w14:textId="77777777" w:rsidR="00484A8D" w:rsidRDefault="00484A8D">
      <w:pPr>
        <w:rPr>
          <w:rFonts w:ascii="Arial" w:eastAsia="SimSun" w:hAnsi="Arial" w:cs="Arial"/>
          <w:szCs w:val="24"/>
          <w:lang w:eastAsia="zh-CN"/>
        </w:rPr>
      </w:pPr>
    </w:p>
    <w:p w14:paraId="65B26DD2" w14:textId="77777777" w:rsidR="00484A8D" w:rsidRDefault="00455638">
      <w:pPr>
        <w:pStyle w:val="ListParagraph"/>
        <w:numPr>
          <w:ilvl w:val="0"/>
          <w:numId w:val="1"/>
        </w:numPr>
        <w:ind w:left="567" w:hanging="567"/>
        <w:rPr>
          <w:rFonts w:ascii="Arial" w:eastAsia="SimSun" w:hAnsi="Arial" w:cs="Arial"/>
          <w:szCs w:val="24"/>
          <w:lang w:eastAsia="zh-CN"/>
        </w:rPr>
      </w:pPr>
      <w:r>
        <w:rPr>
          <w:rFonts w:ascii="Arial" w:eastAsia="SimSun" w:hAnsi="Arial" w:cs="Arial"/>
          <w:szCs w:val="24"/>
          <w:lang w:eastAsia="zh-CN"/>
        </w:rPr>
        <w:t>Students are reminded that this is an individual task and that students who contact or collude with other students to complete their exam may be subject to sanction later.</w:t>
      </w:r>
    </w:p>
    <w:p w14:paraId="092BFA91" w14:textId="77777777" w:rsidR="00484A8D" w:rsidRDefault="00484A8D">
      <w:pPr>
        <w:ind w:left="567" w:hanging="567"/>
        <w:rPr>
          <w:rFonts w:ascii="Arial" w:hAnsi="Arial" w:cs="Arial"/>
          <w:bCs/>
          <w:szCs w:val="24"/>
        </w:rPr>
      </w:pPr>
    </w:p>
    <w:p w14:paraId="77384804" w14:textId="77777777" w:rsidR="00484A8D" w:rsidRDefault="00455638">
      <w:pPr>
        <w:pStyle w:val="ListParagraph"/>
        <w:ind w:right="-565" w:hanging="720"/>
        <w:rPr>
          <w:rFonts w:ascii="Arial" w:hAnsi="Arial" w:cs="Arial"/>
          <w:b/>
          <w:szCs w:val="24"/>
        </w:rPr>
      </w:pPr>
      <w:r>
        <w:rPr>
          <w:rFonts w:ascii="Arial" w:hAnsi="Arial" w:cs="Arial"/>
          <w:b/>
          <w:szCs w:val="24"/>
        </w:rPr>
        <w:t>INSTRUCTIONS TO CANDIDATES:</w:t>
      </w:r>
    </w:p>
    <w:p w14:paraId="452FBC43" w14:textId="77777777" w:rsidR="00484A8D" w:rsidRDefault="00484A8D">
      <w:pPr>
        <w:ind w:left="567" w:hanging="567"/>
        <w:rPr>
          <w:rFonts w:ascii="Arial" w:hAnsi="Arial" w:cs="Arial"/>
          <w:b/>
          <w:bCs/>
          <w:szCs w:val="24"/>
        </w:rPr>
      </w:pPr>
    </w:p>
    <w:p w14:paraId="53562517" w14:textId="77777777" w:rsidR="00484A8D" w:rsidRDefault="00455638">
      <w:pPr>
        <w:pStyle w:val="ListParagraph"/>
        <w:numPr>
          <w:ilvl w:val="0"/>
          <w:numId w:val="3"/>
        </w:numPr>
        <w:ind w:left="567" w:hanging="567"/>
        <w:rPr>
          <w:rFonts w:ascii="Arial" w:hAnsi="Arial" w:cs="Arial"/>
          <w:bCs/>
          <w:szCs w:val="24"/>
        </w:rPr>
      </w:pPr>
      <w:r>
        <w:rPr>
          <w:rFonts w:ascii="Arial" w:hAnsi="Arial" w:cs="Arial"/>
          <w:shd w:val="clear" w:color="auto" w:fill="FFFFFF"/>
        </w:rPr>
        <w:t>This is a time limited examination; you are responsible for managing your time appropriately. The duration is shown at the top of this page.</w:t>
      </w:r>
    </w:p>
    <w:p w14:paraId="2AD9B986" w14:textId="77777777" w:rsidR="00484A8D" w:rsidRDefault="00484A8D">
      <w:pPr>
        <w:pStyle w:val="ListParagraph"/>
        <w:tabs>
          <w:tab w:val="left" w:pos="5430"/>
        </w:tabs>
        <w:rPr>
          <w:rFonts w:ascii="Arial" w:hAnsi="Arial" w:cs="Arial"/>
          <w:bCs/>
          <w:color w:val="FF0000"/>
          <w:szCs w:val="24"/>
        </w:rPr>
      </w:pPr>
    </w:p>
    <w:p w14:paraId="7DAF1F2B" w14:textId="77777777" w:rsidR="00484A8D" w:rsidRPr="00E9095F" w:rsidRDefault="00455638">
      <w:pPr>
        <w:pStyle w:val="ListParagraph"/>
        <w:numPr>
          <w:ilvl w:val="0"/>
          <w:numId w:val="3"/>
        </w:numPr>
        <w:ind w:left="567" w:hanging="567"/>
        <w:rPr>
          <w:rFonts w:ascii="Arial" w:hAnsi="Arial" w:cs="Arial"/>
          <w:b/>
          <w:bCs/>
          <w:shd w:val="clear" w:color="auto" w:fill="FFFFFF"/>
        </w:rPr>
      </w:pPr>
      <w:r w:rsidRPr="00E9095F">
        <w:rPr>
          <w:rFonts w:ascii="Arial" w:hAnsi="Arial" w:cs="Arial"/>
          <w:b/>
          <w:bCs/>
          <w:shd w:val="clear" w:color="auto" w:fill="FFFFFF"/>
        </w:rPr>
        <w:t>Answer SECTION A and TWO questions from SECTION B.</w:t>
      </w:r>
    </w:p>
    <w:p w14:paraId="424BBE7D" w14:textId="77777777" w:rsidR="00484A8D" w:rsidRPr="00E9095F" w:rsidRDefault="00484A8D">
      <w:pPr>
        <w:ind w:left="567"/>
        <w:rPr>
          <w:rFonts w:ascii="Arial" w:hAnsi="Arial" w:cs="Arial"/>
          <w:b/>
          <w:bCs/>
          <w:shd w:val="clear" w:color="auto" w:fill="FFFFFF"/>
        </w:rPr>
      </w:pPr>
    </w:p>
    <w:p w14:paraId="07F0296F" w14:textId="218DD0C7" w:rsidR="00496F3E" w:rsidRPr="00496F3E" w:rsidRDefault="00496F3E">
      <w:pPr>
        <w:pStyle w:val="ListParagraph"/>
        <w:numPr>
          <w:ilvl w:val="0"/>
          <w:numId w:val="3"/>
        </w:numPr>
        <w:ind w:left="567" w:hanging="567"/>
        <w:rPr>
          <w:rFonts w:ascii="Arial" w:hAnsi="Arial" w:cs="Arial"/>
          <w:shd w:val="clear" w:color="auto" w:fill="FFFFFF"/>
        </w:rPr>
      </w:pPr>
      <w:r w:rsidRPr="00496F3E">
        <w:rPr>
          <w:rFonts w:ascii="Arial" w:hAnsi="Arial" w:cs="Arial"/>
          <w:shd w:val="clear" w:color="auto" w:fill="FFFFFF"/>
        </w:rPr>
        <w:t>APA referencing is required for all questions if you use sources outside of the teaching materials provided in the module.</w:t>
      </w:r>
    </w:p>
    <w:p w14:paraId="23724777" w14:textId="77777777" w:rsidR="00496F3E" w:rsidRPr="00496F3E" w:rsidRDefault="00496F3E" w:rsidP="00496F3E">
      <w:pPr>
        <w:pStyle w:val="ListParagraph"/>
        <w:rPr>
          <w:rFonts w:ascii="Arial" w:hAnsi="Arial" w:cs="Arial"/>
          <w:shd w:val="clear" w:color="auto" w:fill="FFFFFF"/>
        </w:rPr>
      </w:pPr>
    </w:p>
    <w:p w14:paraId="6ED7A3A3" w14:textId="09832A08" w:rsidR="00484A8D" w:rsidRPr="00496F3E" w:rsidRDefault="00455638">
      <w:pPr>
        <w:pStyle w:val="ListParagraph"/>
        <w:numPr>
          <w:ilvl w:val="0"/>
          <w:numId w:val="3"/>
        </w:numPr>
        <w:ind w:left="567" w:hanging="567"/>
        <w:rPr>
          <w:rFonts w:ascii="Arial" w:hAnsi="Arial" w:cs="Arial"/>
          <w:shd w:val="clear" w:color="auto" w:fill="FFFFFF"/>
        </w:rPr>
      </w:pPr>
      <w:r w:rsidRPr="00496F3E">
        <w:rPr>
          <w:rFonts w:ascii="Arial" w:hAnsi="Arial" w:cs="Arial"/>
          <w:shd w:val="clear" w:color="auto" w:fill="FFFFFF"/>
        </w:rPr>
        <w:t>Academic support will be available for the 15 minutes of reading time from 09:30 via Zoom. The address of the Zoom call is available on the Blackboard site in an announcement.</w:t>
      </w:r>
    </w:p>
    <w:p w14:paraId="61ADA970" w14:textId="77777777" w:rsidR="00484A8D" w:rsidRDefault="00484A8D">
      <w:pPr>
        <w:pStyle w:val="ListParagraph"/>
        <w:rPr>
          <w:rFonts w:ascii="Arial" w:hAnsi="Arial" w:cs="Arial"/>
          <w:color w:val="FF0000"/>
          <w:szCs w:val="24"/>
        </w:rPr>
      </w:pPr>
    </w:p>
    <w:p w14:paraId="5E4A0607" w14:textId="77777777" w:rsidR="00484A8D" w:rsidRDefault="00455638">
      <w:pPr>
        <w:pStyle w:val="ListParagraph"/>
        <w:numPr>
          <w:ilvl w:val="0"/>
          <w:numId w:val="3"/>
        </w:numPr>
        <w:ind w:left="567" w:hanging="567"/>
        <w:rPr>
          <w:rFonts w:ascii="Arial" w:hAnsi="Arial" w:cs="Arial"/>
          <w:szCs w:val="24"/>
        </w:rPr>
      </w:pPr>
      <w:r>
        <w:rPr>
          <w:rFonts w:ascii="Arial" w:hAnsi="Arial" w:cs="Arial"/>
          <w:szCs w:val="24"/>
        </w:rPr>
        <w:t xml:space="preserve">It is possible that you may encounter technical issues during the exam; if you have any difficulty with IT you should consult the below student guidance document on My Hallam which contains useful information on hints and tips, contact numbers and links to support: </w:t>
      </w:r>
      <w:hyperlink r:id="rId13">
        <w:r>
          <w:rPr>
            <w:rStyle w:val="Hyperlink"/>
            <w:rFonts w:ascii="Arial" w:hAnsi="Arial" w:cs="Arial"/>
            <w:szCs w:val="24"/>
          </w:rPr>
          <w:t>https://www.shu.ac.uk/~/media/home/myhallam/Guides/student-exam-guidance.docx</w:t>
        </w:r>
      </w:hyperlink>
      <w:r>
        <w:rPr>
          <w:rFonts w:ascii="Arial" w:hAnsi="Arial" w:cs="Arial"/>
          <w:szCs w:val="24"/>
        </w:rPr>
        <w:t xml:space="preserve"> </w:t>
      </w:r>
    </w:p>
    <w:p w14:paraId="58D61A4D" w14:textId="77777777" w:rsidR="00484A8D" w:rsidRDefault="00484A8D">
      <w:pPr>
        <w:pStyle w:val="ListParagraph"/>
        <w:rPr>
          <w:rFonts w:ascii="Arial" w:hAnsi="Arial" w:cs="Arial"/>
          <w:color w:val="FF0000"/>
          <w:szCs w:val="24"/>
        </w:rPr>
      </w:pPr>
    </w:p>
    <w:p w14:paraId="0309185D" w14:textId="77777777" w:rsidR="00496F3E" w:rsidRDefault="00455638" w:rsidP="00496F3E">
      <w:pPr>
        <w:pStyle w:val="ListParagraph"/>
        <w:numPr>
          <w:ilvl w:val="0"/>
          <w:numId w:val="3"/>
        </w:numPr>
        <w:ind w:left="567" w:hanging="567"/>
        <w:rPr>
          <w:rFonts w:ascii="Arial" w:hAnsi="Arial" w:cs="Arial"/>
          <w:szCs w:val="24"/>
        </w:rPr>
      </w:pPr>
      <w:r>
        <w:rPr>
          <w:rFonts w:ascii="Arial" w:hAnsi="Arial" w:cs="Arial"/>
          <w:szCs w:val="24"/>
        </w:rPr>
        <w:t>Any changes or clarification to the exam paper will be communicated via the module Blackboard site announcements. It is recommended that students monitor Blackboard announcements prior to submission of their final script but particularly in the first hour after release of the exam paper.</w:t>
      </w:r>
    </w:p>
    <w:p w14:paraId="0EF858A5" w14:textId="77777777" w:rsidR="00496F3E" w:rsidRPr="00496F3E" w:rsidRDefault="00496F3E" w:rsidP="00496F3E">
      <w:pPr>
        <w:pStyle w:val="ListParagraph"/>
        <w:rPr>
          <w:i/>
          <w:iCs/>
        </w:rPr>
      </w:pPr>
    </w:p>
    <w:p w14:paraId="53A71F92" w14:textId="15146B26" w:rsidR="00496F3E" w:rsidRPr="00496F3E" w:rsidRDefault="00496F3E" w:rsidP="00496F3E">
      <w:pPr>
        <w:pStyle w:val="ListParagraph"/>
        <w:numPr>
          <w:ilvl w:val="0"/>
          <w:numId w:val="3"/>
        </w:numPr>
        <w:ind w:left="567" w:hanging="567"/>
        <w:rPr>
          <w:rFonts w:ascii="Arial" w:hAnsi="Arial" w:cs="Arial"/>
          <w:shd w:val="clear" w:color="auto" w:fill="FFFFFF"/>
        </w:rPr>
      </w:pPr>
      <w:r w:rsidRPr="00496F3E">
        <w:rPr>
          <w:rFonts w:ascii="Arial" w:hAnsi="Arial" w:cs="Arial"/>
          <w:shd w:val="clear" w:color="auto" w:fill="FFFFFF"/>
        </w:rPr>
        <w:t>Submit your work via the Exam Submission Point under the Assessment section of the module Blackboard site (the one to which this document is attached)</w:t>
      </w:r>
      <w:r>
        <w:rPr>
          <w:rFonts w:ascii="Arial" w:hAnsi="Arial" w:cs="Arial"/>
          <w:shd w:val="clear" w:color="auto" w:fill="FFFFFF"/>
        </w:rPr>
        <w:t>.</w:t>
      </w:r>
    </w:p>
    <w:p w14:paraId="56E40457" w14:textId="77777777" w:rsidR="00496F3E" w:rsidRPr="00496F3E" w:rsidRDefault="00496F3E" w:rsidP="00496F3E">
      <w:pPr>
        <w:pStyle w:val="ListParagraph"/>
        <w:ind w:left="567"/>
        <w:rPr>
          <w:rFonts w:ascii="Arial" w:hAnsi="Arial" w:cs="Arial"/>
          <w:shd w:val="clear" w:color="auto" w:fill="FFFFFF"/>
        </w:rPr>
      </w:pPr>
    </w:p>
    <w:p w14:paraId="49C3B41C" w14:textId="63AA5609" w:rsidR="00496F3E" w:rsidRPr="00496F3E" w:rsidRDefault="00496F3E">
      <w:pPr>
        <w:pStyle w:val="ListParagraph"/>
        <w:numPr>
          <w:ilvl w:val="0"/>
          <w:numId w:val="3"/>
        </w:numPr>
        <w:ind w:left="567" w:hanging="567"/>
        <w:rPr>
          <w:rFonts w:ascii="Arial" w:hAnsi="Arial" w:cs="Arial"/>
          <w:shd w:val="clear" w:color="auto" w:fill="FFFFFF"/>
        </w:rPr>
      </w:pPr>
      <w:r w:rsidRPr="00496F3E">
        <w:rPr>
          <w:rFonts w:ascii="Arial" w:hAnsi="Arial" w:cs="Arial"/>
          <w:shd w:val="clear" w:color="auto" w:fill="FFFFFF"/>
        </w:rPr>
        <w:t xml:space="preserve">Your submission must be a Word document.  Check your submission </w:t>
      </w:r>
      <w:r>
        <w:rPr>
          <w:rFonts w:ascii="Arial" w:hAnsi="Arial" w:cs="Arial"/>
          <w:shd w:val="clear" w:color="auto" w:fill="FFFFFF"/>
        </w:rPr>
        <w:t xml:space="preserve">previews </w:t>
      </w:r>
      <w:r w:rsidRPr="00496F3E">
        <w:rPr>
          <w:rFonts w:ascii="Arial" w:hAnsi="Arial" w:cs="Arial"/>
          <w:shd w:val="clear" w:color="auto" w:fill="FFFFFF"/>
        </w:rPr>
        <w:t xml:space="preserve">successfully in Blackboard once you have uploaded </w:t>
      </w:r>
      <w:r>
        <w:rPr>
          <w:rFonts w:ascii="Arial" w:hAnsi="Arial" w:cs="Arial"/>
          <w:shd w:val="clear" w:color="auto" w:fill="FFFFFF"/>
        </w:rPr>
        <w:t>it</w:t>
      </w:r>
      <w:r w:rsidRPr="00496F3E">
        <w:rPr>
          <w:rFonts w:ascii="Arial" w:hAnsi="Arial" w:cs="Arial"/>
          <w:shd w:val="clear" w:color="auto" w:fill="FFFFFF"/>
        </w:rPr>
        <w:t>, and that it is the correct piece of work</w:t>
      </w:r>
      <w:r>
        <w:rPr>
          <w:rFonts w:ascii="Arial" w:hAnsi="Arial" w:cs="Arial"/>
          <w:shd w:val="clear" w:color="auto" w:fill="FFFFFF"/>
        </w:rPr>
        <w:t>.</w:t>
      </w:r>
    </w:p>
    <w:p w14:paraId="49CF952E" w14:textId="77777777" w:rsidR="00484A8D" w:rsidRDefault="00484A8D">
      <w:pPr>
        <w:rPr>
          <w:rFonts w:ascii="Arial" w:hAnsi="Arial" w:cs="Arial"/>
          <w:szCs w:val="24"/>
        </w:rPr>
      </w:pPr>
    </w:p>
    <w:p w14:paraId="3B9AF189" w14:textId="77777777" w:rsidR="00484A8D" w:rsidRDefault="00455638">
      <w:pPr>
        <w:rPr>
          <w:rFonts w:ascii="Arial" w:hAnsi="Arial" w:cs="Arial"/>
          <w:szCs w:val="24"/>
        </w:rPr>
      </w:pPr>
      <w:r>
        <w:rPr>
          <w:rFonts w:ascii="Arial" w:hAnsi="Arial" w:cs="Arial"/>
          <w:szCs w:val="24"/>
        </w:rPr>
        <w:t>___________________________________________________________________</w:t>
      </w:r>
    </w:p>
    <w:p w14:paraId="0083DF40" w14:textId="104AAF0F" w:rsidR="00484A8D" w:rsidRDefault="00484A8D">
      <w:pPr>
        <w:rPr>
          <w:rFonts w:ascii="Arial" w:hAnsi="Arial" w:cs="Arial"/>
          <w:b/>
          <w:szCs w:val="24"/>
        </w:rPr>
      </w:pPr>
    </w:p>
    <w:p w14:paraId="1C2A8D0C" w14:textId="77777777" w:rsidR="00E9095F" w:rsidRDefault="00E9095F">
      <w:pPr>
        <w:rPr>
          <w:rFonts w:ascii="Arial" w:hAnsi="Arial" w:cs="Arial"/>
          <w:bCs/>
          <w:strike/>
          <w:color w:val="FF0000"/>
          <w:szCs w:val="24"/>
        </w:rPr>
      </w:pPr>
    </w:p>
    <w:p w14:paraId="5E185285" w14:textId="2771BA7C" w:rsidR="00484A8D" w:rsidRDefault="00455638">
      <w:pPr>
        <w:rPr>
          <w:rFonts w:ascii="Arial" w:hAnsi="Arial"/>
          <w:b/>
          <w:bCs/>
        </w:rPr>
      </w:pPr>
      <w:r>
        <w:rPr>
          <w:rFonts w:ascii="Arial" w:hAnsi="Arial"/>
          <w:b/>
          <w:bCs/>
        </w:rPr>
        <w:t>SECTION A</w:t>
      </w:r>
    </w:p>
    <w:p w14:paraId="510BF891" w14:textId="77777777" w:rsidR="00E9095F" w:rsidRDefault="00E9095F">
      <w:pPr>
        <w:rPr>
          <w:rFonts w:ascii="Arial" w:hAnsi="Arial"/>
          <w:b/>
          <w:bCs/>
        </w:rPr>
      </w:pPr>
    </w:p>
    <w:p w14:paraId="59AC6A61" w14:textId="31EC3173" w:rsidR="00484A8D" w:rsidRDefault="00496F3E">
      <w:r w:rsidRPr="00496F3E">
        <w:t xml:space="preserve">Give an example of a language that is customarily identified with each of the following paradigms.  Use code fragments to </w:t>
      </w:r>
      <w:r>
        <w:t>demonstrate</w:t>
      </w:r>
      <w:r w:rsidRPr="00496F3E">
        <w:t xml:space="preserve"> and describe how your chosen languages implement the </w:t>
      </w:r>
      <w:r>
        <w:t xml:space="preserve">key </w:t>
      </w:r>
      <w:r w:rsidRPr="00496F3E">
        <w:t>features of the paradigm.</w:t>
      </w:r>
    </w:p>
    <w:p w14:paraId="57B3AE40" w14:textId="77777777" w:rsidR="00496F3E" w:rsidRPr="00496F3E" w:rsidRDefault="00496F3E"/>
    <w:tbl>
      <w:tblPr>
        <w:tblW w:w="9026" w:type="dxa"/>
        <w:tblLayout w:type="fixed"/>
        <w:tblCellMar>
          <w:left w:w="0" w:type="dxa"/>
          <w:right w:w="0" w:type="dxa"/>
        </w:tblCellMar>
        <w:tblLook w:val="04A0" w:firstRow="1" w:lastRow="0" w:firstColumn="1" w:lastColumn="0" w:noHBand="0" w:noVBand="1"/>
      </w:tblPr>
      <w:tblGrid>
        <w:gridCol w:w="450"/>
        <w:gridCol w:w="5567"/>
        <w:gridCol w:w="3009"/>
      </w:tblGrid>
      <w:tr w:rsidR="00484A8D" w14:paraId="704C80C0" w14:textId="77777777">
        <w:tc>
          <w:tcPr>
            <w:tcW w:w="450" w:type="dxa"/>
          </w:tcPr>
          <w:p w14:paraId="4679E96C" w14:textId="77777777" w:rsidR="00484A8D" w:rsidRDefault="00455638">
            <w:pPr>
              <w:pStyle w:val="TableContents"/>
            </w:pPr>
            <w:r>
              <w:t>a)</w:t>
            </w:r>
          </w:p>
        </w:tc>
        <w:tc>
          <w:tcPr>
            <w:tcW w:w="5567" w:type="dxa"/>
          </w:tcPr>
          <w:p w14:paraId="4DFCBA70" w14:textId="77777777" w:rsidR="00484A8D" w:rsidRDefault="00455638">
            <w:pPr>
              <w:widowControl w:val="0"/>
              <w:rPr>
                <w:rFonts w:ascii="Arial" w:hAnsi="Arial" w:cs="Arial"/>
                <w:b/>
                <w:color w:val="FF0000"/>
                <w:u w:val="single"/>
                <w:shd w:val="clear" w:color="auto" w:fill="FFFFFF"/>
              </w:rPr>
            </w:pPr>
            <w:r>
              <w:t xml:space="preserve">Object orientation </w:t>
            </w:r>
          </w:p>
        </w:tc>
        <w:tc>
          <w:tcPr>
            <w:tcW w:w="3009" w:type="dxa"/>
          </w:tcPr>
          <w:p w14:paraId="73892B3C" w14:textId="77777777" w:rsidR="00484A8D" w:rsidRDefault="00455638">
            <w:pPr>
              <w:pStyle w:val="TableContents"/>
              <w:jc w:val="right"/>
            </w:pPr>
            <w:r>
              <w:t>(20 marks)</w:t>
            </w:r>
          </w:p>
        </w:tc>
      </w:tr>
      <w:tr w:rsidR="00EB3A13" w14:paraId="6C45D5E8" w14:textId="77777777">
        <w:tc>
          <w:tcPr>
            <w:tcW w:w="450" w:type="dxa"/>
          </w:tcPr>
          <w:p w14:paraId="3C1AC2B9" w14:textId="48F66DD3" w:rsidR="00EB3A13" w:rsidRDefault="00EB3A13">
            <w:pPr>
              <w:pStyle w:val="TableContents"/>
            </w:pPr>
          </w:p>
        </w:tc>
        <w:tc>
          <w:tcPr>
            <w:tcW w:w="5567" w:type="dxa"/>
          </w:tcPr>
          <w:p w14:paraId="4D78D4CD" w14:textId="77777777" w:rsidR="00775230" w:rsidRDefault="00775230">
            <w:pPr>
              <w:widowControl w:val="0"/>
            </w:pPr>
          </w:p>
          <w:p w14:paraId="409D48AE" w14:textId="5556BB85" w:rsidR="008B0EF6" w:rsidRDefault="00CE661B">
            <w:pPr>
              <w:widowControl w:val="0"/>
            </w:pPr>
            <w:r>
              <w:t>As a paradigm, Object-Oriented Programming (OOP), is</w:t>
            </w:r>
            <w:r w:rsidR="006725A4">
              <w:t xml:space="preserve"> heavily focused on the ease of programming, rather than the optimisation. </w:t>
            </w:r>
            <w:r w:rsidR="009C7629">
              <w:t xml:space="preserve">Due to this, it has only more recently become a dominant paradigm, and this is thanks to the excess of computing power enjoyed by modern systems. </w:t>
            </w:r>
            <w:r w:rsidR="00FF5471">
              <w:t xml:space="preserve">It is very focused on breaking down problems into their smallest possible parts, </w:t>
            </w:r>
            <w:r w:rsidR="00701E15">
              <w:t>making complex tasks easier to solve and large programs easier to develop, test, and maintain.</w:t>
            </w:r>
            <w:r>
              <w:t xml:space="preserve"> </w:t>
            </w:r>
          </w:p>
          <w:p w14:paraId="6FC6BFAD" w14:textId="449E8532" w:rsidR="00C819C6" w:rsidRDefault="00692A6B">
            <w:pPr>
              <w:widowControl w:val="0"/>
            </w:pPr>
            <w:r>
              <w:t>Java</w:t>
            </w:r>
            <w:r w:rsidR="00F123DB">
              <w:t xml:space="preserve"> is perhaps the most well-known OOP </w:t>
            </w:r>
            <w:r w:rsidR="00DC40F5">
              <w:t>language and</w:t>
            </w:r>
            <w:r w:rsidR="00F123DB">
              <w:t xml:space="preserve"> focuses even more than other</w:t>
            </w:r>
            <w:r w:rsidR="006E6D71">
              <w:t>s</w:t>
            </w:r>
            <w:r w:rsidR="00F123DB">
              <w:t xml:space="preserve"> on the core aspects of the paradigm.</w:t>
            </w:r>
          </w:p>
          <w:p w14:paraId="71607890" w14:textId="29C74B58" w:rsidR="0046117A" w:rsidRDefault="00C819C6">
            <w:pPr>
              <w:widowControl w:val="0"/>
            </w:pPr>
            <w:r>
              <w:t>When programming in Java, it is often encouraged to encapsulate whatever data and algorithms that make up the program within classes</w:t>
            </w:r>
            <w:r>
              <w:t xml:space="preserve">, as this </w:t>
            </w:r>
            <w:r w:rsidR="007B0A96">
              <w:t xml:space="preserve">helps ensure that the program is modular enough in its design to be not only easy to ‘get your head around’, but </w:t>
            </w:r>
            <w:r w:rsidR="00191C41">
              <w:t xml:space="preserve">straightforward to develop, debug, </w:t>
            </w:r>
            <w:r w:rsidR="00820954">
              <w:t xml:space="preserve">test, </w:t>
            </w:r>
            <w:r w:rsidR="00191C41">
              <w:t>and maintain</w:t>
            </w:r>
            <w:r w:rsidR="00763101">
              <w:t>.</w:t>
            </w:r>
          </w:p>
          <w:p w14:paraId="2D4DC4F4" w14:textId="77777777" w:rsidR="00D5797E" w:rsidRDefault="00D5797E" w:rsidP="00D5797E">
            <w:pPr>
              <w:pStyle w:val="HTMLPreformatted"/>
              <w:pBdr>
                <w:left w:val="single" w:sz="24" w:space="12" w:color="04AA6D"/>
              </w:pBdr>
              <w:shd w:val="clear" w:color="auto" w:fill="FFFFFF"/>
              <w:spacing w:before="240" w:after="240"/>
              <w:rPr>
                <w:rStyle w:val="token"/>
                <w:rFonts w:ascii="Consolas" w:hAnsi="Consolas"/>
                <w:color w:val="0077AA"/>
                <w:sz w:val="16"/>
                <w:szCs w:val="16"/>
              </w:rPr>
            </w:pPr>
          </w:p>
          <w:p w14:paraId="052A7D15" w14:textId="77777777" w:rsidR="00D5797E" w:rsidRDefault="00D5797E" w:rsidP="00D5797E">
            <w:pPr>
              <w:pStyle w:val="HTMLPreformatted"/>
              <w:pBdr>
                <w:left w:val="single" w:sz="24" w:space="12" w:color="04AA6D"/>
              </w:pBdr>
              <w:shd w:val="clear" w:color="auto" w:fill="FFFFFF"/>
              <w:spacing w:before="240" w:after="240"/>
              <w:rPr>
                <w:rStyle w:val="token"/>
                <w:rFonts w:ascii="Consolas" w:hAnsi="Consolas"/>
                <w:color w:val="0077AA"/>
                <w:sz w:val="16"/>
                <w:szCs w:val="16"/>
              </w:rPr>
            </w:pPr>
          </w:p>
          <w:p w14:paraId="7792DFBA" w14:textId="77777777" w:rsidR="00D5797E" w:rsidRDefault="00D5797E" w:rsidP="00D5797E">
            <w:pPr>
              <w:pStyle w:val="HTMLPreformatted"/>
              <w:pBdr>
                <w:left w:val="single" w:sz="24" w:space="12" w:color="04AA6D"/>
              </w:pBdr>
              <w:shd w:val="clear" w:color="auto" w:fill="FFFFFF"/>
              <w:spacing w:before="240" w:after="240"/>
              <w:rPr>
                <w:rStyle w:val="token"/>
                <w:rFonts w:ascii="Consolas" w:hAnsi="Consolas"/>
                <w:color w:val="0077AA"/>
                <w:sz w:val="16"/>
                <w:szCs w:val="16"/>
              </w:rPr>
            </w:pPr>
          </w:p>
          <w:p w14:paraId="5679EB90" w14:textId="4A0D340E" w:rsidR="00D5797E" w:rsidRPr="00D5797E" w:rsidRDefault="00D5797E" w:rsidP="00D5797E">
            <w:pPr>
              <w:pStyle w:val="HTMLPreformatted"/>
              <w:pBdr>
                <w:left w:val="single" w:sz="24" w:space="12" w:color="04AA6D"/>
              </w:pBdr>
              <w:shd w:val="clear" w:color="auto" w:fill="FFFFFF"/>
              <w:spacing w:before="240" w:after="240"/>
              <w:rPr>
                <w:rStyle w:val="HTMLCode"/>
                <w:rFonts w:ascii="Consolas" w:hAnsi="Consolas"/>
                <w:color w:val="000000"/>
                <w:sz w:val="16"/>
                <w:szCs w:val="16"/>
              </w:rPr>
            </w:pPr>
            <w:r w:rsidRPr="00D5797E">
              <w:rPr>
                <w:rStyle w:val="token"/>
                <w:rFonts w:ascii="Consolas" w:hAnsi="Consolas"/>
                <w:color w:val="0077AA"/>
                <w:sz w:val="16"/>
                <w:szCs w:val="16"/>
              </w:rPr>
              <w:lastRenderedPageBreak/>
              <w:t>class</w:t>
            </w:r>
            <w:r w:rsidRPr="00D5797E">
              <w:rPr>
                <w:rStyle w:val="HTMLCode"/>
                <w:rFonts w:ascii="Consolas" w:hAnsi="Consolas"/>
                <w:color w:val="000000"/>
                <w:sz w:val="16"/>
                <w:szCs w:val="16"/>
              </w:rPr>
              <w:t xml:space="preserve"> </w:t>
            </w:r>
            <w:r w:rsidRPr="00D5797E">
              <w:rPr>
                <w:rStyle w:val="token"/>
                <w:rFonts w:ascii="Consolas" w:hAnsi="Consolas"/>
                <w:color w:val="DD4A68"/>
                <w:sz w:val="16"/>
                <w:szCs w:val="16"/>
              </w:rPr>
              <w:t>Vehicle</w:t>
            </w:r>
            <w:r w:rsidRPr="00D5797E">
              <w:rPr>
                <w:rStyle w:val="HTMLCode"/>
                <w:rFonts w:ascii="Consolas" w:hAnsi="Consolas"/>
                <w:color w:val="000000"/>
                <w:sz w:val="16"/>
                <w:szCs w:val="16"/>
              </w:rPr>
              <w:t xml:space="preserve"> </w:t>
            </w:r>
            <w:r w:rsidRPr="00D5797E">
              <w:rPr>
                <w:rStyle w:val="token"/>
                <w:rFonts w:ascii="Consolas" w:hAnsi="Consolas"/>
                <w:color w:val="999999"/>
                <w:sz w:val="16"/>
                <w:szCs w:val="16"/>
              </w:rPr>
              <w:t>{</w:t>
            </w:r>
          </w:p>
          <w:p w14:paraId="1E4ECCEE" w14:textId="02795634" w:rsidR="00D5797E" w:rsidRPr="00D5797E" w:rsidRDefault="00D5797E" w:rsidP="00D5797E">
            <w:pPr>
              <w:pStyle w:val="HTMLPreformatted"/>
              <w:pBdr>
                <w:left w:val="single" w:sz="24" w:space="12" w:color="04AA6D"/>
              </w:pBdr>
              <w:shd w:val="clear" w:color="auto" w:fill="FFFFFF"/>
              <w:spacing w:before="240" w:after="240"/>
              <w:rPr>
                <w:rStyle w:val="HTMLCode"/>
                <w:rFonts w:ascii="Consolas" w:hAnsi="Consolas"/>
                <w:color w:val="000000"/>
                <w:sz w:val="16"/>
                <w:szCs w:val="16"/>
              </w:rPr>
            </w:pPr>
            <w:r w:rsidRPr="00D5797E">
              <w:rPr>
                <w:rStyle w:val="HTMLCode"/>
                <w:rFonts w:ascii="Consolas" w:hAnsi="Consolas"/>
                <w:color w:val="000000"/>
                <w:sz w:val="16"/>
                <w:szCs w:val="16"/>
              </w:rPr>
              <w:t xml:space="preserve">  </w:t>
            </w:r>
            <w:r w:rsidRPr="00D5797E">
              <w:rPr>
                <w:rStyle w:val="token"/>
                <w:rFonts w:ascii="Consolas" w:hAnsi="Consolas"/>
                <w:color w:val="0077AA"/>
                <w:sz w:val="16"/>
                <w:szCs w:val="16"/>
              </w:rPr>
              <w:t>protected</w:t>
            </w:r>
            <w:r w:rsidRPr="00D5797E">
              <w:rPr>
                <w:rStyle w:val="HTMLCode"/>
                <w:rFonts w:ascii="Consolas" w:hAnsi="Consolas"/>
                <w:color w:val="000000"/>
                <w:sz w:val="16"/>
                <w:szCs w:val="16"/>
              </w:rPr>
              <w:t xml:space="preserve"> </w:t>
            </w:r>
            <w:r w:rsidRPr="00D5797E">
              <w:rPr>
                <w:rStyle w:val="token"/>
                <w:rFonts w:ascii="Consolas" w:hAnsi="Consolas"/>
                <w:color w:val="DD4A68"/>
                <w:sz w:val="16"/>
                <w:szCs w:val="16"/>
              </w:rPr>
              <w:t>String</w:t>
            </w:r>
            <w:r w:rsidRPr="00D5797E">
              <w:rPr>
                <w:rStyle w:val="HTMLCode"/>
                <w:rFonts w:ascii="Consolas" w:hAnsi="Consolas"/>
                <w:color w:val="000000"/>
                <w:sz w:val="16"/>
                <w:szCs w:val="16"/>
              </w:rPr>
              <w:t xml:space="preserve"> brand </w:t>
            </w:r>
            <w:r w:rsidRPr="00D5797E">
              <w:rPr>
                <w:rStyle w:val="token"/>
                <w:rFonts w:ascii="Consolas" w:hAnsi="Consolas"/>
                <w:color w:val="9A6E3A"/>
                <w:sz w:val="16"/>
                <w:szCs w:val="16"/>
              </w:rPr>
              <w:t>=</w:t>
            </w:r>
            <w:r w:rsidRPr="00D5797E">
              <w:rPr>
                <w:rStyle w:val="HTMLCode"/>
                <w:rFonts w:ascii="Consolas" w:hAnsi="Consolas"/>
                <w:color w:val="000000"/>
                <w:sz w:val="16"/>
                <w:szCs w:val="16"/>
              </w:rPr>
              <w:t xml:space="preserve"> </w:t>
            </w:r>
            <w:r w:rsidRPr="00D5797E">
              <w:rPr>
                <w:rStyle w:val="token"/>
                <w:rFonts w:ascii="Consolas" w:hAnsi="Consolas"/>
                <w:color w:val="669900"/>
                <w:sz w:val="16"/>
                <w:szCs w:val="16"/>
              </w:rPr>
              <w:t>"Ford"</w:t>
            </w:r>
            <w:r w:rsidRPr="00D5797E">
              <w:rPr>
                <w:rStyle w:val="token"/>
                <w:rFonts w:ascii="Consolas" w:hAnsi="Consolas"/>
                <w:color w:val="999999"/>
                <w:sz w:val="16"/>
                <w:szCs w:val="16"/>
              </w:rPr>
              <w:t>;</w:t>
            </w:r>
          </w:p>
          <w:p w14:paraId="5018833A" w14:textId="07BD4128" w:rsidR="00D5797E" w:rsidRPr="00D5797E" w:rsidRDefault="00D5797E" w:rsidP="00D5797E">
            <w:pPr>
              <w:pStyle w:val="HTMLPreformatted"/>
              <w:pBdr>
                <w:left w:val="single" w:sz="24" w:space="12" w:color="04AA6D"/>
              </w:pBdr>
              <w:shd w:val="clear" w:color="auto" w:fill="FFFFFF"/>
              <w:spacing w:before="240" w:after="240"/>
              <w:rPr>
                <w:rStyle w:val="HTMLCode"/>
                <w:rFonts w:ascii="Consolas" w:hAnsi="Consolas"/>
                <w:color w:val="000000"/>
                <w:sz w:val="16"/>
                <w:szCs w:val="16"/>
              </w:rPr>
            </w:pPr>
            <w:r w:rsidRPr="00D5797E">
              <w:rPr>
                <w:rStyle w:val="HTMLCode"/>
                <w:rFonts w:ascii="Consolas" w:hAnsi="Consolas"/>
                <w:color w:val="000000"/>
                <w:sz w:val="16"/>
                <w:szCs w:val="16"/>
              </w:rPr>
              <w:t xml:space="preserve">  </w:t>
            </w:r>
            <w:r w:rsidRPr="00D5797E">
              <w:rPr>
                <w:rStyle w:val="token"/>
                <w:rFonts w:ascii="Consolas" w:hAnsi="Consolas"/>
                <w:color w:val="0077AA"/>
                <w:sz w:val="16"/>
                <w:szCs w:val="16"/>
              </w:rPr>
              <w:t>public</w:t>
            </w:r>
            <w:r w:rsidRPr="00D5797E">
              <w:rPr>
                <w:rStyle w:val="HTMLCode"/>
                <w:rFonts w:ascii="Consolas" w:hAnsi="Consolas"/>
                <w:color w:val="000000"/>
                <w:sz w:val="16"/>
                <w:szCs w:val="16"/>
              </w:rPr>
              <w:t xml:space="preserve"> </w:t>
            </w:r>
            <w:r w:rsidRPr="00D5797E">
              <w:rPr>
                <w:rStyle w:val="token"/>
                <w:rFonts w:ascii="Consolas" w:hAnsi="Consolas"/>
                <w:color w:val="0077AA"/>
                <w:sz w:val="16"/>
                <w:szCs w:val="16"/>
              </w:rPr>
              <w:t>void</w:t>
            </w:r>
            <w:r w:rsidRPr="00D5797E">
              <w:rPr>
                <w:rStyle w:val="HTMLCode"/>
                <w:rFonts w:ascii="Consolas" w:hAnsi="Consolas"/>
                <w:color w:val="000000"/>
                <w:sz w:val="16"/>
                <w:szCs w:val="16"/>
              </w:rPr>
              <w:t xml:space="preserve"> </w:t>
            </w:r>
            <w:r w:rsidRPr="00D5797E">
              <w:rPr>
                <w:rStyle w:val="token"/>
                <w:rFonts w:ascii="Consolas" w:hAnsi="Consolas"/>
                <w:color w:val="DD4A68"/>
                <w:sz w:val="16"/>
                <w:szCs w:val="16"/>
              </w:rPr>
              <w:t>honk</w:t>
            </w:r>
            <w:r w:rsidRPr="00D5797E">
              <w:rPr>
                <w:rStyle w:val="token"/>
                <w:rFonts w:ascii="Consolas" w:hAnsi="Consolas"/>
                <w:color w:val="999999"/>
                <w:sz w:val="16"/>
                <w:szCs w:val="16"/>
              </w:rPr>
              <w:t>()</w:t>
            </w:r>
            <w:r w:rsidRPr="00D5797E">
              <w:rPr>
                <w:rStyle w:val="HTMLCode"/>
                <w:rFonts w:ascii="Consolas" w:hAnsi="Consolas"/>
                <w:color w:val="000000"/>
                <w:sz w:val="16"/>
                <w:szCs w:val="16"/>
              </w:rPr>
              <w:t xml:space="preserve"> </w:t>
            </w:r>
            <w:r w:rsidRPr="00D5797E">
              <w:rPr>
                <w:rStyle w:val="token"/>
                <w:rFonts w:ascii="Consolas" w:hAnsi="Consolas"/>
                <w:color w:val="999999"/>
                <w:sz w:val="16"/>
                <w:szCs w:val="16"/>
              </w:rPr>
              <w:t>{</w:t>
            </w:r>
          </w:p>
          <w:p w14:paraId="576F2DD2" w14:textId="77777777" w:rsidR="00D5797E" w:rsidRPr="00D5797E" w:rsidRDefault="00D5797E" w:rsidP="00D5797E">
            <w:pPr>
              <w:pStyle w:val="HTMLPreformatted"/>
              <w:pBdr>
                <w:left w:val="single" w:sz="24" w:space="12" w:color="04AA6D"/>
              </w:pBdr>
              <w:shd w:val="clear" w:color="auto" w:fill="FFFFFF"/>
              <w:spacing w:before="240" w:after="240"/>
              <w:rPr>
                <w:rStyle w:val="HTMLCode"/>
                <w:rFonts w:ascii="Consolas" w:hAnsi="Consolas"/>
                <w:color w:val="000000"/>
                <w:sz w:val="16"/>
                <w:szCs w:val="16"/>
              </w:rPr>
            </w:pPr>
            <w:r w:rsidRPr="00D5797E">
              <w:rPr>
                <w:rStyle w:val="HTMLCode"/>
                <w:rFonts w:ascii="Consolas" w:hAnsi="Consolas"/>
                <w:color w:val="000000"/>
                <w:sz w:val="16"/>
                <w:szCs w:val="16"/>
              </w:rPr>
              <w:t xml:space="preserve">    </w:t>
            </w:r>
            <w:r w:rsidRPr="00D5797E">
              <w:rPr>
                <w:rStyle w:val="token"/>
                <w:rFonts w:ascii="Consolas" w:hAnsi="Consolas"/>
                <w:color w:val="DD4A68"/>
                <w:sz w:val="16"/>
                <w:szCs w:val="16"/>
              </w:rPr>
              <w:t>System</w:t>
            </w:r>
            <w:r w:rsidRPr="00D5797E">
              <w:rPr>
                <w:rStyle w:val="token"/>
                <w:rFonts w:ascii="Consolas" w:hAnsi="Consolas"/>
                <w:color w:val="999999"/>
                <w:sz w:val="16"/>
                <w:szCs w:val="16"/>
              </w:rPr>
              <w:t>.</w:t>
            </w:r>
            <w:r w:rsidRPr="00D5797E">
              <w:rPr>
                <w:rStyle w:val="HTMLCode"/>
                <w:rFonts w:ascii="Consolas" w:hAnsi="Consolas"/>
                <w:color w:val="000000"/>
                <w:sz w:val="16"/>
                <w:szCs w:val="16"/>
              </w:rPr>
              <w:t>out</w:t>
            </w:r>
            <w:r w:rsidRPr="00D5797E">
              <w:rPr>
                <w:rStyle w:val="token"/>
                <w:rFonts w:ascii="Consolas" w:hAnsi="Consolas"/>
                <w:color w:val="999999"/>
                <w:sz w:val="16"/>
                <w:szCs w:val="16"/>
              </w:rPr>
              <w:t>.</w:t>
            </w:r>
            <w:r w:rsidRPr="00D5797E">
              <w:rPr>
                <w:rStyle w:val="token"/>
                <w:rFonts w:ascii="Consolas" w:hAnsi="Consolas"/>
                <w:color w:val="DD4A68"/>
                <w:sz w:val="16"/>
                <w:szCs w:val="16"/>
              </w:rPr>
              <w:t>println</w:t>
            </w:r>
            <w:r w:rsidRPr="00D5797E">
              <w:rPr>
                <w:rStyle w:val="token"/>
                <w:rFonts w:ascii="Consolas" w:hAnsi="Consolas"/>
                <w:color w:val="999999"/>
                <w:sz w:val="16"/>
                <w:szCs w:val="16"/>
              </w:rPr>
              <w:t>(</w:t>
            </w:r>
            <w:r w:rsidRPr="00D5797E">
              <w:rPr>
                <w:rStyle w:val="token"/>
                <w:rFonts w:ascii="Consolas" w:hAnsi="Consolas"/>
                <w:color w:val="669900"/>
                <w:sz w:val="16"/>
                <w:szCs w:val="16"/>
              </w:rPr>
              <w:t>"Tuut, tuut!"</w:t>
            </w:r>
            <w:r w:rsidRPr="00D5797E">
              <w:rPr>
                <w:rStyle w:val="token"/>
                <w:rFonts w:ascii="Consolas" w:hAnsi="Consolas"/>
                <w:color w:val="999999"/>
                <w:sz w:val="16"/>
                <w:szCs w:val="16"/>
              </w:rPr>
              <w:t>);</w:t>
            </w:r>
          </w:p>
          <w:p w14:paraId="5F3DC4C1" w14:textId="77777777" w:rsidR="00D5797E" w:rsidRPr="00D5797E" w:rsidRDefault="00D5797E" w:rsidP="00D5797E">
            <w:pPr>
              <w:pStyle w:val="HTMLPreformatted"/>
              <w:pBdr>
                <w:left w:val="single" w:sz="24" w:space="12" w:color="04AA6D"/>
              </w:pBdr>
              <w:shd w:val="clear" w:color="auto" w:fill="FFFFFF"/>
              <w:spacing w:before="240" w:after="240"/>
              <w:rPr>
                <w:rStyle w:val="HTMLCode"/>
                <w:rFonts w:ascii="Consolas" w:hAnsi="Consolas"/>
                <w:color w:val="000000"/>
                <w:sz w:val="16"/>
                <w:szCs w:val="16"/>
              </w:rPr>
            </w:pPr>
            <w:r w:rsidRPr="00D5797E">
              <w:rPr>
                <w:rStyle w:val="HTMLCode"/>
                <w:rFonts w:ascii="Consolas" w:hAnsi="Consolas"/>
                <w:color w:val="000000"/>
                <w:sz w:val="16"/>
                <w:szCs w:val="16"/>
              </w:rPr>
              <w:t xml:space="preserve">  </w:t>
            </w:r>
            <w:r w:rsidRPr="00D5797E">
              <w:rPr>
                <w:rStyle w:val="token"/>
                <w:rFonts w:ascii="Consolas" w:hAnsi="Consolas"/>
                <w:color w:val="999999"/>
                <w:sz w:val="16"/>
                <w:szCs w:val="16"/>
              </w:rPr>
              <w:t>}</w:t>
            </w:r>
          </w:p>
          <w:p w14:paraId="4947BD64" w14:textId="07005C7D" w:rsidR="00D5797E" w:rsidRPr="00D5797E" w:rsidRDefault="00D5797E" w:rsidP="00D5797E">
            <w:pPr>
              <w:pStyle w:val="HTMLPreformatted"/>
              <w:pBdr>
                <w:left w:val="single" w:sz="24" w:space="12" w:color="04AA6D"/>
              </w:pBdr>
              <w:shd w:val="clear" w:color="auto" w:fill="FFFFFF"/>
              <w:spacing w:before="240" w:after="240"/>
              <w:rPr>
                <w:rStyle w:val="HTMLCode"/>
                <w:rFonts w:ascii="Consolas" w:hAnsi="Consolas"/>
                <w:color w:val="000000"/>
                <w:sz w:val="16"/>
                <w:szCs w:val="16"/>
              </w:rPr>
            </w:pPr>
            <w:r w:rsidRPr="00D5797E">
              <w:rPr>
                <w:rStyle w:val="token"/>
                <w:rFonts w:ascii="Consolas" w:hAnsi="Consolas"/>
                <w:color w:val="999999"/>
                <w:sz w:val="16"/>
                <w:szCs w:val="16"/>
              </w:rPr>
              <w:t>}</w:t>
            </w:r>
          </w:p>
          <w:p w14:paraId="60398097" w14:textId="77777777" w:rsidR="00D5797E" w:rsidRPr="00D5797E" w:rsidRDefault="00D5797E" w:rsidP="00D5797E">
            <w:pPr>
              <w:pStyle w:val="HTMLPreformatted"/>
              <w:pBdr>
                <w:left w:val="single" w:sz="24" w:space="12" w:color="04AA6D"/>
              </w:pBdr>
              <w:shd w:val="clear" w:color="auto" w:fill="FFFFFF"/>
              <w:spacing w:before="240" w:after="240"/>
              <w:rPr>
                <w:rStyle w:val="HTMLCode"/>
                <w:rFonts w:ascii="Consolas" w:hAnsi="Consolas"/>
                <w:color w:val="000000"/>
                <w:sz w:val="16"/>
                <w:szCs w:val="16"/>
              </w:rPr>
            </w:pPr>
            <w:r w:rsidRPr="00D5797E">
              <w:rPr>
                <w:rStyle w:val="token"/>
                <w:rFonts w:ascii="Consolas" w:hAnsi="Consolas"/>
                <w:color w:val="0077AA"/>
                <w:sz w:val="16"/>
                <w:szCs w:val="16"/>
              </w:rPr>
              <w:t>class</w:t>
            </w:r>
            <w:r w:rsidRPr="00D5797E">
              <w:rPr>
                <w:rStyle w:val="HTMLCode"/>
                <w:rFonts w:ascii="Consolas" w:hAnsi="Consolas"/>
                <w:color w:val="000000"/>
                <w:sz w:val="16"/>
                <w:szCs w:val="16"/>
              </w:rPr>
              <w:t xml:space="preserve"> </w:t>
            </w:r>
            <w:r w:rsidRPr="00D5797E">
              <w:rPr>
                <w:rStyle w:val="token"/>
                <w:rFonts w:ascii="Consolas" w:hAnsi="Consolas"/>
                <w:color w:val="DD4A68"/>
                <w:sz w:val="16"/>
                <w:szCs w:val="16"/>
              </w:rPr>
              <w:t>Car</w:t>
            </w:r>
            <w:r w:rsidRPr="00D5797E">
              <w:rPr>
                <w:rStyle w:val="HTMLCode"/>
                <w:rFonts w:ascii="Consolas" w:hAnsi="Consolas"/>
                <w:color w:val="000000"/>
                <w:sz w:val="16"/>
                <w:szCs w:val="16"/>
              </w:rPr>
              <w:t xml:space="preserve"> </w:t>
            </w:r>
            <w:r w:rsidRPr="00D5797E">
              <w:rPr>
                <w:rStyle w:val="token"/>
                <w:rFonts w:ascii="Consolas" w:hAnsi="Consolas"/>
                <w:color w:val="0077AA"/>
                <w:sz w:val="16"/>
                <w:szCs w:val="16"/>
              </w:rPr>
              <w:t>extends</w:t>
            </w:r>
            <w:r w:rsidRPr="00D5797E">
              <w:rPr>
                <w:rStyle w:val="HTMLCode"/>
                <w:rFonts w:ascii="Consolas" w:hAnsi="Consolas"/>
                <w:color w:val="000000"/>
                <w:sz w:val="16"/>
                <w:szCs w:val="16"/>
              </w:rPr>
              <w:t xml:space="preserve"> </w:t>
            </w:r>
            <w:r w:rsidRPr="00D5797E">
              <w:rPr>
                <w:rStyle w:val="token"/>
                <w:rFonts w:ascii="Consolas" w:hAnsi="Consolas"/>
                <w:color w:val="DD4A68"/>
                <w:sz w:val="16"/>
                <w:szCs w:val="16"/>
              </w:rPr>
              <w:t>Vehicle</w:t>
            </w:r>
            <w:r w:rsidRPr="00D5797E">
              <w:rPr>
                <w:rStyle w:val="HTMLCode"/>
                <w:rFonts w:ascii="Consolas" w:hAnsi="Consolas"/>
                <w:color w:val="000000"/>
                <w:sz w:val="16"/>
                <w:szCs w:val="16"/>
              </w:rPr>
              <w:t xml:space="preserve"> </w:t>
            </w:r>
            <w:r w:rsidRPr="00D5797E">
              <w:rPr>
                <w:rStyle w:val="token"/>
                <w:rFonts w:ascii="Consolas" w:hAnsi="Consolas"/>
                <w:color w:val="999999"/>
                <w:sz w:val="16"/>
                <w:szCs w:val="16"/>
              </w:rPr>
              <w:t>{</w:t>
            </w:r>
          </w:p>
          <w:p w14:paraId="190703D7" w14:textId="03958BE5" w:rsidR="00D5797E" w:rsidRPr="00D5797E" w:rsidRDefault="00D5797E" w:rsidP="00D5797E">
            <w:pPr>
              <w:pStyle w:val="HTMLPreformatted"/>
              <w:pBdr>
                <w:left w:val="single" w:sz="24" w:space="12" w:color="04AA6D"/>
              </w:pBdr>
              <w:shd w:val="clear" w:color="auto" w:fill="FFFFFF"/>
              <w:spacing w:before="240" w:after="240"/>
              <w:rPr>
                <w:rStyle w:val="HTMLCode"/>
                <w:rFonts w:ascii="Consolas" w:hAnsi="Consolas"/>
                <w:color w:val="000000"/>
                <w:sz w:val="16"/>
                <w:szCs w:val="16"/>
              </w:rPr>
            </w:pPr>
            <w:r w:rsidRPr="00D5797E">
              <w:rPr>
                <w:rStyle w:val="HTMLCode"/>
                <w:rFonts w:ascii="Consolas" w:hAnsi="Consolas"/>
                <w:color w:val="000000"/>
                <w:sz w:val="16"/>
                <w:szCs w:val="16"/>
              </w:rPr>
              <w:t xml:space="preserve">  </w:t>
            </w:r>
            <w:r w:rsidRPr="00D5797E">
              <w:rPr>
                <w:rStyle w:val="token"/>
                <w:rFonts w:ascii="Consolas" w:hAnsi="Consolas"/>
                <w:color w:val="0077AA"/>
                <w:sz w:val="16"/>
                <w:szCs w:val="16"/>
              </w:rPr>
              <w:t>private</w:t>
            </w:r>
            <w:r w:rsidRPr="00D5797E">
              <w:rPr>
                <w:rStyle w:val="HTMLCode"/>
                <w:rFonts w:ascii="Consolas" w:hAnsi="Consolas"/>
                <w:color w:val="000000"/>
                <w:sz w:val="16"/>
                <w:szCs w:val="16"/>
              </w:rPr>
              <w:t xml:space="preserve"> </w:t>
            </w:r>
            <w:r w:rsidRPr="00D5797E">
              <w:rPr>
                <w:rStyle w:val="token"/>
                <w:rFonts w:ascii="Consolas" w:hAnsi="Consolas"/>
                <w:color w:val="DD4A68"/>
                <w:sz w:val="16"/>
                <w:szCs w:val="16"/>
              </w:rPr>
              <w:t>String</w:t>
            </w:r>
            <w:r w:rsidRPr="00D5797E">
              <w:rPr>
                <w:rStyle w:val="HTMLCode"/>
                <w:rFonts w:ascii="Consolas" w:hAnsi="Consolas"/>
                <w:color w:val="000000"/>
                <w:sz w:val="16"/>
                <w:szCs w:val="16"/>
              </w:rPr>
              <w:t xml:space="preserve"> modelName </w:t>
            </w:r>
            <w:r w:rsidRPr="00D5797E">
              <w:rPr>
                <w:rStyle w:val="token"/>
                <w:rFonts w:ascii="Consolas" w:hAnsi="Consolas"/>
                <w:color w:val="9A6E3A"/>
                <w:sz w:val="16"/>
                <w:szCs w:val="16"/>
              </w:rPr>
              <w:t>=</w:t>
            </w:r>
            <w:r w:rsidRPr="00D5797E">
              <w:rPr>
                <w:rStyle w:val="HTMLCode"/>
                <w:rFonts w:ascii="Consolas" w:hAnsi="Consolas"/>
                <w:color w:val="000000"/>
                <w:sz w:val="16"/>
                <w:szCs w:val="16"/>
              </w:rPr>
              <w:t xml:space="preserve"> </w:t>
            </w:r>
            <w:r w:rsidRPr="00D5797E">
              <w:rPr>
                <w:rStyle w:val="token"/>
                <w:rFonts w:ascii="Consolas" w:hAnsi="Consolas"/>
                <w:color w:val="669900"/>
                <w:sz w:val="16"/>
                <w:szCs w:val="16"/>
              </w:rPr>
              <w:t>"Mustang"</w:t>
            </w:r>
            <w:r w:rsidRPr="00D5797E">
              <w:rPr>
                <w:rStyle w:val="token"/>
                <w:rFonts w:ascii="Consolas" w:hAnsi="Consolas"/>
                <w:color w:val="999999"/>
                <w:sz w:val="16"/>
                <w:szCs w:val="16"/>
              </w:rPr>
              <w:t>;</w:t>
            </w:r>
            <w:r w:rsidRPr="00D5797E">
              <w:rPr>
                <w:rStyle w:val="HTMLCode"/>
                <w:rFonts w:ascii="Consolas" w:hAnsi="Consolas"/>
                <w:color w:val="000000"/>
                <w:sz w:val="16"/>
                <w:szCs w:val="16"/>
              </w:rPr>
              <w:t xml:space="preserve">   </w:t>
            </w:r>
          </w:p>
          <w:p w14:paraId="078FB67A" w14:textId="5ABB72FE" w:rsidR="00D5797E" w:rsidRPr="00D5797E" w:rsidRDefault="00D5797E" w:rsidP="00D5797E">
            <w:pPr>
              <w:pStyle w:val="HTMLPreformatted"/>
              <w:pBdr>
                <w:left w:val="single" w:sz="24" w:space="12" w:color="04AA6D"/>
              </w:pBdr>
              <w:shd w:val="clear" w:color="auto" w:fill="FFFFFF"/>
              <w:spacing w:before="240" w:after="240"/>
              <w:rPr>
                <w:rStyle w:val="HTMLCode"/>
                <w:rFonts w:ascii="Consolas" w:hAnsi="Consolas"/>
                <w:color w:val="000000"/>
                <w:sz w:val="16"/>
                <w:szCs w:val="16"/>
              </w:rPr>
            </w:pPr>
            <w:r w:rsidRPr="00D5797E">
              <w:rPr>
                <w:rStyle w:val="HTMLCode"/>
                <w:rFonts w:ascii="Consolas" w:hAnsi="Consolas"/>
                <w:color w:val="000000"/>
                <w:sz w:val="16"/>
                <w:szCs w:val="16"/>
              </w:rPr>
              <w:t xml:space="preserve">  </w:t>
            </w:r>
            <w:r w:rsidRPr="00D5797E">
              <w:rPr>
                <w:rStyle w:val="token"/>
                <w:rFonts w:ascii="Consolas" w:hAnsi="Consolas"/>
                <w:color w:val="0077AA"/>
                <w:sz w:val="16"/>
                <w:szCs w:val="16"/>
              </w:rPr>
              <w:t>public</w:t>
            </w:r>
            <w:r w:rsidRPr="00D5797E">
              <w:rPr>
                <w:rStyle w:val="HTMLCode"/>
                <w:rFonts w:ascii="Consolas" w:hAnsi="Consolas"/>
                <w:color w:val="000000"/>
                <w:sz w:val="16"/>
                <w:szCs w:val="16"/>
              </w:rPr>
              <w:t xml:space="preserve"> </w:t>
            </w:r>
            <w:r w:rsidRPr="00D5797E">
              <w:rPr>
                <w:rStyle w:val="token"/>
                <w:rFonts w:ascii="Consolas" w:hAnsi="Consolas"/>
                <w:color w:val="0077AA"/>
                <w:sz w:val="16"/>
                <w:szCs w:val="16"/>
              </w:rPr>
              <w:t>static</w:t>
            </w:r>
            <w:r w:rsidRPr="00D5797E">
              <w:rPr>
                <w:rStyle w:val="HTMLCode"/>
                <w:rFonts w:ascii="Consolas" w:hAnsi="Consolas"/>
                <w:color w:val="000000"/>
                <w:sz w:val="16"/>
                <w:szCs w:val="16"/>
              </w:rPr>
              <w:t xml:space="preserve"> </w:t>
            </w:r>
            <w:r w:rsidRPr="00D5797E">
              <w:rPr>
                <w:rStyle w:val="token"/>
                <w:rFonts w:ascii="Consolas" w:hAnsi="Consolas"/>
                <w:color w:val="0077AA"/>
                <w:sz w:val="16"/>
                <w:szCs w:val="16"/>
              </w:rPr>
              <w:t>void</w:t>
            </w:r>
            <w:r w:rsidRPr="00D5797E">
              <w:rPr>
                <w:rStyle w:val="HTMLCode"/>
                <w:rFonts w:ascii="Consolas" w:hAnsi="Consolas"/>
                <w:color w:val="000000"/>
                <w:sz w:val="16"/>
                <w:szCs w:val="16"/>
              </w:rPr>
              <w:t xml:space="preserve"> </w:t>
            </w:r>
            <w:r w:rsidRPr="00D5797E">
              <w:rPr>
                <w:rStyle w:val="token"/>
                <w:rFonts w:ascii="Consolas" w:hAnsi="Consolas"/>
                <w:color w:val="DD4A68"/>
                <w:sz w:val="16"/>
                <w:szCs w:val="16"/>
              </w:rPr>
              <w:t>main</w:t>
            </w:r>
            <w:r w:rsidRPr="00D5797E">
              <w:rPr>
                <w:rStyle w:val="token"/>
                <w:rFonts w:ascii="Consolas" w:hAnsi="Consolas"/>
                <w:color w:val="999999"/>
                <w:sz w:val="16"/>
                <w:szCs w:val="16"/>
              </w:rPr>
              <w:t>(</w:t>
            </w:r>
            <w:r w:rsidRPr="00D5797E">
              <w:rPr>
                <w:rStyle w:val="token"/>
                <w:rFonts w:ascii="Consolas" w:hAnsi="Consolas"/>
                <w:color w:val="DD4A68"/>
                <w:sz w:val="16"/>
                <w:szCs w:val="16"/>
              </w:rPr>
              <w:t>String</w:t>
            </w:r>
            <w:r w:rsidRPr="00D5797E">
              <w:rPr>
                <w:rStyle w:val="token"/>
                <w:rFonts w:ascii="Consolas" w:hAnsi="Consolas"/>
                <w:color w:val="999999"/>
                <w:sz w:val="16"/>
                <w:szCs w:val="16"/>
              </w:rPr>
              <w:t>[]</w:t>
            </w:r>
            <w:r w:rsidRPr="00D5797E">
              <w:rPr>
                <w:rStyle w:val="HTMLCode"/>
                <w:rFonts w:ascii="Consolas" w:hAnsi="Consolas"/>
                <w:color w:val="000000"/>
                <w:sz w:val="16"/>
                <w:szCs w:val="16"/>
              </w:rPr>
              <w:t xml:space="preserve"> args</w:t>
            </w:r>
            <w:r w:rsidRPr="00D5797E">
              <w:rPr>
                <w:rStyle w:val="token"/>
                <w:rFonts w:ascii="Consolas" w:hAnsi="Consolas"/>
                <w:color w:val="999999"/>
                <w:sz w:val="16"/>
                <w:szCs w:val="16"/>
              </w:rPr>
              <w:t>)</w:t>
            </w:r>
            <w:r w:rsidRPr="00D5797E">
              <w:rPr>
                <w:rStyle w:val="HTMLCode"/>
                <w:rFonts w:ascii="Consolas" w:hAnsi="Consolas"/>
                <w:color w:val="000000"/>
                <w:sz w:val="16"/>
                <w:szCs w:val="16"/>
              </w:rPr>
              <w:t xml:space="preserve"> </w:t>
            </w:r>
            <w:r w:rsidRPr="00D5797E">
              <w:rPr>
                <w:rStyle w:val="token"/>
                <w:rFonts w:ascii="Consolas" w:hAnsi="Consolas"/>
                <w:color w:val="999999"/>
                <w:sz w:val="16"/>
                <w:szCs w:val="16"/>
              </w:rPr>
              <w:t>{</w:t>
            </w:r>
            <w:r w:rsidRPr="00D5797E">
              <w:rPr>
                <w:rStyle w:val="HTMLCode"/>
                <w:rFonts w:ascii="Consolas" w:hAnsi="Consolas"/>
                <w:color w:val="000000"/>
                <w:sz w:val="16"/>
                <w:szCs w:val="16"/>
              </w:rPr>
              <w:t xml:space="preserve">    </w:t>
            </w:r>
            <w:r w:rsidRPr="00D5797E">
              <w:rPr>
                <w:rStyle w:val="token"/>
                <w:rFonts w:ascii="Consolas" w:hAnsi="Consolas"/>
                <w:color w:val="DD4A68"/>
                <w:sz w:val="16"/>
                <w:szCs w:val="16"/>
              </w:rPr>
              <w:t>Car</w:t>
            </w:r>
            <w:r w:rsidRPr="00D5797E">
              <w:rPr>
                <w:rStyle w:val="HTMLCode"/>
                <w:rFonts w:ascii="Consolas" w:hAnsi="Consolas"/>
                <w:color w:val="000000"/>
                <w:sz w:val="16"/>
                <w:szCs w:val="16"/>
              </w:rPr>
              <w:t xml:space="preserve"> myCar </w:t>
            </w:r>
            <w:r w:rsidRPr="00D5797E">
              <w:rPr>
                <w:rStyle w:val="token"/>
                <w:rFonts w:ascii="Consolas" w:hAnsi="Consolas"/>
                <w:color w:val="9A6E3A"/>
                <w:sz w:val="16"/>
                <w:szCs w:val="16"/>
              </w:rPr>
              <w:t>=</w:t>
            </w:r>
            <w:r w:rsidRPr="00D5797E">
              <w:rPr>
                <w:rStyle w:val="HTMLCode"/>
                <w:rFonts w:ascii="Consolas" w:hAnsi="Consolas"/>
                <w:color w:val="000000"/>
                <w:sz w:val="16"/>
                <w:szCs w:val="16"/>
              </w:rPr>
              <w:t xml:space="preserve"> </w:t>
            </w:r>
            <w:r w:rsidRPr="00D5797E">
              <w:rPr>
                <w:rStyle w:val="token"/>
                <w:rFonts w:ascii="Consolas" w:hAnsi="Consolas"/>
                <w:color w:val="0077AA"/>
                <w:sz w:val="16"/>
                <w:szCs w:val="16"/>
              </w:rPr>
              <w:t>new</w:t>
            </w:r>
            <w:r w:rsidRPr="00D5797E">
              <w:rPr>
                <w:rStyle w:val="HTMLCode"/>
                <w:rFonts w:ascii="Consolas" w:hAnsi="Consolas"/>
                <w:color w:val="000000"/>
                <w:sz w:val="16"/>
                <w:szCs w:val="16"/>
              </w:rPr>
              <w:t xml:space="preserve"> </w:t>
            </w:r>
            <w:r w:rsidRPr="00D5797E">
              <w:rPr>
                <w:rStyle w:val="token"/>
                <w:rFonts w:ascii="Consolas" w:hAnsi="Consolas"/>
                <w:color w:val="DD4A68"/>
                <w:sz w:val="16"/>
                <w:szCs w:val="16"/>
              </w:rPr>
              <w:t>Car</w:t>
            </w:r>
            <w:r w:rsidRPr="00D5797E">
              <w:rPr>
                <w:rStyle w:val="token"/>
                <w:rFonts w:ascii="Consolas" w:hAnsi="Consolas"/>
                <w:color w:val="999999"/>
                <w:sz w:val="16"/>
                <w:szCs w:val="16"/>
              </w:rPr>
              <w:t>();</w:t>
            </w:r>
          </w:p>
          <w:p w14:paraId="069F7E99" w14:textId="73511DBF" w:rsidR="00D5797E" w:rsidRPr="00D5797E" w:rsidRDefault="00D5797E" w:rsidP="00D5797E">
            <w:pPr>
              <w:pStyle w:val="HTMLPreformatted"/>
              <w:pBdr>
                <w:left w:val="single" w:sz="24" w:space="12" w:color="04AA6D"/>
              </w:pBdr>
              <w:shd w:val="clear" w:color="auto" w:fill="FFFFFF"/>
              <w:spacing w:before="240" w:after="240"/>
              <w:rPr>
                <w:rStyle w:val="HTMLCode"/>
                <w:rFonts w:ascii="Consolas" w:hAnsi="Consolas"/>
                <w:color w:val="000000"/>
                <w:sz w:val="16"/>
                <w:szCs w:val="16"/>
              </w:rPr>
            </w:pPr>
            <w:r w:rsidRPr="00D5797E">
              <w:rPr>
                <w:rStyle w:val="HTMLCode"/>
                <w:rFonts w:ascii="Consolas" w:hAnsi="Consolas"/>
                <w:color w:val="000000"/>
                <w:sz w:val="16"/>
                <w:szCs w:val="16"/>
              </w:rPr>
              <w:t xml:space="preserve">    myCar</w:t>
            </w:r>
            <w:r w:rsidRPr="00D5797E">
              <w:rPr>
                <w:rStyle w:val="token"/>
                <w:rFonts w:ascii="Consolas" w:hAnsi="Consolas"/>
                <w:color w:val="999999"/>
                <w:sz w:val="16"/>
                <w:szCs w:val="16"/>
              </w:rPr>
              <w:t>.</w:t>
            </w:r>
            <w:r w:rsidRPr="00D5797E">
              <w:rPr>
                <w:rStyle w:val="token"/>
                <w:rFonts w:ascii="Consolas" w:hAnsi="Consolas"/>
                <w:color w:val="DD4A68"/>
                <w:sz w:val="16"/>
                <w:szCs w:val="16"/>
              </w:rPr>
              <w:t>honk</w:t>
            </w:r>
            <w:r w:rsidRPr="00D5797E">
              <w:rPr>
                <w:rStyle w:val="token"/>
                <w:rFonts w:ascii="Consolas" w:hAnsi="Consolas"/>
                <w:color w:val="999999"/>
                <w:sz w:val="16"/>
                <w:szCs w:val="16"/>
              </w:rPr>
              <w:t>();</w:t>
            </w:r>
          </w:p>
          <w:p w14:paraId="2FC865C9" w14:textId="77777777" w:rsidR="00D5797E" w:rsidRPr="00D5797E" w:rsidRDefault="00D5797E" w:rsidP="00D5797E">
            <w:pPr>
              <w:pStyle w:val="HTMLPreformatted"/>
              <w:pBdr>
                <w:left w:val="single" w:sz="24" w:space="12" w:color="04AA6D"/>
              </w:pBdr>
              <w:shd w:val="clear" w:color="auto" w:fill="FFFFFF"/>
              <w:spacing w:before="240" w:after="240"/>
              <w:rPr>
                <w:rStyle w:val="HTMLCode"/>
                <w:rFonts w:ascii="Consolas" w:hAnsi="Consolas"/>
                <w:color w:val="000000"/>
                <w:sz w:val="16"/>
                <w:szCs w:val="16"/>
              </w:rPr>
            </w:pPr>
            <w:r w:rsidRPr="00D5797E">
              <w:rPr>
                <w:rStyle w:val="HTMLCode"/>
                <w:rFonts w:ascii="Consolas" w:hAnsi="Consolas"/>
                <w:color w:val="000000"/>
                <w:sz w:val="16"/>
                <w:szCs w:val="16"/>
              </w:rPr>
              <w:t xml:space="preserve">  </w:t>
            </w:r>
            <w:r w:rsidRPr="00D5797E">
              <w:rPr>
                <w:rStyle w:val="token"/>
                <w:rFonts w:ascii="Consolas" w:hAnsi="Consolas"/>
                <w:color w:val="999999"/>
                <w:sz w:val="16"/>
                <w:szCs w:val="16"/>
              </w:rPr>
              <w:t>}</w:t>
            </w:r>
          </w:p>
          <w:p w14:paraId="35F59E52" w14:textId="66D7B646" w:rsidR="00D5797E" w:rsidRPr="009D20A9" w:rsidRDefault="00D5797E" w:rsidP="00D5797E">
            <w:pPr>
              <w:pStyle w:val="HTMLPreformatted"/>
              <w:pBdr>
                <w:left w:val="single" w:sz="24" w:space="12" w:color="04AA6D"/>
              </w:pBdr>
              <w:shd w:val="clear" w:color="auto" w:fill="FFFFFF"/>
              <w:spacing w:before="240" w:after="240"/>
              <w:rPr>
                <w:rFonts w:ascii="Consolas" w:hAnsi="Consolas"/>
                <w:color w:val="000000"/>
                <w:sz w:val="16"/>
                <w:szCs w:val="16"/>
                <w:vertAlign w:val="superscript"/>
              </w:rPr>
            </w:pPr>
            <w:r w:rsidRPr="00D5797E">
              <w:rPr>
                <w:rStyle w:val="token"/>
                <w:rFonts w:ascii="Consolas" w:hAnsi="Consolas"/>
                <w:color w:val="999999"/>
                <w:sz w:val="16"/>
                <w:szCs w:val="16"/>
              </w:rPr>
              <w:t>}</w:t>
            </w:r>
            <w:r w:rsidR="00FB08D4" w:rsidRPr="009D20A9">
              <w:rPr>
                <w:rStyle w:val="token"/>
                <w:rFonts w:ascii="Consolas" w:hAnsi="Consolas"/>
                <w:color w:val="999999"/>
                <w:sz w:val="16"/>
                <w:szCs w:val="16"/>
                <w:vertAlign w:val="superscript"/>
              </w:rPr>
              <w:t>[1]</w:t>
            </w:r>
          </w:p>
          <w:p w14:paraId="5DA22BF5" w14:textId="397D67D1" w:rsidR="00113893" w:rsidRDefault="00391CC4">
            <w:pPr>
              <w:widowControl w:val="0"/>
            </w:pPr>
            <w:r>
              <w:t xml:space="preserve">[1]. </w:t>
            </w:r>
            <w:hyperlink r:id="rId14" w:history="1">
              <w:r w:rsidRPr="000B2B7A">
                <w:rPr>
                  <w:rStyle w:val="Hyperlink"/>
                </w:rPr>
                <w:t>https://www.w3schools.com/java/java_inheritance.asp</w:t>
              </w:r>
            </w:hyperlink>
          </w:p>
          <w:p w14:paraId="0F9C86EB" w14:textId="77777777" w:rsidR="00391CC4" w:rsidRDefault="00391CC4">
            <w:pPr>
              <w:widowControl w:val="0"/>
            </w:pPr>
          </w:p>
          <w:p w14:paraId="69ACF810" w14:textId="73391ED3" w:rsidR="00C819C6" w:rsidRDefault="00C819C6">
            <w:pPr>
              <w:widowControl w:val="0"/>
            </w:pPr>
          </w:p>
        </w:tc>
        <w:tc>
          <w:tcPr>
            <w:tcW w:w="3009" w:type="dxa"/>
          </w:tcPr>
          <w:p w14:paraId="2BB57B3E" w14:textId="77777777" w:rsidR="00EB3A13" w:rsidRDefault="00EB3A13">
            <w:pPr>
              <w:pStyle w:val="TableContents"/>
              <w:jc w:val="right"/>
            </w:pPr>
          </w:p>
        </w:tc>
      </w:tr>
      <w:tr w:rsidR="00484A8D" w14:paraId="740D5BE1" w14:textId="77777777">
        <w:tc>
          <w:tcPr>
            <w:tcW w:w="450" w:type="dxa"/>
          </w:tcPr>
          <w:p w14:paraId="41F42B94" w14:textId="77777777" w:rsidR="00484A8D" w:rsidRDefault="00455638">
            <w:pPr>
              <w:pStyle w:val="TableContents"/>
            </w:pPr>
            <w:r>
              <w:t>b)</w:t>
            </w:r>
          </w:p>
        </w:tc>
        <w:tc>
          <w:tcPr>
            <w:tcW w:w="5567" w:type="dxa"/>
          </w:tcPr>
          <w:p w14:paraId="4F38A0E9" w14:textId="77777777" w:rsidR="00484A8D" w:rsidRDefault="00455638">
            <w:pPr>
              <w:widowControl w:val="0"/>
              <w:rPr>
                <w:rFonts w:ascii="Arial" w:hAnsi="Arial" w:cs="Arial"/>
                <w:b/>
                <w:color w:val="FF0000"/>
                <w:u w:val="single"/>
                <w:shd w:val="clear" w:color="auto" w:fill="FFFFFF"/>
              </w:rPr>
            </w:pPr>
            <w:r>
              <w:t>Declarative programming</w:t>
            </w:r>
          </w:p>
        </w:tc>
        <w:tc>
          <w:tcPr>
            <w:tcW w:w="3009" w:type="dxa"/>
          </w:tcPr>
          <w:p w14:paraId="4A81E3CF" w14:textId="77777777" w:rsidR="00484A8D" w:rsidRDefault="00455638">
            <w:pPr>
              <w:pStyle w:val="TableContents"/>
              <w:jc w:val="right"/>
            </w:pPr>
            <w:r>
              <w:t>(20 marks)</w:t>
            </w:r>
          </w:p>
        </w:tc>
      </w:tr>
      <w:tr w:rsidR="00D51820" w14:paraId="13644559" w14:textId="77777777">
        <w:tc>
          <w:tcPr>
            <w:tcW w:w="450" w:type="dxa"/>
          </w:tcPr>
          <w:p w14:paraId="6F196F17" w14:textId="49D63D04" w:rsidR="00D51820" w:rsidRDefault="00D51820">
            <w:pPr>
              <w:pStyle w:val="TableContents"/>
            </w:pPr>
          </w:p>
        </w:tc>
        <w:tc>
          <w:tcPr>
            <w:tcW w:w="5567" w:type="dxa"/>
          </w:tcPr>
          <w:p w14:paraId="72DD4E94" w14:textId="77777777" w:rsidR="00162BC2" w:rsidRDefault="00162BC2">
            <w:pPr>
              <w:widowControl w:val="0"/>
            </w:pPr>
          </w:p>
          <w:p w14:paraId="52850CE0" w14:textId="0D62AEEF" w:rsidR="00D51820" w:rsidRDefault="00DF63CD">
            <w:pPr>
              <w:widowControl w:val="0"/>
            </w:pPr>
            <w:r>
              <w:t xml:space="preserve">While it is a somewhat loosely defined paradigm (many modern languages blur the lines and implement features from numerous different programming paradigms), </w:t>
            </w:r>
            <w:r w:rsidR="00C27C4A">
              <w:t xml:space="preserve">declarative programming is essential </w:t>
            </w:r>
            <w:r w:rsidR="00156040">
              <w:t xml:space="preserve">in many computer systems and </w:t>
            </w:r>
            <w:r w:rsidR="00F36BF3">
              <w:t xml:space="preserve">is </w:t>
            </w:r>
            <w:r w:rsidR="00A21F94">
              <w:t>a great tool.</w:t>
            </w:r>
            <w:r w:rsidR="00CA1B16">
              <w:t xml:space="preserve"> The basis behind declarative programming is that instead of describing the steps that must be taken, the programmer instead describes the result they want. </w:t>
            </w:r>
            <w:r w:rsidR="00FF63F2">
              <w:t xml:space="preserve">The method used to reach this result is left up to the system, and implementations can be updated and optimised over time, making </w:t>
            </w:r>
            <w:r w:rsidR="00D932F9">
              <w:t xml:space="preserve">pure </w:t>
            </w:r>
            <w:r w:rsidR="00FF63F2">
              <w:t xml:space="preserve">declarative languages </w:t>
            </w:r>
            <w:r w:rsidR="00D932F9">
              <w:t>quite future-proof</w:t>
            </w:r>
            <w:r w:rsidR="00FA2802" w:rsidRPr="00FA2802">
              <w:rPr>
                <w:vertAlign w:val="superscript"/>
              </w:rPr>
              <w:t>[1]</w:t>
            </w:r>
            <w:r w:rsidR="00D932F9">
              <w:t>.</w:t>
            </w:r>
          </w:p>
          <w:p w14:paraId="332EFF36" w14:textId="77777777" w:rsidR="00FA2802" w:rsidRDefault="00FA2802">
            <w:pPr>
              <w:widowControl w:val="0"/>
            </w:pPr>
          </w:p>
          <w:p w14:paraId="22366D5B" w14:textId="13895389" w:rsidR="00A21F94" w:rsidRDefault="00A21F94">
            <w:pPr>
              <w:widowControl w:val="0"/>
            </w:pPr>
            <w:r>
              <w:t>SQL</w:t>
            </w:r>
            <w:r w:rsidR="00FA2802">
              <w:t xml:space="preserve"> is a </w:t>
            </w:r>
            <w:r w:rsidR="006C095B">
              <w:t>well-known</w:t>
            </w:r>
            <w:r w:rsidR="00FA2802">
              <w:t xml:space="preserve"> declarative </w:t>
            </w:r>
            <w:r w:rsidR="006C095B">
              <w:t>language and</w:t>
            </w:r>
            <w:r w:rsidR="004F1FE8">
              <w:t xml:space="preserve"> is the most popular language used for managing and querying databases. </w:t>
            </w:r>
            <w:r w:rsidR="00E51A42">
              <w:t xml:space="preserve">It is domain-specific, meaning it is </w:t>
            </w:r>
            <w:r w:rsidR="00685991">
              <w:t>optimised for a</w:t>
            </w:r>
            <w:r w:rsidR="00D744AA">
              <w:t xml:space="preserve"> predefined </w:t>
            </w:r>
            <w:r w:rsidR="00B11BA1">
              <w:t xml:space="preserve">type </w:t>
            </w:r>
            <w:r w:rsidR="00D744AA">
              <w:t>of problem</w:t>
            </w:r>
            <w:r w:rsidR="002A2E96" w:rsidRPr="002A2E96">
              <w:rPr>
                <w:vertAlign w:val="superscript"/>
              </w:rPr>
              <w:t>[2]</w:t>
            </w:r>
            <w:r w:rsidR="00246DA9">
              <w:rPr>
                <w:vertAlign w:val="superscript"/>
              </w:rPr>
              <w:t xml:space="preserve"> </w:t>
            </w:r>
            <w:r w:rsidR="00246DA9" w:rsidRPr="00246DA9">
              <w:t>(database management)</w:t>
            </w:r>
            <w:r w:rsidR="002A2E96">
              <w:t xml:space="preserve">, and is typically not used for anything else. </w:t>
            </w:r>
            <w:r w:rsidR="00E07A4A">
              <w:t xml:space="preserve">The idea of domain-specificity is closely interlinked with the declarative paradigm, as </w:t>
            </w:r>
            <w:r w:rsidR="005F165A">
              <w:t>a limitation on the type of problem</w:t>
            </w:r>
            <w:r w:rsidR="00FE5C78">
              <w:t>s</w:t>
            </w:r>
            <w:r w:rsidR="005F165A">
              <w:t xml:space="preserve"> presented to the system </w:t>
            </w:r>
            <w:r w:rsidR="007E4180">
              <w:t xml:space="preserve">allows it to produce the results </w:t>
            </w:r>
            <w:r w:rsidR="000E2058">
              <w:t>requested</w:t>
            </w:r>
            <w:r w:rsidR="007E4180">
              <w:t xml:space="preserve"> by the user with greater ease and efficiency.</w:t>
            </w:r>
          </w:p>
          <w:p w14:paraId="374A3DAC" w14:textId="77777777" w:rsidR="005B2BDC" w:rsidRDefault="005B2BDC">
            <w:pPr>
              <w:widowControl w:val="0"/>
            </w:pPr>
          </w:p>
          <w:p w14:paraId="6C3A8918" w14:textId="11A7E2E8" w:rsidR="005B2BDC" w:rsidRDefault="00DE5281">
            <w:pPr>
              <w:widowControl w:val="0"/>
            </w:pPr>
            <w:r w:rsidRPr="00DE5281">
              <w:t>SELECT CustomerName,City FROM Customers;</w:t>
            </w:r>
          </w:p>
          <w:p w14:paraId="2D9AC2FC" w14:textId="77777777" w:rsidR="001F70C9" w:rsidRDefault="00DE5281">
            <w:pPr>
              <w:widowControl w:val="0"/>
            </w:pPr>
            <w:r>
              <w:t xml:space="preserve">This is an example of a simple SQL ‘select’ statement. </w:t>
            </w:r>
            <w:r w:rsidR="00053BB0">
              <w:lastRenderedPageBreak/>
              <w:t xml:space="preserve">The syntax is designed to be almost </w:t>
            </w:r>
            <w:r w:rsidR="005B128F">
              <w:t xml:space="preserve">like natural language, </w:t>
            </w:r>
            <w:r w:rsidR="00CE18C6">
              <w:t xml:space="preserve">which helps achieve an </w:t>
            </w:r>
            <w:r w:rsidR="002A1256">
              <w:t>intuitive understanding</w:t>
            </w:r>
            <w:r w:rsidR="00BB7551">
              <w:t>, even with little programming experience, making SQL accessible and eas</w:t>
            </w:r>
            <w:r w:rsidR="00AE0D17">
              <w:t xml:space="preserve">y </w:t>
            </w:r>
            <w:r w:rsidR="00BB7551">
              <w:t>to work with.</w:t>
            </w:r>
          </w:p>
          <w:p w14:paraId="5A526FE6" w14:textId="4E3B3A9E" w:rsidR="00E646E9" w:rsidRDefault="00226022">
            <w:pPr>
              <w:widowControl w:val="0"/>
            </w:pPr>
            <w:r>
              <w:t xml:space="preserve">While this is not critically linked to the declarative paradigm, it certainly supports it, as the general idea is to </w:t>
            </w:r>
            <w:r w:rsidR="00FB45C1">
              <w:t xml:space="preserve">lessen the necessity of problem solving when writing code, and instead shift the focus onto simply reaching a solution that </w:t>
            </w:r>
            <w:r w:rsidR="004056F8">
              <w:t>has likely already been defined by business processes.</w:t>
            </w:r>
          </w:p>
          <w:p w14:paraId="5144A5D3" w14:textId="2A769C70" w:rsidR="001F70C9" w:rsidRDefault="001F70C9">
            <w:pPr>
              <w:widowControl w:val="0"/>
            </w:pPr>
            <w:r>
              <w:t xml:space="preserve">For example, if a boss wants to know how many customers are from a certain city, </w:t>
            </w:r>
            <w:r w:rsidR="00FF7FAF">
              <w:t>a simple query can be issued to discover this:</w:t>
            </w:r>
          </w:p>
          <w:p w14:paraId="235C3893" w14:textId="604AEE8E" w:rsidR="00FF7FAF" w:rsidRDefault="00FF7FAF">
            <w:pPr>
              <w:widowControl w:val="0"/>
            </w:pPr>
            <w:r>
              <w:t>SELECT CustomerName FROM Customers WHERE City=”Sheffield”</w:t>
            </w:r>
            <w:r w:rsidR="008E2ECE">
              <w:t>;</w:t>
            </w:r>
          </w:p>
          <w:p w14:paraId="4BBFFC7D" w14:textId="66A2D957" w:rsidR="005B2BDC" w:rsidRDefault="00BA1488">
            <w:pPr>
              <w:widowControl w:val="0"/>
            </w:pPr>
            <w:r>
              <w:t>When writing an SQL statement, it is almost like asking a friend or colleague to do something</w:t>
            </w:r>
            <w:r w:rsidR="00234BC0">
              <w:t xml:space="preserve">. This reflects the </w:t>
            </w:r>
            <w:r w:rsidR="008950FB">
              <w:t xml:space="preserve">core idea behind declarative programming – the true process is not of any bother to the </w:t>
            </w:r>
            <w:r w:rsidR="00977D0D">
              <w:t>programmer;</w:t>
            </w:r>
            <w:r w:rsidR="008950FB">
              <w:t xml:space="preserve"> all they care about is the result.</w:t>
            </w:r>
          </w:p>
          <w:p w14:paraId="5BF86FA3" w14:textId="64DFACEF" w:rsidR="00F65F15" w:rsidRDefault="00F65F15">
            <w:pPr>
              <w:widowControl w:val="0"/>
            </w:pPr>
          </w:p>
          <w:p w14:paraId="73FA3C2A" w14:textId="77777777" w:rsidR="00F65F15" w:rsidRDefault="00F65F15">
            <w:pPr>
              <w:widowControl w:val="0"/>
            </w:pPr>
          </w:p>
          <w:p w14:paraId="45DCC8D5" w14:textId="04AC292F" w:rsidR="00FA2802" w:rsidRDefault="00FA2802">
            <w:pPr>
              <w:widowControl w:val="0"/>
            </w:pPr>
            <w:r>
              <w:t xml:space="preserve">[1]. </w:t>
            </w:r>
            <w:hyperlink r:id="rId15" w:history="1">
              <w:r w:rsidRPr="000B2B7A">
                <w:rPr>
                  <w:rStyle w:val="Hyperlink"/>
                </w:rPr>
                <w:t>https://www.ionos.co.uk/digitalguide/websites/web-development/declarative-programming/</w:t>
              </w:r>
            </w:hyperlink>
          </w:p>
          <w:p w14:paraId="5BB4AEF0" w14:textId="73C44E5B" w:rsidR="002A2E96" w:rsidRDefault="002A2E96">
            <w:pPr>
              <w:widowControl w:val="0"/>
            </w:pPr>
            <w:r>
              <w:t xml:space="preserve">[2]. </w:t>
            </w:r>
            <w:hyperlink r:id="rId16" w:history="1">
              <w:r w:rsidRPr="000B2B7A">
                <w:rPr>
                  <w:rStyle w:val="Hyperlink"/>
                </w:rPr>
                <w:t>https://www.jetbrains.com/mps/concepts/domain-specific-languages/</w:t>
              </w:r>
            </w:hyperlink>
          </w:p>
          <w:p w14:paraId="14D4D3EC" w14:textId="77777777" w:rsidR="00695F02" w:rsidRDefault="00695F02" w:rsidP="00695F02">
            <w:pPr>
              <w:widowControl w:val="0"/>
            </w:pPr>
            <w:r>
              <w:t xml:space="preserve">SQL code samples taken from </w:t>
            </w:r>
            <w:hyperlink r:id="rId17" w:history="1">
              <w:r w:rsidRPr="000B2B7A">
                <w:rPr>
                  <w:rStyle w:val="Hyperlink"/>
                </w:rPr>
                <w:t>https://www.w3schools.com/sql/sql_examples.asp</w:t>
              </w:r>
            </w:hyperlink>
          </w:p>
          <w:p w14:paraId="1E2E0FC1" w14:textId="77777777" w:rsidR="002A2E96" w:rsidRDefault="002A2E96">
            <w:pPr>
              <w:widowControl w:val="0"/>
            </w:pPr>
          </w:p>
          <w:p w14:paraId="1ADDEE52" w14:textId="77777777" w:rsidR="00FA2802" w:rsidRDefault="00FA2802">
            <w:pPr>
              <w:widowControl w:val="0"/>
            </w:pPr>
          </w:p>
          <w:p w14:paraId="3DC7B659" w14:textId="00E7AA83" w:rsidR="0046117A" w:rsidRDefault="0046117A">
            <w:pPr>
              <w:widowControl w:val="0"/>
            </w:pPr>
          </w:p>
        </w:tc>
        <w:tc>
          <w:tcPr>
            <w:tcW w:w="3009" w:type="dxa"/>
          </w:tcPr>
          <w:p w14:paraId="31AB4AE0" w14:textId="77777777" w:rsidR="00D51820" w:rsidRDefault="00D51820">
            <w:pPr>
              <w:pStyle w:val="TableContents"/>
              <w:jc w:val="right"/>
            </w:pPr>
          </w:p>
        </w:tc>
      </w:tr>
      <w:tr w:rsidR="00484A8D" w14:paraId="781731A4" w14:textId="77777777">
        <w:tc>
          <w:tcPr>
            <w:tcW w:w="450" w:type="dxa"/>
          </w:tcPr>
          <w:p w14:paraId="3F8AC538" w14:textId="77777777" w:rsidR="00484A8D" w:rsidRDefault="00455638">
            <w:pPr>
              <w:pStyle w:val="TableContents"/>
            </w:pPr>
            <w:r>
              <w:lastRenderedPageBreak/>
              <w:t>c)</w:t>
            </w:r>
          </w:p>
        </w:tc>
        <w:tc>
          <w:tcPr>
            <w:tcW w:w="5567" w:type="dxa"/>
          </w:tcPr>
          <w:p w14:paraId="49BCC032" w14:textId="77777777" w:rsidR="00484A8D" w:rsidRDefault="00455638">
            <w:pPr>
              <w:widowControl w:val="0"/>
              <w:rPr>
                <w:rFonts w:ascii="Arial" w:hAnsi="Arial" w:cs="Arial"/>
                <w:b/>
                <w:color w:val="FF0000"/>
                <w:u w:val="single"/>
                <w:shd w:val="clear" w:color="auto" w:fill="FFFFFF"/>
              </w:rPr>
            </w:pPr>
            <w:r>
              <w:t>Procedural programming</w:t>
            </w:r>
          </w:p>
        </w:tc>
        <w:tc>
          <w:tcPr>
            <w:tcW w:w="3009" w:type="dxa"/>
          </w:tcPr>
          <w:p w14:paraId="6926299C" w14:textId="77777777" w:rsidR="00484A8D" w:rsidRDefault="00455638">
            <w:pPr>
              <w:pStyle w:val="TableContents"/>
              <w:jc w:val="right"/>
            </w:pPr>
            <w:r>
              <w:t>(20 marks)</w:t>
            </w:r>
          </w:p>
        </w:tc>
      </w:tr>
      <w:tr w:rsidR="00D51820" w14:paraId="629D79C6" w14:textId="77777777">
        <w:tc>
          <w:tcPr>
            <w:tcW w:w="450" w:type="dxa"/>
          </w:tcPr>
          <w:p w14:paraId="02B023DC" w14:textId="77777777" w:rsidR="00D51820" w:rsidRDefault="00D51820">
            <w:pPr>
              <w:pStyle w:val="TableContents"/>
            </w:pPr>
          </w:p>
        </w:tc>
        <w:tc>
          <w:tcPr>
            <w:tcW w:w="5567" w:type="dxa"/>
          </w:tcPr>
          <w:p w14:paraId="477685E4" w14:textId="77777777" w:rsidR="00775230" w:rsidRDefault="00775230">
            <w:pPr>
              <w:widowControl w:val="0"/>
            </w:pPr>
          </w:p>
          <w:p w14:paraId="10B63C00" w14:textId="1CEF1D8A" w:rsidR="008B0EF6" w:rsidRDefault="00E369A2">
            <w:pPr>
              <w:widowControl w:val="0"/>
            </w:pPr>
            <w:r>
              <w:t xml:space="preserve">Procedural programming is one of the older programming paradigms, and in modern languages is often </w:t>
            </w:r>
            <w:r w:rsidR="00984751">
              <w:t xml:space="preserve">overshadowed by OOP, though procedures are still very much present. Procedural programming </w:t>
            </w:r>
            <w:r w:rsidR="00CA3109">
              <w:t xml:space="preserve">is, at its core, a </w:t>
            </w:r>
            <w:r w:rsidR="007D57E0">
              <w:t>set of instructions that tell the computer what to do. At a more advanced level, the ‘procedural’ part refers to the s</w:t>
            </w:r>
            <w:r w:rsidR="00FF33E9">
              <w:t xml:space="preserve">eparation of parts of the program into procedures that usually perform a specific task and </w:t>
            </w:r>
            <w:r w:rsidR="00D158A1">
              <w:t>can be called many times in the rest of the program.</w:t>
            </w:r>
          </w:p>
          <w:p w14:paraId="3A5C63E6" w14:textId="404EB346" w:rsidR="00D51820" w:rsidRDefault="006109A7">
            <w:pPr>
              <w:widowControl w:val="0"/>
            </w:pPr>
            <w:r>
              <w:t>C</w:t>
            </w:r>
            <w:r w:rsidR="004C4B26">
              <w:t xml:space="preserve"> is one of the last languages that remains purely </w:t>
            </w:r>
            <w:r w:rsidR="009D3735">
              <w:t>procedural, and even then, most new developers will opt for C++ with its OOP capabilities instead. However</w:t>
            </w:r>
            <w:r w:rsidR="0014038C">
              <w:t>, plain</w:t>
            </w:r>
            <w:r w:rsidR="009D3735">
              <w:t xml:space="preserve"> C still finds use in embedded </w:t>
            </w:r>
            <w:r w:rsidR="00E855BB">
              <w:t xml:space="preserve">systems and solutions that </w:t>
            </w:r>
            <w:r w:rsidR="00BC1D4E">
              <w:t>cannot offer great computational power, or large storage or memory capacity, as it can be written in an extremely minimal and efficient way</w:t>
            </w:r>
            <w:r w:rsidR="005A539C">
              <w:t xml:space="preserve"> whilst still being a very powerful lang</w:t>
            </w:r>
            <w:r w:rsidR="00576A5C">
              <w:t>uage thanks to how low level it is</w:t>
            </w:r>
            <w:r w:rsidR="00BC1D4E">
              <w:t>.</w:t>
            </w:r>
          </w:p>
        </w:tc>
        <w:tc>
          <w:tcPr>
            <w:tcW w:w="3009" w:type="dxa"/>
          </w:tcPr>
          <w:p w14:paraId="05713225" w14:textId="77777777" w:rsidR="00D51820" w:rsidRDefault="00D51820">
            <w:pPr>
              <w:pStyle w:val="TableContents"/>
              <w:jc w:val="right"/>
            </w:pPr>
          </w:p>
        </w:tc>
      </w:tr>
    </w:tbl>
    <w:p w14:paraId="2CD856F7" w14:textId="534BC47E" w:rsidR="00484A8D" w:rsidRDefault="00484A8D">
      <w:pPr>
        <w:rPr>
          <w:rFonts w:ascii="Arial" w:hAnsi="Arial" w:cs="Arial"/>
          <w:b/>
          <w:color w:val="FF0000"/>
          <w:u w:val="single"/>
          <w:shd w:val="clear" w:color="auto" w:fill="FFFFFF"/>
        </w:rPr>
      </w:pPr>
    </w:p>
    <w:p w14:paraId="1CBDEC3E" w14:textId="77777777" w:rsidR="00E9095F" w:rsidRDefault="00E9095F">
      <w:pPr>
        <w:rPr>
          <w:rFonts w:ascii="Arial" w:hAnsi="Arial" w:cs="Arial"/>
          <w:b/>
          <w:color w:val="FF0000"/>
          <w:u w:val="single"/>
          <w:shd w:val="clear" w:color="auto" w:fill="FFFFFF"/>
        </w:rPr>
      </w:pPr>
    </w:p>
    <w:p w14:paraId="028D1B46" w14:textId="77777777" w:rsidR="00484A8D" w:rsidRDefault="00484A8D">
      <w:pPr>
        <w:rPr>
          <w:rFonts w:ascii="Arial" w:hAnsi="Arial" w:cs="Arial"/>
          <w:b/>
          <w:color w:val="FF0000"/>
          <w:u w:val="single"/>
          <w:shd w:val="clear" w:color="auto" w:fill="FFFFFF"/>
        </w:rPr>
      </w:pPr>
    </w:p>
    <w:p w14:paraId="7A5C023A" w14:textId="77777777" w:rsidR="00484A8D" w:rsidRDefault="00455638">
      <w:pPr>
        <w:rPr>
          <w:rFonts w:ascii="Arial" w:hAnsi="Arial"/>
          <w:b/>
          <w:bCs/>
        </w:rPr>
      </w:pPr>
      <w:r>
        <w:rPr>
          <w:rFonts w:ascii="Arial" w:hAnsi="Arial"/>
          <w:b/>
          <w:bCs/>
        </w:rPr>
        <w:t>SECTION B</w:t>
      </w:r>
    </w:p>
    <w:p w14:paraId="36CE54F2" w14:textId="77777777" w:rsidR="00484A8D" w:rsidRDefault="00484A8D">
      <w:pPr>
        <w:rPr>
          <w:rFonts w:ascii="Arial" w:hAnsi="Arial"/>
          <w:b/>
          <w:bCs/>
        </w:rPr>
      </w:pPr>
    </w:p>
    <w:p w14:paraId="249DABA5" w14:textId="77777777" w:rsidR="00484A8D" w:rsidRDefault="00455638">
      <w:pPr>
        <w:rPr>
          <w:rFonts w:ascii="Arial" w:hAnsi="Arial"/>
          <w:b/>
          <w:bCs/>
        </w:rPr>
      </w:pPr>
      <w:r>
        <w:rPr>
          <w:rFonts w:ascii="Arial" w:hAnsi="Arial"/>
          <w:b/>
          <w:bCs/>
        </w:rPr>
        <w:t>QUESTION ONE</w:t>
      </w:r>
    </w:p>
    <w:p w14:paraId="4FCEA9B7" w14:textId="77777777" w:rsidR="00484A8D" w:rsidRDefault="00455638">
      <w:pPr>
        <w:rPr>
          <w:rFonts w:ascii="Arial" w:hAnsi="Arial" w:cs="Arial"/>
          <w:b/>
          <w:color w:val="FF0000"/>
          <w:u w:val="single"/>
          <w:shd w:val="clear" w:color="auto" w:fill="FFFFFF"/>
        </w:rPr>
      </w:pPr>
      <w:r>
        <w:t>Seymour Papert has written that each programming language “favours certain metaphors, images, and ways of thinking” in its design. Show how an object-oriented language of your choice is designed to support the implementation of large and complex software.</w:t>
      </w:r>
    </w:p>
    <w:p w14:paraId="5EAE9FB4" w14:textId="1A454990" w:rsidR="00884C74" w:rsidRDefault="00455638" w:rsidP="00884C74">
      <w:pPr>
        <w:jc w:val="right"/>
      </w:pPr>
      <w:r>
        <w:t>(20 marks)</w:t>
      </w:r>
    </w:p>
    <w:p w14:paraId="6F23D361" w14:textId="4ED7DCF5" w:rsidR="00884C74" w:rsidRDefault="00884C74" w:rsidP="00884C74">
      <w:r>
        <w:t>Jav</w:t>
      </w:r>
      <w:r w:rsidR="000B2142">
        <w:t>a</w:t>
      </w:r>
      <w:r w:rsidR="00A40264">
        <w:t xml:space="preserve"> is one of the most popular programming languages in use </w:t>
      </w:r>
      <w:r w:rsidR="00442579">
        <w:t>today and</w:t>
      </w:r>
      <w:r w:rsidR="00A40264">
        <w:t xml:space="preserve"> is well known for its heavy design emphasis </w:t>
      </w:r>
      <w:r w:rsidR="005E11AF">
        <w:t>on Object-Oriented Programming (OOP)</w:t>
      </w:r>
      <w:r w:rsidR="00EF759C">
        <w:t>, to the point that it makes some efficiency sacrifices in favour of ease of design</w:t>
      </w:r>
      <w:r w:rsidR="008F27D9">
        <w:t>, iterability, and deployment.</w:t>
      </w:r>
    </w:p>
    <w:p w14:paraId="4A448875" w14:textId="77777777" w:rsidR="00130D99" w:rsidRDefault="00130D99" w:rsidP="00884C74"/>
    <w:p w14:paraId="1A18A612" w14:textId="361D803A" w:rsidR="00C563DD" w:rsidRDefault="006A3DA8" w:rsidP="00884C74">
      <w:r>
        <w:t xml:space="preserve">When programming in Java, it is often encouraged to </w:t>
      </w:r>
      <w:r w:rsidR="00120766">
        <w:t>contain</w:t>
      </w:r>
      <w:r>
        <w:t xml:space="preserve"> whatever data</w:t>
      </w:r>
      <w:r w:rsidR="00130D99">
        <w:t xml:space="preserve"> and algorithms that </w:t>
      </w:r>
      <w:r w:rsidR="00320003">
        <w:t xml:space="preserve">make up </w:t>
      </w:r>
      <w:r>
        <w:t>the program within classes, where other languages (for example python or C) would not do this, as it costs memory and execution time.</w:t>
      </w:r>
      <w:r w:rsidR="00D7762B">
        <w:t xml:space="preserve"> </w:t>
      </w:r>
    </w:p>
    <w:p w14:paraId="12BB0A7B" w14:textId="6071432A" w:rsidR="00B6525B" w:rsidRDefault="00C563DD" w:rsidP="00884C74">
      <w:r>
        <w:t>However, t</w:t>
      </w:r>
      <w:r w:rsidR="00D7762B">
        <w:t xml:space="preserve">his benefits ease of design especially with large and complex software </w:t>
      </w:r>
      <w:r w:rsidR="003662B0">
        <w:t xml:space="preserve">because if all data and procedures are contained within classes with standardised interfaces, it </w:t>
      </w:r>
      <w:r w:rsidR="001D464F">
        <w:t>is easy to debug issues</w:t>
      </w:r>
      <w:r w:rsidR="00576F00">
        <w:t>,</w:t>
      </w:r>
      <w:r w:rsidR="001D464F">
        <w:t xml:space="preserve"> as each part of the program can be tested individually, and it is easy to maintain code or update implementations of algorithms </w:t>
      </w:r>
      <w:r w:rsidR="00820F41">
        <w:t>so long as</w:t>
      </w:r>
      <w:r w:rsidR="005453EA">
        <w:t xml:space="preserve"> the standardised inputs and outputs</w:t>
      </w:r>
      <w:r w:rsidR="00820F41">
        <w:t xml:space="preserve"> remain unchanged</w:t>
      </w:r>
      <w:r w:rsidR="0035278B">
        <w:t>.</w:t>
      </w:r>
      <w:r w:rsidR="00E8375B">
        <w:t xml:space="preserve"> This general concept is split into four different ideas, which are considered the pillars of OOP</w:t>
      </w:r>
      <w:r w:rsidR="00F3071E" w:rsidRPr="007A60ED">
        <w:rPr>
          <w:vertAlign w:val="superscript"/>
        </w:rPr>
        <w:t>[1]</w:t>
      </w:r>
      <w:r w:rsidR="00E8375B">
        <w:t>:</w:t>
      </w:r>
    </w:p>
    <w:p w14:paraId="451834CF" w14:textId="1EF90F00" w:rsidR="00E8375B" w:rsidRDefault="00E36D60" w:rsidP="00E36D60">
      <w:pPr>
        <w:pStyle w:val="ListParagraph"/>
        <w:numPr>
          <w:ilvl w:val="0"/>
          <w:numId w:val="6"/>
        </w:numPr>
      </w:pPr>
      <w:r w:rsidRPr="007D37E8">
        <w:rPr>
          <w:b/>
          <w:bCs/>
        </w:rPr>
        <w:t>Abstraction</w:t>
      </w:r>
      <w:r w:rsidR="00A651C6">
        <w:t xml:space="preserve"> is the idea of ‘hiding’ functionality behind simple function calls and return values, with descriptive </w:t>
      </w:r>
      <w:r w:rsidR="000B2A89">
        <w:t xml:space="preserve">documentation. This helps </w:t>
      </w:r>
      <w:r w:rsidR="008122A8">
        <w:t>the overarching logic of a complex or large program be much easier to grasp, and also helps test each small part of the code individually.</w:t>
      </w:r>
    </w:p>
    <w:p w14:paraId="256F6127" w14:textId="00AC9093" w:rsidR="00E36D60" w:rsidRDefault="00E36D60" w:rsidP="00E36D60">
      <w:pPr>
        <w:pStyle w:val="ListParagraph"/>
        <w:numPr>
          <w:ilvl w:val="0"/>
          <w:numId w:val="6"/>
        </w:numPr>
      </w:pPr>
      <w:r w:rsidRPr="00C44107">
        <w:rPr>
          <w:b/>
          <w:bCs/>
        </w:rPr>
        <w:t>Encapsulation</w:t>
      </w:r>
      <w:r w:rsidR="007D37E8">
        <w:t xml:space="preserve"> </w:t>
      </w:r>
      <w:r w:rsidR="00B53A06">
        <w:t>is the practice of protecting data within classes, and providing public methods, such as getters, setters, or custom procedures, that can access and work with this data.</w:t>
      </w:r>
      <w:r w:rsidR="003132FD">
        <w:t xml:space="preserve"> This ensures validity, and in some cases, security of data</w:t>
      </w:r>
      <w:r w:rsidR="008243AE">
        <w:t xml:space="preserve">, which is important when developing a large or complex program, as </w:t>
      </w:r>
      <w:r w:rsidR="009B03DB">
        <w:t>already developed and finalised parts of the program can be trusted to not fail</w:t>
      </w:r>
      <w:r w:rsidR="003132FD">
        <w:t>.</w:t>
      </w:r>
    </w:p>
    <w:p w14:paraId="09608A5E" w14:textId="427CC523" w:rsidR="00E36D60" w:rsidRDefault="00E36D60" w:rsidP="00E36D60">
      <w:pPr>
        <w:pStyle w:val="ListParagraph"/>
        <w:numPr>
          <w:ilvl w:val="0"/>
          <w:numId w:val="6"/>
        </w:numPr>
      </w:pPr>
      <w:r w:rsidRPr="00B570D6">
        <w:rPr>
          <w:b/>
          <w:bCs/>
        </w:rPr>
        <w:t>Inheritance</w:t>
      </w:r>
      <w:r w:rsidR="00C44107">
        <w:t xml:space="preserve"> </w:t>
      </w:r>
      <w:r w:rsidR="000673F7">
        <w:t xml:space="preserve">lets new classes literally ‘inherit’ data members and functionality from other classes, </w:t>
      </w:r>
      <w:r w:rsidR="00376E2D">
        <w:t xml:space="preserve">meaning new custom classes don’t have to </w:t>
      </w:r>
      <w:r w:rsidR="00E20704">
        <w:t xml:space="preserve">needlessly </w:t>
      </w:r>
      <w:r w:rsidR="00376E2D">
        <w:t>repeat core code.</w:t>
      </w:r>
      <w:r w:rsidR="003440B1">
        <w:t xml:space="preserve"> This is helpful when creating a large project, as often there are simple or core logical concepts that repeat many times throughout the codebase.</w:t>
      </w:r>
    </w:p>
    <w:p w14:paraId="323FBA86" w14:textId="20A212C0" w:rsidR="00E36D60" w:rsidRDefault="00E36D60" w:rsidP="00E36D60">
      <w:pPr>
        <w:pStyle w:val="ListParagraph"/>
        <w:numPr>
          <w:ilvl w:val="0"/>
          <w:numId w:val="6"/>
        </w:numPr>
      </w:pPr>
      <w:r w:rsidRPr="00727444">
        <w:rPr>
          <w:b/>
          <w:bCs/>
        </w:rPr>
        <w:t>Polymorphism</w:t>
      </w:r>
      <w:r w:rsidR="00B570D6">
        <w:t xml:space="preserve"> </w:t>
      </w:r>
      <w:r w:rsidR="00054EFE">
        <w:t xml:space="preserve">is an intelligent feature of OOP that allows different classes to be treated the same </w:t>
      </w:r>
      <w:r w:rsidR="00727444">
        <w:t xml:space="preserve">way but react differently based on their design. An example of this in Java is method overloading, which can be done when inheriting. </w:t>
      </w:r>
      <w:r w:rsidR="00A92EE1">
        <w:t>This allows for an elegant way of interacting with many different objects dynamically in real-time.</w:t>
      </w:r>
    </w:p>
    <w:p w14:paraId="3B2961A5" w14:textId="77777777" w:rsidR="005E1ADC" w:rsidRDefault="005E1ADC" w:rsidP="007A60ED"/>
    <w:p w14:paraId="1D87F011" w14:textId="230CBFDE" w:rsidR="007A60ED" w:rsidRDefault="007A60ED" w:rsidP="007A60ED">
      <w:r>
        <w:t xml:space="preserve">[1]. </w:t>
      </w:r>
      <w:hyperlink r:id="rId18" w:history="1">
        <w:r w:rsidRPr="000B2B7A">
          <w:rPr>
            <w:rStyle w:val="Hyperlink"/>
          </w:rPr>
          <w:t>https://stackify.com/oops-concepts-in-java/</w:t>
        </w:r>
      </w:hyperlink>
    </w:p>
    <w:p w14:paraId="54D482BD" w14:textId="77777777" w:rsidR="007A60ED" w:rsidRPr="00884C74" w:rsidRDefault="007A60ED" w:rsidP="007A60ED"/>
    <w:p w14:paraId="450C8723" w14:textId="77777777" w:rsidR="00484A8D" w:rsidRDefault="00484A8D">
      <w:pPr>
        <w:rPr>
          <w:rFonts w:ascii="Arial" w:hAnsi="Arial" w:cs="Arial"/>
          <w:b/>
          <w:color w:val="FF0000"/>
          <w:u w:val="single"/>
          <w:shd w:val="clear" w:color="auto" w:fill="FFFFFF"/>
        </w:rPr>
      </w:pPr>
    </w:p>
    <w:p w14:paraId="0CA910FA" w14:textId="77777777" w:rsidR="00484A8D" w:rsidRPr="00594E9D" w:rsidRDefault="00455638">
      <w:pPr>
        <w:rPr>
          <w:rFonts w:ascii="Arial" w:hAnsi="Arial"/>
          <w:b/>
          <w:bCs/>
          <w:strike/>
        </w:rPr>
      </w:pPr>
      <w:r w:rsidRPr="00594E9D">
        <w:rPr>
          <w:rFonts w:ascii="Arial" w:hAnsi="Arial"/>
          <w:b/>
          <w:bCs/>
          <w:strike/>
        </w:rPr>
        <w:t>QUESTION TWO</w:t>
      </w:r>
    </w:p>
    <w:p w14:paraId="4CFCF055" w14:textId="77777777" w:rsidR="00484A8D" w:rsidRPr="00594E9D" w:rsidRDefault="00455638">
      <w:pPr>
        <w:rPr>
          <w:strike/>
        </w:rPr>
      </w:pPr>
      <w:r w:rsidRPr="00594E9D">
        <w:rPr>
          <w:strike/>
        </w:rPr>
        <w:t>Using supporting examples taken from the module, compare and contrast a stream parser with a parser that creates a static tree structure. Consider the following aspects</w:t>
      </w:r>
    </w:p>
    <w:p w14:paraId="1E9CB87C" w14:textId="77777777" w:rsidR="00484A8D" w:rsidRPr="00594E9D" w:rsidRDefault="00484A8D">
      <w:pPr>
        <w:rPr>
          <w:strike/>
        </w:rPr>
      </w:pPr>
    </w:p>
    <w:p w14:paraId="7D5E2B16" w14:textId="77777777" w:rsidR="00484A8D" w:rsidRPr="00594E9D" w:rsidRDefault="00484A8D">
      <w:pPr>
        <w:rPr>
          <w:strike/>
        </w:rPr>
      </w:pPr>
    </w:p>
    <w:tbl>
      <w:tblPr>
        <w:tblW w:w="9026" w:type="dxa"/>
        <w:tblLayout w:type="fixed"/>
        <w:tblCellMar>
          <w:left w:w="0" w:type="dxa"/>
          <w:right w:w="0" w:type="dxa"/>
        </w:tblCellMar>
        <w:tblLook w:val="04A0" w:firstRow="1" w:lastRow="0" w:firstColumn="1" w:lastColumn="0" w:noHBand="0" w:noVBand="1"/>
      </w:tblPr>
      <w:tblGrid>
        <w:gridCol w:w="450"/>
        <w:gridCol w:w="5567"/>
        <w:gridCol w:w="3009"/>
      </w:tblGrid>
      <w:tr w:rsidR="00484A8D" w:rsidRPr="00594E9D" w14:paraId="51DFCF04" w14:textId="77777777">
        <w:tc>
          <w:tcPr>
            <w:tcW w:w="450" w:type="dxa"/>
          </w:tcPr>
          <w:p w14:paraId="20A7D41E" w14:textId="77777777" w:rsidR="00484A8D" w:rsidRPr="00594E9D" w:rsidRDefault="00455638">
            <w:pPr>
              <w:pStyle w:val="TableContents"/>
              <w:rPr>
                <w:strike/>
              </w:rPr>
            </w:pPr>
            <w:r w:rsidRPr="00594E9D">
              <w:rPr>
                <w:strike/>
              </w:rPr>
              <w:t>a)</w:t>
            </w:r>
          </w:p>
        </w:tc>
        <w:tc>
          <w:tcPr>
            <w:tcW w:w="5567" w:type="dxa"/>
          </w:tcPr>
          <w:p w14:paraId="618156BE" w14:textId="77777777" w:rsidR="00484A8D" w:rsidRPr="00594E9D" w:rsidRDefault="00455638">
            <w:pPr>
              <w:widowControl w:val="0"/>
              <w:rPr>
                <w:rFonts w:ascii="Arial" w:hAnsi="Arial" w:cs="Arial"/>
                <w:b/>
                <w:strike/>
                <w:color w:val="FF0000"/>
                <w:u w:val="single"/>
                <w:shd w:val="clear" w:color="auto" w:fill="FFFFFF"/>
              </w:rPr>
            </w:pPr>
            <w:r w:rsidRPr="00594E9D">
              <w:rPr>
                <w:strike/>
              </w:rPr>
              <w:t xml:space="preserve">The use of memory and other system resources </w:t>
            </w:r>
          </w:p>
        </w:tc>
        <w:tc>
          <w:tcPr>
            <w:tcW w:w="3009" w:type="dxa"/>
          </w:tcPr>
          <w:p w14:paraId="39E99AAE" w14:textId="77777777" w:rsidR="00484A8D" w:rsidRPr="00594E9D" w:rsidRDefault="00455638">
            <w:pPr>
              <w:pStyle w:val="TableContents"/>
              <w:jc w:val="right"/>
              <w:rPr>
                <w:strike/>
              </w:rPr>
            </w:pPr>
            <w:r w:rsidRPr="00594E9D">
              <w:rPr>
                <w:strike/>
              </w:rPr>
              <w:t>(5 marks)</w:t>
            </w:r>
          </w:p>
        </w:tc>
      </w:tr>
      <w:tr w:rsidR="00484A8D" w:rsidRPr="00594E9D" w14:paraId="20839A59" w14:textId="77777777">
        <w:tc>
          <w:tcPr>
            <w:tcW w:w="450" w:type="dxa"/>
          </w:tcPr>
          <w:p w14:paraId="1215A313" w14:textId="77777777" w:rsidR="00484A8D" w:rsidRPr="00594E9D" w:rsidRDefault="00455638">
            <w:pPr>
              <w:pStyle w:val="TableContents"/>
              <w:rPr>
                <w:strike/>
              </w:rPr>
            </w:pPr>
            <w:r w:rsidRPr="00594E9D">
              <w:rPr>
                <w:strike/>
              </w:rPr>
              <w:lastRenderedPageBreak/>
              <w:t>b)</w:t>
            </w:r>
          </w:p>
        </w:tc>
        <w:tc>
          <w:tcPr>
            <w:tcW w:w="5567" w:type="dxa"/>
          </w:tcPr>
          <w:p w14:paraId="631DC27A" w14:textId="77777777" w:rsidR="00484A8D" w:rsidRPr="00594E9D" w:rsidRDefault="00455638">
            <w:pPr>
              <w:widowControl w:val="0"/>
              <w:rPr>
                <w:rFonts w:ascii="Arial" w:hAnsi="Arial" w:cs="Arial"/>
                <w:b/>
                <w:strike/>
                <w:color w:val="FF0000"/>
                <w:u w:val="single"/>
                <w:shd w:val="clear" w:color="auto" w:fill="FFFFFF"/>
              </w:rPr>
            </w:pPr>
            <w:r w:rsidRPr="00594E9D">
              <w:rPr>
                <w:strike/>
              </w:rPr>
              <w:t>Flexibility</w:t>
            </w:r>
          </w:p>
        </w:tc>
        <w:tc>
          <w:tcPr>
            <w:tcW w:w="3009" w:type="dxa"/>
          </w:tcPr>
          <w:p w14:paraId="07BAB377" w14:textId="77777777" w:rsidR="00484A8D" w:rsidRPr="00594E9D" w:rsidRDefault="00455638">
            <w:pPr>
              <w:pStyle w:val="TableContents"/>
              <w:jc w:val="right"/>
              <w:rPr>
                <w:strike/>
              </w:rPr>
            </w:pPr>
            <w:r w:rsidRPr="00594E9D">
              <w:rPr>
                <w:strike/>
              </w:rPr>
              <w:t>(10 marks)</w:t>
            </w:r>
          </w:p>
        </w:tc>
      </w:tr>
      <w:tr w:rsidR="00484A8D" w:rsidRPr="00594E9D" w14:paraId="10E8CABD" w14:textId="77777777">
        <w:tc>
          <w:tcPr>
            <w:tcW w:w="450" w:type="dxa"/>
          </w:tcPr>
          <w:p w14:paraId="73C5120F" w14:textId="77777777" w:rsidR="00484A8D" w:rsidRPr="00594E9D" w:rsidRDefault="00455638">
            <w:pPr>
              <w:pStyle w:val="TableContents"/>
              <w:rPr>
                <w:strike/>
              </w:rPr>
            </w:pPr>
            <w:r w:rsidRPr="00594E9D">
              <w:rPr>
                <w:strike/>
              </w:rPr>
              <w:t>c)</w:t>
            </w:r>
          </w:p>
        </w:tc>
        <w:tc>
          <w:tcPr>
            <w:tcW w:w="5567" w:type="dxa"/>
          </w:tcPr>
          <w:p w14:paraId="6A52BF76" w14:textId="77777777" w:rsidR="00484A8D" w:rsidRPr="00594E9D" w:rsidRDefault="00455638">
            <w:pPr>
              <w:widowControl w:val="0"/>
              <w:rPr>
                <w:rFonts w:ascii="Arial" w:hAnsi="Arial" w:cs="Arial"/>
                <w:b/>
                <w:strike/>
                <w:color w:val="FF0000"/>
                <w:u w:val="single"/>
                <w:shd w:val="clear" w:color="auto" w:fill="FFFFFF"/>
              </w:rPr>
            </w:pPr>
            <w:r w:rsidRPr="00594E9D">
              <w:rPr>
                <w:strike/>
              </w:rPr>
              <w:t>Complexity</w:t>
            </w:r>
          </w:p>
        </w:tc>
        <w:tc>
          <w:tcPr>
            <w:tcW w:w="3009" w:type="dxa"/>
          </w:tcPr>
          <w:p w14:paraId="0387EF02" w14:textId="77777777" w:rsidR="00484A8D" w:rsidRPr="00594E9D" w:rsidRDefault="00455638">
            <w:pPr>
              <w:pStyle w:val="TableContents"/>
              <w:jc w:val="right"/>
              <w:rPr>
                <w:strike/>
              </w:rPr>
            </w:pPr>
            <w:r w:rsidRPr="00594E9D">
              <w:rPr>
                <w:strike/>
              </w:rPr>
              <w:t>(5 marks)</w:t>
            </w:r>
          </w:p>
        </w:tc>
      </w:tr>
    </w:tbl>
    <w:p w14:paraId="4DB6722D" w14:textId="77777777" w:rsidR="00484A8D" w:rsidRDefault="00484A8D"/>
    <w:p w14:paraId="6B47070E" w14:textId="77777777" w:rsidR="00484A8D" w:rsidRDefault="00484A8D"/>
    <w:p w14:paraId="159EFB11" w14:textId="77777777" w:rsidR="00E9095F" w:rsidRDefault="00E9095F">
      <w:pPr>
        <w:rPr>
          <w:rFonts w:ascii="Arial" w:hAnsi="Arial"/>
          <w:b/>
          <w:bCs/>
        </w:rPr>
      </w:pPr>
    </w:p>
    <w:p w14:paraId="1EE694B5" w14:textId="3D1CD187" w:rsidR="00484A8D" w:rsidRDefault="00455638">
      <w:pPr>
        <w:rPr>
          <w:rFonts w:ascii="Arial" w:hAnsi="Arial"/>
          <w:b/>
          <w:bCs/>
        </w:rPr>
      </w:pPr>
      <w:r>
        <w:rPr>
          <w:rFonts w:ascii="Arial" w:hAnsi="Arial"/>
          <w:b/>
          <w:bCs/>
        </w:rPr>
        <w:t>QUESTION THREE</w:t>
      </w:r>
    </w:p>
    <w:p w14:paraId="0EE39788" w14:textId="77777777" w:rsidR="00484A8D" w:rsidRDefault="00484A8D">
      <w:pPr>
        <w:rPr>
          <w:rFonts w:ascii="Arial" w:hAnsi="Arial"/>
          <w:b/>
          <w:bCs/>
        </w:rPr>
      </w:pPr>
    </w:p>
    <w:tbl>
      <w:tblPr>
        <w:tblW w:w="9026" w:type="dxa"/>
        <w:tblLayout w:type="fixed"/>
        <w:tblCellMar>
          <w:left w:w="0" w:type="dxa"/>
          <w:right w:w="0" w:type="dxa"/>
        </w:tblCellMar>
        <w:tblLook w:val="04A0" w:firstRow="1" w:lastRow="0" w:firstColumn="1" w:lastColumn="0" w:noHBand="0" w:noVBand="1"/>
      </w:tblPr>
      <w:tblGrid>
        <w:gridCol w:w="450"/>
        <w:gridCol w:w="6405"/>
        <w:gridCol w:w="2171"/>
      </w:tblGrid>
      <w:tr w:rsidR="00484A8D" w14:paraId="015EE059" w14:textId="77777777">
        <w:tc>
          <w:tcPr>
            <w:tcW w:w="450" w:type="dxa"/>
          </w:tcPr>
          <w:p w14:paraId="4C390396" w14:textId="77777777" w:rsidR="00484A8D" w:rsidRDefault="00455638">
            <w:pPr>
              <w:pStyle w:val="TableContents"/>
            </w:pPr>
            <w:r>
              <w:t>a)</w:t>
            </w:r>
          </w:p>
        </w:tc>
        <w:tc>
          <w:tcPr>
            <w:tcW w:w="6405" w:type="dxa"/>
          </w:tcPr>
          <w:p w14:paraId="424B80C3" w14:textId="77777777" w:rsidR="00484A8D" w:rsidRDefault="00455638">
            <w:pPr>
              <w:widowControl w:val="0"/>
              <w:rPr>
                <w:rFonts w:ascii="Arial" w:hAnsi="Arial" w:cs="Arial"/>
                <w:b/>
                <w:color w:val="FF0000"/>
                <w:u w:val="single"/>
                <w:shd w:val="clear" w:color="auto" w:fill="FFFFFF"/>
              </w:rPr>
            </w:pPr>
            <w:r>
              <w:t xml:space="preserve">What is a templating engine used for? </w:t>
            </w:r>
          </w:p>
        </w:tc>
        <w:tc>
          <w:tcPr>
            <w:tcW w:w="2171" w:type="dxa"/>
          </w:tcPr>
          <w:p w14:paraId="65978890" w14:textId="5A1F690E" w:rsidR="00484A8D" w:rsidRDefault="00455638">
            <w:pPr>
              <w:pStyle w:val="TableContents"/>
              <w:jc w:val="right"/>
            </w:pPr>
            <w:r>
              <w:t>(</w:t>
            </w:r>
            <w:r w:rsidR="00496F3E">
              <w:t xml:space="preserve">5 </w:t>
            </w:r>
            <w:r>
              <w:t>marks)</w:t>
            </w:r>
          </w:p>
        </w:tc>
      </w:tr>
      <w:tr w:rsidR="00043983" w14:paraId="21D80DC3" w14:textId="77777777">
        <w:tc>
          <w:tcPr>
            <w:tcW w:w="450" w:type="dxa"/>
          </w:tcPr>
          <w:p w14:paraId="61AE0638" w14:textId="77777777" w:rsidR="00043983" w:rsidRDefault="00043983">
            <w:pPr>
              <w:pStyle w:val="TableContents"/>
            </w:pPr>
          </w:p>
        </w:tc>
        <w:tc>
          <w:tcPr>
            <w:tcW w:w="6405" w:type="dxa"/>
          </w:tcPr>
          <w:p w14:paraId="19442AEA" w14:textId="77777777" w:rsidR="00B01007" w:rsidRDefault="00B01007">
            <w:pPr>
              <w:widowControl w:val="0"/>
            </w:pPr>
          </w:p>
          <w:p w14:paraId="5005C10F" w14:textId="4D7B3E89" w:rsidR="00043983" w:rsidRDefault="0021432B">
            <w:pPr>
              <w:widowControl w:val="0"/>
            </w:pPr>
            <w:r>
              <w:t xml:space="preserve">When processing large amounts of </w:t>
            </w:r>
            <w:r w:rsidR="004179F4">
              <w:t>data and</w:t>
            </w:r>
            <w:r>
              <w:t xml:space="preserve"> wishing to format </w:t>
            </w:r>
            <w:r w:rsidR="00C346EE">
              <w:t xml:space="preserve">it </w:t>
            </w:r>
            <w:r>
              <w:t xml:space="preserve">in a </w:t>
            </w:r>
            <w:r w:rsidR="009E209E">
              <w:t xml:space="preserve">specific way, code </w:t>
            </w:r>
            <w:r w:rsidR="00B01007">
              <w:t xml:space="preserve">solutions </w:t>
            </w:r>
            <w:r w:rsidR="009E209E">
              <w:t>utilising features like print or other output statements and formatted strings</w:t>
            </w:r>
            <w:r w:rsidR="00B01007">
              <w:t xml:space="preserve"> quickly </w:t>
            </w:r>
            <w:r w:rsidR="00C346EE">
              <w:t xml:space="preserve">become </w:t>
            </w:r>
            <w:r w:rsidR="00B01007">
              <w:t xml:space="preserve">unreasonably complex </w:t>
            </w:r>
            <w:r w:rsidR="00775230">
              <w:t xml:space="preserve">and thus difficult to test, maintain, or </w:t>
            </w:r>
            <w:r w:rsidR="006B4744">
              <w:t>develop further</w:t>
            </w:r>
            <w:r w:rsidR="00775230">
              <w:t>.</w:t>
            </w:r>
          </w:p>
          <w:p w14:paraId="573D44EA" w14:textId="3A35F7F6" w:rsidR="00985739" w:rsidRDefault="00985739">
            <w:pPr>
              <w:widowControl w:val="0"/>
            </w:pPr>
            <w:r>
              <w:t xml:space="preserve">A good example of a real-world use of a templating engine is marketing emails, which are sent </w:t>
            </w:r>
            <w:r w:rsidR="009B37D8">
              <w:t xml:space="preserve">en masse to sometimes millions of people. </w:t>
            </w:r>
            <w:r w:rsidR="00D35A45">
              <w:t>Obviously,</w:t>
            </w:r>
            <w:r w:rsidR="009B37D8">
              <w:t xml:space="preserve"> </w:t>
            </w:r>
            <w:r w:rsidR="00203A55">
              <w:t>automation</w:t>
            </w:r>
            <w:r w:rsidR="009B37D8">
              <w:t xml:space="preserve"> is required to </w:t>
            </w:r>
            <w:r w:rsidR="00D56F31">
              <w:t>personalise these emails with</w:t>
            </w:r>
            <w:r w:rsidR="004179F4">
              <w:t xml:space="preserve"> individual details like usernames, </w:t>
            </w:r>
            <w:r w:rsidR="00D35A45">
              <w:t xml:space="preserve">as such a task is insurmountable with any manual solution, </w:t>
            </w:r>
            <w:r w:rsidR="004179F4">
              <w:t xml:space="preserve">and this is </w:t>
            </w:r>
            <w:r w:rsidR="00D35A45">
              <w:t>what templating engines are designed for</w:t>
            </w:r>
            <w:r w:rsidR="00DE21FE">
              <w:t>:</w:t>
            </w:r>
          </w:p>
          <w:p w14:paraId="4F6650A8" w14:textId="0814714F" w:rsidR="00DE21FE" w:rsidRDefault="00DE21FE">
            <w:pPr>
              <w:widowControl w:val="0"/>
            </w:pPr>
            <w:r>
              <w:t xml:space="preserve">A template such as “Hello $user, have you heard about our May deals!?” </w:t>
            </w:r>
            <w:r w:rsidR="005651A6">
              <w:t xml:space="preserve">could be placed into a templating-enabled email distribution system, linked to a company’s user database. </w:t>
            </w:r>
            <w:r w:rsidR="003B6368">
              <w:t xml:space="preserve">The system would identify the “$user” tag in the email as a </w:t>
            </w:r>
            <w:r w:rsidR="007851E6">
              <w:t xml:space="preserve">key to be </w:t>
            </w:r>
            <w:r w:rsidR="00F30365">
              <w:t>replaced and</w:t>
            </w:r>
            <w:r w:rsidR="007851E6">
              <w:t xml:space="preserve"> would fetch the appropriate username</w:t>
            </w:r>
            <w:r w:rsidR="00FA5C1F">
              <w:t xml:space="preserve"> (value)</w:t>
            </w:r>
            <w:r w:rsidR="007851E6">
              <w:t xml:space="preserve"> from the database, substituting it into the email in place of the “$user” </w:t>
            </w:r>
            <w:r w:rsidR="00C6236C">
              <w:t>before sending a ‘rendered’ final text version as an email to the user; “Hello Chris, have you heard about our May deals!?”</w:t>
            </w:r>
            <w:r>
              <w:t xml:space="preserve"> </w:t>
            </w:r>
          </w:p>
          <w:p w14:paraId="6C318C66" w14:textId="63A8710C" w:rsidR="00B01007" w:rsidRDefault="00B01007">
            <w:pPr>
              <w:widowControl w:val="0"/>
            </w:pPr>
          </w:p>
        </w:tc>
        <w:tc>
          <w:tcPr>
            <w:tcW w:w="2171" w:type="dxa"/>
          </w:tcPr>
          <w:p w14:paraId="43E42123" w14:textId="77777777" w:rsidR="00043983" w:rsidRDefault="00043983">
            <w:pPr>
              <w:pStyle w:val="TableContents"/>
              <w:jc w:val="right"/>
            </w:pPr>
          </w:p>
        </w:tc>
      </w:tr>
      <w:tr w:rsidR="00484A8D" w14:paraId="6E767BDE" w14:textId="77777777">
        <w:tc>
          <w:tcPr>
            <w:tcW w:w="450" w:type="dxa"/>
          </w:tcPr>
          <w:p w14:paraId="2FD15641" w14:textId="77777777" w:rsidR="00484A8D" w:rsidRDefault="00455638">
            <w:pPr>
              <w:pStyle w:val="TableContents"/>
            </w:pPr>
            <w:r>
              <w:t>b)</w:t>
            </w:r>
          </w:p>
        </w:tc>
        <w:tc>
          <w:tcPr>
            <w:tcW w:w="6405" w:type="dxa"/>
          </w:tcPr>
          <w:p w14:paraId="13AD611A" w14:textId="77777777" w:rsidR="00E23C6D" w:rsidRDefault="00455638">
            <w:pPr>
              <w:widowControl w:val="0"/>
            </w:pPr>
            <w:r>
              <w:t>Show how a templating engine can be used to create the text of a JavaScript program from a simple parse tree.</w:t>
            </w:r>
          </w:p>
          <w:p w14:paraId="3B458774" w14:textId="77777777" w:rsidR="00EB2518" w:rsidRDefault="00EB2518">
            <w:pPr>
              <w:widowControl w:val="0"/>
            </w:pPr>
          </w:p>
          <w:p w14:paraId="0463E281" w14:textId="75B50650" w:rsidR="00EB2518" w:rsidRDefault="00A07B16">
            <w:pPr>
              <w:widowControl w:val="0"/>
            </w:pPr>
            <w:r>
              <w:t>The fundament</w:t>
            </w:r>
            <w:r w:rsidR="00A53AE2">
              <w:t>al</w:t>
            </w:r>
            <w:r>
              <w:t xml:space="preserve"> idea behind parse trees is to </w:t>
            </w:r>
            <w:r w:rsidR="00747BB3">
              <w:t xml:space="preserve">represent a set of instructions </w:t>
            </w:r>
            <w:r w:rsidR="00B439C8">
              <w:t xml:space="preserve">and </w:t>
            </w:r>
            <w:r w:rsidR="00747BB3">
              <w:t>information</w:t>
            </w:r>
            <w:r w:rsidR="00B439C8">
              <w:t xml:space="preserve"> in a structured manner, as defined by a </w:t>
            </w:r>
            <w:r w:rsidR="003C5D53">
              <w:t>ruleset</w:t>
            </w:r>
            <w:r w:rsidR="0091136D">
              <w:t>,</w:t>
            </w:r>
            <w:r w:rsidR="003C5D53">
              <w:t xml:space="preserve"> such as a grammar. </w:t>
            </w:r>
            <w:r w:rsidR="00194D03">
              <w:t>When this is achieved, a</w:t>
            </w:r>
            <w:r w:rsidR="00A53AE2">
              <w:t xml:space="preserve"> templating engine can </w:t>
            </w:r>
            <w:r w:rsidR="00B416B0">
              <w:t>process the data presented by a parse tree using</w:t>
            </w:r>
            <w:r w:rsidR="00BF31EB">
              <w:t xml:space="preserve"> the</w:t>
            </w:r>
            <w:r w:rsidR="00B416B0">
              <w:t xml:space="preserve"> </w:t>
            </w:r>
            <w:r w:rsidR="004E3325">
              <w:t>aforementioned rul</w:t>
            </w:r>
            <w:r w:rsidR="007346E8">
              <w:t>eset</w:t>
            </w:r>
            <w:r w:rsidR="003278A7">
              <w:t>,</w:t>
            </w:r>
            <w:r w:rsidR="00365AA1">
              <w:t xml:space="preserve"> </w:t>
            </w:r>
            <w:r w:rsidR="00370A35">
              <w:t xml:space="preserve">and format it using its </w:t>
            </w:r>
            <w:r w:rsidR="00AF6186">
              <w:t xml:space="preserve">own specified </w:t>
            </w:r>
            <w:r w:rsidR="00370A35">
              <w:t>template</w:t>
            </w:r>
            <w:r w:rsidR="00320027">
              <w:t>,</w:t>
            </w:r>
            <w:r w:rsidR="00370A35">
              <w:t xml:space="preserve"> to reliably and efficiently produce a </w:t>
            </w:r>
            <w:r w:rsidR="00AF6186">
              <w:t>newly formatted output.</w:t>
            </w:r>
          </w:p>
          <w:p w14:paraId="759A0E20" w14:textId="1610C846" w:rsidR="00AF6186" w:rsidRDefault="00AF6186">
            <w:pPr>
              <w:widowControl w:val="0"/>
            </w:pPr>
            <w:r>
              <w:t xml:space="preserve">This is the basis behind compilation of code, and </w:t>
            </w:r>
            <w:r w:rsidR="00624B93">
              <w:t>it can be applied to produce a JavaScript program from a parse tree like so:</w:t>
            </w:r>
          </w:p>
          <w:p w14:paraId="1CDFD370" w14:textId="0FE5E403" w:rsidR="00DF5A7F" w:rsidRDefault="00DF5A7F">
            <w:pPr>
              <w:widowControl w:val="0"/>
            </w:pPr>
          </w:p>
          <w:p w14:paraId="6BC3C6CE" w14:textId="77777777" w:rsidR="00624B93" w:rsidRDefault="009C2781">
            <w:pPr>
              <w:widowControl w:val="0"/>
            </w:pPr>
            <w:r>
              <w:rPr>
                <w:noProof/>
              </w:rPr>
              <w:drawing>
                <wp:inline distT="0" distB="0" distL="0" distR="0" wp14:anchorId="3FB10F24" wp14:editId="7768342B">
                  <wp:extent cx="4030675" cy="938288"/>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60040" cy="945124"/>
                          </a:xfrm>
                          <a:prstGeom prst="rect">
                            <a:avLst/>
                          </a:prstGeom>
                        </pic:spPr>
                      </pic:pic>
                    </a:graphicData>
                  </a:graphic>
                </wp:inline>
              </w:drawing>
            </w:r>
            <w:r>
              <w:t>The image above shows a small parse tree representing a while loop in PDL, a simple procedural programming language.</w:t>
            </w:r>
          </w:p>
          <w:p w14:paraId="79E2418E" w14:textId="77777777" w:rsidR="00D87623" w:rsidRDefault="00D87623">
            <w:pPr>
              <w:widowControl w:val="0"/>
            </w:pPr>
            <w:r>
              <w:t xml:space="preserve">The tree </w:t>
            </w:r>
            <w:r w:rsidR="009B3C48">
              <w:t xml:space="preserve">provides a structured form </w:t>
            </w:r>
            <w:r w:rsidR="00B362BB">
              <w:t xml:space="preserve">of a set of instructions that </w:t>
            </w:r>
            <w:r w:rsidR="00B362BB">
              <w:lastRenderedPageBreak/>
              <w:t xml:space="preserve">would, in their raw form, be difficult to write code to parse. </w:t>
            </w:r>
            <w:r w:rsidR="00DF6B58">
              <w:t xml:space="preserve">Each instruction or piece of data which is comprised of more than one atomic </w:t>
            </w:r>
            <w:r w:rsidR="00F06812">
              <w:t>‘element’, as defined by the PDL grammar, has child nodes</w:t>
            </w:r>
            <w:r w:rsidR="001932A5">
              <w:t>. All nodes in the tree are labelled with a key and contain a value.</w:t>
            </w:r>
          </w:p>
          <w:p w14:paraId="58150DF5" w14:textId="77777777" w:rsidR="001932A5" w:rsidRDefault="001932A5">
            <w:pPr>
              <w:widowControl w:val="0"/>
            </w:pPr>
            <w:r>
              <w:t xml:space="preserve">By walking, or in some way parsing the tree, a templating engine can find </w:t>
            </w:r>
            <w:r w:rsidR="00A34D84">
              <w:t xml:space="preserve">keys and their corresponding values, like “number = 0” instead of “user = Chris”, </w:t>
            </w:r>
            <w:r w:rsidR="002C5415">
              <w:t>and using the structure of the tree</w:t>
            </w:r>
            <w:r w:rsidR="002B2F6B">
              <w:t>,</w:t>
            </w:r>
            <w:r w:rsidR="002C5415">
              <w:t xml:space="preserve"> w</w:t>
            </w:r>
            <w:r w:rsidR="005120A0">
              <w:t xml:space="preserve">hich maintains the logical order of instructions, can use its template, which might contain blueprints like </w:t>
            </w:r>
            <w:r w:rsidR="004F5CFF">
              <w:t xml:space="preserve">the one shown below, can ‘render’ </w:t>
            </w:r>
            <w:r w:rsidR="005C40C3">
              <w:t xml:space="preserve">text that constitutes </w:t>
            </w:r>
            <w:r w:rsidR="004F5CFF">
              <w:t xml:space="preserve">a </w:t>
            </w:r>
            <w:r w:rsidR="00E24560">
              <w:t xml:space="preserve">valid </w:t>
            </w:r>
            <w:r w:rsidR="004F5CFF">
              <w:t>JavaScript program</w:t>
            </w:r>
            <w:r w:rsidR="005C40C3">
              <w:t>.</w:t>
            </w:r>
          </w:p>
          <w:p w14:paraId="2789C469" w14:textId="77777777" w:rsidR="00AB1929" w:rsidRPr="00AB1929" w:rsidRDefault="00AB1929" w:rsidP="00AB19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A9B7C6"/>
                <w:sz w:val="20"/>
              </w:rPr>
            </w:pPr>
            <w:r w:rsidRPr="00AB1929">
              <w:rPr>
                <w:rFonts w:ascii="Courier New" w:hAnsi="Courier New" w:cs="Courier New"/>
                <w:color w:val="FFC66D"/>
                <w:sz w:val="20"/>
              </w:rPr>
              <w:t>enterProgram</w:t>
            </w:r>
            <w:r w:rsidRPr="00AB1929">
              <w:rPr>
                <w:rFonts w:ascii="Courier New" w:hAnsi="Courier New" w:cs="Courier New"/>
                <w:color w:val="A9B7C6"/>
                <w:sz w:val="20"/>
              </w:rPr>
              <w:t>(</w:t>
            </w:r>
            <w:r w:rsidRPr="00AB1929">
              <w:rPr>
                <w:rFonts w:ascii="Courier New" w:hAnsi="Courier New" w:cs="Courier New"/>
                <w:color w:val="9876AA"/>
                <w:sz w:val="20"/>
              </w:rPr>
              <w:t>v</w:t>
            </w:r>
            <w:r w:rsidRPr="00AB1929">
              <w:rPr>
                <w:rFonts w:ascii="Courier New" w:hAnsi="Courier New" w:cs="Courier New"/>
                <w:color w:val="A9B7C6"/>
                <w:sz w:val="20"/>
              </w:rPr>
              <w:t>) ::= &lt;&lt;</w:t>
            </w:r>
            <w:r w:rsidRPr="00AB1929">
              <w:rPr>
                <w:rFonts w:ascii="Courier New" w:hAnsi="Courier New" w:cs="Courier New"/>
                <w:color w:val="A9B7C6"/>
                <w:sz w:val="20"/>
                <w:shd w:val="clear" w:color="auto" w:fill="364135"/>
              </w:rPr>
              <w:br/>
              <w:t>\&lt;script&gt;</w:t>
            </w:r>
            <w:r w:rsidRPr="00AB1929">
              <w:rPr>
                <w:rFonts w:ascii="Courier New" w:hAnsi="Courier New" w:cs="Courier New"/>
                <w:color w:val="A9B7C6"/>
                <w:sz w:val="20"/>
                <w:shd w:val="clear" w:color="auto" w:fill="364135"/>
              </w:rPr>
              <w:br/>
              <w:t>function pdlProgram() {</w:t>
            </w:r>
            <w:r w:rsidRPr="00AB1929">
              <w:rPr>
                <w:rFonts w:ascii="Courier New" w:hAnsi="Courier New" w:cs="Courier New"/>
                <w:color w:val="A9B7C6"/>
                <w:sz w:val="20"/>
                <w:shd w:val="clear" w:color="auto" w:fill="364135"/>
              </w:rPr>
              <w:br/>
              <w:t>document.getElementById("output").innerHTML = ""&lt;\n&gt;</w:t>
            </w:r>
            <w:r w:rsidRPr="00AB1929">
              <w:rPr>
                <w:rFonts w:ascii="Courier New" w:hAnsi="Courier New" w:cs="Courier New"/>
                <w:color w:val="A9B7C6"/>
                <w:sz w:val="20"/>
                <w:shd w:val="clear" w:color="auto" w:fill="364135"/>
              </w:rPr>
              <w:br/>
            </w:r>
            <w:r w:rsidRPr="00AB1929">
              <w:rPr>
                <w:rFonts w:ascii="Courier New" w:hAnsi="Courier New" w:cs="Courier New"/>
                <w:color w:val="A9B7C6"/>
                <w:sz w:val="20"/>
              </w:rPr>
              <w:t>&gt;&gt;</w:t>
            </w:r>
          </w:p>
          <w:p w14:paraId="0B7691C4" w14:textId="77777777" w:rsidR="005C40C3" w:rsidRDefault="000C3FA9">
            <w:pPr>
              <w:widowControl w:val="0"/>
            </w:pPr>
            <w:r>
              <w:t xml:space="preserve">This code sample is from my assignment and defines in a string template file, which is used by my templating engine, </w:t>
            </w:r>
            <w:r w:rsidR="00135F8F">
              <w:t>that when the “enterProgram” key is found in a PDL parse tree, the standard start of a HTML-embedded JavaScript script should be</w:t>
            </w:r>
            <w:r w:rsidR="000B58EE">
              <w:t xml:space="preserve"> returned</w:t>
            </w:r>
            <w:r w:rsidR="00135F8F">
              <w:t xml:space="preserve"> to be added to the final rendered text.</w:t>
            </w:r>
          </w:p>
          <w:p w14:paraId="4BB7ECCF" w14:textId="1B066E69" w:rsidR="00EE4386" w:rsidRDefault="00EE4386">
            <w:pPr>
              <w:widowControl w:val="0"/>
            </w:pPr>
            <w:r>
              <w:t xml:space="preserve">Another example below shows another part of the template file that </w:t>
            </w:r>
            <w:r w:rsidR="002A1334">
              <w:t xml:space="preserve">accepts a value, </w:t>
            </w:r>
            <w:r w:rsidR="00600ED5">
              <w:t xml:space="preserve">and dynamically varies the returned text based on that value, which is the basis of how actual </w:t>
            </w:r>
            <w:r w:rsidR="00CA6B57">
              <w:t>user-defined code can be produced.</w:t>
            </w:r>
          </w:p>
          <w:p w14:paraId="6ABFCFCC" w14:textId="77777777" w:rsidR="002A1334" w:rsidRDefault="002A1334" w:rsidP="002A1334">
            <w:pPr>
              <w:pStyle w:val="HTMLPreformatted"/>
              <w:shd w:val="clear" w:color="auto" w:fill="2B2B2B"/>
              <w:rPr>
                <w:color w:val="A9B7C6"/>
              </w:rPr>
            </w:pPr>
            <w:r>
              <w:rPr>
                <w:color w:val="FFC66D"/>
              </w:rPr>
              <w:t>globals</w:t>
            </w:r>
            <w:r>
              <w:rPr>
                <w:color w:val="A9B7C6"/>
              </w:rPr>
              <w:t>(</w:t>
            </w:r>
            <w:r>
              <w:rPr>
                <w:color w:val="9876AA"/>
              </w:rPr>
              <w:t>ident</w:t>
            </w:r>
            <w:r>
              <w:rPr>
                <w:color w:val="A9B7C6"/>
              </w:rPr>
              <w:t>) ::= &lt;&lt;</w:t>
            </w:r>
            <w:r>
              <w:rPr>
                <w:color w:val="A9B7C6"/>
                <w:shd w:val="clear" w:color="auto" w:fill="364135"/>
              </w:rPr>
              <w:br/>
              <w:t>var &lt;ident&gt;;&lt;\n&gt;</w:t>
            </w:r>
            <w:r>
              <w:rPr>
                <w:color w:val="A9B7C6"/>
                <w:shd w:val="clear" w:color="auto" w:fill="364135"/>
              </w:rPr>
              <w:br/>
            </w:r>
            <w:r>
              <w:rPr>
                <w:color w:val="A9B7C6"/>
              </w:rPr>
              <w:t>&gt;&gt;</w:t>
            </w:r>
          </w:p>
          <w:p w14:paraId="0CE6BDA1" w14:textId="67F8B801" w:rsidR="002A1334" w:rsidRPr="00EB2518" w:rsidRDefault="002A1334">
            <w:pPr>
              <w:widowControl w:val="0"/>
            </w:pPr>
          </w:p>
        </w:tc>
        <w:tc>
          <w:tcPr>
            <w:tcW w:w="2171" w:type="dxa"/>
          </w:tcPr>
          <w:p w14:paraId="0B058971" w14:textId="74D4ECF1" w:rsidR="00484A8D" w:rsidRDefault="00455638">
            <w:pPr>
              <w:pStyle w:val="TableContents"/>
              <w:jc w:val="right"/>
            </w:pPr>
            <w:r>
              <w:lastRenderedPageBreak/>
              <w:t>(1</w:t>
            </w:r>
            <w:r w:rsidR="00496F3E">
              <w:t>5</w:t>
            </w:r>
            <w:r>
              <w:t xml:space="preserve"> marks)</w:t>
            </w:r>
          </w:p>
        </w:tc>
      </w:tr>
    </w:tbl>
    <w:p w14:paraId="4FA0CE39" w14:textId="77777777" w:rsidR="00484A8D" w:rsidRDefault="00484A8D">
      <w:pPr>
        <w:rPr>
          <w:rFonts w:ascii="Arial" w:hAnsi="Arial" w:cs="Arial"/>
          <w:b/>
          <w:color w:val="FF0000"/>
          <w:u w:val="single"/>
          <w:shd w:val="clear" w:color="auto" w:fill="FFFFFF"/>
        </w:rPr>
      </w:pPr>
    </w:p>
    <w:p w14:paraId="67143839" w14:textId="77777777" w:rsidR="00484A8D" w:rsidRPr="00687A30" w:rsidRDefault="00455638">
      <w:pPr>
        <w:rPr>
          <w:strike/>
        </w:rPr>
      </w:pPr>
      <w:r w:rsidRPr="00687A30">
        <w:rPr>
          <w:rFonts w:ascii="Arial" w:hAnsi="Arial"/>
          <w:b/>
          <w:bCs/>
          <w:strike/>
        </w:rPr>
        <w:t>QUESTION FOUR</w:t>
      </w:r>
    </w:p>
    <w:p w14:paraId="0DBDC28B" w14:textId="77777777" w:rsidR="00484A8D" w:rsidRPr="00687A30" w:rsidRDefault="00484A8D">
      <w:pPr>
        <w:rPr>
          <w:rFonts w:ascii="Arial" w:hAnsi="Arial" w:cs="Arial"/>
          <w:b/>
          <w:strike/>
          <w:color w:val="FF0000"/>
          <w:u w:val="single"/>
          <w:shd w:val="clear" w:color="auto" w:fill="FFFFFF"/>
        </w:rPr>
      </w:pPr>
    </w:p>
    <w:tbl>
      <w:tblPr>
        <w:tblW w:w="9026" w:type="dxa"/>
        <w:tblLayout w:type="fixed"/>
        <w:tblCellMar>
          <w:left w:w="0" w:type="dxa"/>
          <w:right w:w="0" w:type="dxa"/>
        </w:tblCellMar>
        <w:tblLook w:val="04A0" w:firstRow="1" w:lastRow="0" w:firstColumn="1" w:lastColumn="0" w:noHBand="0" w:noVBand="1"/>
      </w:tblPr>
      <w:tblGrid>
        <w:gridCol w:w="450"/>
        <w:gridCol w:w="6405"/>
        <w:gridCol w:w="2171"/>
      </w:tblGrid>
      <w:tr w:rsidR="00484A8D" w:rsidRPr="00687A30" w14:paraId="38DADE84" w14:textId="77777777">
        <w:tc>
          <w:tcPr>
            <w:tcW w:w="450" w:type="dxa"/>
          </w:tcPr>
          <w:p w14:paraId="43DD0E2F" w14:textId="77777777" w:rsidR="00484A8D" w:rsidRPr="00687A30" w:rsidRDefault="00455638">
            <w:pPr>
              <w:pStyle w:val="TableContents"/>
              <w:rPr>
                <w:strike/>
              </w:rPr>
            </w:pPr>
            <w:r w:rsidRPr="00687A30">
              <w:rPr>
                <w:strike/>
              </w:rPr>
              <w:t>a)</w:t>
            </w:r>
          </w:p>
        </w:tc>
        <w:tc>
          <w:tcPr>
            <w:tcW w:w="6405" w:type="dxa"/>
          </w:tcPr>
          <w:p w14:paraId="12760A0D" w14:textId="77777777" w:rsidR="00484A8D" w:rsidRPr="00687A30" w:rsidRDefault="00455638">
            <w:pPr>
              <w:widowControl w:val="0"/>
              <w:rPr>
                <w:rFonts w:ascii="Arial" w:hAnsi="Arial" w:cs="Arial"/>
                <w:b/>
                <w:strike/>
                <w:color w:val="FF0000"/>
                <w:u w:val="single"/>
                <w:shd w:val="clear" w:color="auto" w:fill="FFFFFF"/>
              </w:rPr>
            </w:pPr>
            <w:r w:rsidRPr="00687A30">
              <w:rPr>
                <w:strike/>
              </w:rPr>
              <w:t xml:space="preserve">What is a Antlr? </w:t>
            </w:r>
          </w:p>
        </w:tc>
        <w:tc>
          <w:tcPr>
            <w:tcW w:w="2171" w:type="dxa"/>
          </w:tcPr>
          <w:p w14:paraId="556C5A8E" w14:textId="77777777" w:rsidR="00484A8D" w:rsidRPr="00687A30" w:rsidRDefault="00455638">
            <w:pPr>
              <w:pStyle w:val="TableContents"/>
              <w:jc w:val="right"/>
              <w:rPr>
                <w:strike/>
              </w:rPr>
            </w:pPr>
            <w:r w:rsidRPr="00687A30">
              <w:rPr>
                <w:strike/>
              </w:rPr>
              <w:t>(6 marks)</w:t>
            </w:r>
          </w:p>
        </w:tc>
      </w:tr>
      <w:tr w:rsidR="00484A8D" w:rsidRPr="00687A30" w14:paraId="4728484C" w14:textId="77777777">
        <w:tc>
          <w:tcPr>
            <w:tcW w:w="450" w:type="dxa"/>
          </w:tcPr>
          <w:p w14:paraId="3F973B21" w14:textId="77777777" w:rsidR="00484A8D" w:rsidRPr="00687A30" w:rsidRDefault="00455638">
            <w:pPr>
              <w:pStyle w:val="TableContents"/>
              <w:rPr>
                <w:strike/>
              </w:rPr>
            </w:pPr>
            <w:r w:rsidRPr="00687A30">
              <w:rPr>
                <w:strike/>
              </w:rPr>
              <w:t>b)</w:t>
            </w:r>
          </w:p>
        </w:tc>
        <w:tc>
          <w:tcPr>
            <w:tcW w:w="6405" w:type="dxa"/>
          </w:tcPr>
          <w:p w14:paraId="27C43E47" w14:textId="77777777" w:rsidR="00484A8D" w:rsidRPr="00687A30" w:rsidRDefault="00455638">
            <w:pPr>
              <w:widowControl w:val="0"/>
              <w:rPr>
                <w:rFonts w:ascii="Arial" w:hAnsi="Arial" w:cs="Arial"/>
                <w:b/>
                <w:strike/>
                <w:color w:val="FF0000"/>
                <w:u w:val="single"/>
                <w:shd w:val="clear" w:color="auto" w:fill="FFFFFF"/>
              </w:rPr>
            </w:pPr>
            <w:r w:rsidRPr="00687A30">
              <w:rPr>
                <w:strike/>
              </w:rPr>
              <w:t>Discuss the use of the listener pattern in an Antlr-based code generator.</w:t>
            </w:r>
          </w:p>
        </w:tc>
        <w:tc>
          <w:tcPr>
            <w:tcW w:w="2171" w:type="dxa"/>
          </w:tcPr>
          <w:p w14:paraId="2E95E2BD" w14:textId="77777777" w:rsidR="00484A8D" w:rsidRPr="00687A30" w:rsidRDefault="00455638">
            <w:pPr>
              <w:pStyle w:val="TableContents"/>
              <w:jc w:val="right"/>
              <w:rPr>
                <w:strike/>
              </w:rPr>
            </w:pPr>
            <w:r w:rsidRPr="00687A30">
              <w:rPr>
                <w:strike/>
              </w:rPr>
              <w:t>(14 marks)</w:t>
            </w:r>
          </w:p>
        </w:tc>
      </w:tr>
    </w:tbl>
    <w:p w14:paraId="6F6A6B11" w14:textId="5B5967CB" w:rsidR="00484A8D" w:rsidRDefault="00484A8D"/>
    <w:p w14:paraId="0FEFBA7B" w14:textId="77777777" w:rsidR="005D7694" w:rsidRDefault="005D7694"/>
    <w:p w14:paraId="609A54C0" w14:textId="77777777" w:rsidR="00484A8D" w:rsidRPr="005D7694" w:rsidRDefault="00484A8D">
      <w:pPr>
        <w:rPr>
          <w:rFonts w:ascii="Arial" w:hAnsi="Arial" w:cs="Arial"/>
          <w:b/>
          <w:i/>
          <w:iCs/>
          <w:color w:val="FF0000"/>
          <w:u w:val="single"/>
          <w:shd w:val="clear" w:color="auto" w:fill="FFFFFF"/>
        </w:rPr>
      </w:pPr>
    </w:p>
    <w:p w14:paraId="1BB2210B" w14:textId="05809479" w:rsidR="00484A8D" w:rsidRPr="005D7694" w:rsidRDefault="00496F3E" w:rsidP="00496F3E">
      <w:pPr>
        <w:jc w:val="center"/>
        <w:rPr>
          <w:i/>
          <w:iCs/>
        </w:rPr>
      </w:pPr>
      <w:r w:rsidRPr="005D7694">
        <w:rPr>
          <w:i/>
          <w:iCs/>
        </w:rPr>
        <w:t>[ END OF PAPER ]</w:t>
      </w:r>
    </w:p>
    <w:sectPr w:rsidR="00484A8D" w:rsidRPr="005D7694">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D1724" w14:textId="77777777" w:rsidR="00344BEA" w:rsidRDefault="00344BEA">
      <w:r>
        <w:separator/>
      </w:r>
    </w:p>
  </w:endnote>
  <w:endnote w:type="continuationSeparator" w:id="0">
    <w:p w14:paraId="2E8D5064" w14:textId="77777777" w:rsidR="00344BEA" w:rsidRDefault="00344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4307E" w14:textId="77777777" w:rsidR="00C94A10" w:rsidRDefault="00C94A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EDAA0" w14:textId="77777777" w:rsidR="00C94A10" w:rsidRDefault="00C94A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109E" w14:textId="77777777" w:rsidR="00C94A10" w:rsidRDefault="00C94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D9AF2" w14:textId="77777777" w:rsidR="00344BEA" w:rsidRDefault="00344BEA">
      <w:r>
        <w:separator/>
      </w:r>
    </w:p>
  </w:footnote>
  <w:footnote w:type="continuationSeparator" w:id="0">
    <w:p w14:paraId="36F4C0C4" w14:textId="77777777" w:rsidR="00344BEA" w:rsidRDefault="00344B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D7191" w14:textId="77777777" w:rsidR="00C94A10" w:rsidRDefault="00C94A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21B34" w14:textId="21C41DC2" w:rsidR="00484A8D" w:rsidRDefault="00455638">
    <w:pPr>
      <w:pStyle w:val="Header"/>
      <w:jc w:val="right"/>
      <w:rPr>
        <w:rFonts w:ascii="Arial" w:hAnsi="Arial" w:cs="Arial"/>
        <w:b/>
        <w:sz w:val="16"/>
        <w:szCs w:val="16"/>
      </w:rPr>
    </w:pPr>
    <w:r>
      <w:rPr>
        <w:rFonts w:ascii="Arial" w:hAnsi="Arial" w:cs="Arial"/>
        <w:b/>
        <w:noProof/>
        <w:sz w:val="16"/>
        <w:szCs w:val="16"/>
      </w:rPr>
      <w:drawing>
        <wp:anchor distT="0" distB="0" distL="0" distR="114300" simplePos="0" relativeHeight="4" behindDoc="0" locked="0" layoutInCell="0" allowOverlap="1" wp14:anchorId="2EA1FAAD" wp14:editId="171A9D2F">
          <wp:simplePos x="0" y="0"/>
          <wp:positionH relativeFrom="margin">
            <wp:align>left</wp:align>
          </wp:positionH>
          <wp:positionV relativeFrom="topMargin">
            <wp:posOffset>123825</wp:posOffset>
          </wp:positionV>
          <wp:extent cx="1272540" cy="685800"/>
          <wp:effectExtent l="0" t="0" r="0" b="0"/>
          <wp:wrapSquare wrapText="bothSides"/>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a:picLocks noChangeAspect="1" noChangeArrowheads="1"/>
                  </pic:cNvPicPr>
                </pic:nvPicPr>
                <pic:blipFill>
                  <a:blip r:embed="rId1"/>
                  <a:stretch>
                    <a:fillRect/>
                  </a:stretch>
                </pic:blipFill>
                <pic:spPr bwMode="auto">
                  <a:xfrm>
                    <a:off x="0" y="0"/>
                    <a:ext cx="1272540" cy="685800"/>
                  </a:xfrm>
                  <a:prstGeom prst="rect">
                    <a:avLst/>
                  </a:prstGeom>
                </pic:spPr>
              </pic:pic>
            </a:graphicData>
          </a:graphic>
        </wp:anchor>
      </w:drawing>
    </w:r>
    <w:r w:rsidR="00C94A10">
      <w:rPr>
        <w:rFonts w:ascii="Arial" w:hAnsi="Arial" w:cs="Arial"/>
        <w:b/>
        <w:sz w:val="16"/>
        <w:szCs w:val="16"/>
      </w:rPr>
      <w:t>Student Name: Joe Kirkup</w:t>
    </w:r>
  </w:p>
  <w:p w14:paraId="7BB6650E" w14:textId="1104C9C6" w:rsidR="00C94A10" w:rsidRDefault="00C94A10">
    <w:pPr>
      <w:pStyle w:val="Header"/>
      <w:jc w:val="right"/>
      <w:rPr>
        <w:rFonts w:ascii="Arial" w:hAnsi="Arial" w:cs="Arial"/>
        <w:b/>
        <w:sz w:val="16"/>
        <w:szCs w:val="16"/>
      </w:rPr>
    </w:pPr>
    <w:r>
      <w:rPr>
        <w:rFonts w:ascii="Arial" w:hAnsi="Arial" w:cs="Arial"/>
        <w:b/>
        <w:sz w:val="16"/>
        <w:szCs w:val="16"/>
      </w:rPr>
      <w:t>Student Number: 29026253</w:t>
    </w:r>
  </w:p>
  <w:p w14:paraId="0E4A698B" w14:textId="77777777" w:rsidR="00484A8D" w:rsidRDefault="00484A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426EC" w14:textId="77777777" w:rsidR="00C94A10" w:rsidRDefault="00C94A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6098"/>
    <w:multiLevelType w:val="multilevel"/>
    <w:tmpl w:val="09F0880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6FA6D91"/>
    <w:multiLevelType w:val="multilevel"/>
    <w:tmpl w:val="65E45B1E"/>
    <w:lvl w:ilvl="0">
      <w:start w:val="1"/>
      <w:numFmt w:val="decimal"/>
      <w:lvlText w:val="%1."/>
      <w:lvlJc w:val="left"/>
      <w:pPr>
        <w:tabs>
          <w:tab w:val="num" w:pos="0"/>
        </w:tabs>
        <w:ind w:left="360" w:hanging="360"/>
      </w:pPr>
      <w:rPr>
        <w:b/>
        <w:bCs w:val="0"/>
        <w:color w:va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3B8817F4"/>
    <w:multiLevelType w:val="multilevel"/>
    <w:tmpl w:val="67E2A6A8"/>
    <w:lvl w:ilvl="0">
      <w:start w:val="1"/>
      <w:numFmt w:val="decimal"/>
      <w:lvlText w:val="%1."/>
      <w:lvlJc w:val="left"/>
      <w:pPr>
        <w:tabs>
          <w:tab w:val="num" w:pos="0"/>
        </w:tabs>
        <w:ind w:left="720" w:hanging="360"/>
      </w:pPr>
      <w:rPr>
        <w:b/>
        <w:bCs/>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73A8379A"/>
    <w:multiLevelType w:val="hybridMultilevel"/>
    <w:tmpl w:val="C0F89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733918"/>
    <w:multiLevelType w:val="multilevel"/>
    <w:tmpl w:val="FA4498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AA0307A"/>
    <w:multiLevelType w:val="hybridMultilevel"/>
    <w:tmpl w:val="9068692A"/>
    <w:lvl w:ilvl="0" w:tplc="BCA212B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1466006">
    <w:abstractNumId w:val="2"/>
  </w:num>
  <w:num w:numId="2" w16cid:durableId="1755281556">
    <w:abstractNumId w:val="0"/>
  </w:num>
  <w:num w:numId="3" w16cid:durableId="1049500716">
    <w:abstractNumId w:val="1"/>
  </w:num>
  <w:num w:numId="4" w16cid:durableId="132721488">
    <w:abstractNumId w:val="4"/>
  </w:num>
  <w:num w:numId="5" w16cid:durableId="1065176290">
    <w:abstractNumId w:val="5"/>
  </w:num>
  <w:num w:numId="6" w16cid:durableId="516622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A8D"/>
    <w:rsid w:val="00022A4F"/>
    <w:rsid w:val="00024F7E"/>
    <w:rsid w:val="00043983"/>
    <w:rsid w:val="00053BB0"/>
    <w:rsid w:val="00054EFE"/>
    <w:rsid w:val="000673F7"/>
    <w:rsid w:val="000B2142"/>
    <w:rsid w:val="000B2A89"/>
    <w:rsid w:val="000B4E17"/>
    <w:rsid w:val="000B58EE"/>
    <w:rsid w:val="000C3FA9"/>
    <w:rsid w:val="000E2058"/>
    <w:rsid w:val="00100432"/>
    <w:rsid w:val="00113893"/>
    <w:rsid w:val="00120766"/>
    <w:rsid w:val="00124E98"/>
    <w:rsid w:val="00130D99"/>
    <w:rsid w:val="00135600"/>
    <w:rsid w:val="00135F8F"/>
    <w:rsid w:val="0014038C"/>
    <w:rsid w:val="00156040"/>
    <w:rsid w:val="00162BC2"/>
    <w:rsid w:val="00181E20"/>
    <w:rsid w:val="00191C41"/>
    <w:rsid w:val="001932A5"/>
    <w:rsid w:val="00194D03"/>
    <w:rsid w:val="001D464F"/>
    <w:rsid w:val="001F70C9"/>
    <w:rsid w:val="00203A55"/>
    <w:rsid w:val="0021432B"/>
    <w:rsid w:val="00226022"/>
    <w:rsid w:val="00234BC0"/>
    <w:rsid w:val="00246DA9"/>
    <w:rsid w:val="002633E3"/>
    <w:rsid w:val="002A1256"/>
    <w:rsid w:val="002A1334"/>
    <w:rsid w:val="002A2E96"/>
    <w:rsid w:val="002A37AB"/>
    <w:rsid w:val="002B2F6B"/>
    <w:rsid w:val="002B7028"/>
    <w:rsid w:val="002C0EFE"/>
    <w:rsid w:val="002C5415"/>
    <w:rsid w:val="003132FD"/>
    <w:rsid w:val="003168FB"/>
    <w:rsid w:val="00320003"/>
    <w:rsid w:val="00320027"/>
    <w:rsid w:val="003278A7"/>
    <w:rsid w:val="003440B1"/>
    <w:rsid w:val="00344BEA"/>
    <w:rsid w:val="0035278B"/>
    <w:rsid w:val="00365AA1"/>
    <w:rsid w:val="003662B0"/>
    <w:rsid w:val="00370A35"/>
    <w:rsid w:val="00376E2D"/>
    <w:rsid w:val="00391CC4"/>
    <w:rsid w:val="003B6368"/>
    <w:rsid w:val="003C5D53"/>
    <w:rsid w:val="003E4D8A"/>
    <w:rsid w:val="004056F8"/>
    <w:rsid w:val="004179F4"/>
    <w:rsid w:val="00430990"/>
    <w:rsid w:val="00437B75"/>
    <w:rsid w:val="00442579"/>
    <w:rsid w:val="00455638"/>
    <w:rsid w:val="0046117A"/>
    <w:rsid w:val="00484A8D"/>
    <w:rsid w:val="00486880"/>
    <w:rsid w:val="00496F3E"/>
    <w:rsid w:val="004C4B26"/>
    <w:rsid w:val="004E3325"/>
    <w:rsid w:val="004F1FE8"/>
    <w:rsid w:val="004F5CFF"/>
    <w:rsid w:val="005120A0"/>
    <w:rsid w:val="005453EA"/>
    <w:rsid w:val="005651A6"/>
    <w:rsid w:val="00576A5C"/>
    <w:rsid w:val="00576F00"/>
    <w:rsid w:val="00594E9D"/>
    <w:rsid w:val="005A539C"/>
    <w:rsid w:val="005B128F"/>
    <w:rsid w:val="005B2BDC"/>
    <w:rsid w:val="005C17F3"/>
    <w:rsid w:val="005C40C3"/>
    <w:rsid w:val="005D24A6"/>
    <w:rsid w:val="005D7694"/>
    <w:rsid w:val="005E11AF"/>
    <w:rsid w:val="005E1ADC"/>
    <w:rsid w:val="005F165A"/>
    <w:rsid w:val="00600ED5"/>
    <w:rsid w:val="006109A7"/>
    <w:rsid w:val="00624B93"/>
    <w:rsid w:val="00650575"/>
    <w:rsid w:val="006725A4"/>
    <w:rsid w:val="00685991"/>
    <w:rsid w:val="0068628C"/>
    <w:rsid w:val="00687A30"/>
    <w:rsid w:val="00692A6B"/>
    <w:rsid w:val="00695F02"/>
    <w:rsid w:val="006A3DA8"/>
    <w:rsid w:val="006B4744"/>
    <w:rsid w:val="006C095B"/>
    <w:rsid w:val="006E6D71"/>
    <w:rsid w:val="00701E15"/>
    <w:rsid w:val="00727444"/>
    <w:rsid w:val="007346E8"/>
    <w:rsid w:val="00747BB3"/>
    <w:rsid w:val="00752231"/>
    <w:rsid w:val="00763101"/>
    <w:rsid w:val="00775230"/>
    <w:rsid w:val="007851E6"/>
    <w:rsid w:val="007A60ED"/>
    <w:rsid w:val="007B0A96"/>
    <w:rsid w:val="007B1AFF"/>
    <w:rsid w:val="007C456A"/>
    <w:rsid w:val="007D37E8"/>
    <w:rsid w:val="007D57E0"/>
    <w:rsid w:val="007E4180"/>
    <w:rsid w:val="008122A8"/>
    <w:rsid w:val="00820954"/>
    <w:rsid w:val="00820F41"/>
    <w:rsid w:val="008243AE"/>
    <w:rsid w:val="00873246"/>
    <w:rsid w:val="00884C74"/>
    <w:rsid w:val="008950FB"/>
    <w:rsid w:val="008B0EF6"/>
    <w:rsid w:val="008E2ECE"/>
    <w:rsid w:val="008F27D9"/>
    <w:rsid w:val="0091136D"/>
    <w:rsid w:val="009213DC"/>
    <w:rsid w:val="00971C3B"/>
    <w:rsid w:val="00977D0D"/>
    <w:rsid w:val="00984751"/>
    <w:rsid w:val="00985739"/>
    <w:rsid w:val="00987F80"/>
    <w:rsid w:val="009B03DB"/>
    <w:rsid w:val="009B37D8"/>
    <w:rsid w:val="009B3C48"/>
    <w:rsid w:val="009C2781"/>
    <w:rsid w:val="009C7629"/>
    <w:rsid w:val="009D20A9"/>
    <w:rsid w:val="009D3735"/>
    <w:rsid w:val="009E209E"/>
    <w:rsid w:val="00A07B16"/>
    <w:rsid w:val="00A21F94"/>
    <w:rsid w:val="00A34D84"/>
    <w:rsid w:val="00A40264"/>
    <w:rsid w:val="00A47BC9"/>
    <w:rsid w:val="00A53AE2"/>
    <w:rsid w:val="00A651C6"/>
    <w:rsid w:val="00A92EE1"/>
    <w:rsid w:val="00AB1929"/>
    <w:rsid w:val="00AE0D17"/>
    <w:rsid w:val="00AF6186"/>
    <w:rsid w:val="00AF6E91"/>
    <w:rsid w:val="00B01007"/>
    <w:rsid w:val="00B106B7"/>
    <w:rsid w:val="00B11BA1"/>
    <w:rsid w:val="00B362BB"/>
    <w:rsid w:val="00B416B0"/>
    <w:rsid w:val="00B439C8"/>
    <w:rsid w:val="00B44AF7"/>
    <w:rsid w:val="00B53A06"/>
    <w:rsid w:val="00B570D6"/>
    <w:rsid w:val="00B6525B"/>
    <w:rsid w:val="00B7783C"/>
    <w:rsid w:val="00B875DF"/>
    <w:rsid w:val="00BA1488"/>
    <w:rsid w:val="00BB1E53"/>
    <w:rsid w:val="00BB7551"/>
    <w:rsid w:val="00BC1D4E"/>
    <w:rsid w:val="00BF31EB"/>
    <w:rsid w:val="00C13BA1"/>
    <w:rsid w:val="00C27C4A"/>
    <w:rsid w:val="00C346EE"/>
    <w:rsid w:val="00C44107"/>
    <w:rsid w:val="00C563DD"/>
    <w:rsid w:val="00C6236C"/>
    <w:rsid w:val="00C653BE"/>
    <w:rsid w:val="00C819C6"/>
    <w:rsid w:val="00C94A10"/>
    <w:rsid w:val="00CA1B16"/>
    <w:rsid w:val="00CA3109"/>
    <w:rsid w:val="00CA6B57"/>
    <w:rsid w:val="00CE18C6"/>
    <w:rsid w:val="00CE661B"/>
    <w:rsid w:val="00D158A1"/>
    <w:rsid w:val="00D35A45"/>
    <w:rsid w:val="00D405BB"/>
    <w:rsid w:val="00D51820"/>
    <w:rsid w:val="00D56F31"/>
    <w:rsid w:val="00D5797E"/>
    <w:rsid w:val="00D65E08"/>
    <w:rsid w:val="00D744AA"/>
    <w:rsid w:val="00D7762B"/>
    <w:rsid w:val="00D87623"/>
    <w:rsid w:val="00D932F9"/>
    <w:rsid w:val="00DB648E"/>
    <w:rsid w:val="00DC40F5"/>
    <w:rsid w:val="00DE21FE"/>
    <w:rsid w:val="00DE5281"/>
    <w:rsid w:val="00DF5A7F"/>
    <w:rsid w:val="00DF63CD"/>
    <w:rsid w:val="00DF6B58"/>
    <w:rsid w:val="00E07A4A"/>
    <w:rsid w:val="00E16729"/>
    <w:rsid w:val="00E20704"/>
    <w:rsid w:val="00E23C6D"/>
    <w:rsid w:val="00E24560"/>
    <w:rsid w:val="00E369A2"/>
    <w:rsid w:val="00E36D60"/>
    <w:rsid w:val="00E51A42"/>
    <w:rsid w:val="00E646E9"/>
    <w:rsid w:val="00E7448A"/>
    <w:rsid w:val="00E8375B"/>
    <w:rsid w:val="00E855BB"/>
    <w:rsid w:val="00E9095F"/>
    <w:rsid w:val="00EB2518"/>
    <w:rsid w:val="00EB3A13"/>
    <w:rsid w:val="00ED102D"/>
    <w:rsid w:val="00EE4386"/>
    <w:rsid w:val="00EF0C21"/>
    <w:rsid w:val="00EF759C"/>
    <w:rsid w:val="00F06812"/>
    <w:rsid w:val="00F123DB"/>
    <w:rsid w:val="00F167B4"/>
    <w:rsid w:val="00F30365"/>
    <w:rsid w:val="00F3071E"/>
    <w:rsid w:val="00F36BF3"/>
    <w:rsid w:val="00F61F10"/>
    <w:rsid w:val="00F65F15"/>
    <w:rsid w:val="00F75929"/>
    <w:rsid w:val="00F762BF"/>
    <w:rsid w:val="00F910F2"/>
    <w:rsid w:val="00FA177A"/>
    <w:rsid w:val="00FA2802"/>
    <w:rsid w:val="00FA5C1F"/>
    <w:rsid w:val="00FB08D4"/>
    <w:rsid w:val="00FB45C1"/>
    <w:rsid w:val="00FD0914"/>
    <w:rsid w:val="00FE5C78"/>
    <w:rsid w:val="00FF2578"/>
    <w:rsid w:val="00FF33E9"/>
    <w:rsid w:val="00FF5471"/>
    <w:rsid w:val="00FF63F2"/>
    <w:rsid w:val="00FF7FAF"/>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13080"/>
  <w15:docId w15:val="{BA943084-C5AF-4FF3-A094-FAFFDEFF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F6"/>
    <w:rPr>
      <w:rFonts w:ascii="Times New Roman" w:eastAsia="Times New Roman" w:hAnsi="Times New Roman"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F706C2"/>
    <w:rPr>
      <w:color w:val="808080"/>
    </w:rPr>
  </w:style>
  <w:style w:type="character" w:customStyle="1" w:styleId="HeaderChar">
    <w:name w:val="Header Char"/>
    <w:basedOn w:val="DefaultParagraphFont"/>
    <w:link w:val="Header"/>
    <w:uiPriority w:val="99"/>
    <w:qFormat/>
    <w:rsid w:val="00F706C2"/>
    <w:rPr>
      <w:rFonts w:ascii="Times New Roman" w:eastAsia="Times New Roman" w:hAnsi="Times New Roman" w:cs="Times New Roman"/>
      <w:sz w:val="24"/>
      <w:szCs w:val="20"/>
      <w:lang w:eastAsia="en-GB"/>
    </w:rPr>
  </w:style>
  <w:style w:type="character" w:customStyle="1" w:styleId="FooterChar">
    <w:name w:val="Footer Char"/>
    <w:basedOn w:val="DefaultParagraphFont"/>
    <w:link w:val="Footer"/>
    <w:uiPriority w:val="99"/>
    <w:qFormat/>
    <w:rsid w:val="00F706C2"/>
    <w:rPr>
      <w:rFonts w:ascii="Times New Roman" w:eastAsia="Times New Roman" w:hAnsi="Times New Roman" w:cs="Times New Roman"/>
      <w:sz w:val="24"/>
      <w:szCs w:val="20"/>
      <w:lang w:eastAsia="en-GB"/>
    </w:rPr>
  </w:style>
  <w:style w:type="character" w:customStyle="1" w:styleId="BalloonTextChar">
    <w:name w:val="Balloon Text Char"/>
    <w:basedOn w:val="DefaultParagraphFont"/>
    <w:link w:val="BalloonText"/>
    <w:uiPriority w:val="99"/>
    <w:semiHidden/>
    <w:qFormat/>
    <w:rsid w:val="00AD6713"/>
    <w:rPr>
      <w:rFonts w:ascii="Segoe UI" w:eastAsia="Times New Roman" w:hAnsi="Segoe UI" w:cs="Segoe UI"/>
      <w:sz w:val="18"/>
      <w:szCs w:val="18"/>
      <w:lang w:eastAsia="en-GB"/>
    </w:rPr>
  </w:style>
  <w:style w:type="character" w:styleId="Hyperlink">
    <w:name w:val="Hyperlink"/>
    <w:basedOn w:val="DefaultParagraphFont"/>
    <w:uiPriority w:val="99"/>
    <w:unhideWhenUsed/>
    <w:rsid w:val="00AD6713"/>
    <w:rPr>
      <w:color w:val="0563C1" w:themeColor="hyperlink"/>
      <w:u w:val="single"/>
    </w:rPr>
  </w:style>
  <w:style w:type="character" w:styleId="UnresolvedMention">
    <w:name w:val="Unresolved Mention"/>
    <w:basedOn w:val="DefaultParagraphFont"/>
    <w:uiPriority w:val="99"/>
    <w:semiHidden/>
    <w:unhideWhenUsed/>
    <w:qFormat/>
    <w:rsid w:val="00AD6713"/>
    <w:rPr>
      <w:color w:val="605E5C"/>
      <w:shd w:val="clear" w:color="auto" w:fill="E1DFDD"/>
    </w:rPr>
  </w:style>
  <w:style w:type="character" w:styleId="FollowedHyperlink">
    <w:name w:val="FollowedHyperlink"/>
    <w:basedOn w:val="DefaultParagraphFont"/>
    <w:uiPriority w:val="99"/>
    <w:semiHidden/>
    <w:unhideWhenUsed/>
    <w:rsid w:val="00656148"/>
    <w:rPr>
      <w:color w:val="954F72"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706C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706C2"/>
    <w:pPr>
      <w:tabs>
        <w:tab w:val="center" w:pos="4513"/>
        <w:tab w:val="right" w:pos="9026"/>
      </w:tabs>
    </w:pPr>
  </w:style>
  <w:style w:type="paragraph" w:styleId="Footer">
    <w:name w:val="footer"/>
    <w:basedOn w:val="Normal"/>
    <w:link w:val="FooterChar"/>
    <w:uiPriority w:val="99"/>
    <w:unhideWhenUsed/>
    <w:rsid w:val="00F706C2"/>
    <w:pPr>
      <w:tabs>
        <w:tab w:val="center" w:pos="4513"/>
        <w:tab w:val="right" w:pos="9026"/>
      </w:tabs>
    </w:pPr>
  </w:style>
  <w:style w:type="paragraph" w:styleId="BalloonText">
    <w:name w:val="Balloon Text"/>
    <w:basedOn w:val="Normal"/>
    <w:link w:val="BalloonTextChar"/>
    <w:uiPriority w:val="99"/>
    <w:semiHidden/>
    <w:unhideWhenUsed/>
    <w:qFormat/>
    <w:rsid w:val="00AD6713"/>
    <w:rPr>
      <w:rFonts w:ascii="Segoe UI" w:hAnsi="Segoe UI" w:cs="Segoe UI"/>
      <w:sz w:val="18"/>
      <w:szCs w:val="18"/>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706C2"/>
    <w:rPr>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B1E53"/>
    <w:rPr>
      <w:sz w:val="16"/>
      <w:szCs w:val="16"/>
    </w:rPr>
  </w:style>
  <w:style w:type="paragraph" w:styleId="CommentText">
    <w:name w:val="annotation text"/>
    <w:basedOn w:val="Normal"/>
    <w:link w:val="CommentTextChar"/>
    <w:uiPriority w:val="99"/>
    <w:semiHidden/>
    <w:unhideWhenUsed/>
    <w:rsid w:val="00BB1E53"/>
    <w:rPr>
      <w:sz w:val="20"/>
    </w:rPr>
  </w:style>
  <w:style w:type="character" w:customStyle="1" w:styleId="CommentTextChar">
    <w:name w:val="Comment Text Char"/>
    <w:basedOn w:val="DefaultParagraphFont"/>
    <w:link w:val="CommentText"/>
    <w:uiPriority w:val="99"/>
    <w:semiHidden/>
    <w:rsid w:val="00BB1E53"/>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B1E53"/>
    <w:rPr>
      <w:b/>
      <w:bCs/>
    </w:rPr>
  </w:style>
  <w:style w:type="character" w:customStyle="1" w:styleId="CommentSubjectChar">
    <w:name w:val="Comment Subject Char"/>
    <w:basedOn w:val="CommentTextChar"/>
    <w:link w:val="CommentSubject"/>
    <w:uiPriority w:val="99"/>
    <w:semiHidden/>
    <w:rsid w:val="00BB1E53"/>
    <w:rPr>
      <w:rFonts w:ascii="Times New Roman" w:eastAsia="Times New Roman" w:hAnsi="Times New Roman" w:cs="Times New Roman"/>
      <w:b/>
      <w:bCs/>
      <w:sz w:val="20"/>
      <w:szCs w:val="20"/>
      <w:lang w:eastAsia="en-GB"/>
    </w:rPr>
  </w:style>
  <w:style w:type="paragraph" w:styleId="HTMLPreformatted">
    <w:name w:val="HTML Preformatted"/>
    <w:basedOn w:val="Normal"/>
    <w:link w:val="HTMLPreformattedChar"/>
    <w:uiPriority w:val="99"/>
    <w:unhideWhenUsed/>
    <w:rsid w:val="00AB1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AB192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5797E"/>
    <w:rPr>
      <w:rFonts w:ascii="Courier New" w:eastAsia="Times New Roman" w:hAnsi="Courier New" w:cs="Courier New"/>
      <w:sz w:val="20"/>
      <w:szCs w:val="20"/>
    </w:rPr>
  </w:style>
  <w:style w:type="character" w:customStyle="1" w:styleId="token">
    <w:name w:val="token"/>
    <w:basedOn w:val="DefaultParagraphFont"/>
    <w:rsid w:val="00D5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77596">
      <w:bodyDiv w:val="1"/>
      <w:marLeft w:val="0"/>
      <w:marRight w:val="0"/>
      <w:marTop w:val="0"/>
      <w:marBottom w:val="0"/>
      <w:divBdr>
        <w:top w:val="none" w:sz="0" w:space="0" w:color="auto"/>
        <w:left w:val="none" w:sz="0" w:space="0" w:color="auto"/>
        <w:bottom w:val="none" w:sz="0" w:space="0" w:color="auto"/>
        <w:right w:val="none" w:sz="0" w:space="0" w:color="auto"/>
      </w:divBdr>
    </w:div>
    <w:div w:id="528615601">
      <w:bodyDiv w:val="1"/>
      <w:marLeft w:val="0"/>
      <w:marRight w:val="0"/>
      <w:marTop w:val="0"/>
      <w:marBottom w:val="0"/>
      <w:divBdr>
        <w:top w:val="none" w:sz="0" w:space="0" w:color="auto"/>
        <w:left w:val="none" w:sz="0" w:space="0" w:color="auto"/>
        <w:bottom w:val="none" w:sz="0" w:space="0" w:color="auto"/>
        <w:right w:val="none" w:sz="0" w:space="0" w:color="auto"/>
      </w:divBdr>
    </w:div>
    <w:div w:id="718167646">
      <w:bodyDiv w:val="1"/>
      <w:marLeft w:val="0"/>
      <w:marRight w:val="0"/>
      <w:marTop w:val="0"/>
      <w:marBottom w:val="0"/>
      <w:divBdr>
        <w:top w:val="none" w:sz="0" w:space="0" w:color="auto"/>
        <w:left w:val="none" w:sz="0" w:space="0" w:color="auto"/>
        <w:bottom w:val="none" w:sz="0" w:space="0" w:color="auto"/>
        <w:right w:val="none" w:sz="0" w:space="0" w:color="auto"/>
      </w:divBdr>
    </w:div>
    <w:div w:id="751009455">
      <w:bodyDiv w:val="1"/>
      <w:marLeft w:val="0"/>
      <w:marRight w:val="0"/>
      <w:marTop w:val="0"/>
      <w:marBottom w:val="0"/>
      <w:divBdr>
        <w:top w:val="none" w:sz="0" w:space="0" w:color="auto"/>
        <w:left w:val="none" w:sz="0" w:space="0" w:color="auto"/>
        <w:bottom w:val="none" w:sz="0" w:space="0" w:color="auto"/>
        <w:right w:val="none" w:sz="0" w:space="0" w:color="auto"/>
      </w:divBdr>
    </w:div>
    <w:div w:id="14668535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hu.ac.uk/~/media/home/myhallam/Guides/student-exam-guidance.docx" TargetMode="External"/><Relationship Id="rId18" Type="http://schemas.openxmlformats.org/officeDocument/2006/relationships/hyperlink" Target="https://stackify.com/oops-concepts-in-java/"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https://students.shu.ac.uk/regulations/conduct_discipline/Academic%20Conduct%20Regulations%202018-19.pdf" TargetMode="External"/><Relationship Id="rId17" Type="http://schemas.openxmlformats.org/officeDocument/2006/relationships/hyperlink" Target="https://www.w3schools.com/sql/sql_examples.asp"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jetbrains.com/mps/concepts/domain-specific-languag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shu.ac.uk/regulations/conduct_discipline/Academic%20Conduct%20Regulations%202018-19.pdf"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ionos.co.uk/digitalguide/websites/web-development/declarative-programming/"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3schools.com/java/java_inheritance.asp" TargetMode="External"/><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6AA7F11265114458D3EE4A4B7640798" ma:contentTypeVersion="6" ma:contentTypeDescription="Create a new document." ma:contentTypeScope="" ma:versionID="391f0ee1572290b998680dc913db2eeb">
  <xsd:schema xmlns:xsd="http://www.w3.org/2001/XMLSchema" xmlns:xs="http://www.w3.org/2001/XMLSchema" xmlns:p="http://schemas.microsoft.com/office/2006/metadata/properties" xmlns:ns2="f2a47c4f-c53c-49aa-82cb-3573b4bc23d0" targetNamespace="http://schemas.microsoft.com/office/2006/metadata/properties" ma:root="true" ma:fieldsID="d20e8c4a48e97ce52dd0bc8b5ec9300b" ns2:_="">
    <xsd:import namespace="f2a47c4f-c53c-49aa-82cb-3573b4bc23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47c4f-c53c-49aa-82cb-3573b4bc2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2001BC-5A05-4D4F-B9A9-6D435584BA51}">
  <ds:schemaRefs>
    <ds:schemaRef ds:uri="http://schemas.openxmlformats.org/officeDocument/2006/bibliography"/>
  </ds:schemaRefs>
</ds:datastoreItem>
</file>

<file path=customXml/itemProps2.xml><?xml version="1.0" encoding="utf-8"?>
<ds:datastoreItem xmlns:ds="http://schemas.openxmlformats.org/officeDocument/2006/customXml" ds:itemID="{5DF59784-BBA5-40B9-94AE-530BE1195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47c4f-c53c-49aa-82cb-3573b4bc23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161896-EBD2-4DFE-A87A-6DF0F9684FAD}">
  <ds:schemaRefs>
    <ds:schemaRef ds:uri="http://schemas.microsoft.com/sharepoint/v3/contenttype/forms"/>
  </ds:schemaRefs>
</ds:datastoreItem>
</file>

<file path=customXml/itemProps4.xml><?xml version="1.0" encoding="utf-8"?>
<ds:datastoreItem xmlns:ds="http://schemas.openxmlformats.org/officeDocument/2006/customXml" ds:itemID="{C67E7CF5-DED5-4A20-9F9B-F227B6C72B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dc:description/>
  <cp:lastModifiedBy>Kirkup, Joe (Student)</cp:lastModifiedBy>
  <cp:revision>236</cp:revision>
  <dcterms:created xsi:type="dcterms:W3CDTF">2022-02-18T12:50:00Z</dcterms:created>
  <dcterms:modified xsi:type="dcterms:W3CDTF">2022-05-04T11:18:00Z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0x01010066AA7F11265114458D3EE4A4B7640798</vt:lpwstr>
  </property>
</Properties>
</file>