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CD3DF" w14:textId="60E4657E" w:rsidR="00FE35D2" w:rsidRPr="001D63FC" w:rsidRDefault="00B36563" w:rsidP="007C7F51">
      <w:pPr>
        <w:spacing w:after="0" w:line="240" w:lineRule="auto"/>
        <w:contextualSpacing/>
        <w:jc w:val="center"/>
        <w:rPr>
          <w:rFonts w:ascii="Times New Roman" w:hAnsi="Times New Roman" w:cs="Times New Roman"/>
          <w:b/>
          <w:sz w:val="26"/>
          <w:szCs w:val="26"/>
          <w:u w:val="single"/>
        </w:rPr>
      </w:pPr>
      <w:r>
        <w:rPr>
          <w:rFonts w:ascii="Times New Roman" w:hAnsi="Times New Roman" w:cs="Times New Roman"/>
          <w:b/>
          <w:sz w:val="26"/>
          <w:szCs w:val="26"/>
          <w:u w:val="single"/>
        </w:rPr>
        <w:t>TASK 2</w:t>
      </w:r>
      <w:r w:rsidR="00D47A4D">
        <w:rPr>
          <w:rFonts w:ascii="Times New Roman" w:hAnsi="Times New Roman" w:cs="Times New Roman"/>
          <w:b/>
          <w:sz w:val="26"/>
          <w:szCs w:val="26"/>
          <w:u w:val="single"/>
        </w:rPr>
        <w:t xml:space="preserve"> (REFERRAL)</w:t>
      </w:r>
    </w:p>
    <w:p w14:paraId="747E0E7A" w14:textId="32C64077" w:rsidR="007C7F51" w:rsidRPr="001D63FC" w:rsidRDefault="007C7F51" w:rsidP="007C7F51">
      <w:pPr>
        <w:spacing w:after="0" w:line="240" w:lineRule="auto"/>
        <w:contextualSpacing/>
        <w:jc w:val="center"/>
        <w:rPr>
          <w:rFonts w:ascii="Times New Roman" w:hAnsi="Times New Roman" w:cs="Times New Roman"/>
          <w:b/>
          <w:sz w:val="26"/>
          <w:szCs w:val="26"/>
          <w:u w:val="single"/>
        </w:rPr>
      </w:pPr>
      <w:r w:rsidRPr="001D63FC">
        <w:rPr>
          <w:rFonts w:ascii="Times New Roman" w:hAnsi="Times New Roman" w:cs="Times New Roman"/>
          <w:b/>
          <w:sz w:val="26"/>
          <w:szCs w:val="26"/>
          <w:u w:val="single"/>
        </w:rPr>
        <w:t>(</w:t>
      </w:r>
      <w:r w:rsidR="0078792E" w:rsidRPr="001D63FC">
        <w:rPr>
          <w:rFonts w:ascii="Times New Roman" w:hAnsi="Times New Roman" w:cs="Times New Roman"/>
          <w:b/>
          <w:sz w:val="26"/>
          <w:szCs w:val="26"/>
          <w:u w:val="single"/>
        </w:rPr>
        <w:t xml:space="preserve">Weight: </w:t>
      </w:r>
      <w:r w:rsidR="00AA67AD" w:rsidRPr="001D63FC">
        <w:rPr>
          <w:rFonts w:ascii="Times New Roman" w:hAnsi="Times New Roman" w:cs="Times New Roman"/>
          <w:b/>
          <w:sz w:val="26"/>
          <w:szCs w:val="26"/>
          <w:u w:val="single"/>
        </w:rPr>
        <w:t>40</w:t>
      </w:r>
      <w:r w:rsidR="00FE35D2" w:rsidRPr="001D63FC">
        <w:rPr>
          <w:rFonts w:ascii="Times New Roman" w:hAnsi="Times New Roman" w:cs="Times New Roman"/>
          <w:b/>
          <w:sz w:val="26"/>
          <w:szCs w:val="26"/>
          <w:u w:val="single"/>
        </w:rPr>
        <w:t>% OF THE OVERALL MODULE GRADE</w:t>
      </w:r>
      <w:r w:rsidRPr="001D63FC">
        <w:rPr>
          <w:rFonts w:ascii="Times New Roman" w:hAnsi="Times New Roman" w:cs="Times New Roman"/>
          <w:b/>
          <w:sz w:val="26"/>
          <w:szCs w:val="26"/>
          <w:u w:val="single"/>
        </w:rPr>
        <w:t>)</w:t>
      </w:r>
    </w:p>
    <w:p w14:paraId="635F8A13" w14:textId="77777777" w:rsidR="00FE35D2" w:rsidRPr="00B57316" w:rsidRDefault="00FE35D2" w:rsidP="007C7F51">
      <w:pPr>
        <w:spacing w:after="0" w:line="240" w:lineRule="auto"/>
        <w:contextualSpacing/>
        <w:jc w:val="center"/>
        <w:rPr>
          <w:rFonts w:ascii="Times New Roman" w:eastAsia="Times New Roman" w:hAnsi="Times New Roman"/>
          <w:color w:val="FF0000"/>
          <w:lang w:eastAsia="en-GB"/>
        </w:rPr>
      </w:pPr>
    </w:p>
    <w:p w14:paraId="22FE4799" w14:textId="60798143" w:rsidR="007C7F51" w:rsidRPr="006312A7" w:rsidRDefault="007C7F51" w:rsidP="007C7F51">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55-5</w:t>
      </w:r>
      <w:r w:rsidR="00961A7D" w:rsidRPr="006312A7">
        <w:rPr>
          <w:rFonts w:ascii="Times New Roman" w:eastAsia="Times New Roman" w:hAnsi="Times New Roman"/>
          <w:b/>
          <w:u w:val="single"/>
          <w:lang w:eastAsia="en-GB"/>
        </w:rPr>
        <w:t>00</w:t>
      </w:r>
      <w:r w:rsidR="004F21AD" w:rsidRPr="006312A7">
        <w:rPr>
          <w:rFonts w:ascii="Times New Roman" w:eastAsia="Times New Roman" w:hAnsi="Times New Roman"/>
          <w:b/>
          <w:u w:val="single"/>
          <w:lang w:eastAsia="en-GB"/>
        </w:rPr>
        <w:t>9</w:t>
      </w:r>
      <w:r w:rsidR="00961A7D" w:rsidRPr="006312A7">
        <w:rPr>
          <w:rFonts w:ascii="Times New Roman" w:eastAsia="Times New Roman" w:hAnsi="Times New Roman"/>
          <w:b/>
          <w:u w:val="single"/>
          <w:lang w:eastAsia="en-GB"/>
        </w:rPr>
        <w:t>9</w:t>
      </w:r>
      <w:r w:rsidR="004F21AD" w:rsidRPr="006312A7">
        <w:rPr>
          <w:rFonts w:ascii="Times New Roman" w:eastAsia="Times New Roman" w:hAnsi="Times New Roman"/>
          <w:b/>
          <w:u w:val="single"/>
          <w:lang w:eastAsia="en-GB"/>
        </w:rPr>
        <w:t>8</w:t>
      </w:r>
      <w:r w:rsidRPr="006312A7">
        <w:rPr>
          <w:rFonts w:ascii="Times New Roman" w:eastAsia="Times New Roman" w:hAnsi="Times New Roman"/>
          <w:b/>
          <w:u w:val="single"/>
          <w:lang w:eastAsia="en-GB"/>
        </w:rPr>
        <w:t xml:space="preserve"> D</w:t>
      </w:r>
      <w:r w:rsidR="00B97EB9" w:rsidRPr="006312A7">
        <w:rPr>
          <w:rFonts w:ascii="Times New Roman" w:eastAsia="Times New Roman" w:hAnsi="Times New Roman"/>
          <w:b/>
          <w:u w:val="single"/>
          <w:lang w:eastAsia="en-GB"/>
        </w:rPr>
        <w:t>ATABASE SYSTEMS FOR SOFTWARE APPLICATIONS</w:t>
      </w:r>
    </w:p>
    <w:p w14:paraId="5DE05D36" w14:textId="58D3DD38" w:rsidR="001805EE" w:rsidRPr="006312A7" w:rsidRDefault="001805EE" w:rsidP="007C7F51">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Module Leader: Kostas Domdouzis</w:t>
      </w:r>
    </w:p>
    <w:p w14:paraId="5192E4EC" w14:textId="10893F24" w:rsidR="00AA67AD" w:rsidRPr="006312A7" w:rsidRDefault="007C7F51" w:rsidP="00AA67AD">
      <w:pPr>
        <w:spacing w:after="0" w:line="240" w:lineRule="auto"/>
        <w:contextualSpacing/>
        <w:jc w:val="center"/>
        <w:rPr>
          <w:rFonts w:ascii="Times New Roman" w:eastAsia="Times New Roman" w:hAnsi="Times New Roman"/>
          <w:b/>
          <w:u w:val="single"/>
          <w:lang w:eastAsia="en-GB"/>
        </w:rPr>
      </w:pPr>
      <w:r w:rsidRPr="006312A7">
        <w:rPr>
          <w:rFonts w:ascii="Times New Roman" w:eastAsia="Times New Roman" w:hAnsi="Times New Roman"/>
          <w:b/>
          <w:u w:val="single"/>
          <w:lang w:eastAsia="en-GB"/>
        </w:rPr>
        <w:t>Academic Year 20</w:t>
      </w:r>
      <w:r w:rsidR="0042043C" w:rsidRPr="006312A7">
        <w:rPr>
          <w:rFonts w:ascii="Times New Roman" w:eastAsia="Times New Roman" w:hAnsi="Times New Roman"/>
          <w:b/>
          <w:u w:val="single"/>
          <w:lang w:eastAsia="en-GB"/>
        </w:rPr>
        <w:t>20</w:t>
      </w:r>
      <w:r w:rsidR="00F11E22" w:rsidRPr="006312A7">
        <w:rPr>
          <w:rFonts w:ascii="Times New Roman" w:eastAsia="Times New Roman" w:hAnsi="Times New Roman"/>
          <w:b/>
          <w:u w:val="single"/>
          <w:lang w:eastAsia="en-GB"/>
        </w:rPr>
        <w:t>/2</w:t>
      </w:r>
      <w:r w:rsidR="0042043C" w:rsidRPr="006312A7">
        <w:rPr>
          <w:rFonts w:ascii="Times New Roman" w:eastAsia="Times New Roman" w:hAnsi="Times New Roman"/>
          <w:b/>
          <w:u w:val="single"/>
          <w:lang w:eastAsia="en-GB"/>
        </w:rPr>
        <w:t>1</w:t>
      </w:r>
    </w:p>
    <w:p w14:paraId="01AF7129" w14:textId="7985F5FC" w:rsidR="00890CC6" w:rsidRPr="00485E3D" w:rsidRDefault="00890CC6" w:rsidP="007C7F51">
      <w:pPr>
        <w:spacing w:after="0" w:line="240" w:lineRule="auto"/>
        <w:contextualSpacing/>
        <w:jc w:val="center"/>
        <w:rPr>
          <w:rFonts w:ascii="Times New Roman" w:eastAsia="Times New Roman" w:hAnsi="Times New Roman"/>
          <w:b/>
          <w:color w:val="FF0000"/>
          <w:u w:val="single"/>
          <w:lang w:eastAsia="en-GB"/>
        </w:rPr>
      </w:pPr>
    </w:p>
    <w:p w14:paraId="233AB23E" w14:textId="5F5A60FC" w:rsidR="002D1E02" w:rsidRPr="00485E3D" w:rsidRDefault="002D1E02" w:rsidP="007C7F51">
      <w:pPr>
        <w:spacing w:after="0" w:line="240" w:lineRule="auto"/>
        <w:contextualSpacing/>
        <w:jc w:val="center"/>
        <w:rPr>
          <w:rFonts w:ascii="Times New Roman" w:eastAsia="Times New Roman" w:hAnsi="Times New Roman"/>
          <w:b/>
          <w:color w:val="FF0000"/>
          <w:u w:val="single"/>
          <w:lang w:eastAsia="en-GB"/>
        </w:rPr>
      </w:pPr>
      <w:r w:rsidRPr="00485E3D">
        <w:rPr>
          <w:rFonts w:ascii="Times New Roman" w:eastAsia="Times New Roman" w:hAnsi="Times New Roman"/>
          <w:b/>
          <w:color w:val="FF0000"/>
          <w:u w:val="single"/>
          <w:lang w:eastAsia="en-GB"/>
        </w:rPr>
        <w:t>SUBMISSION DATE: 8</w:t>
      </w:r>
      <w:r w:rsidRPr="00485E3D">
        <w:rPr>
          <w:rFonts w:ascii="Times New Roman" w:eastAsia="Times New Roman" w:hAnsi="Times New Roman"/>
          <w:b/>
          <w:color w:val="FF0000"/>
          <w:u w:val="single"/>
          <w:vertAlign w:val="superscript"/>
          <w:lang w:eastAsia="en-GB"/>
        </w:rPr>
        <w:t xml:space="preserve"> </w:t>
      </w:r>
      <w:r w:rsidR="002660E7">
        <w:rPr>
          <w:rFonts w:ascii="Times New Roman" w:eastAsia="Times New Roman" w:hAnsi="Times New Roman"/>
          <w:b/>
          <w:color w:val="FF0000"/>
          <w:u w:val="single"/>
          <w:lang w:eastAsia="en-GB"/>
        </w:rPr>
        <w:t>JULY</w:t>
      </w:r>
      <w:r w:rsidRPr="00485E3D">
        <w:rPr>
          <w:rFonts w:ascii="Times New Roman" w:eastAsia="Times New Roman" w:hAnsi="Times New Roman"/>
          <w:b/>
          <w:color w:val="FF0000"/>
          <w:u w:val="single"/>
          <w:lang w:eastAsia="en-GB"/>
        </w:rPr>
        <w:t xml:space="preserve"> 2021 (by 15:00pm)</w:t>
      </w:r>
    </w:p>
    <w:p w14:paraId="6F27FF69" w14:textId="679FE91A" w:rsidR="007C7F51" w:rsidRPr="00485E3D" w:rsidRDefault="007C7F51" w:rsidP="007C7F51">
      <w:pPr>
        <w:spacing w:after="0" w:line="240" w:lineRule="auto"/>
        <w:contextualSpacing/>
        <w:jc w:val="center"/>
        <w:rPr>
          <w:rFonts w:ascii="Times New Roman" w:eastAsia="Times New Roman" w:hAnsi="Times New Roman"/>
          <w:b/>
          <w:color w:val="FF0000"/>
          <w:u w:val="single"/>
          <w:lang w:eastAsia="en-GB"/>
        </w:rPr>
      </w:pPr>
      <w:r w:rsidRPr="00485E3D">
        <w:rPr>
          <w:rFonts w:ascii="Times New Roman" w:eastAsia="Times New Roman" w:hAnsi="Times New Roman"/>
          <w:b/>
          <w:color w:val="FF0000"/>
          <w:u w:val="single"/>
          <w:lang w:eastAsia="en-GB"/>
        </w:rPr>
        <w:t>Submission</w:t>
      </w:r>
      <w:r w:rsidR="00930145" w:rsidRPr="00485E3D">
        <w:rPr>
          <w:rFonts w:ascii="Times New Roman" w:eastAsia="Times New Roman" w:hAnsi="Times New Roman"/>
          <w:b/>
          <w:color w:val="FF0000"/>
          <w:u w:val="single"/>
          <w:lang w:eastAsia="en-GB"/>
        </w:rPr>
        <w:t xml:space="preserve"> Type</w:t>
      </w:r>
      <w:r w:rsidRPr="00485E3D">
        <w:rPr>
          <w:rFonts w:ascii="Times New Roman" w:eastAsia="Times New Roman" w:hAnsi="Times New Roman"/>
          <w:b/>
          <w:color w:val="FF0000"/>
          <w:u w:val="single"/>
          <w:lang w:eastAsia="en-GB"/>
        </w:rPr>
        <w:t>: E</w:t>
      </w:r>
      <w:r w:rsidR="00031ED3" w:rsidRPr="00485E3D">
        <w:rPr>
          <w:rFonts w:ascii="Times New Roman" w:eastAsia="Times New Roman" w:hAnsi="Times New Roman"/>
          <w:b/>
          <w:color w:val="FF0000"/>
          <w:u w:val="single"/>
          <w:lang w:eastAsia="en-GB"/>
        </w:rPr>
        <w:t>LECTRONIC</w:t>
      </w:r>
      <w:r w:rsidR="00323A48" w:rsidRPr="00485E3D">
        <w:rPr>
          <w:rFonts w:ascii="Times New Roman" w:eastAsia="Times New Roman" w:hAnsi="Times New Roman"/>
          <w:b/>
          <w:color w:val="FF0000"/>
          <w:u w:val="single"/>
          <w:lang w:eastAsia="en-GB"/>
        </w:rPr>
        <w:t xml:space="preserve"> (through BLACKBOARD)</w:t>
      </w:r>
    </w:p>
    <w:p w14:paraId="44D24576" w14:textId="77777777" w:rsidR="007C7F51" w:rsidRDefault="007C7F51" w:rsidP="003D2918">
      <w:pPr>
        <w:pStyle w:val="NormalWeb"/>
        <w:shd w:val="clear" w:color="auto" w:fill="FFFFFF"/>
        <w:spacing w:before="0" w:beforeAutospacing="0" w:after="0" w:afterAutospacing="0"/>
        <w:jc w:val="both"/>
        <w:rPr>
          <w:rFonts w:ascii="Arial" w:hAnsi="Arial" w:cs="Arial"/>
          <w:sz w:val="22"/>
          <w:szCs w:val="22"/>
        </w:rPr>
      </w:pPr>
    </w:p>
    <w:p w14:paraId="0AC12B6C" w14:textId="77777777" w:rsidR="007B28C0" w:rsidRPr="00F14E09" w:rsidRDefault="007B28C0" w:rsidP="007B28C0">
      <w:pPr>
        <w:pStyle w:val="NormalWeb"/>
        <w:shd w:val="clear" w:color="auto" w:fill="FFFFFF"/>
        <w:spacing w:before="0" w:beforeAutospacing="0" w:after="0" w:afterAutospacing="0"/>
        <w:jc w:val="both"/>
        <w:rPr>
          <w:b/>
          <w:lang w:val="en-US"/>
        </w:rPr>
      </w:pPr>
    </w:p>
    <w:p w14:paraId="2FAB8CCD" w14:textId="7AA64D3C" w:rsidR="007B28C0" w:rsidRDefault="007B28C0" w:rsidP="007B28C0">
      <w:pPr>
        <w:pStyle w:val="NormalWeb"/>
        <w:shd w:val="clear" w:color="auto" w:fill="FFFFFF"/>
        <w:spacing w:before="0" w:beforeAutospacing="0" w:after="0" w:afterAutospacing="0"/>
        <w:rPr>
          <w:rFonts w:cs="Arial"/>
          <w:b/>
          <w:u w:val="single"/>
        </w:rPr>
      </w:pPr>
      <w:r w:rsidRPr="00F14E09">
        <w:rPr>
          <w:b/>
        </w:rPr>
        <w:t>•</w:t>
      </w:r>
      <w:r w:rsidRPr="00F14E09">
        <w:rPr>
          <w:rFonts w:cs="Arial"/>
          <w:b/>
          <w:u w:val="single"/>
        </w:rPr>
        <w:t>TASK 1 – Normalize the following table using the three Rules of Normalization and showing each of the three stages of their implementation. (</w:t>
      </w:r>
      <w:r w:rsidR="00581F3C" w:rsidRPr="00F14E09">
        <w:rPr>
          <w:rFonts w:cs="Arial"/>
          <w:b/>
          <w:u w:val="single"/>
        </w:rPr>
        <w:t xml:space="preserve">Weight: </w:t>
      </w:r>
      <w:r w:rsidRPr="00F14E09">
        <w:rPr>
          <w:rFonts w:cs="Arial"/>
          <w:b/>
          <w:u w:val="single"/>
        </w:rPr>
        <w:t>1</w:t>
      </w:r>
      <w:r w:rsidR="00265809" w:rsidRPr="00F14E09">
        <w:rPr>
          <w:rFonts w:cs="Arial"/>
          <w:b/>
          <w:u w:val="single"/>
        </w:rPr>
        <w:t>2.5</w:t>
      </w:r>
      <w:r w:rsidRPr="00F14E09">
        <w:rPr>
          <w:rFonts w:cs="Arial"/>
          <w:b/>
          <w:u w:val="single"/>
        </w:rPr>
        <w:t>% of the Assignment)</w:t>
      </w:r>
    </w:p>
    <w:p w14:paraId="58EDDDD2" w14:textId="3863B833" w:rsidR="00EA545D" w:rsidRDefault="00EA545D" w:rsidP="007B28C0">
      <w:pPr>
        <w:pStyle w:val="NormalWeb"/>
        <w:shd w:val="clear" w:color="auto" w:fill="FFFFFF"/>
        <w:spacing w:before="0" w:beforeAutospacing="0" w:after="0" w:afterAutospacing="0"/>
        <w:rPr>
          <w:rFonts w:cs="Arial"/>
          <w:b/>
          <w:u w:val="single"/>
        </w:rPr>
      </w:pPr>
    </w:p>
    <w:tbl>
      <w:tblPr>
        <w:tblStyle w:val="TableGrid"/>
        <w:tblW w:w="0" w:type="auto"/>
        <w:tblLook w:val="01E0" w:firstRow="1" w:lastRow="1" w:firstColumn="1" w:lastColumn="1" w:noHBand="0" w:noVBand="0"/>
      </w:tblPr>
      <w:tblGrid>
        <w:gridCol w:w="2250"/>
        <w:gridCol w:w="2251"/>
        <w:gridCol w:w="2447"/>
        <w:gridCol w:w="2055"/>
      </w:tblGrid>
      <w:tr w:rsidR="00EA545D" w:rsidRPr="009C349D" w14:paraId="0B303A67" w14:textId="77777777" w:rsidTr="00D4224B">
        <w:tc>
          <w:tcPr>
            <w:tcW w:w="2250" w:type="dxa"/>
            <w:tcBorders>
              <w:bottom w:val="nil"/>
              <w:right w:val="nil"/>
            </w:tcBorders>
          </w:tcPr>
          <w:p w14:paraId="2AE8345D" w14:textId="77777777" w:rsidR="00EA545D" w:rsidRPr="005B3098" w:rsidRDefault="00EA545D" w:rsidP="00D4224B">
            <w:pPr>
              <w:rPr>
                <w:b/>
                <w:sz w:val="20"/>
                <w:szCs w:val="20"/>
              </w:rPr>
            </w:pPr>
            <w:r w:rsidRPr="005B3098">
              <w:rPr>
                <w:b/>
                <w:sz w:val="20"/>
                <w:szCs w:val="20"/>
              </w:rPr>
              <w:t>SESSION ID</w:t>
            </w:r>
          </w:p>
        </w:tc>
        <w:tc>
          <w:tcPr>
            <w:tcW w:w="2251" w:type="dxa"/>
            <w:tcBorders>
              <w:left w:val="nil"/>
              <w:bottom w:val="nil"/>
              <w:right w:val="nil"/>
            </w:tcBorders>
          </w:tcPr>
          <w:p w14:paraId="292D99EB" w14:textId="77777777" w:rsidR="00EA545D" w:rsidRPr="009C349D" w:rsidRDefault="00EA545D" w:rsidP="00D4224B">
            <w:r w:rsidRPr="009C349D">
              <w:t>2</w:t>
            </w:r>
            <w:r>
              <w:t>2</w:t>
            </w:r>
            <w:r w:rsidRPr="009C349D">
              <w:t>24</w:t>
            </w:r>
          </w:p>
        </w:tc>
        <w:tc>
          <w:tcPr>
            <w:tcW w:w="2447" w:type="dxa"/>
            <w:tcBorders>
              <w:left w:val="nil"/>
              <w:bottom w:val="nil"/>
              <w:right w:val="nil"/>
            </w:tcBorders>
          </w:tcPr>
          <w:p w14:paraId="5576A6CF" w14:textId="77777777" w:rsidR="00EA545D" w:rsidRPr="005B3098" w:rsidRDefault="00EA545D" w:rsidP="00D4224B">
            <w:pPr>
              <w:rPr>
                <w:b/>
                <w:sz w:val="20"/>
                <w:szCs w:val="20"/>
              </w:rPr>
            </w:pPr>
            <w:r w:rsidRPr="005B3098">
              <w:rPr>
                <w:b/>
                <w:sz w:val="20"/>
                <w:szCs w:val="20"/>
              </w:rPr>
              <w:t>COURSE NO</w:t>
            </w:r>
          </w:p>
        </w:tc>
        <w:tc>
          <w:tcPr>
            <w:tcW w:w="2055" w:type="dxa"/>
            <w:tcBorders>
              <w:left w:val="nil"/>
              <w:bottom w:val="nil"/>
            </w:tcBorders>
          </w:tcPr>
          <w:p w14:paraId="43EA3641" w14:textId="77777777" w:rsidR="00EA545D" w:rsidRPr="009C349D" w:rsidRDefault="00EA545D" w:rsidP="00D4224B">
            <w:r w:rsidRPr="009C349D">
              <w:t>257</w:t>
            </w:r>
          </w:p>
        </w:tc>
      </w:tr>
      <w:tr w:rsidR="00EA545D" w:rsidRPr="009C349D" w14:paraId="1373E139" w14:textId="77777777" w:rsidTr="00D4224B">
        <w:tc>
          <w:tcPr>
            <w:tcW w:w="2250" w:type="dxa"/>
            <w:tcBorders>
              <w:top w:val="nil"/>
              <w:bottom w:val="nil"/>
              <w:right w:val="nil"/>
            </w:tcBorders>
          </w:tcPr>
          <w:p w14:paraId="543D2C47" w14:textId="77777777" w:rsidR="00EA545D" w:rsidRPr="005B3098" w:rsidRDefault="00EA545D" w:rsidP="00D4224B">
            <w:pPr>
              <w:rPr>
                <w:b/>
                <w:sz w:val="20"/>
                <w:szCs w:val="20"/>
              </w:rPr>
            </w:pPr>
            <w:r w:rsidRPr="005B3098">
              <w:rPr>
                <w:b/>
                <w:sz w:val="20"/>
                <w:szCs w:val="20"/>
              </w:rPr>
              <w:t>NAME</w:t>
            </w:r>
          </w:p>
        </w:tc>
        <w:tc>
          <w:tcPr>
            <w:tcW w:w="2251" w:type="dxa"/>
            <w:tcBorders>
              <w:top w:val="nil"/>
              <w:left w:val="nil"/>
              <w:bottom w:val="nil"/>
              <w:right w:val="nil"/>
            </w:tcBorders>
          </w:tcPr>
          <w:p w14:paraId="49D875BC" w14:textId="77777777" w:rsidR="00EA545D" w:rsidRPr="009C349D" w:rsidRDefault="00EA545D" w:rsidP="00D4224B">
            <w:r w:rsidRPr="009C349D">
              <w:t>Databases</w:t>
            </w:r>
          </w:p>
        </w:tc>
        <w:tc>
          <w:tcPr>
            <w:tcW w:w="2447" w:type="dxa"/>
            <w:tcBorders>
              <w:top w:val="nil"/>
              <w:left w:val="nil"/>
              <w:bottom w:val="nil"/>
              <w:right w:val="nil"/>
            </w:tcBorders>
          </w:tcPr>
          <w:p w14:paraId="10299440" w14:textId="77777777" w:rsidR="00EA545D" w:rsidRPr="005B3098" w:rsidRDefault="00EA545D" w:rsidP="00D4224B">
            <w:pPr>
              <w:rPr>
                <w:b/>
                <w:sz w:val="20"/>
                <w:szCs w:val="20"/>
              </w:rPr>
            </w:pPr>
            <w:r>
              <w:rPr>
                <w:b/>
                <w:sz w:val="20"/>
                <w:szCs w:val="20"/>
              </w:rPr>
              <w:t>COURSE NAME</w:t>
            </w:r>
          </w:p>
        </w:tc>
        <w:tc>
          <w:tcPr>
            <w:tcW w:w="2055" w:type="dxa"/>
            <w:tcBorders>
              <w:top w:val="nil"/>
              <w:left w:val="nil"/>
              <w:bottom w:val="nil"/>
            </w:tcBorders>
          </w:tcPr>
          <w:p w14:paraId="262924C2" w14:textId="77777777" w:rsidR="00EA545D" w:rsidRPr="009C349D" w:rsidRDefault="00EA545D" w:rsidP="00D4224B">
            <w:r>
              <w:t>Computing's Fun</w:t>
            </w:r>
          </w:p>
        </w:tc>
      </w:tr>
      <w:tr w:rsidR="00EA545D" w:rsidRPr="009C349D" w14:paraId="7A4345D1" w14:textId="77777777" w:rsidTr="00D4224B">
        <w:tc>
          <w:tcPr>
            <w:tcW w:w="2250" w:type="dxa"/>
            <w:tcBorders>
              <w:top w:val="nil"/>
              <w:bottom w:val="nil"/>
              <w:right w:val="nil"/>
            </w:tcBorders>
          </w:tcPr>
          <w:p w14:paraId="5F940AC4" w14:textId="77777777" w:rsidR="00EA545D" w:rsidRPr="005B3098" w:rsidRDefault="00EA545D" w:rsidP="00D4224B">
            <w:pPr>
              <w:rPr>
                <w:b/>
                <w:sz w:val="20"/>
                <w:szCs w:val="20"/>
              </w:rPr>
            </w:pPr>
            <w:r w:rsidRPr="005B3098">
              <w:rPr>
                <w:b/>
                <w:sz w:val="20"/>
                <w:szCs w:val="20"/>
              </w:rPr>
              <w:t>INSTR NAME</w:t>
            </w:r>
          </w:p>
        </w:tc>
        <w:tc>
          <w:tcPr>
            <w:tcW w:w="2251" w:type="dxa"/>
            <w:tcBorders>
              <w:top w:val="nil"/>
              <w:left w:val="nil"/>
              <w:bottom w:val="nil"/>
              <w:right w:val="nil"/>
            </w:tcBorders>
          </w:tcPr>
          <w:p w14:paraId="4D6DF0D9" w14:textId="77777777" w:rsidR="00EA545D" w:rsidRPr="009C349D" w:rsidRDefault="00EA545D" w:rsidP="00D4224B">
            <w:r w:rsidRPr="009C349D">
              <w:t>R. Edelweiss</w:t>
            </w:r>
          </w:p>
        </w:tc>
        <w:tc>
          <w:tcPr>
            <w:tcW w:w="2447" w:type="dxa"/>
            <w:tcBorders>
              <w:top w:val="nil"/>
              <w:left w:val="nil"/>
              <w:bottom w:val="nil"/>
              <w:right w:val="nil"/>
            </w:tcBorders>
          </w:tcPr>
          <w:p w14:paraId="0DBD810A" w14:textId="77777777" w:rsidR="00EA545D" w:rsidRPr="005B3098" w:rsidRDefault="00EA545D" w:rsidP="00D4224B">
            <w:pPr>
              <w:rPr>
                <w:b/>
                <w:sz w:val="20"/>
                <w:szCs w:val="20"/>
              </w:rPr>
            </w:pPr>
            <w:r w:rsidRPr="005B3098">
              <w:rPr>
                <w:b/>
                <w:sz w:val="20"/>
                <w:szCs w:val="20"/>
              </w:rPr>
              <w:t>COURSE AUTHOR</w:t>
            </w:r>
          </w:p>
        </w:tc>
        <w:tc>
          <w:tcPr>
            <w:tcW w:w="2055" w:type="dxa"/>
            <w:tcBorders>
              <w:top w:val="nil"/>
              <w:left w:val="nil"/>
              <w:bottom w:val="nil"/>
            </w:tcBorders>
          </w:tcPr>
          <w:p w14:paraId="3A0C05B2" w14:textId="77777777" w:rsidR="00EA545D" w:rsidRPr="009C349D" w:rsidRDefault="00EA545D" w:rsidP="00D4224B">
            <w:r>
              <w:t>C. Dal</w:t>
            </w:r>
            <w:r w:rsidRPr="009C349D">
              <w:t>e</w:t>
            </w:r>
          </w:p>
        </w:tc>
      </w:tr>
      <w:tr w:rsidR="00EA545D" w:rsidRPr="009C349D" w14:paraId="086A1E37" w14:textId="77777777" w:rsidTr="00D4224B">
        <w:tc>
          <w:tcPr>
            <w:tcW w:w="2250" w:type="dxa"/>
            <w:tcBorders>
              <w:top w:val="nil"/>
              <w:bottom w:val="nil"/>
              <w:right w:val="nil"/>
            </w:tcBorders>
          </w:tcPr>
          <w:p w14:paraId="01DA600F" w14:textId="77777777" w:rsidR="00EA545D" w:rsidRPr="005B3098" w:rsidRDefault="00EA545D" w:rsidP="00D4224B">
            <w:pPr>
              <w:rPr>
                <w:b/>
                <w:sz w:val="20"/>
                <w:szCs w:val="20"/>
              </w:rPr>
            </w:pPr>
            <w:r w:rsidRPr="005B3098">
              <w:rPr>
                <w:b/>
                <w:sz w:val="20"/>
                <w:szCs w:val="20"/>
              </w:rPr>
              <w:t>INSTR ID</w:t>
            </w:r>
          </w:p>
        </w:tc>
        <w:tc>
          <w:tcPr>
            <w:tcW w:w="2251" w:type="dxa"/>
            <w:tcBorders>
              <w:top w:val="nil"/>
              <w:left w:val="nil"/>
              <w:bottom w:val="nil"/>
              <w:right w:val="nil"/>
            </w:tcBorders>
          </w:tcPr>
          <w:p w14:paraId="31A3E01D" w14:textId="77777777" w:rsidR="00EA545D" w:rsidRPr="009C349D" w:rsidRDefault="00EA545D" w:rsidP="00D4224B">
            <w:r w:rsidRPr="009C349D">
              <w:t>A34</w:t>
            </w:r>
          </w:p>
        </w:tc>
        <w:tc>
          <w:tcPr>
            <w:tcW w:w="2447" w:type="dxa"/>
            <w:tcBorders>
              <w:top w:val="nil"/>
              <w:left w:val="nil"/>
              <w:bottom w:val="nil"/>
              <w:right w:val="nil"/>
            </w:tcBorders>
          </w:tcPr>
          <w:p w14:paraId="76D98902" w14:textId="77777777" w:rsidR="00EA545D" w:rsidRPr="009C349D" w:rsidRDefault="00EA545D" w:rsidP="00D4224B">
            <w:pPr>
              <w:rPr>
                <w:b/>
              </w:rPr>
            </w:pPr>
          </w:p>
        </w:tc>
        <w:tc>
          <w:tcPr>
            <w:tcW w:w="2055" w:type="dxa"/>
            <w:tcBorders>
              <w:top w:val="nil"/>
              <w:left w:val="nil"/>
              <w:bottom w:val="nil"/>
            </w:tcBorders>
          </w:tcPr>
          <w:p w14:paraId="126A05B8" w14:textId="77777777" w:rsidR="00EA545D" w:rsidRPr="009C349D" w:rsidRDefault="00EA545D" w:rsidP="00D4224B"/>
        </w:tc>
      </w:tr>
      <w:tr w:rsidR="00EA545D" w:rsidRPr="009C349D" w14:paraId="412FCF50" w14:textId="77777777" w:rsidTr="00D4224B">
        <w:tc>
          <w:tcPr>
            <w:tcW w:w="2250" w:type="dxa"/>
            <w:tcBorders>
              <w:top w:val="nil"/>
              <w:bottom w:val="nil"/>
              <w:right w:val="nil"/>
            </w:tcBorders>
          </w:tcPr>
          <w:p w14:paraId="6A15EA90" w14:textId="77777777" w:rsidR="00EA545D" w:rsidRPr="005B3098" w:rsidRDefault="00EA545D" w:rsidP="00D4224B">
            <w:pPr>
              <w:rPr>
                <w:b/>
                <w:sz w:val="20"/>
                <w:szCs w:val="20"/>
              </w:rPr>
            </w:pPr>
            <w:r w:rsidRPr="005B3098">
              <w:rPr>
                <w:b/>
                <w:sz w:val="20"/>
                <w:szCs w:val="20"/>
              </w:rPr>
              <w:t>HOTEL</w:t>
            </w:r>
          </w:p>
        </w:tc>
        <w:tc>
          <w:tcPr>
            <w:tcW w:w="2251" w:type="dxa"/>
            <w:tcBorders>
              <w:top w:val="nil"/>
              <w:left w:val="nil"/>
              <w:bottom w:val="nil"/>
              <w:right w:val="nil"/>
            </w:tcBorders>
          </w:tcPr>
          <w:p w14:paraId="65D47432" w14:textId="77777777" w:rsidR="00EA545D" w:rsidRPr="009C349D" w:rsidRDefault="00EA545D" w:rsidP="00D4224B">
            <w:r>
              <w:t xml:space="preserve">London </w:t>
            </w:r>
            <w:r w:rsidRPr="009C349D">
              <w:t>Hilton</w:t>
            </w:r>
          </w:p>
        </w:tc>
        <w:tc>
          <w:tcPr>
            <w:tcW w:w="2447" w:type="dxa"/>
            <w:tcBorders>
              <w:top w:val="nil"/>
              <w:left w:val="nil"/>
              <w:bottom w:val="nil"/>
              <w:right w:val="nil"/>
            </w:tcBorders>
          </w:tcPr>
          <w:p w14:paraId="227A92DC" w14:textId="77777777" w:rsidR="00EA545D" w:rsidRPr="009C349D" w:rsidRDefault="00EA545D" w:rsidP="00D4224B">
            <w:pPr>
              <w:rPr>
                <w:b/>
              </w:rPr>
            </w:pPr>
          </w:p>
        </w:tc>
        <w:tc>
          <w:tcPr>
            <w:tcW w:w="2055" w:type="dxa"/>
            <w:tcBorders>
              <w:top w:val="nil"/>
              <w:left w:val="nil"/>
              <w:bottom w:val="nil"/>
            </w:tcBorders>
          </w:tcPr>
          <w:p w14:paraId="5360BC97" w14:textId="77777777" w:rsidR="00EA545D" w:rsidRPr="009C349D" w:rsidRDefault="00EA545D" w:rsidP="00D4224B"/>
        </w:tc>
      </w:tr>
      <w:tr w:rsidR="00EA545D" w:rsidRPr="009C349D" w14:paraId="116DAE0A" w14:textId="77777777" w:rsidTr="00D4224B">
        <w:tc>
          <w:tcPr>
            <w:tcW w:w="2250" w:type="dxa"/>
            <w:tcBorders>
              <w:top w:val="nil"/>
              <w:bottom w:val="nil"/>
              <w:right w:val="nil"/>
            </w:tcBorders>
          </w:tcPr>
          <w:p w14:paraId="6230FD76" w14:textId="77777777" w:rsidR="00EA545D" w:rsidRPr="005B3098" w:rsidRDefault="00EA545D" w:rsidP="00D4224B">
            <w:pPr>
              <w:rPr>
                <w:b/>
                <w:sz w:val="20"/>
                <w:szCs w:val="20"/>
              </w:rPr>
            </w:pPr>
            <w:r>
              <w:rPr>
                <w:b/>
                <w:sz w:val="20"/>
                <w:szCs w:val="20"/>
              </w:rPr>
              <w:t xml:space="preserve">SESSION </w:t>
            </w:r>
            <w:r w:rsidRPr="005B3098">
              <w:rPr>
                <w:b/>
                <w:sz w:val="20"/>
                <w:szCs w:val="20"/>
              </w:rPr>
              <w:t>DATE</w:t>
            </w:r>
          </w:p>
        </w:tc>
        <w:tc>
          <w:tcPr>
            <w:tcW w:w="2251" w:type="dxa"/>
            <w:tcBorders>
              <w:top w:val="nil"/>
              <w:left w:val="nil"/>
              <w:bottom w:val="nil"/>
              <w:right w:val="nil"/>
            </w:tcBorders>
          </w:tcPr>
          <w:p w14:paraId="0C788A10" w14:textId="59268B85" w:rsidR="00EA545D" w:rsidRPr="009C349D" w:rsidRDefault="00EA545D" w:rsidP="00D4224B">
            <w:r w:rsidRPr="009C349D">
              <w:t>25 October 202</w:t>
            </w:r>
            <w:r w:rsidR="00353209">
              <w:t>0</w:t>
            </w:r>
          </w:p>
        </w:tc>
        <w:tc>
          <w:tcPr>
            <w:tcW w:w="2447" w:type="dxa"/>
            <w:tcBorders>
              <w:top w:val="nil"/>
              <w:left w:val="nil"/>
              <w:bottom w:val="nil"/>
              <w:right w:val="nil"/>
            </w:tcBorders>
          </w:tcPr>
          <w:p w14:paraId="07553466" w14:textId="77777777" w:rsidR="00EA545D" w:rsidRPr="009C349D" w:rsidRDefault="00EA545D" w:rsidP="00D4224B"/>
        </w:tc>
        <w:tc>
          <w:tcPr>
            <w:tcW w:w="2055" w:type="dxa"/>
            <w:tcBorders>
              <w:top w:val="nil"/>
              <w:left w:val="nil"/>
              <w:bottom w:val="nil"/>
            </w:tcBorders>
          </w:tcPr>
          <w:p w14:paraId="6AC7E373" w14:textId="77777777" w:rsidR="00EA545D" w:rsidRPr="009C349D" w:rsidRDefault="00EA545D" w:rsidP="00D4224B"/>
        </w:tc>
      </w:tr>
      <w:tr w:rsidR="00EA545D" w:rsidRPr="009C349D" w14:paraId="4D3892EB" w14:textId="77777777" w:rsidTr="00D4224B">
        <w:tc>
          <w:tcPr>
            <w:tcW w:w="2250" w:type="dxa"/>
            <w:tcBorders>
              <w:top w:val="nil"/>
              <w:bottom w:val="nil"/>
              <w:right w:val="nil"/>
            </w:tcBorders>
          </w:tcPr>
          <w:p w14:paraId="37BA6177" w14:textId="77777777" w:rsidR="00EA545D" w:rsidRPr="009C349D" w:rsidRDefault="00EA545D" w:rsidP="00D4224B">
            <w:pPr>
              <w:rPr>
                <w:b/>
              </w:rPr>
            </w:pPr>
          </w:p>
        </w:tc>
        <w:tc>
          <w:tcPr>
            <w:tcW w:w="2251" w:type="dxa"/>
            <w:tcBorders>
              <w:top w:val="nil"/>
              <w:left w:val="nil"/>
              <w:bottom w:val="nil"/>
              <w:right w:val="nil"/>
            </w:tcBorders>
          </w:tcPr>
          <w:p w14:paraId="0439F60A" w14:textId="77777777" w:rsidR="00EA545D" w:rsidRPr="009C349D" w:rsidRDefault="00EA545D" w:rsidP="00D4224B"/>
        </w:tc>
        <w:tc>
          <w:tcPr>
            <w:tcW w:w="2447" w:type="dxa"/>
            <w:tcBorders>
              <w:top w:val="nil"/>
              <w:left w:val="nil"/>
              <w:bottom w:val="nil"/>
              <w:right w:val="nil"/>
            </w:tcBorders>
          </w:tcPr>
          <w:p w14:paraId="3EA08F03" w14:textId="77777777" w:rsidR="00EA545D" w:rsidRPr="009C349D" w:rsidRDefault="00EA545D" w:rsidP="00D4224B"/>
        </w:tc>
        <w:tc>
          <w:tcPr>
            <w:tcW w:w="2055" w:type="dxa"/>
            <w:tcBorders>
              <w:top w:val="nil"/>
              <w:left w:val="nil"/>
              <w:bottom w:val="nil"/>
            </w:tcBorders>
          </w:tcPr>
          <w:p w14:paraId="309B3477" w14:textId="77777777" w:rsidR="00EA545D" w:rsidRPr="009C349D" w:rsidRDefault="00EA545D" w:rsidP="00D4224B"/>
        </w:tc>
      </w:tr>
      <w:tr w:rsidR="00EA545D" w:rsidRPr="009C349D" w14:paraId="5E328E98" w14:textId="77777777" w:rsidTr="00D4224B">
        <w:tc>
          <w:tcPr>
            <w:tcW w:w="2250" w:type="dxa"/>
            <w:tcBorders>
              <w:top w:val="nil"/>
              <w:right w:val="nil"/>
            </w:tcBorders>
          </w:tcPr>
          <w:p w14:paraId="0E692B79" w14:textId="77777777" w:rsidR="00EA545D" w:rsidRPr="005B3098" w:rsidRDefault="00EA545D" w:rsidP="00D4224B">
            <w:pPr>
              <w:rPr>
                <w:b/>
                <w:sz w:val="20"/>
                <w:szCs w:val="20"/>
              </w:rPr>
            </w:pPr>
            <w:r w:rsidRPr="005B3098">
              <w:rPr>
                <w:b/>
                <w:sz w:val="20"/>
                <w:szCs w:val="20"/>
              </w:rPr>
              <w:t>Attendee Details</w:t>
            </w:r>
          </w:p>
        </w:tc>
        <w:tc>
          <w:tcPr>
            <w:tcW w:w="2251" w:type="dxa"/>
            <w:tcBorders>
              <w:top w:val="nil"/>
              <w:left w:val="nil"/>
              <w:right w:val="nil"/>
            </w:tcBorders>
          </w:tcPr>
          <w:p w14:paraId="73B57C39" w14:textId="77777777" w:rsidR="00EA545D" w:rsidRPr="005B3098" w:rsidRDefault="00EA545D" w:rsidP="00D4224B">
            <w:pPr>
              <w:rPr>
                <w:b/>
                <w:sz w:val="20"/>
                <w:szCs w:val="20"/>
              </w:rPr>
            </w:pPr>
          </w:p>
        </w:tc>
        <w:tc>
          <w:tcPr>
            <w:tcW w:w="2447" w:type="dxa"/>
            <w:tcBorders>
              <w:top w:val="nil"/>
              <w:left w:val="nil"/>
              <w:right w:val="nil"/>
            </w:tcBorders>
          </w:tcPr>
          <w:p w14:paraId="146B8A8D" w14:textId="77777777" w:rsidR="00EA545D" w:rsidRPr="005B3098" w:rsidRDefault="00EA545D" w:rsidP="00D4224B">
            <w:pPr>
              <w:rPr>
                <w:b/>
                <w:sz w:val="20"/>
                <w:szCs w:val="20"/>
              </w:rPr>
            </w:pPr>
          </w:p>
        </w:tc>
        <w:tc>
          <w:tcPr>
            <w:tcW w:w="2055" w:type="dxa"/>
            <w:tcBorders>
              <w:top w:val="nil"/>
              <w:left w:val="nil"/>
            </w:tcBorders>
          </w:tcPr>
          <w:p w14:paraId="7CAEEFCD" w14:textId="77777777" w:rsidR="00EA545D" w:rsidRPr="005B3098" w:rsidRDefault="00EA545D" w:rsidP="00D4224B">
            <w:pPr>
              <w:rPr>
                <w:b/>
                <w:sz w:val="20"/>
                <w:szCs w:val="20"/>
              </w:rPr>
            </w:pPr>
          </w:p>
        </w:tc>
      </w:tr>
      <w:tr w:rsidR="00EA545D" w:rsidRPr="009C349D" w14:paraId="22263BB8" w14:textId="77777777" w:rsidTr="00D4224B">
        <w:tc>
          <w:tcPr>
            <w:tcW w:w="2250" w:type="dxa"/>
          </w:tcPr>
          <w:p w14:paraId="549558A0" w14:textId="77777777" w:rsidR="00EA545D" w:rsidRPr="005B3098" w:rsidRDefault="00EA545D" w:rsidP="00D4224B">
            <w:pPr>
              <w:rPr>
                <w:b/>
                <w:sz w:val="20"/>
                <w:szCs w:val="20"/>
              </w:rPr>
            </w:pPr>
            <w:r w:rsidRPr="005B3098">
              <w:rPr>
                <w:b/>
                <w:sz w:val="20"/>
                <w:szCs w:val="20"/>
              </w:rPr>
              <w:t>Name</w:t>
            </w:r>
          </w:p>
        </w:tc>
        <w:tc>
          <w:tcPr>
            <w:tcW w:w="2251" w:type="dxa"/>
          </w:tcPr>
          <w:p w14:paraId="0075D230" w14:textId="77777777" w:rsidR="00EA545D" w:rsidRPr="005B3098" w:rsidRDefault="00EA545D" w:rsidP="00D4224B">
            <w:pPr>
              <w:rPr>
                <w:b/>
                <w:sz w:val="20"/>
                <w:szCs w:val="20"/>
              </w:rPr>
            </w:pPr>
            <w:r w:rsidRPr="005B3098">
              <w:rPr>
                <w:b/>
                <w:sz w:val="20"/>
                <w:szCs w:val="20"/>
              </w:rPr>
              <w:t>Address</w:t>
            </w:r>
          </w:p>
        </w:tc>
        <w:tc>
          <w:tcPr>
            <w:tcW w:w="2447" w:type="dxa"/>
          </w:tcPr>
          <w:p w14:paraId="430D29AB" w14:textId="77777777" w:rsidR="00EA545D" w:rsidRPr="005B3098" w:rsidRDefault="00EA545D" w:rsidP="00D4224B">
            <w:pPr>
              <w:rPr>
                <w:b/>
                <w:sz w:val="20"/>
                <w:szCs w:val="20"/>
              </w:rPr>
            </w:pPr>
            <w:r w:rsidRPr="005B3098">
              <w:rPr>
                <w:b/>
                <w:sz w:val="20"/>
                <w:szCs w:val="20"/>
              </w:rPr>
              <w:t>Telephone</w:t>
            </w:r>
          </w:p>
        </w:tc>
        <w:tc>
          <w:tcPr>
            <w:tcW w:w="2055" w:type="dxa"/>
          </w:tcPr>
          <w:p w14:paraId="6B0461BB" w14:textId="77777777" w:rsidR="00EA545D" w:rsidRPr="005B3098" w:rsidRDefault="00EA545D" w:rsidP="00D4224B">
            <w:pPr>
              <w:rPr>
                <w:b/>
                <w:sz w:val="20"/>
                <w:szCs w:val="20"/>
              </w:rPr>
            </w:pPr>
            <w:r w:rsidRPr="005B3098">
              <w:rPr>
                <w:b/>
                <w:sz w:val="20"/>
                <w:szCs w:val="20"/>
              </w:rPr>
              <w:t>Paid</w:t>
            </w:r>
          </w:p>
        </w:tc>
      </w:tr>
      <w:tr w:rsidR="00EA545D" w:rsidRPr="009C349D" w14:paraId="1953F0AC" w14:textId="77777777" w:rsidTr="00D4224B">
        <w:tc>
          <w:tcPr>
            <w:tcW w:w="2250" w:type="dxa"/>
          </w:tcPr>
          <w:p w14:paraId="2FCDD431" w14:textId="77777777" w:rsidR="00EA545D" w:rsidRPr="009C349D" w:rsidRDefault="00EA545D" w:rsidP="00D4224B">
            <w:smartTag w:uri="urn:schemas-microsoft-com:office:smarttags" w:element="PersonName">
              <w:smartTag w:uri="urn:schemas:contacts" w:element="GivenName">
                <w:r w:rsidRPr="009C349D">
                  <w:t>P.</w:t>
                </w:r>
              </w:smartTag>
              <w:r w:rsidRPr="009C349D">
                <w:t xml:space="preserve"> </w:t>
              </w:r>
              <w:smartTag w:uri="urn:schemas:contacts" w:element="Sn">
                <w:r w:rsidRPr="009C349D">
                  <w:t>Jones</w:t>
                </w:r>
              </w:smartTag>
            </w:smartTag>
          </w:p>
        </w:tc>
        <w:tc>
          <w:tcPr>
            <w:tcW w:w="2251" w:type="dxa"/>
          </w:tcPr>
          <w:p w14:paraId="0652272F" w14:textId="77777777" w:rsidR="00EA545D" w:rsidRPr="009C349D" w:rsidRDefault="00EA545D" w:rsidP="00D4224B">
            <w:r w:rsidRPr="009C349D">
              <w:t>17 River View</w:t>
            </w:r>
          </w:p>
        </w:tc>
        <w:tc>
          <w:tcPr>
            <w:tcW w:w="2447" w:type="dxa"/>
          </w:tcPr>
          <w:p w14:paraId="18B5DF36" w14:textId="77777777" w:rsidR="00EA545D" w:rsidRPr="009C349D" w:rsidRDefault="00EA545D" w:rsidP="00D4224B">
            <w:r w:rsidRPr="009C349D">
              <w:t>061-1624-1212</w:t>
            </w:r>
          </w:p>
        </w:tc>
        <w:tc>
          <w:tcPr>
            <w:tcW w:w="2055" w:type="dxa"/>
          </w:tcPr>
          <w:p w14:paraId="1440E9BF" w14:textId="77777777" w:rsidR="00EA545D" w:rsidRPr="009C349D" w:rsidRDefault="00EA545D" w:rsidP="00D4224B"/>
        </w:tc>
      </w:tr>
      <w:tr w:rsidR="00EA545D" w:rsidRPr="009C349D" w14:paraId="68FBA195" w14:textId="77777777" w:rsidTr="00D4224B">
        <w:tc>
          <w:tcPr>
            <w:tcW w:w="2250" w:type="dxa"/>
          </w:tcPr>
          <w:p w14:paraId="4444B75F" w14:textId="77777777" w:rsidR="00EA545D" w:rsidRPr="009C349D" w:rsidRDefault="00EA545D" w:rsidP="00D4224B">
            <w:smartTag w:uri="urn:schemas-microsoft-com:office:smarttags" w:element="PersonName">
              <w:smartTag w:uri="urn:schemas:contacts" w:element="GivenName">
                <w:r w:rsidRPr="009C349D">
                  <w:t>J.</w:t>
                </w:r>
              </w:smartTag>
              <w:r w:rsidRPr="009C349D">
                <w:t xml:space="preserve"> </w:t>
              </w:r>
              <w:smartTag w:uri="urn:schemas:contacts" w:element="Sn">
                <w:r w:rsidRPr="009C349D">
                  <w:t>Lomas</w:t>
                </w:r>
              </w:smartTag>
            </w:smartTag>
          </w:p>
        </w:tc>
        <w:tc>
          <w:tcPr>
            <w:tcW w:w="2251" w:type="dxa"/>
          </w:tcPr>
          <w:p w14:paraId="1B3B9CE4" w14:textId="77777777" w:rsidR="00EA545D" w:rsidRPr="009C349D" w:rsidRDefault="00EA545D" w:rsidP="00D4224B">
            <w:r w:rsidRPr="009C349D">
              <w:t>2 Main St</w:t>
            </w:r>
            <w:r>
              <w:t>reet</w:t>
            </w:r>
          </w:p>
        </w:tc>
        <w:tc>
          <w:tcPr>
            <w:tcW w:w="2447" w:type="dxa"/>
          </w:tcPr>
          <w:p w14:paraId="58FEA773" w14:textId="77777777" w:rsidR="00EA545D" w:rsidRPr="009C349D" w:rsidRDefault="00EA545D" w:rsidP="00D4224B">
            <w:r w:rsidRPr="009C349D">
              <w:t>081-1212-4723</w:t>
            </w:r>
          </w:p>
        </w:tc>
        <w:tc>
          <w:tcPr>
            <w:tcW w:w="2055" w:type="dxa"/>
          </w:tcPr>
          <w:p w14:paraId="3C6AD1B3" w14:textId="77777777" w:rsidR="00EA545D" w:rsidRPr="009C349D" w:rsidRDefault="00EA545D" w:rsidP="00D4224B">
            <w:r w:rsidRPr="009C349D">
              <w:sym w:font="Wingdings" w:char="F0FC"/>
            </w:r>
          </w:p>
        </w:tc>
      </w:tr>
      <w:tr w:rsidR="00EA545D" w:rsidRPr="009C349D" w14:paraId="67515AE4" w14:textId="77777777" w:rsidTr="00D4224B">
        <w:tc>
          <w:tcPr>
            <w:tcW w:w="2250" w:type="dxa"/>
          </w:tcPr>
          <w:p w14:paraId="1872BE01" w14:textId="77777777" w:rsidR="00EA545D" w:rsidRPr="009C349D" w:rsidRDefault="00EA545D" w:rsidP="00D4224B">
            <w:r>
              <w:t>P. Thomson</w:t>
            </w:r>
          </w:p>
        </w:tc>
        <w:tc>
          <w:tcPr>
            <w:tcW w:w="2251" w:type="dxa"/>
          </w:tcPr>
          <w:p w14:paraId="04EFDCEC" w14:textId="77777777" w:rsidR="00EA545D" w:rsidRPr="009C349D" w:rsidRDefault="00EA545D" w:rsidP="00D4224B">
            <w:r>
              <w:t>6 Abbey Avenue</w:t>
            </w:r>
          </w:p>
        </w:tc>
        <w:tc>
          <w:tcPr>
            <w:tcW w:w="2447" w:type="dxa"/>
          </w:tcPr>
          <w:p w14:paraId="00FAF1D3" w14:textId="77777777" w:rsidR="00EA545D" w:rsidRPr="009C349D" w:rsidRDefault="00EA545D" w:rsidP="00D4224B">
            <w:r>
              <w:t>086-2333-4769</w:t>
            </w:r>
          </w:p>
        </w:tc>
        <w:tc>
          <w:tcPr>
            <w:tcW w:w="2055" w:type="dxa"/>
          </w:tcPr>
          <w:p w14:paraId="361BE5F3" w14:textId="77777777" w:rsidR="00EA545D" w:rsidRPr="009C349D" w:rsidRDefault="00EA545D" w:rsidP="00D4224B">
            <w:r w:rsidRPr="009C349D">
              <w:sym w:font="Wingdings" w:char="F0FC"/>
            </w:r>
          </w:p>
        </w:tc>
      </w:tr>
      <w:tr w:rsidR="00EA545D" w:rsidRPr="009C349D" w14:paraId="087CA7FC" w14:textId="77777777" w:rsidTr="00D4224B">
        <w:tc>
          <w:tcPr>
            <w:tcW w:w="2250" w:type="dxa"/>
          </w:tcPr>
          <w:p w14:paraId="3718CA4D" w14:textId="77777777" w:rsidR="00EA545D" w:rsidRPr="00D7261A" w:rsidRDefault="00EA545D" w:rsidP="00D4224B">
            <w:r>
              <w:t>A. Simons</w:t>
            </w:r>
          </w:p>
        </w:tc>
        <w:tc>
          <w:tcPr>
            <w:tcW w:w="2251" w:type="dxa"/>
          </w:tcPr>
          <w:p w14:paraId="4D15ADE9" w14:textId="77777777" w:rsidR="00EA545D" w:rsidRDefault="00EA545D" w:rsidP="00D4224B">
            <w:r>
              <w:t>35 Ecclesfield Road</w:t>
            </w:r>
          </w:p>
        </w:tc>
        <w:tc>
          <w:tcPr>
            <w:tcW w:w="2447" w:type="dxa"/>
          </w:tcPr>
          <w:p w14:paraId="53BD977D" w14:textId="77777777" w:rsidR="00EA545D" w:rsidRDefault="00EA545D" w:rsidP="00D4224B">
            <w:r>
              <w:t>061-1600-1000</w:t>
            </w:r>
          </w:p>
        </w:tc>
        <w:tc>
          <w:tcPr>
            <w:tcW w:w="2055" w:type="dxa"/>
          </w:tcPr>
          <w:p w14:paraId="2B697A11" w14:textId="77777777" w:rsidR="00EA545D" w:rsidRPr="009C349D" w:rsidRDefault="00EA545D" w:rsidP="00D4224B"/>
        </w:tc>
      </w:tr>
      <w:tr w:rsidR="00EA545D" w:rsidRPr="009C349D" w14:paraId="613152BA" w14:textId="77777777" w:rsidTr="00D4224B">
        <w:tc>
          <w:tcPr>
            <w:tcW w:w="2250" w:type="dxa"/>
          </w:tcPr>
          <w:p w14:paraId="31451ECD" w14:textId="77777777" w:rsidR="00EA545D" w:rsidRDefault="00EA545D" w:rsidP="00D4224B">
            <w:r>
              <w:t>H. Lexis</w:t>
            </w:r>
          </w:p>
        </w:tc>
        <w:tc>
          <w:tcPr>
            <w:tcW w:w="2251" w:type="dxa"/>
          </w:tcPr>
          <w:p w14:paraId="43BB776A" w14:textId="77777777" w:rsidR="00EA545D" w:rsidRDefault="00EA545D" w:rsidP="00D4224B">
            <w:r>
              <w:t>100 Wordsworth Avenue</w:t>
            </w:r>
          </w:p>
        </w:tc>
        <w:tc>
          <w:tcPr>
            <w:tcW w:w="2447" w:type="dxa"/>
          </w:tcPr>
          <w:p w14:paraId="09E0E84A" w14:textId="77777777" w:rsidR="00EA545D" w:rsidRDefault="00EA545D" w:rsidP="00D4224B">
            <w:r>
              <w:t>025-1799-2102</w:t>
            </w:r>
          </w:p>
        </w:tc>
        <w:tc>
          <w:tcPr>
            <w:tcW w:w="2055" w:type="dxa"/>
          </w:tcPr>
          <w:p w14:paraId="143C1D00" w14:textId="77777777" w:rsidR="00EA545D" w:rsidRPr="009C349D" w:rsidRDefault="00EA545D" w:rsidP="00D4224B">
            <w:r w:rsidRPr="009C349D">
              <w:sym w:font="Wingdings" w:char="F0FC"/>
            </w:r>
          </w:p>
        </w:tc>
      </w:tr>
    </w:tbl>
    <w:p w14:paraId="649E607B" w14:textId="77777777" w:rsidR="00EA545D" w:rsidRPr="00F14E09" w:rsidRDefault="00EA545D" w:rsidP="007B28C0">
      <w:pPr>
        <w:pStyle w:val="NormalWeb"/>
        <w:shd w:val="clear" w:color="auto" w:fill="FFFFFF"/>
        <w:spacing w:before="0" w:beforeAutospacing="0" w:after="0" w:afterAutospacing="0"/>
        <w:rPr>
          <w:rFonts w:cs="Arial"/>
          <w:b/>
          <w:u w:val="single"/>
        </w:rPr>
      </w:pPr>
    </w:p>
    <w:p w14:paraId="3E7F1856" w14:textId="61E48949" w:rsidR="00424C52" w:rsidRDefault="00814345" w:rsidP="003D2918">
      <w:pPr>
        <w:pStyle w:val="NormalWeb"/>
        <w:shd w:val="clear" w:color="auto" w:fill="FFFFFF"/>
        <w:spacing w:before="0" w:beforeAutospacing="0" w:after="0" w:afterAutospacing="0"/>
        <w:jc w:val="both"/>
        <w:rPr>
          <w:bCs/>
          <w:lang w:val="en-US"/>
        </w:rPr>
      </w:pPr>
      <w:r>
        <w:rPr>
          <w:b/>
          <w:lang w:val="en-US"/>
        </w:rPr>
        <w:lastRenderedPageBreak/>
        <w:t xml:space="preserve">0NF: </w:t>
      </w:r>
      <w:r w:rsidR="00020406" w:rsidRPr="00424C52">
        <w:rPr>
          <w:bCs/>
          <w:lang w:val="en-US"/>
        </w:rPr>
        <w:t>SessionID, Name, InstrName, InstrID, Hotel, SessionDate, CourseNo, CourseName, CourseAuth</w:t>
      </w:r>
      <w:r w:rsidR="00281094">
        <w:rPr>
          <w:bCs/>
          <w:lang w:val="en-US"/>
        </w:rPr>
        <w:t>or</w:t>
      </w:r>
      <w:r w:rsidR="00F76485" w:rsidRPr="00424C52">
        <w:rPr>
          <w:bCs/>
          <w:lang w:val="en-US"/>
        </w:rPr>
        <w:t xml:space="preserve">, </w:t>
      </w:r>
      <w:r w:rsidR="00211C1D">
        <w:rPr>
          <w:bCs/>
          <w:lang w:val="en-US"/>
        </w:rPr>
        <w:t>Att</w:t>
      </w:r>
      <w:r w:rsidR="00F76485" w:rsidRPr="00424C52">
        <w:rPr>
          <w:bCs/>
          <w:lang w:val="en-US"/>
        </w:rPr>
        <w:t xml:space="preserve">Name, </w:t>
      </w:r>
      <w:r w:rsidR="00211C1D">
        <w:rPr>
          <w:bCs/>
          <w:lang w:val="en-US"/>
        </w:rPr>
        <w:t>Att</w:t>
      </w:r>
      <w:r w:rsidR="00F76485" w:rsidRPr="00424C52">
        <w:rPr>
          <w:bCs/>
          <w:lang w:val="en-US"/>
        </w:rPr>
        <w:t xml:space="preserve">Address, </w:t>
      </w:r>
      <w:r w:rsidR="00211C1D">
        <w:rPr>
          <w:bCs/>
          <w:lang w:val="en-US"/>
        </w:rPr>
        <w:t>Att</w:t>
      </w:r>
      <w:r w:rsidR="00F76485" w:rsidRPr="00424C52">
        <w:rPr>
          <w:bCs/>
          <w:lang w:val="en-US"/>
        </w:rPr>
        <w:t xml:space="preserve">Telephone, </w:t>
      </w:r>
      <w:r w:rsidR="00211C1D">
        <w:rPr>
          <w:bCs/>
          <w:lang w:val="en-US"/>
        </w:rPr>
        <w:t>Att</w:t>
      </w:r>
      <w:r w:rsidR="00F76485" w:rsidRPr="00424C52">
        <w:rPr>
          <w:bCs/>
          <w:lang w:val="en-US"/>
        </w:rPr>
        <w:t>Pai</w:t>
      </w:r>
      <w:r w:rsidR="00424C52" w:rsidRPr="00424C52">
        <w:rPr>
          <w:bCs/>
          <w:lang w:val="en-US"/>
        </w:rPr>
        <w:t>d</w:t>
      </w:r>
    </w:p>
    <w:p w14:paraId="17739AD3" w14:textId="77777777" w:rsidR="00AF24FE" w:rsidRDefault="00AF24FE" w:rsidP="003D2918">
      <w:pPr>
        <w:pStyle w:val="NormalWeb"/>
        <w:shd w:val="clear" w:color="auto" w:fill="FFFFFF"/>
        <w:spacing w:before="0" w:beforeAutospacing="0" w:after="0" w:afterAutospacing="0"/>
        <w:jc w:val="both"/>
        <w:rPr>
          <w:bCs/>
          <w:lang w:val="en-US"/>
        </w:rPr>
      </w:pPr>
    </w:p>
    <w:p w14:paraId="37C4E902" w14:textId="2A5C6D10" w:rsidR="00424C52" w:rsidRDefault="00424C52" w:rsidP="003D2918">
      <w:pPr>
        <w:pStyle w:val="NormalWeb"/>
        <w:shd w:val="clear" w:color="auto" w:fill="FFFFFF"/>
        <w:spacing w:before="0" w:beforeAutospacing="0" w:after="0" w:afterAutospacing="0"/>
        <w:jc w:val="both"/>
        <w:rPr>
          <w:b/>
          <w:lang w:val="en-US"/>
        </w:rPr>
      </w:pPr>
      <w:r>
        <w:rPr>
          <w:b/>
          <w:lang w:val="en-US"/>
        </w:rPr>
        <w:t>1NF:</w:t>
      </w:r>
    </w:p>
    <w:p w14:paraId="36D0B536" w14:textId="78A0A02B" w:rsidR="00B622C0" w:rsidRDefault="00B622C0" w:rsidP="003D2918">
      <w:pPr>
        <w:pStyle w:val="NormalWeb"/>
        <w:shd w:val="clear" w:color="auto" w:fill="FFFFFF"/>
        <w:spacing w:before="0" w:beforeAutospacing="0" w:after="0" w:afterAutospacing="0"/>
        <w:jc w:val="both"/>
        <w:rPr>
          <w:bCs/>
          <w:lang w:val="en-US"/>
        </w:rPr>
      </w:pPr>
      <w:r>
        <w:rPr>
          <w:bCs/>
          <w:lang w:val="en-US"/>
        </w:rPr>
        <w:t xml:space="preserve">(Duplicate Data): </w:t>
      </w:r>
      <w:r w:rsidR="00B00419" w:rsidRPr="003F0703">
        <w:rPr>
          <w:bCs/>
          <w:u w:val="single"/>
          <w:lang w:val="en-US"/>
        </w:rPr>
        <w:t>SessionID</w:t>
      </w:r>
      <w:r w:rsidR="00B00419">
        <w:rPr>
          <w:bCs/>
          <w:lang w:val="en-US"/>
        </w:rPr>
        <w:t>, Name, InstrName, InstrID, Hotel, SessionDate</w:t>
      </w:r>
      <w:r w:rsidR="0023001B">
        <w:rPr>
          <w:bCs/>
          <w:lang w:val="en-US"/>
        </w:rPr>
        <w:t>, SessionTime</w:t>
      </w:r>
      <w:r w:rsidR="00B00419">
        <w:rPr>
          <w:bCs/>
          <w:lang w:val="en-US"/>
        </w:rPr>
        <w:t>,</w:t>
      </w:r>
      <w:r w:rsidR="002E5706">
        <w:rPr>
          <w:bCs/>
          <w:lang w:val="en-US"/>
        </w:rPr>
        <w:t xml:space="preserve"> </w:t>
      </w:r>
      <w:r w:rsidR="00456490">
        <w:rPr>
          <w:bCs/>
          <w:lang w:val="en-US"/>
        </w:rPr>
        <w:t>CourseNo, CourseName, CourseAuth</w:t>
      </w:r>
      <w:r w:rsidR="00281094">
        <w:rPr>
          <w:bCs/>
          <w:lang w:val="en-US"/>
        </w:rPr>
        <w:t>or</w:t>
      </w:r>
    </w:p>
    <w:p w14:paraId="09F95C50" w14:textId="6A4760B0" w:rsidR="00FA1001" w:rsidRDefault="00456490" w:rsidP="003D2918">
      <w:pPr>
        <w:pStyle w:val="NormalWeb"/>
        <w:shd w:val="clear" w:color="auto" w:fill="FFFFFF"/>
        <w:spacing w:before="0" w:beforeAutospacing="0" w:after="0" w:afterAutospacing="0"/>
        <w:jc w:val="both"/>
        <w:rPr>
          <w:bCs/>
          <w:lang w:val="en-US"/>
        </w:rPr>
      </w:pPr>
      <w:r>
        <w:rPr>
          <w:bCs/>
          <w:lang w:val="en-US"/>
        </w:rPr>
        <w:t xml:space="preserve">(Repeating Attributes): </w:t>
      </w:r>
      <w:r w:rsidR="003F0703" w:rsidRPr="003F0703">
        <w:rPr>
          <w:bCs/>
          <w:u w:val="single"/>
          <w:lang w:val="en-US"/>
        </w:rPr>
        <w:t>SessionID*</w:t>
      </w:r>
      <w:r w:rsidR="003F0703">
        <w:rPr>
          <w:bCs/>
          <w:lang w:val="en-US"/>
        </w:rPr>
        <w:t xml:space="preserve">, </w:t>
      </w:r>
      <w:r w:rsidR="00211C1D">
        <w:rPr>
          <w:bCs/>
          <w:lang w:val="en-US"/>
        </w:rPr>
        <w:t>Att</w:t>
      </w:r>
      <w:r w:rsidR="00211C1D" w:rsidRPr="00424C52">
        <w:rPr>
          <w:bCs/>
          <w:lang w:val="en-US"/>
        </w:rPr>
        <w:t xml:space="preserve">Name, </w:t>
      </w:r>
      <w:r w:rsidR="00211C1D">
        <w:rPr>
          <w:bCs/>
          <w:lang w:val="en-US"/>
        </w:rPr>
        <w:t>Att</w:t>
      </w:r>
      <w:r w:rsidR="00211C1D" w:rsidRPr="00424C52">
        <w:rPr>
          <w:bCs/>
          <w:lang w:val="en-US"/>
        </w:rPr>
        <w:t xml:space="preserve">Address, </w:t>
      </w:r>
      <w:r w:rsidR="00211C1D">
        <w:rPr>
          <w:bCs/>
          <w:lang w:val="en-US"/>
        </w:rPr>
        <w:t>Att</w:t>
      </w:r>
      <w:r w:rsidR="00211C1D" w:rsidRPr="00424C52">
        <w:rPr>
          <w:bCs/>
          <w:lang w:val="en-US"/>
        </w:rPr>
        <w:t xml:space="preserve">Telephone, </w:t>
      </w:r>
      <w:r w:rsidR="00211C1D">
        <w:rPr>
          <w:bCs/>
          <w:lang w:val="en-US"/>
        </w:rPr>
        <w:t>Att</w:t>
      </w:r>
      <w:r w:rsidR="00211C1D" w:rsidRPr="00424C52">
        <w:rPr>
          <w:bCs/>
          <w:lang w:val="en-US"/>
        </w:rPr>
        <w:t>Paid</w:t>
      </w:r>
    </w:p>
    <w:p w14:paraId="4F552EAE" w14:textId="77777777" w:rsidR="00211C1D" w:rsidRDefault="00211C1D" w:rsidP="003D2918">
      <w:pPr>
        <w:pStyle w:val="NormalWeb"/>
        <w:shd w:val="clear" w:color="auto" w:fill="FFFFFF"/>
        <w:spacing w:before="0" w:beforeAutospacing="0" w:after="0" w:afterAutospacing="0"/>
        <w:jc w:val="both"/>
        <w:rPr>
          <w:bCs/>
          <w:lang w:val="en-US"/>
        </w:rPr>
      </w:pPr>
    </w:p>
    <w:p w14:paraId="30EB74EA" w14:textId="6E8FCD22" w:rsidR="00FA1001" w:rsidRPr="00FA1001" w:rsidRDefault="00FA1001" w:rsidP="003D2918">
      <w:pPr>
        <w:pStyle w:val="NormalWeb"/>
        <w:shd w:val="clear" w:color="auto" w:fill="FFFFFF"/>
        <w:spacing w:before="0" w:beforeAutospacing="0" w:after="0" w:afterAutospacing="0"/>
        <w:jc w:val="both"/>
        <w:rPr>
          <w:bCs/>
          <w:lang w:val="en-US"/>
        </w:rPr>
      </w:pPr>
      <w:r>
        <w:rPr>
          <w:b/>
          <w:lang w:val="en-US"/>
        </w:rPr>
        <w:t xml:space="preserve">2NF: </w:t>
      </w:r>
    </w:p>
    <w:p w14:paraId="52C39AD7" w14:textId="4E4CD39F" w:rsidR="00DE73FA" w:rsidRDefault="00DE73FA" w:rsidP="00DE73FA">
      <w:pPr>
        <w:pStyle w:val="NormalWeb"/>
        <w:shd w:val="clear" w:color="auto" w:fill="FFFFFF"/>
        <w:spacing w:before="0" w:beforeAutospacing="0" w:after="0" w:afterAutospacing="0"/>
        <w:jc w:val="both"/>
        <w:rPr>
          <w:bCs/>
          <w:lang w:val="en-US"/>
        </w:rPr>
      </w:pPr>
      <w:r w:rsidRPr="003F0703">
        <w:rPr>
          <w:bCs/>
          <w:u w:val="single"/>
          <w:lang w:val="en-US"/>
        </w:rPr>
        <w:t>SessionID</w:t>
      </w:r>
      <w:r w:rsidR="007542C4">
        <w:rPr>
          <w:bCs/>
          <w:u w:val="single"/>
          <w:lang w:val="en-US"/>
        </w:rPr>
        <w:t>*</w:t>
      </w:r>
      <w:r>
        <w:rPr>
          <w:bCs/>
          <w:lang w:val="en-US"/>
        </w:rPr>
        <w:t>, Name, InstrName</w:t>
      </w:r>
      <w:r w:rsidR="008D797D">
        <w:rPr>
          <w:bCs/>
          <w:lang w:val="en-US"/>
        </w:rPr>
        <w:t>*</w:t>
      </w:r>
      <w:r>
        <w:rPr>
          <w:bCs/>
          <w:lang w:val="en-US"/>
        </w:rPr>
        <w:t>, Hotel, SessionDate</w:t>
      </w:r>
      <w:r w:rsidR="0023001B">
        <w:rPr>
          <w:bCs/>
          <w:lang w:val="en-US"/>
        </w:rPr>
        <w:t>, SessionTime</w:t>
      </w:r>
      <w:r>
        <w:rPr>
          <w:bCs/>
          <w:lang w:val="en-US"/>
        </w:rPr>
        <w:t>, CourseNo</w:t>
      </w:r>
      <w:r w:rsidR="00B8456F">
        <w:rPr>
          <w:bCs/>
          <w:lang w:val="en-US"/>
        </w:rPr>
        <w:t>*</w:t>
      </w:r>
      <w:r w:rsidR="00764686">
        <w:rPr>
          <w:bCs/>
          <w:lang w:val="en-US"/>
        </w:rPr>
        <w:t>, Att</w:t>
      </w:r>
      <w:r w:rsidR="00764686" w:rsidRPr="00424C52">
        <w:rPr>
          <w:bCs/>
          <w:lang w:val="en-US"/>
        </w:rPr>
        <w:t xml:space="preserve">Name, </w:t>
      </w:r>
      <w:r w:rsidR="00764686">
        <w:rPr>
          <w:bCs/>
          <w:lang w:val="en-US"/>
        </w:rPr>
        <w:t>Att</w:t>
      </w:r>
      <w:r w:rsidR="00764686" w:rsidRPr="00424C52">
        <w:rPr>
          <w:bCs/>
          <w:lang w:val="en-US"/>
        </w:rPr>
        <w:t xml:space="preserve">Address, </w:t>
      </w:r>
      <w:r w:rsidR="00764686">
        <w:rPr>
          <w:bCs/>
          <w:lang w:val="en-US"/>
        </w:rPr>
        <w:t>Att</w:t>
      </w:r>
      <w:r w:rsidR="00764686" w:rsidRPr="00424C52">
        <w:rPr>
          <w:bCs/>
          <w:lang w:val="en-US"/>
        </w:rPr>
        <w:t xml:space="preserve">Telephone, </w:t>
      </w:r>
      <w:r w:rsidR="00764686">
        <w:rPr>
          <w:bCs/>
          <w:lang w:val="en-US"/>
        </w:rPr>
        <w:t>Att</w:t>
      </w:r>
      <w:r w:rsidR="00764686" w:rsidRPr="00424C52">
        <w:rPr>
          <w:bCs/>
          <w:lang w:val="en-US"/>
        </w:rPr>
        <w:t>Paid</w:t>
      </w:r>
    </w:p>
    <w:p w14:paraId="6112FB43" w14:textId="2BDFA353" w:rsidR="008D797D" w:rsidRDefault="008D797D" w:rsidP="00DE73FA">
      <w:pPr>
        <w:pStyle w:val="NormalWeb"/>
        <w:shd w:val="clear" w:color="auto" w:fill="FFFFFF"/>
        <w:spacing w:before="0" w:beforeAutospacing="0" w:after="0" w:afterAutospacing="0"/>
        <w:jc w:val="both"/>
        <w:rPr>
          <w:bCs/>
          <w:lang w:val="en-US"/>
        </w:rPr>
      </w:pPr>
      <w:r w:rsidRPr="008D797D">
        <w:rPr>
          <w:bCs/>
          <w:u w:val="single"/>
          <w:lang w:val="en-US"/>
        </w:rPr>
        <w:t>InstrID</w:t>
      </w:r>
      <w:r>
        <w:rPr>
          <w:bCs/>
          <w:lang w:val="en-US"/>
        </w:rPr>
        <w:t>, InstrName</w:t>
      </w:r>
    </w:p>
    <w:p w14:paraId="351818A0" w14:textId="52B8B85C" w:rsidR="00DE73FA" w:rsidRDefault="00B8456F" w:rsidP="00DE73FA">
      <w:pPr>
        <w:pStyle w:val="NormalWeb"/>
        <w:shd w:val="clear" w:color="auto" w:fill="FFFFFF"/>
        <w:spacing w:before="0" w:beforeAutospacing="0" w:after="0" w:afterAutospacing="0"/>
        <w:jc w:val="both"/>
        <w:rPr>
          <w:bCs/>
          <w:lang w:val="en-US"/>
        </w:rPr>
      </w:pPr>
      <w:r w:rsidRPr="00B8456F">
        <w:rPr>
          <w:bCs/>
          <w:u w:val="single"/>
          <w:lang w:val="en-US"/>
        </w:rPr>
        <w:t>CourseNo</w:t>
      </w:r>
      <w:r>
        <w:rPr>
          <w:bCs/>
          <w:lang w:val="en-US"/>
        </w:rPr>
        <w:t>, CourseName, CourseAuthor</w:t>
      </w:r>
    </w:p>
    <w:p w14:paraId="0BD739DA" w14:textId="41EE5B0B" w:rsidR="00F53E74" w:rsidRDefault="00F53E74" w:rsidP="003D2918">
      <w:pPr>
        <w:pStyle w:val="NormalWeb"/>
        <w:shd w:val="clear" w:color="auto" w:fill="FFFFFF"/>
        <w:spacing w:before="0" w:beforeAutospacing="0" w:after="0" w:afterAutospacing="0"/>
        <w:jc w:val="both"/>
        <w:rPr>
          <w:bCs/>
          <w:lang w:val="en-US"/>
        </w:rPr>
      </w:pPr>
    </w:p>
    <w:p w14:paraId="7027907B" w14:textId="4227D8EE" w:rsidR="00744B84" w:rsidRDefault="00744B84" w:rsidP="003D2918">
      <w:pPr>
        <w:pStyle w:val="NormalWeb"/>
        <w:shd w:val="clear" w:color="auto" w:fill="FFFFFF"/>
        <w:spacing w:before="0" w:beforeAutospacing="0" w:after="0" w:afterAutospacing="0"/>
        <w:jc w:val="both"/>
        <w:rPr>
          <w:bCs/>
          <w:lang w:val="en-US"/>
        </w:rPr>
      </w:pPr>
      <w:r>
        <w:rPr>
          <w:b/>
          <w:lang w:val="en-US"/>
        </w:rPr>
        <w:t xml:space="preserve">3NF: </w:t>
      </w:r>
    </w:p>
    <w:p w14:paraId="1D729661" w14:textId="6216DEEB" w:rsidR="00E305C8" w:rsidRDefault="007D07CC" w:rsidP="007D07CC">
      <w:pPr>
        <w:pStyle w:val="NormalWeb"/>
        <w:shd w:val="clear" w:color="auto" w:fill="FFFFFF"/>
        <w:spacing w:before="0" w:beforeAutospacing="0" w:after="0" w:afterAutospacing="0"/>
        <w:jc w:val="both"/>
        <w:rPr>
          <w:bCs/>
          <w:lang w:val="en-US"/>
        </w:rPr>
      </w:pPr>
      <w:r w:rsidRPr="00BA0810">
        <w:rPr>
          <w:bCs/>
          <w:u w:val="single"/>
          <w:lang w:val="en-US"/>
        </w:rPr>
        <w:t>SessionID*,</w:t>
      </w:r>
      <w:r w:rsidR="00BA0810" w:rsidRPr="00BA0810">
        <w:rPr>
          <w:bCs/>
          <w:u w:val="single"/>
          <w:lang w:val="en-US"/>
        </w:rPr>
        <w:t xml:space="preserve"> AttID</w:t>
      </w:r>
      <w:r w:rsidR="00BA0810" w:rsidRPr="00B37394">
        <w:rPr>
          <w:bCs/>
          <w:u w:val="single"/>
          <w:lang w:val="en-US"/>
        </w:rPr>
        <w:t>*</w:t>
      </w:r>
      <w:r w:rsidR="00BA0810" w:rsidRPr="00BA0810">
        <w:rPr>
          <w:bCs/>
          <w:lang w:val="en-US"/>
        </w:rPr>
        <w:t>,</w:t>
      </w:r>
      <w:r>
        <w:rPr>
          <w:bCs/>
          <w:lang w:val="en-US"/>
        </w:rPr>
        <w:t xml:space="preserve"> Name, InstrName*, Hotel, CourseNo*</w:t>
      </w:r>
      <w:r w:rsidR="00BA0810" w:rsidRPr="00424C52">
        <w:rPr>
          <w:bCs/>
          <w:lang w:val="en-US"/>
        </w:rPr>
        <w:t xml:space="preserve">, </w:t>
      </w:r>
      <w:r w:rsidR="00BA0810">
        <w:rPr>
          <w:bCs/>
          <w:lang w:val="en-US"/>
        </w:rPr>
        <w:t>Att</w:t>
      </w:r>
      <w:r w:rsidR="00BA0810" w:rsidRPr="00424C52">
        <w:rPr>
          <w:bCs/>
          <w:lang w:val="en-US"/>
        </w:rPr>
        <w:t>Paid</w:t>
      </w:r>
      <w:r w:rsidR="00BA0810">
        <w:rPr>
          <w:bCs/>
          <w:lang w:val="en-US"/>
        </w:rPr>
        <w:t>, SessionDate, SessionTime</w:t>
      </w:r>
    </w:p>
    <w:p w14:paraId="19565CA7" w14:textId="77777777" w:rsidR="007D07CC" w:rsidRDefault="007D07CC" w:rsidP="007D07CC">
      <w:pPr>
        <w:pStyle w:val="NormalWeb"/>
        <w:shd w:val="clear" w:color="auto" w:fill="FFFFFF"/>
        <w:spacing w:before="0" w:beforeAutospacing="0" w:after="0" w:afterAutospacing="0"/>
        <w:jc w:val="both"/>
        <w:rPr>
          <w:bCs/>
          <w:lang w:val="en-US"/>
        </w:rPr>
      </w:pPr>
      <w:r w:rsidRPr="008D797D">
        <w:rPr>
          <w:bCs/>
          <w:u w:val="single"/>
          <w:lang w:val="en-US"/>
        </w:rPr>
        <w:t>InstrID</w:t>
      </w:r>
      <w:r>
        <w:rPr>
          <w:bCs/>
          <w:lang w:val="en-US"/>
        </w:rPr>
        <w:t>, InstrName</w:t>
      </w:r>
    </w:p>
    <w:p w14:paraId="0DB9E8E6" w14:textId="58FC4CB0" w:rsidR="007D07CC" w:rsidRDefault="007D07CC" w:rsidP="007D07CC">
      <w:pPr>
        <w:pStyle w:val="NormalWeb"/>
        <w:shd w:val="clear" w:color="auto" w:fill="FFFFFF"/>
        <w:spacing w:before="0" w:beforeAutospacing="0" w:after="0" w:afterAutospacing="0"/>
        <w:jc w:val="both"/>
        <w:rPr>
          <w:bCs/>
          <w:lang w:val="en-US"/>
        </w:rPr>
      </w:pPr>
      <w:r w:rsidRPr="00B8456F">
        <w:rPr>
          <w:bCs/>
          <w:u w:val="single"/>
          <w:lang w:val="en-US"/>
        </w:rPr>
        <w:t>CourseNo</w:t>
      </w:r>
      <w:r>
        <w:rPr>
          <w:bCs/>
          <w:lang w:val="en-US"/>
        </w:rPr>
        <w:t>, CourseName, CourseAuthor</w:t>
      </w:r>
    </w:p>
    <w:p w14:paraId="3EC6713C" w14:textId="46BA0B27" w:rsidR="00B060B0" w:rsidRPr="007D07CC" w:rsidRDefault="00B060B0" w:rsidP="007D07CC">
      <w:pPr>
        <w:pStyle w:val="NormalWeb"/>
        <w:shd w:val="clear" w:color="auto" w:fill="FFFFFF"/>
        <w:spacing w:before="0" w:beforeAutospacing="0" w:after="0" w:afterAutospacing="0"/>
        <w:jc w:val="both"/>
        <w:rPr>
          <w:bCs/>
          <w:lang w:val="en-US"/>
        </w:rPr>
      </w:pPr>
      <w:r w:rsidRPr="00B37394">
        <w:rPr>
          <w:bCs/>
          <w:u w:val="single"/>
          <w:lang w:val="en-US"/>
        </w:rPr>
        <w:t>AttID</w:t>
      </w:r>
      <w:r>
        <w:rPr>
          <w:bCs/>
          <w:lang w:val="en-US"/>
        </w:rPr>
        <w:t>, AttName, AttAddress, AttTelephone</w:t>
      </w:r>
    </w:p>
    <w:p w14:paraId="530ECA7E" w14:textId="77777777" w:rsidR="00744B84" w:rsidRPr="00B622C0" w:rsidRDefault="00744B84" w:rsidP="003D2918">
      <w:pPr>
        <w:pStyle w:val="NormalWeb"/>
        <w:shd w:val="clear" w:color="auto" w:fill="FFFFFF"/>
        <w:spacing w:before="0" w:beforeAutospacing="0" w:after="0" w:afterAutospacing="0"/>
        <w:jc w:val="both"/>
        <w:rPr>
          <w:bCs/>
          <w:lang w:val="en-US"/>
        </w:rPr>
      </w:pPr>
    </w:p>
    <w:p w14:paraId="610D69BA" w14:textId="6ED77BD5" w:rsidR="003C7222" w:rsidRDefault="007135D2" w:rsidP="000569A6">
      <w:pPr>
        <w:pStyle w:val="NormalWeb"/>
        <w:shd w:val="clear" w:color="auto" w:fill="FFFFFF"/>
        <w:spacing w:before="0" w:beforeAutospacing="0" w:after="0" w:afterAutospacing="0"/>
        <w:rPr>
          <w:rFonts w:cs="Arial"/>
          <w:b/>
          <w:u w:val="single"/>
        </w:rPr>
      </w:pPr>
      <w:r w:rsidRPr="009F7427">
        <w:rPr>
          <w:b/>
        </w:rPr>
        <w:t>•</w:t>
      </w:r>
      <w:r w:rsidRPr="009F7427">
        <w:rPr>
          <w:rFonts w:cs="Arial"/>
          <w:b/>
          <w:u w:val="single"/>
        </w:rPr>
        <w:t>T</w:t>
      </w:r>
      <w:r w:rsidR="007B56C9" w:rsidRPr="009F7427">
        <w:rPr>
          <w:rFonts w:cs="Arial"/>
          <w:b/>
          <w:u w:val="single"/>
        </w:rPr>
        <w:t>ASK</w:t>
      </w:r>
      <w:r w:rsidRPr="009F7427">
        <w:rPr>
          <w:rFonts w:cs="Arial"/>
          <w:b/>
          <w:u w:val="single"/>
        </w:rPr>
        <w:t xml:space="preserve"> 2 – Normalize the following table </w:t>
      </w:r>
      <w:r w:rsidR="00F072D9" w:rsidRPr="009F7427">
        <w:rPr>
          <w:rFonts w:cs="Arial"/>
          <w:b/>
          <w:u w:val="single"/>
        </w:rPr>
        <w:t xml:space="preserve">using the three Rules of Normalization and showing each of the three stages of their implementation. </w:t>
      </w:r>
      <w:r w:rsidR="00B87237" w:rsidRPr="009F7427">
        <w:rPr>
          <w:rFonts w:cs="Arial"/>
          <w:b/>
          <w:u w:val="single"/>
        </w:rPr>
        <w:t>(</w:t>
      </w:r>
      <w:r w:rsidR="00581F3C" w:rsidRPr="009F7427">
        <w:rPr>
          <w:rFonts w:cs="Arial"/>
          <w:b/>
          <w:u w:val="single"/>
        </w:rPr>
        <w:t xml:space="preserve">Weight: </w:t>
      </w:r>
      <w:r w:rsidR="00B87237" w:rsidRPr="009F7427">
        <w:rPr>
          <w:rFonts w:cs="Arial"/>
          <w:b/>
          <w:u w:val="single"/>
        </w:rPr>
        <w:t>1</w:t>
      </w:r>
      <w:r w:rsidR="00265809" w:rsidRPr="009F7427">
        <w:rPr>
          <w:rFonts w:cs="Arial"/>
          <w:b/>
          <w:u w:val="single"/>
        </w:rPr>
        <w:t>2.5</w:t>
      </w:r>
      <w:r w:rsidR="00B87237" w:rsidRPr="009F7427">
        <w:rPr>
          <w:rFonts w:cs="Arial"/>
          <w:b/>
          <w:u w:val="single"/>
        </w:rPr>
        <w:t>% of the Assignment</w:t>
      </w:r>
      <w:r w:rsidRPr="009F7427">
        <w:rPr>
          <w:rFonts w:cs="Arial"/>
          <w:b/>
          <w:u w:val="single"/>
        </w:rPr>
        <w:t>)</w:t>
      </w:r>
    </w:p>
    <w:p w14:paraId="5BB6829A" w14:textId="03BD4144" w:rsidR="00AE5AE1" w:rsidRDefault="00AE5AE1" w:rsidP="000569A6">
      <w:pPr>
        <w:pStyle w:val="NormalWeb"/>
        <w:shd w:val="clear" w:color="auto" w:fill="FFFFFF"/>
        <w:spacing w:before="0" w:beforeAutospacing="0" w:after="0" w:afterAutospacing="0"/>
        <w:rPr>
          <w:rFonts w:cs="Arial"/>
          <w:b/>
          <w:u w:val="single"/>
        </w:rPr>
      </w:pPr>
    </w:p>
    <w:tbl>
      <w:tblPr>
        <w:tblW w:w="10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1"/>
        <w:gridCol w:w="1533"/>
        <w:gridCol w:w="1533"/>
        <w:gridCol w:w="1379"/>
        <w:gridCol w:w="1103"/>
        <w:gridCol w:w="1539"/>
        <w:gridCol w:w="1134"/>
        <w:gridCol w:w="850"/>
      </w:tblGrid>
      <w:tr w:rsidR="00AE5AE1" w:rsidRPr="00D46776" w14:paraId="5073D826" w14:textId="77777777" w:rsidTr="00EF4DCB">
        <w:trPr>
          <w:trHeight w:val="553"/>
          <w:jc w:val="center"/>
        </w:trPr>
        <w:tc>
          <w:tcPr>
            <w:tcW w:w="1201" w:type="dxa"/>
          </w:tcPr>
          <w:p w14:paraId="7D33D183"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Company</w:t>
            </w:r>
          </w:p>
          <w:p w14:paraId="47F98F77"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Code</w:t>
            </w:r>
          </w:p>
        </w:tc>
        <w:tc>
          <w:tcPr>
            <w:tcW w:w="1533" w:type="dxa"/>
          </w:tcPr>
          <w:p w14:paraId="4C01B241"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Student</w:t>
            </w:r>
          </w:p>
          <w:p w14:paraId="78204246"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No</w:t>
            </w:r>
          </w:p>
        </w:tc>
        <w:tc>
          <w:tcPr>
            <w:tcW w:w="1533" w:type="dxa"/>
          </w:tcPr>
          <w:p w14:paraId="089B6F65"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Company</w:t>
            </w:r>
          </w:p>
          <w:p w14:paraId="4E0D21D3"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Name</w:t>
            </w:r>
          </w:p>
        </w:tc>
        <w:tc>
          <w:tcPr>
            <w:tcW w:w="1379" w:type="dxa"/>
          </w:tcPr>
          <w:p w14:paraId="68D774F7"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Company</w:t>
            </w:r>
          </w:p>
          <w:p w14:paraId="2CAF155A"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Specialty</w:t>
            </w:r>
          </w:p>
        </w:tc>
        <w:tc>
          <w:tcPr>
            <w:tcW w:w="1103" w:type="dxa"/>
          </w:tcPr>
          <w:p w14:paraId="53D2ED91"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 xml:space="preserve">Student </w:t>
            </w:r>
            <w:r w:rsidRPr="00D46776">
              <w:rPr>
                <w:rFonts w:eastAsia="Times New Roman"/>
                <w:b/>
                <w:sz w:val="18"/>
                <w:szCs w:val="18"/>
                <w:lang w:eastAsia="en-GB"/>
              </w:rPr>
              <w:t>Name</w:t>
            </w:r>
          </w:p>
        </w:tc>
        <w:tc>
          <w:tcPr>
            <w:tcW w:w="1539" w:type="dxa"/>
          </w:tcPr>
          <w:p w14:paraId="5DF0C5A4"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Appointment Date</w:t>
            </w:r>
            <w:r>
              <w:rPr>
                <w:rFonts w:eastAsia="Times New Roman"/>
                <w:b/>
                <w:sz w:val="18"/>
                <w:szCs w:val="18"/>
                <w:lang w:eastAsia="en-GB"/>
              </w:rPr>
              <w:t>/</w:t>
            </w:r>
            <w:r w:rsidRPr="00D46776">
              <w:rPr>
                <w:rFonts w:eastAsia="Times New Roman"/>
                <w:b/>
                <w:sz w:val="18"/>
                <w:szCs w:val="18"/>
                <w:lang w:eastAsia="en-GB"/>
              </w:rPr>
              <w:t>Time</w:t>
            </w:r>
          </w:p>
        </w:tc>
        <w:tc>
          <w:tcPr>
            <w:tcW w:w="1134" w:type="dxa"/>
          </w:tcPr>
          <w:p w14:paraId="78DB08FB" w14:textId="77777777" w:rsidR="00AE5AE1" w:rsidRPr="00D46776" w:rsidRDefault="00AE5AE1" w:rsidP="00EF4DCB">
            <w:pPr>
              <w:spacing w:after="0" w:line="240" w:lineRule="auto"/>
              <w:jc w:val="center"/>
              <w:rPr>
                <w:rFonts w:eastAsia="Times New Roman"/>
                <w:b/>
                <w:sz w:val="18"/>
                <w:szCs w:val="18"/>
                <w:lang w:eastAsia="en-GB"/>
              </w:rPr>
            </w:pPr>
            <w:r>
              <w:rPr>
                <w:rFonts w:eastAsia="Times New Roman"/>
                <w:b/>
                <w:sz w:val="18"/>
                <w:szCs w:val="18"/>
                <w:lang w:eastAsia="en-GB"/>
              </w:rPr>
              <w:t>Session</w:t>
            </w:r>
            <w:r w:rsidRPr="00D46776">
              <w:rPr>
                <w:rFonts w:eastAsia="Times New Roman"/>
                <w:b/>
                <w:sz w:val="18"/>
                <w:szCs w:val="18"/>
                <w:lang w:eastAsia="en-GB"/>
              </w:rPr>
              <w:t xml:space="preserve"> Code</w:t>
            </w:r>
          </w:p>
        </w:tc>
        <w:tc>
          <w:tcPr>
            <w:tcW w:w="850" w:type="dxa"/>
          </w:tcPr>
          <w:p w14:paraId="05F46E50" w14:textId="77777777" w:rsidR="00AE5AE1" w:rsidRPr="00D46776" w:rsidRDefault="00AE5AE1" w:rsidP="00EF4DCB">
            <w:pPr>
              <w:spacing w:after="0" w:line="240" w:lineRule="auto"/>
              <w:rPr>
                <w:rFonts w:eastAsia="Times New Roman"/>
                <w:b/>
                <w:sz w:val="18"/>
                <w:szCs w:val="18"/>
                <w:lang w:eastAsia="en-GB"/>
              </w:rPr>
            </w:pPr>
            <w:r>
              <w:rPr>
                <w:rFonts w:eastAsia="Times New Roman"/>
                <w:b/>
                <w:sz w:val="18"/>
                <w:szCs w:val="18"/>
                <w:lang w:eastAsia="en-GB"/>
              </w:rPr>
              <w:t xml:space="preserve"> </w:t>
            </w:r>
            <w:r w:rsidRPr="00D46776">
              <w:rPr>
                <w:rFonts w:eastAsia="Times New Roman"/>
                <w:b/>
                <w:sz w:val="18"/>
                <w:szCs w:val="18"/>
                <w:lang w:eastAsia="en-GB"/>
              </w:rPr>
              <w:t>Time</w:t>
            </w:r>
          </w:p>
          <w:p w14:paraId="0D38A08C" w14:textId="77777777" w:rsidR="00AE5AE1" w:rsidRPr="00D46776" w:rsidRDefault="00AE5AE1" w:rsidP="00EF4DCB">
            <w:pPr>
              <w:spacing w:after="0" w:line="240" w:lineRule="auto"/>
              <w:jc w:val="center"/>
              <w:rPr>
                <w:rFonts w:eastAsia="Times New Roman"/>
                <w:b/>
                <w:sz w:val="18"/>
                <w:szCs w:val="18"/>
                <w:lang w:eastAsia="en-GB"/>
              </w:rPr>
            </w:pPr>
            <w:r w:rsidRPr="00D46776">
              <w:rPr>
                <w:rFonts w:eastAsia="Times New Roman"/>
                <w:b/>
                <w:sz w:val="18"/>
                <w:szCs w:val="18"/>
                <w:lang w:eastAsia="en-GB"/>
              </w:rPr>
              <w:t>Alloc.</w:t>
            </w:r>
          </w:p>
        </w:tc>
      </w:tr>
      <w:tr w:rsidR="00AE5AE1" w:rsidRPr="00C552D3" w14:paraId="555519EA" w14:textId="77777777" w:rsidTr="00EF4DCB">
        <w:trPr>
          <w:trHeight w:val="483"/>
          <w:jc w:val="center"/>
        </w:trPr>
        <w:tc>
          <w:tcPr>
            <w:tcW w:w="1201" w:type="dxa"/>
          </w:tcPr>
          <w:p w14:paraId="073819FA"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23</w:t>
            </w:r>
            <w:r>
              <w:rPr>
                <w:rFonts w:eastAsia="Times New Roman"/>
                <w:sz w:val="18"/>
                <w:szCs w:val="18"/>
                <w:lang w:eastAsia="en-GB"/>
              </w:rPr>
              <w:t>1</w:t>
            </w:r>
          </w:p>
        </w:tc>
        <w:tc>
          <w:tcPr>
            <w:tcW w:w="1533" w:type="dxa"/>
          </w:tcPr>
          <w:p w14:paraId="0E493C1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2A927DD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50F2923F"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Construction</w:t>
            </w:r>
          </w:p>
        </w:tc>
        <w:tc>
          <w:tcPr>
            <w:tcW w:w="1103" w:type="dxa"/>
          </w:tcPr>
          <w:p w14:paraId="04E15F5F"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Johnson</w:t>
            </w:r>
          </w:p>
        </w:tc>
        <w:tc>
          <w:tcPr>
            <w:tcW w:w="1539" w:type="dxa"/>
          </w:tcPr>
          <w:p w14:paraId="551462E0" w14:textId="78CBC94D"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12-10-20</w:t>
            </w:r>
            <w:r w:rsidR="00A76F93">
              <w:rPr>
                <w:rFonts w:eastAsia="Times New Roman"/>
                <w:sz w:val="18"/>
                <w:szCs w:val="18"/>
                <w:lang w:eastAsia="en-GB"/>
              </w:rPr>
              <w:t>20</w:t>
            </w:r>
          </w:p>
          <w:p w14:paraId="0A22216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12:00pm</w:t>
            </w:r>
          </w:p>
        </w:tc>
        <w:tc>
          <w:tcPr>
            <w:tcW w:w="1134" w:type="dxa"/>
          </w:tcPr>
          <w:p w14:paraId="5A67B006"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56D8C6F2"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5</w:t>
            </w:r>
            <w:r>
              <w:rPr>
                <w:rFonts w:eastAsia="Times New Roman"/>
                <w:sz w:val="18"/>
                <w:szCs w:val="18"/>
                <w:lang w:eastAsia="en-GB"/>
              </w:rPr>
              <w:t>0</w:t>
            </w:r>
          </w:p>
        </w:tc>
      </w:tr>
      <w:tr w:rsidR="00AE5AE1" w:rsidRPr="00C552D3" w14:paraId="792E0628" w14:textId="77777777" w:rsidTr="00EF4DCB">
        <w:trPr>
          <w:trHeight w:val="468"/>
          <w:jc w:val="center"/>
        </w:trPr>
        <w:tc>
          <w:tcPr>
            <w:tcW w:w="1201" w:type="dxa"/>
          </w:tcPr>
          <w:p w14:paraId="3CD0045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23</w:t>
            </w:r>
            <w:r>
              <w:rPr>
                <w:rFonts w:eastAsia="Times New Roman"/>
                <w:sz w:val="18"/>
                <w:szCs w:val="18"/>
                <w:lang w:eastAsia="en-GB"/>
              </w:rPr>
              <w:t>1</w:t>
            </w:r>
          </w:p>
        </w:tc>
        <w:tc>
          <w:tcPr>
            <w:tcW w:w="1533" w:type="dxa"/>
          </w:tcPr>
          <w:p w14:paraId="134371BF"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1513</w:t>
            </w:r>
          </w:p>
        </w:tc>
        <w:tc>
          <w:tcPr>
            <w:tcW w:w="1533" w:type="dxa"/>
          </w:tcPr>
          <w:p w14:paraId="1D6F74B2"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57DC8F01"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Construction</w:t>
            </w:r>
          </w:p>
        </w:tc>
        <w:tc>
          <w:tcPr>
            <w:tcW w:w="1103" w:type="dxa"/>
          </w:tcPr>
          <w:p w14:paraId="4366F7FF"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Patel</w:t>
            </w:r>
          </w:p>
        </w:tc>
        <w:tc>
          <w:tcPr>
            <w:tcW w:w="1539" w:type="dxa"/>
          </w:tcPr>
          <w:p w14:paraId="6044DB49" w14:textId="7EFD4C61"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14-10-20</w:t>
            </w:r>
            <w:r w:rsidR="00A76F93">
              <w:rPr>
                <w:rFonts w:eastAsia="Times New Roman"/>
                <w:sz w:val="18"/>
                <w:szCs w:val="18"/>
                <w:lang w:eastAsia="en-GB"/>
              </w:rPr>
              <w:t>20</w:t>
            </w:r>
          </w:p>
          <w:p w14:paraId="4C9D5DB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13:00pm</w:t>
            </w:r>
          </w:p>
        </w:tc>
        <w:tc>
          <w:tcPr>
            <w:tcW w:w="1134" w:type="dxa"/>
          </w:tcPr>
          <w:p w14:paraId="4C20A898"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B</w:t>
            </w:r>
          </w:p>
        </w:tc>
        <w:tc>
          <w:tcPr>
            <w:tcW w:w="850" w:type="dxa"/>
          </w:tcPr>
          <w:p w14:paraId="1BF09FC5" w14:textId="77777777" w:rsidR="00AE5AE1" w:rsidRPr="009808CA"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75</w:t>
            </w:r>
          </w:p>
        </w:tc>
      </w:tr>
      <w:tr w:rsidR="00AE5AE1" w:rsidRPr="00C552D3" w14:paraId="49C69EE6" w14:textId="77777777" w:rsidTr="00EF4DCB">
        <w:trPr>
          <w:trHeight w:val="483"/>
          <w:jc w:val="center"/>
        </w:trPr>
        <w:tc>
          <w:tcPr>
            <w:tcW w:w="1201" w:type="dxa"/>
          </w:tcPr>
          <w:p w14:paraId="75AF123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23</w:t>
            </w:r>
            <w:r>
              <w:rPr>
                <w:rFonts w:eastAsia="Times New Roman"/>
                <w:sz w:val="18"/>
                <w:szCs w:val="18"/>
                <w:lang w:eastAsia="en-GB"/>
              </w:rPr>
              <w:t>1</w:t>
            </w:r>
          </w:p>
        </w:tc>
        <w:tc>
          <w:tcPr>
            <w:tcW w:w="1533" w:type="dxa"/>
          </w:tcPr>
          <w:p w14:paraId="585A67D3"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1567</w:t>
            </w:r>
          </w:p>
        </w:tc>
        <w:tc>
          <w:tcPr>
            <w:tcW w:w="1533" w:type="dxa"/>
          </w:tcPr>
          <w:p w14:paraId="1F4DEB23"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0B425D42"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Construction</w:t>
            </w:r>
          </w:p>
        </w:tc>
        <w:tc>
          <w:tcPr>
            <w:tcW w:w="1103" w:type="dxa"/>
          </w:tcPr>
          <w:p w14:paraId="0C0061A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Jamal</w:t>
            </w:r>
          </w:p>
        </w:tc>
        <w:tc>
          <w:tcPr>
            <w:tcW w:w="1539" w:type="dxa"/>
          </w:tcPr>
          <w:p w14:paraId="05AF11BF" w14:textId="171DE62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15-10-20</w:t>
            </w:r>
            <w:r w:rsidR="00A76F93">
              <w:rPr>
                <w:rFonts w:eastAsia="Times New Roman"/>
                <w:sz w:val="18"/>
                <w:szCs w:val="18"/>
                <w:lang w:eastAsia="en-GB"/>
              </w:rPr>
              <w:t>20</w:t>
            </w:r>
          </w:p>
          <w:p w14:paraId="28488A3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13:30pm</w:t>
            </w:r>
          </w:p>
        </w:tc>
        <w:tc>
          <w:tcPr>
            <w:tcW w:w="1134" w:type="dxa"/>
          </w:tcPr>
          <w:p w14:paraId="01EAC11D"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F</w:t>
            </w:r>
          </w:p>
        </w:tc>
        <w:tc>
          <w:tcPr>
            <w:tcW w:w="850" w:type="dxa"/>
          </w:tcPr>
          <w:p w14:paraId="25FF2F4F"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2</w:t>
            </w:r>
            <w:r>
              <w:rPr>
                <w:rFonts w:eastAsia="Times New Roman"/>
                <w:sz w:val="18"/>
                <w:szCs w:val="18"/>
                <w:lang w:eastAsia="en-GB"/>
              </w:rPr>
              <w:t>0</w:t>
            </w:r>
          </w:p>
        </w:tc>
      </w:tr>
      <w:tr w:rsidR="00AE5AE1" w:rsidRPr="00C552D3" w14:paraId="23D2A6FE" w14:textId="77777777" w:rsidTr="00EF4DCB">
        <w:trPr>
          <w:trHeight w:val="483"/>
          <w:jc w:val="center"/>
        </w:trPr>
        <w:tc>
          <w:tcPr>
            <w:tcW w:w="1201" w:type="dxa"/>
          </w:tcPr>
          <w:p w14:paraId="63CACD0C"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231</w:t>
            </w:r>
          </w:p>
        </w:tc>
        <w:tc>
          <w:tcPr>
            <w:tcW w:w="1533" w:type="dxa"/>
          </w:tcPr>
          <w:p w14:paraId="762929FC"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2010</w:t>
            </w:r>
          </w:p>
        </w:tc>
        <w:tc>
          <w:tcPr>
            <w:tcW w:w="1533" w:type="dxa"/>
          </w:tcPr>
          <w:p w14:paraId="243CA69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Stevens</w:t>
            </w:r>
          </w:p>
        </w:tc>
        <w:tc>
          <w:tcPr>
            <w:tcW w:w="1379" w:type="dxa"/>
          </w:tcPr>
          <w:p w14:paraId="45CF4352"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Construction</w:t>
            </w:r>
          </w:p>
        </w:tc>
        <w:tc>
          <w:tcPr>
            <w:tcW w:w="1103" w:type="dxa"/>
          </w:tcPr>
          <w:p w14:paraId="3B568C89"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Hope</w:t>
            </w:r>
          </w:p>
        </w:tc>
        <w:tc>
          <w:tcPr>
            <w:tcW w:w="1539" w:type="dxa"/>
          </w:tcPr>
          <w:p w14:paraId="025A4541" w14:textId="14A41F83"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15-10-20</w:t>
            </w:r>
            <w:r w:rsidR="00A76F93">
              <w:rPr>
                <w:rFonts w:eastAsia="Times New Roman"/>
                <w:sz w:val="18"/>
                <w:szCs w:val="18"/>
                <w:lang w:eastAsia="en-GB"/>
              </w:rPr>
              <w:t>20</w:t>
            </w:r>
          </w:p>
          <w:p w14:paraId="5C1F8E27"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419D4935"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4A0E5B55" w14:textId="77777777" w:rsidR="00AE5AE1" w:rsidRPr="009808CA"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75</w:t>
            </w:r>
          </w:p>
        </w:tc>
      </w:tr>
      <w:tr w:rsidR="00AE5AE1" w:rsidRPr="00C552D3" w14:paraId="08FFD46A" w14:textId="77777777" w:rsidTr="00EF4DCB">
        <w:trPr>
          <w:trHeight w:val="241"/>
          <w:jc w:val="center"/>
        </w:trPr>
        <w:tc>
          <w:tcPr>
            <w:tcW w:w="1201" w:type="dxa"/>
          </w:tcPr>
          <w:p w14:paraId="635D3351"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456</w:t>
            </w:r>
          </w:p>
        </w:tc>
        <w:tc>
          <w:tcPr>
            <w:tcW w:w="1533" w:type="dxa"/>
          </w:tcPr>
          <w:p w14:paraId="09868A7D"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097B8BA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63A8EF30"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Surveying</w:t>
            </w:r>
          </w:p>
        </w:tc>
        <w:tc>
          <w:tcPr>
            <w:tcW w:w="1103" w:type="dxa"/>
          </w:tcPr>
          <w:p w14:paraId="62ECF1C2"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Johnson</w:t>
            </w:r>
          </w:p>
        </w:tc>
        <w:tc>
          <w:tcPr>
            <w:tcW w:w="1539" w:type="dxa"/>
          </w:tcPr>
          <w:p w14:paraId="370379D7" w14:textId="7F1C966F"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17-10-20</w:t>
            </w:r>
            <w:r w:rsidR="00A76F93">
              <w:rPr>
                <w:rFonts w:eastAsia="Times New Roman"/>
                <w:sz w:val="18"/>
                <w:szCs w:val="18"/>
                <w:lang w:eastAsia="en-GB"/>
              </w:rPr>
              <w:t>20</w:t>
            </w:r>
          </w:p>
          <w:p w14:paraId="1B660932"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08:00am</w:t>
            </w:r>
          </w:p>
        </w:tc>
        <w:tc>
          <w:tcPr>
            <w:tcW w:w="1134" w:type="dxa"/>
          </w:tcPr>
          <w:p w14:paraId="347B7FB5"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00DF139B" w14:textId="77777777" w:rsidR="00AE5AE1" w:rsidRPr="009808CA"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75</w:t>
            </w:r>
          </w:p>
        </w:tc>
      </w:tr>
      <w:tr w:rsidR="00AE5AE1" w:rsidRPr="00C552D3" w14:paraId="399C66AF" w14:textId="77777777" w:rsidTr="00EF4DCB">
        <w:trPr>
          <w:trHeight w:val="241"/>
          <w:jc w:val="center"/>
        </w:trPr>
        <w:tc>
          <w:tcPr>
            <w:tcW w:w="1201" w:type="dxa"/>
          </w:tcPr>
          <w:p w14:paraId="59849557"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456</w:t>
            </w:r>
          </w:p>
        </w:tc>
        <w:tc>
          <w:tcPr>
            <w:tcW w:w="1533" w:type="dxa"/>
          </w:tcPr>
          <w:p w14:paraId="4E61FDBD"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1567</w:t>
            </w:r>
          </w:p>
        </w:tc>
        <w:tc>
          <w:tcPr>
            <w:tcW w:w="1533" w:type="dxa"/>
          </w:tcPr>
          <w:p w14:paraId="205016A0"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3B80BF3C"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Surveying</w:t>
            </w:r>
          </w:p>
        </w:tc>
        <w:tc>
          <w:tcPr>
            <w:tcW w:w="1103" w:type="dxa"/>
          </w:tcPr>
          <w:p w14:paraId="553522BC"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Jamal</w:t>
            </w:r>
          </w:p>
        </w:tc>
        <w:tc>
          <w:tcPr>
            <w:tcW w:w="1539" w:type="dxa"/>
          </w:tcPr>
          <w:p w14:paraId="72825A24" w14:textId="3EDEFF5B"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15-10-20</w:t>
            </w:r>
            <w:r w:rsidR="00A76F93">
              <w:rPr>
                <w:rFonts w:eastAsia="Times New Roman"/>
                <w:sz w:val="18"/>
                <w:szCs w:val="18"/>
                <w:lang w:eastAsia="en-GB"/>
              </w:rPr>
              <w:t>20</w:t>
            </w:r>
          </w:p>
          <w:p w14:paraId="0DC8FABC"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lastRenderedPageBreak/>
              <w:t>16:00pm</w:t>
            </w:r>
          </w:p>
        </w:tc>
        <w:tc>
          <w:tcPr>
            <w:tcW w:w="1134" w:type="dxa"/>
          </w:tcPr>
          <w:p w14:paraId="7247C840"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lastRenderedPageBreak/>
              <w:t>F</w:t>
            </w:r>
          </w:p>
        </w:tc>
        <w:tc>
          <w:tcPr>
            <w:tcW w:w="850" w:type="dxa"/>
          </w:tcPr>
          <w:p w14:paraId="46DA23CE"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10</w:t>
            </w:r>
          </w:p>
        </w:tc>
      </w:tr>
      <w:tr w:rsidR="00AE5AE1" w:rsidRPr="00C552D3" w14:paraId="09F8C54F" w14:textId="77777777" w:rsidTr="00EF4DCB">
        <w:trPr>
          <w:trHeight w:val="226"/>
          <w:jc w:val="center"/>
        </w:trPr>
        <w:tc>
          <w:tcPr>
            <w:tcW w:w="1201" w:type="dxa"/>
          </w:tcPr>
          <w:p w14:paraId="401C210A"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456</w:t>
            </w:r>
          </w:p>
        </w:tc>
        <w:tc>
          <w:tcPr>
            <w:tcW w:w="1533" w:type="dxa"/>
          </w:tcPr>
          <w:p w14:paraId="122C51D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1785</w:t>
            </w:r>
          </w:p>
        </w:tc>
        <w:tc>
          <w:tcPr>
            <w:tcW w:w="1533" w:type="dxa"/>
          </w:tcPr>
          <w:p w14:paraId="494BF9A6"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Vidal</w:t>
            </w:r>
          </w:p>
        </w:tc>
        <w:tc>
          <w:tcPr>
            <w:tcW w:w="1379" w:type="dxa"/>
          </w:tcPr>
          <w:p w14:paraId="02B521A9"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Surveying</w:t>
            </w:r>
          </w:p>
        </w:tc>
        <w:tc>
          <w:tcPr>
            <w:tcW w:w="1103" w:type="dxa"/>
          </w:tcPr>
          <w:p w14:paraId="79D9076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Michaels</w:t>
            </w:r>
          </w:p>
        </w:tc>
        <w:tc>
          <w:tcPr>
            <w:tcW w:w="1539" w:type="dxa"/>
          </w:tcPr>
          <w:p w14:paraId="15FD6D9C" w14:textId="731347CA"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17-10-20</w:t>
            </w:r>
            <w:r w:rsidR="00A76F93">
              <w:rPr>
                <w:rFonts w:eastAsia="Times New Roman"/>
                <w:sz w:val="18"/>
                <w:szCs w:val="18"/>
                <w:lang w:eastAsia="en-GB"/>
              </w:rPr>
              <w:t>20</w:t>
            </w:r>
          </w:p>
          <w:p w14:paraId="3662C1D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08:30am</w:t>
            </w:r>
          </w:p>
        </w:tc>
        <w:tc>
          <w:tcPr>
            <w:tcW w:w="1134" w:type="dxa"/>
          </w:tcPr>
          <w:p w14:paraId="05B2B8C9"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3467B789"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10</w:t>
            </w:r>
          </w:p>
        </w:tc>
      </w:tr>
      <w:tr w:rsidR="00AE5AE1" w:rsidRPr="00C552D3" w14:paraId="14F55A52" w14:textId="77777777" w:rsidTr="00EF4DCB">
        <w:trPr>
          <w:trHeight w:val="241"/>
          <w:jc w:val="center"/>
        </w:trPr>
        <w:tc>
          <w:tcPr>
            <w:tcW w:w="1201" w:type="dxa"/>
          </w:tcPr>
          <w:p w14:paraId="27B62691"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363</w:t>
            </w:r>
          </w:p>
        </w:tc>
        <w:tc>
          <w:tcPr>
            <w:tcW w:w="1533" w:type="dxa"/>
          </w:tcPr>
          <w:p w14:paraId="11F24B5D"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1863</w:t>
            </w:r>
          </w:p>
        </w:tc>
        <w:tc>
          <w:tcPr>
            <w:tcW w:w="1533" w:type="dxa"/>
          </w:tcPr>
          <w:p w14:paraId="1741FB97"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Matthews</w:t>
            </w:r>
          </w:p>
        </w:tc>
        <w:tc>
          <w:tcPr>
            <w:tcW w:w="1379" w:type="dxa"/>
          </w:tcPr>
          <w:p w14:paraId="595D8A4C"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Surveying</w:t>
            </w:r>
          </w:p>
        </w:tc>
        <w:tc>
          <w:tcPr>
            <w:tcW w:w="1103" w:type="dxa"/>
          </w:tcPr>
          <w:p w14:paraId="748F798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Wong</w:t>
            </w:r>
          </w:p>
        </w:tc>
        <w:tc>
          <w:tcPr>
            <w:tcW w:w="1539" w:type="dxa"/>
          </w:tcPr>
          <w:p w14:paraId="3F35E372" w14:textId="242299F9"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20-01-20</w:t>
            </w:r>
            <w:r w:rsidR="00A76F93">
              <w:rPr>
                <w:rFonts w:eastAsia="Times New Roman"/>
                <w:sz w:val="18"/>
                <w:szCs w:val="18"/>
                <w:lang w:eastAsia="en-GB"/>
              </w:rPr>
              <w:t>20</w:t>
            </w:r>
          </w:p>
          <w:p w14:paraId="1163574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15:00pm</w:t>
            </w:r>
          </w:p>
        </w:tc>
        <w:tc>
          <w:tcPr>
            <w:tcW w:w="1134" w:type="dxa"/>
          </w:tcPr>
          <w:p w14:paraId="2B17B727"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47DA18C7"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AE5AE1" w:rsidRPr="00C552D3" w14:paraId="163F16FB" w14:textId="77777777" w:rsidTr="00EF4DCB">
        <w:trPr>
          <w:trHeight w:val="241"/>
          <w:jc w:val="center"/>
        </w:trPr>
        <w:tc>
          <w:tcPr>
            <w:tcW w:w="1201" w:type="dxa"/>
          </w:tcPr>
          <w:p w14:paraId="2396AEF8"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363</w:t>
            </w:r>
          </w:p>
        </w:tc>
        <w:tc>
          <w:tcPr>
            <w:tcW w:w="1533" w:type="dxa"/>
          </w:tcPr>
          <w:p w14:paraId="66C315E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1975</w:t>
            </w:r>
          </w:p>
        </w:tc>
        <w:tc>
          <w:tcPr>
            <w:tcW w:w="1533" w:type="dxa"/>
          </w:tcPr>
          <w:p w14:paraId="652BB5B3"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Matthews</w:t>
            </w:r>
          </w:p>
        </w:tc>
        <w:tc>
          <w:tcPr>
            <w:tcW w:w="1379" w:type="dxa"/>
          </w:tcPr>
          <w:p w14:paraId="58E6871E"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Geotechnics</w:t>
            </w:r>
          </w:p>
        </w:tc>
        <w:tc>
          <w:tcPr>
            <w:tcW w:w="1103" w:type="dxa"/>
          </w:tcPr>
          <w:p w14:paraId="1EDA63BD"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Holmes</w:t>
            </w:r>
          </w:p>
        </w:tc>
        <w:tc>
          <w:tcPr>
            <w:tcW w:w="1539" w:type="dxa"/>
          </w:tcPr>
          <w:p w14:paraId="3B311B55" w14:textId="7DEBA023"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21-02-20</w:t>
            </w:r>
            <w:r w:rsidR="00A76F93">
              <w:rPr>
                <w:rFonts w:eastAsia="Times New Roman"/>
                <w:sz w:val="18"/>
                <w:szCs w:val="18"/>
                <w:lang w:eastAsia="en-GB"/>
              </w:rPr>
              <w:t>20</w:t>
            </w:r>
          </w:p>
          <w:p w14:paraId="65F26544"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15:00pm</w:t>
            </w:r>
          </w:p>
        </w:tc>
        <w:tc>
          <w:tcPr>
            <w:tcW w:w="1134" w:type="dxa"/>
          </w:tcPr>
          <w:p w14:paraId="1F23D64B"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C</w:t>
            </w:r>
          </w:p>
        </w:tc>
        <w:tc>
          <w:tcPr>
            <w:tcW w:w="850" w:type="dxa"/>
          </w:tcPr>
          <w:p w14:paraId="3CE0C700"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AE5AE1" w:rsidRPr="00C552D3" w14:paraId="290E29F6" w14:textId="77777777" w:rsidTr="00EF4DCB">
        <w:trPr>
          <w:trHeight w:val="241"/>
          <w:jc w:val="center"/>
        </w:trPr>
        <w:tc>
          <w:tcPr>
            <w:tcW w:w="1201" w:type="dxa"/>
          </w:tcPr>
          <w:p w14:paraId="0D6155B5"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w:t>
            </w:r>
            <w:r w:rsidRPr="000B259F">
              <w:rPr>
                <w:rFonts w:eastAsia="Times New Roman"/>
                <w:sz w:val="18"/>
                <w:szCs w:val="18"/>
                <w:lang w:eastAsia="en-GB"/>
              </w:rPr>
              <w:t>56</w:t>
            </w:r>
          </w:p>
        </w:tc>
        <w:tc>
          <w:tcPr>
            <w:tcW w:w="1533" w:type="dxa"/>
          </w:tcPr>
          <w:p w14:paraId="6A21AEE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1414</w:t>
            </w:r>
          </w:p>
        </w:tc>
        <w:tc>
          <w:tcPr>
            <w:tcW w:w="1533" w:type="dxa"/>
          </w:tcPr>
          <w:p w14:paraId="293FF64A"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15D83FF7" w14:textId="77777777" w:rsidR="00AE5AE1" w:rsidRPr="000A6689"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Geotechnics</w:t>
            </w:r>
          </w:p>
        </w:tc>
        <w:tc>
          <w:tcPr>
            <w:tcW w:w="1103" w:type="dxa"/>
          </w:tcPr>
          <w:p w14:paraId="241A9A5C"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Jones</w:t>
            </w:r>
          </w:p>
        </w:tc>
        <w:tc>
          <w:tcPr>
            <w:tcW w:w="1539" w:type="dxa"/>
          </w:tcPr>
          <w:p w14:paraId="2BA074AB" w14:textId="17721493"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22-02-20</w:t>
            </w:r>
            <w:r w:rsidR="00A76F93">
              <w:rPr>
                <w:rFonts w:eastAsia="Times New Roman"/>
                <w:sz w:val="18"/>
                <w:szCs w:val="18"/>
                <w:lang w:eastAsia="en-GB"/>
              </w:rPr>
              <w:t>20</w:t>
            </w:r>
          </w:p>
          <w:p w14:paraId="45A8954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6F73470A"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D</w:t>
            </w:r>
          </w:p>
        </w:tc>
        <w:tc>
          <w:tcPr>
            <w:tcW w:w="850" w:type="dxa"/>
          </w:tcPr>
          <w:p w14:paraId="347935B5"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1</w:t>
            </w:r>
            <w:r>
              <w:rPr>
                <w:rFonts w:eastAsia="Times New Roman"/>
                <w:sz w:val="18"/>
                <w:szCs w:val="18"/>
                <w:lang w:eastAsia="en-GB"/>
              </w:rPr>
              <w:t>0</w:t>
            </w:r>
          </w:p>
        </w:tc>
      </w:tr>
      <w:tr w:rsidR="00AE5AE1" w:rsidRPr="00C552D3" w14:paraId="2C1CBC05" w14:textId="77777777" w:rsidTr="00EF4DCB">
        <w:trPr>
          <w:trHeight w:val="226"/>
          <w:jc w:val="center"/>
        </w:trPr>
        <w:tc>
          <w:tcPr>
            <w:tcW w:w="1201" w:type="dxa"/>
          </w:tcPr>
          <w:p w14:paraId="1F6C879A"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w:t>
            </w:r>
            <w:r w:rsidRPr="000B259F">
              <w:rPr>
                <w:rFonts w:eastAsia="Times New Roman"/>
                <w:sz w:val="18"/>
                <w:szCs w:val="18"/>
                <w:lang w:eastAsia="en-GB"/>
              </w:rPr>
              <w:t>56</w:t>
            </w:r>
          </w:p>
        </w:tc>
        <w:tc>
          <w:tcPr>
            <w:tcW w:w="1533" w:type="dxa"/>
          </w:tcPr>
          <w:p w14:paraId="219AF27E"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1513</w:t>
            </w:r>
          </w:p>
        </w:tc>
        <w:tc>
          <w:tcPr>
            <w:tcW w:w="1533" w:type="dxa"/>
          </w:tcPr>
          <w:p w14:paraId="5055938E"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7E0A88DF"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Architectural Management</w:t>
            </w:r>
          </w:p>
        </w:tc>
        <w:tc>
          <w:tcPr>
            <w:tcW w:w="1103" w:type="dxa"/>
          </w:tcPr>
          <w:p w14:paraId="7531CE7E"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Patel</w:t>
            </w:r>
          </w:p>
        </w:tc>
        <w:tc>
          <w:tcPr>
            <w:tcW w:w="1539" w:type="dxa"/>
          </w:tcPr>
          <w:p w14:paraId="12CB9ECE" w14:textId="5ED20A24"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06-06-20</w:t>
            </w:r>
            <w:r w:rsidR="00A76F93">
              <w:rPr>
                <w:rFonts w:eastAsia="Times New Roman"/>
                <w:sz w:val="18"/>
                <w:szCs w:val="18"/>
                <w:lang w:eastAsia="en-GB"/>
              </w:rPr>
              <w:t>20</w:t>
            </w:r>
          </w:p>
          <w:p w14:paraId="2897EF06"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13:00pm</w:t>
            </w:r>
          </w:p>
        </w:tc>
        <w:tc>
          <w:tcPr>
            <w:tcW w:w="1134" w:type="dxa"/>
          </w:tcPr>
          <w:p w14:paraId="67B976C5"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B</w:t>
            </w:r>
          </w:p>
        </w:tc>
        <w:tc>
          <w:tcPr>
            <w:tcW w:w="850" w:type="dxa"/>
          </w:tcPr>
          <w:p w14:paraId="510E493E" w14:textId="77777777" w:rsidR="00AE5AE1" w:rsidRPr="009808CA"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75</w:t>
            </w:r>
          </w:p>
        </w:tc>
      </w:tr>
      <w:tr w:rsidR="00AE5AE1" w:rsidRPr="00C552D3" w14:paraId="54519B82" w14:textId="77777777" w:rsidTr="00EF4DCB">
        <w:trPr>
          <w:trHeight w:val="241"/>
          <w:jc w:val="center"/>
        </w:trPr>
        <w:tc>
          <w:tcPr>
            <w:tcW w:w="1201" w:type="dxa"/>
          </w:tcPr>
          <w:p w14:paraId="6565E641"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w:t>
            </w:r>
            <w:r w:rsidRPr="000B259F">
              <w:rPr>
                <w:rFonts w:eastAsia="Times New Roman"/>
                <w:sz w:val="18"/>
                <w:szCs w:val="18"/>
                <w:lang w:eastAsia="en-GB"/>
              </w:rPr>
              <w:t>56</w:t>
            </w:r>
          </w:p>
        </w:tc>
        <w:tc>
          <w:tcPr>
            <w:tcW w:w="1533" w:type="dxa"/>
          </w:tcPr>
          <w:p w14:paraId="113F2EAC"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1634</w:t>
            </w:r>
          </w:p>
        </w:tc>
        <w:tc>
          <w:tcPr>
            <w:tcW w:w="1533" w:type="dxa"/>
          </w:tcPr>
          <w:p w14:paraId="3FEE34E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30707981"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Architectural Management</w:t>
            </w:r>
          </w:p>
        </w:tc>
        <w:tc>
          <w:tcPr>
            <w:tcW w:w="1103" w:type="dxa"/>
          </w:tcPr>
          <w:p w14:paraId="65F21FCE"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Peterson</w:t>
            </w:r>
          </w:p>
        </w:tc>
        <w:tc>
          <w:tcPr>
            <w:tcW w:w="1539" w:type="dxa"/>
          </w:tcPr>
          <w:p w14:paraId="14BB08CA" w14:textId="29B5FF8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15-10-20</w:t>
            </w:r>
            <w:r w:rsidR="00A76F93">
              <w:rPr>
                <w:rFonts w:eastAsia="Times New Roman"/>
                <w:sz w:val="18"/>
                <w:szCs w:val="18"/>
                <w:lang w:eastAsia="en-GB"/>
              </w:rPr>
              <w:t>20</w:t>
            </w:r>
          </w:p>
          <w:p w14:paraId="664CF6E3"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16:00pm</w:t>
            </w:r>
          </w:p>
        </w:tc>
        <w:tc>
          <w:tcPr>
            <w:tcW w:w="1134" w:type="dxa"/>
          </w:tcPr>
          <w:p w14:paraId="31A84393"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C</w:t>
            </w:r>
          </w:p>
        </w:tc>
        <w:tc>
          <w:tcPr>
            <w:tcW w:w="850" w:type="dxa"/>
          </w:tcPr>
          <w:p w14:paraId="1F352177" w14:textId="77777777" w:rsidR="00AE5AE1" w:rsidRPr="009808CA"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30</w:t>
            </w:r>
          </w:p>
        </w:tc>
      </w:tr>
      <w:tr w:rsidR="00AE5AE1" w:rsidRPr="00C552D3" w14:paraId="29D41DDD" w14:textId="77777777" w:rsidTr="00EF4DCB">
        <w:trPr>
          <w:trHeight w:val="241"/>
          <w:jc w:val="center"/>
        </w:trPr>
        <w:tc>
          <w:tcPr>
            <w:tcW w:w="1201" w:type="dxa"/>
          </w:tcPr>
          <w:p w14:paraId="59C7BCCA"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w:t>
            </w:r>
            <w:r w:rsidRPr="000B259F">
              <w:rPr>
                <w:rFonts w:eastAsia="Times New Roman"/>
                <w:sz w:val="18"/>
                <w:szCs w:val="18"/>
                <w:lang w:eastAsia="en-GB"/>
              </w:rPr>
              <w:t>56</w:t>
            </w:r>
          </w:p>
        </w:tc>
        <w:tc>
          <w:tcPr>
            <w:tcW w:w="1533" w:type="dxa"/>
          </w:tcPr>
          <w:p w14:paraId="5EA2872B"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2011</w:t>
            </w:r>
          </w:p>
        </w:tc>
        <w:tc>
          <w:tcPr>
            <w:tcW w:w="1533" w:type="dxa"/>
          </w:tcPr>
          <w:p w14:paraId="1C286B25"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55A31AD8"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Architectural Management</w:t>
            </w:r>
          </w:p>
        </w:tc>
        <w:tc>
          <w:tcPr>
            <w:tcW w:w="1103" w:type="dxa"/>
          </w:tcPr>
          <w:p w14:paraId="6D49B758"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Siddiqi</w:t>
            </w:r>
          </w:p>
        </w:tc>
        <w:tc>
          <w:tcPr>
            <w:tcW w:w="1539" w:type="dxa"/>
          </w:tcPr>
          <w:p w14:paraId="400B93DE" w14:textId="02C330C5"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17-10-20</w:t>
            </w:r>
            <w:r w:rsidR="00A76F93">
              <w:rPr>
                <w:rFonts w:eastAsia="Times New Roman"/>
                <w:sz w:val="18"/>
                <w:szCs w:val="18"/>
                <w:lang w:eastAsia="en-GB"/>
              </w:rPr>
              <w:t>20</w:t>
            </w:r>
          </w:p>
          <w:p w14:paraId="173490E1"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09:00am</w:t>
            </w:r>
          </w:p>
        </w:tc>
        <w:tc>
          <w:tcPr>
            <w:tcW w:w="1134" w:type="dxa"/>
          </w:tcPr>
          <w:p w14:paraId="56A6CA6C"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57B08466"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r w:rsidR="00AE5AE1" w:rsidRPr="00C552D3" w14:paraId="5EFB6355" w14:textId="77777777" w:rsidTr="00EF4DCB">
        <w:trPr>
          <w:trHeight w:val="241"/>
          <w:jc w:val="center"/>
        </w:trPr>
        <w:tc>
          <w:tcPr>
            <w:tcW w:w="1201" w:type="dxa"/>
          </w:tcPr>
          <w:p w14:paraId="498A74D6"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3</w:t>
            </w:r>
            <w:r w:rsidRPr="000B259F">
              <w:rPr>
                <w:rFonts w:eastAsia="Times New Roman"/>
                <w:sz w:val="18"/>
                <w:szCs w:val="18"/>
                <w:lang w:eastAsia="en-GB"/>
              </w:rPr>
              <w:t>56</w:t>
            </w:r>
          </w:p>
        </w:tc>
        <w:tc>
          <w:tcPr>
            <w:tcW w:w="1533" w:type="dxa"/>
          </w:tcPr>
          <w:p w14:paraId="5FB10F81"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2160</w:t>
            </w:r>
          </w:p>
        </w:tc>
        <w:tc>
          <w:tcPr>
            <w:tcW w:w="1533" w:type="dxa"/>
          </w:tcPr>
          <w:p w14:paraId="26ACB8EF"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Parsons</w:t>
            </w:r>
          </w:p>
        </w:tc>
        <w:tc>
          <w:tcPr>
            <w:tcW w:w="1379" w:type="dxa"/>
          </w:tcPr>
          <w:p w14:paraId="4B3F5FF9" w14:textId="77777777" w:rsidR="00AE5AE1" w:rsidRPr="000B259F" w:rsidRDefault="00AE5AE1" w:rsidP="00EF4DCB">
            <w:pPr>
              <w:spacing w:after="0" w:line="240" w:lineRule="auto"/>
              <w:jc w:val="center"/>
              <w:rPr>
                <w:rFonts w:eastAsia="Times New Roman"/>
                <w:sz w:val="18"/>
                <w:szCs w:val="18"/>
                <w:lang w:eastAsia="en-GB"/>
              </w:rPr>
            </w:pPr>
            <w:r>
              <w:rPr>
                <w:rFonts w:eastAsia="Times New Roman"/>
                <w:sz w:val="18"/>
                <w:szCs w:val="18"/>
                <w:lang w:eastAsia="en-GB"/>
              </w:rPr>
              <w:t>Architectural Management</w:t>
            </w:r>
          </w:p>
        </w:tc>
        <w:tc>
          <w:tcPr>
            <w:tcW w:w="1103" w:type="dxa"/>
          </w:tcPr>
          <w:p w14:paraId="5951A14E"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King</w:t>
            </w:r>
          </w:p>
        </w:tc>
        <w:tc>
          <w:tcPr>
            <w:tcW w:w="1539" w:type="dxa"/>
          </w:tcPr>
          <w:p w14:paraId="2BA622FA" w14:textId="043E4E92"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20-12-20</w:t>
            </w:r>
            <w:r w:rsidR="00A76F93">
              <w:rPr>
                <w:rFonts w:eastAsia="Times New Roman"/>
                <w:sz w:val="18"/>
                <w:szCs w:val="18"/>
                <w:lang w:eastAsia="en-GB"/>
              </w:rPr>
              <w:t>20</w:t>
            </w:r>
          </w:p>
          <w:p w14:paraId="1F988B0B" w14:textId="77777777" w:rsidR="00AE5AE1" w:rsidRPr="000B259F" w:rsidRDefault="00AE5AE1" w:rsidP="00EF4DCB">
            <w:pPr>
              <w:spacing w:after="0" w:line="240" w:lineRule="auto"/>
              <w:jc w:val="center"/>
              <w:rPr>
                <w:rFonts w:eastAsia="Times New Roman"/>
                <w:sz w:val="18"/>
                <w:szCs w:val="18"/>
                <w:lang w:eastAsia="en-GB"/>
              </w:rPr>
            </w:pPr>
            <w:r w:rsidRPr="000B259F">
              <w:rPr>
                <w:rFonts w:eastAsia="Times New Roman"/>
                <w:sz w:val="18"/>
                <w:szCs w:val="18"/>
                <w:lang w:eastAsia="en-GB"/>
              </w:rPr>
              <w:t>10:00am</w:t>
            </w:r>
          </w:p>
        </w:tc>
        <w:tc>
          <w:tcPr>
            <w:tcW w:w="1134" w:type="dxa"/>
          </w:tcPr>
          <w:p w14:paraId="3A1ADDA4" w14:textId="77777777" w:rsidR="00AE5AE1" w:rsidRPr="00C552D3"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A</w:t>
            </w:r>
          </w:p>
        </w:tc>
        <w:tc>
          <w:tcPr>
            <w:tcW w:w="850" w:type="dxa"/>
          </w:tcPr>
          <w:p w14:paraId="33B5C2B5" w14:textId="77777777" w:rsidR="00AE5AE1" w:rsidRPr="009808CA" w:rsidRDefault="00AE5AE1" w:rsidP="00EF4DCB">
            <w:pPr>
              <w:spacing w:after="0" w:line="240" w:lineRule="auto"/>
              <w:jc w:val="center"/>
              <w:rPr>
                <w:rFonts w:eastAsia="Times New Roman"/>
                <w:sz w:val="18"/>
                <w:szCs w:val="18"/>
                <w:lang w:eastAsia="en-GB"/>
              </w:rPr>
            </w:pPr>
            <w:r w:rsidRPr="00C552D3">
              <w:rPr>
                <w:rFonts w:eastAsia="Times New Roman"/>
                <w:sz w:val="18"/>
                <w:szCs w:val="18"/>
                <w:lang w:eastAsia="en-GB"/>
              </w:rPr>
              <w:t>3</w:t>
            </w:r>
            <w:r>
              <w:rPr>
                <w:rFonts w:eastAsia="Times New Roman"/>
                <w:sz w:val="18"/>
                <w:szCs w:val="18"/>
                <w:lang w:eastAsia="en-GB"/>
              </w:rPr>
              <w:t>0</w:t>
            </w:r>
          </w:p>
        </w:tc>
      </w:tr>
    </w:tbl>
    <w:p w14:paraId="0E7D6FB9" w14:textId="77777777" w:rsidR="00AE5AE1" w:rsidRDefault="00AE5AE1" w:rsidP="000569A6">
      <w:pPr>
        <w:pStyle w:val="NormalWeb"/>
        <w:shd w:val="clear" w:color="auto" w:fill="FFFFFF"/>
        <w:spacing w:before="0" w:beforeAutospacing="0" w:after="0" w:afterAutospacing="0"/>
        <w:rPr>
          <w:rFonts w:cs="Arial"/>
          <w:b/>
          <w:u w:val="single"/>
        </w:rPr>
      </w:pPr>
    </w:p>
    <w:p w14:paraId="30509878" w14:textId="77777777" w:rsidR="00FF6325" w:rsidRDefault="003B60A5" w:rsidP="000569A6">
      <w:pPr>
        <w:pStyle w:val="NormalWeb"/>
        <w:shd w:val="clear" w:color="auto" w:fill="FFFFFF"/>
        <w:spacing w:before="0" w:beforeAutospacing="0" w:after="0" w:afterAutospacing="0"/>
        <w:rPr>
          <w:rFonts w:cs="Arial"/>
          <w:b/>
        </w:rPr>
      </w:pPr>
      <w:r>
        <w:rPr>
          <w:rFonts w:cs="Arial"/>
          <w:b/>
        </w:rPr>
        <w:t>0NF:</w:t>
      </w:r>
    </w:p>
    <w:p w14:paraId="4FC12B07" w14:textId="0E63E6A2" w:rsidR="003C7222" w:rsidRDefault="003B60A5" w:rsidP="000569A6">
      <w:pPr>
        <w:pStyle w:val="NormalWeb"/>
        <w:shd w:val="clear" w:color="auto" w:fill="FFFFFF"/>
        <w:spacing w:before="0" w:beforeAutospacing="0" w:after="0" w:afterAutospacing="0"/>
        <w:rPr>
          <w:rFonts w:cs="Arial"/>
          <w:bCs/>
        </w:rPr>
      </w:pPr>
      <w:r w:rsidRPr="00146747">
        <w:rPr>
          <w:rFonts w:cs="Arial"/>
          <w:bCs/>
          <w:u w:val="single"/>
        </w:rPr>
        <w:t xml:space="preserve">CompCode, StudentNo, </w:t>
      </w:r>
      <w:r w:rsidR="00146747" w:rsidRPr="00146747">
        <w:rPr>
          <w:rFonts w:cs="Arial"/>
          <w:bCs/>
          <w:u w:val="single"/>
        </w:rPr>
        <w:t>ApptDT</w:t>
      </w:r>
      <w:r w:rsidR="00146747">
        <w:rPr>
          <w:rFonts w:cs="Arial"/>
          <w:bCs/>
        </w:rPr>
        <w:t xml:space="preserve">, </w:t>
      </w:r>
      <w:r w:rsidR="00B6036D">
        <w:rPr>
          <w:rFonts w:cs="Arial"/>
          <w:bCs/>
        </w:rPr>
        <w:t>CompName, CompSpecial, StudentName, SessionCode, TimeAlloc</w:t>
      </w:r>
    </w:p>
    <w:p w14:paraId="030BC1C7" w14:textId="7515A6D0" w:rsidR="0031567D" w:rsidRDefault="0031567D" w:rsidP="000569A6">
      <w:pPr>
        <w:pStyle w:val="NormalWeb"/>
        <w:shd w:val="clear" w:color="auto" w:fill="FFFFFF"/>
        <w:spacing w:before="0" w:beforeAutospacing="0" w:after="0" w:afterAutospacing="0"/>
        <w:rPr>
          <w:rFonts w:cs="Arial"/>
          <w:bCs/>
        </w:rPr>
      </w:pPr>
    </w:p>
    <w:p w14:paraId="4F41DEBF" w14:textId="77777777" w:rsidR="00FF6325" w:rsidRDefault="0031567D" w:rsidP="000569A6">
      <w:pPr>
        <w:pStyle w:val="NormalWeb"/>
        <w:shd w:val="clear" w:color="auto" w:fill="FFFFFF"/>
        <w:spacing w:before="0" w:beforeAutospacing="0" w:after="0" w:afterAutospacing="0"/>
        <w:rPr>
          <w:rFonts w:cs="Arial"/>
          <w:b/>
        </w:rPr>
      </w:pPr>
      <w:r>
        <w:rPr>
          <w:rFonts w:cs="Arial"/>
          <w:b/>
        </w:rPr>
        <w:t>1NF:</w:t>
      </w:r>
    </w:p>
    <w:p w14:paraId="5AAD6A41" w14:textId="1D6A1137" w:rsidR="0031567D" w:rsidRDefault="0031567D" w:rsidP="000569A6">
      <w:pPr>
        <w:pStyle w:val="NormalWeb"/>
        <w:shd w:val="clear" w:color="auto" w:fill="FFFFFF"/>
        <w:spacing w:before="0" w:beforeAutospacing="0" w:after="0" w:afterAutospacing="0"/>
        <w:rPr>
          <w:rFonts w:cs="Arial"/>
          <w:bCs/>
        </w:rPr>
      </w:pPr>
      <w:r w:rsidRPr="00146747">
        <w:rPr>
          <w:rFonts w:cs="Arial"/>
          <w:bCs/>
          <w:u w:val="single"/>
        </w:rPr>
        <w:t>CompCode</w:t>
      </w:r>
      <w:r w:rsidR="000A505E">
        <w:rPr>
          <w:rFonts w:cs="Arial"/>
          <w:bCs/>
          <w:u w:val="single"/>
        </w:rPr>
        <w:t>*</w:t>
      </w:r>
      <w:r w:rsidRPr="00146747">
        <w:rPr>
          <w:rFonts w:cs="Arial"/>
          <w:bCs/>
          <w:u w:val="single"/>
        </w:rPr>
        <w:t xml:space="preserve">, StudentNo, </w:t>
      </w:r>
      <w:r w:rsidR="00146747" w:rsidRPr="00146747">
        <w:rPr>
          <w:rFonts w:cs="Arial"/>
          <w:bCs/>
          <w:u w:val="single"/>
        </w:rPr>
        <w:t>ApptDate, ApptTime</w:t>
      </w:r>
      <w:r>
        <w:rPr>
          <w:rFonts w:cs="Arial"/>
          <w:bCs/>
        </w:rPr>
        <w:t>, StudentName, SessionCode, TimeAlloc</w:t>
      </w:r>
    </w:p>
    <w:p w14:paraId="45E8A9B6" w14:textId="70D82CCD" w:rsidR="000A505E" w:rsidRDefault="000A505E" w:rsidP="000569A6">
      <w:pPr>
        <w:pStyle w:val="NormalWeb"/>
        <w:shd w:val="clear" w:color="auto" w:fill="FFFFFF"/>
        <w:spacing w:before="0" w:beforeAutospacing="0" w:after="0" w:afterAutospacing="0"/>
        <w:rPr>
          <w:rFonts w:cs="Arial"/>
          <w:bCs/>
        </w:rPr>
      </w:pPr>
      <w:r w:rsidRPr="000A505E">
        <w:rPr>
          <w:rFonts w:cs="Arial"/>
          <w:bCs/>
          <w:u w:val="single"/>
        </w:rPr>
        <w:t>CompCode</w:t>
      </w:r>
      <w:r>
        <w:rPr>
          <w:rFonts w:cs="Arial"/>
          <w:bCs/>
        </w:rPr>
        <w:t xml:space="preserve">, </w:t>
      </w:r>
      <w:r>
        <w:rPr>
          <w:rFonts w:cs="Arial"/>
          <w:bCs/>
        </w:rPr>
        <w:t>CompName, CompSpecial</w:t>
      </w:r>
    </w:p>
    <w:p w14:paraId="1A450917" w14:textId="657A7612" w:rsidR="004531C3" w:rsidRDefault="004531C3" w:rsidP="000569A6">
      <w:pPr>
        <w:pStyle w:val="NormalWeb"/>
        <w:shd w:val="clear" w:color="auto" w:fill="FFFFFF"/>
        <w:spacing w:before="0" w:beforeAutospacing="0" w:after="0" w:afterAutospacing="0"/>
        <w:rPr>
          <w:rFonts w:cs="Arial"/>
          <w:bCs/>
        </w:rPr>
      </w:pPr>
    </w:p>
    <w:p w14:paraId="7C28E3E7" w14:textId="537D9C83" w:rsidR="004531C3" w:rsidRDefault="004531C3" w:rsidP="000569A6">
      <w:pPr>
        <w:pStyle w:val="NormalWeb"/>
        <w:shd w:val="clear" w:color="auto" w:fill="FFFFFF"/>
        <w:spacing w:before="0" w:beforeAutospacing="0" w:after="0" w:afterAutospacing="0"/>
        <w:rPr>
          <w:rFonts w:cs="Arial"/>
          <w:b/>
        </w:rPr>
      </w:pPr>
      <w:r>
        <w:rPr>
          <w:rFonts w:cs="Arial"/>
          <w:b/>
        </w:rPr>
        <w:t>2NF:</w:t>
      </w:r>
    </w:p>
    <w:p w14:paraId="14EA3B10" w14:textId="2B858654" w:rsidR="00092EEC" w:rsidRPr="00092EEC" w:rsidRDefault="00092EEC" w:rsidP="000569A6">
      <w:pPr>
        <w:pStyle w:val="NormalWeb"/>
        <w:shd w:val="clear" w:color="auto" w:fill="FFFFFF"/>
        <w:spacing w:before="0" w:beforeAutospacing="0" w:after="0" w:afterAutospacing="0"/>
        <w:rPr>
          <w:rFonts w:cs="Arial"/>
          <w:bCs/>
        </w:rPr>
      </w:pPr>
      <w:r w:rsidRPr="00F7439F">
        <w:rPr>
          <w:rFonts w:cs="Arial"/>
          <w:bCs/>
          <w:u w:val="single"/>
        </w:rPr>
        <w:t>CompCode*, StudentNo</w:t>
      </w:r>
      <w:r w:rsidR="00AA3B64">
        <w:rPr>
          <w:rFonts w:cs="Arial"/>
          <w:bCs/>
          <w:u w:val="single"/>
        </w:rPr>
        <w:t>*</w:t>
      </w:r>
      <w:r w:rsidR="007B4688" w:rsidRPr="00F7439F">
        <w:rPr>
          <w:rFonts w:cs="Arial"/>
          <w:bCs/>
          <w:u w:val="single"/>
        </w:rPr>
        <w:t>,</w:t>
      </w:r>
      <w:r w:rsidRPr="00F7439F">
        <w:rPr>
          <w:rFonts w:cs="Arial"/>
          <w:bCs/>
          <w:u w:val="single"/>
        </w:rPr>
        <w:t xml:space="preserve"> ApptDate, ApptTime</w:t>
      </w:r>
      <w:r w:rsidR="00F7439F">
        <w:rPr>
          <w:rFonts w:cs="Arial"/>
          <w:bCs/>
        </w:rPr>
        <w:t xml:space="preserve">, </w:t>
      </w:r>
      <w:r>
        <w:rPr>
          <w:rFonts w:cs="Arial"/>
          <w:bCs/>
        </w:rPr>
        <w:t>SessionCode, TimeAlloc</w:t>
      </w:r>
    </w:p>
    <w:p w14:paraId="26208FE6" w14:textId="40F8DE12" w:rsidR="004531C3" w:rsidRDefault="004531C3" w:rsidP="000569A6">
      <w:pPr>
        <w:pStyle w:val="NormalWeb"/>
        <w:shd w:val="clear" w:color="auto" w:fill="FFFFFF"/>
        <w:spacing w:before="0" w:beforeAutospacing="0" w:after="0" w:afterAutospacing="0"/>
        <w:rPr>
          <w:rFonts w:cs="Arial"/>
          <w:bCs/>
        </w:rPr>
      </w:pPr>
      <w:r w:rsidRPr="00092EEC">
        <w:rPr>
          <w:rFonts w:cs="Arial"/>
          <w:bCs/>
          <w:u w:val="single"/>
        </w:rPr>
        <w:t>CompCode</w:t>
      </w:r>
      <w:r>
        <w:rPr>
          <w:rFonts w:cs="Arial"/>
          <w:bCs/>
        </w:rPr>
        <w:t>, CompName, CompSpecia</w:t>
      </w:r>
      <w:r w:rsidR="00A158F7">
        <w:rPr>
          <w:rFonts w:cs="Arial"/>
          <w:bCs/>
        </w:rPr>
        <w:t>l</w:t>
      </w:r>
    </w:p>
    <w:p w14:paraId="266C4244" w14:textId="319E934C" w:rsidR="00AA3B64" w:rsidRDefault="00AA3B64" w:rsidP="000569A6">
      <w:pPr>
        <w:pStyle w:val="NormalWeb"/>
        <w:shd w:val="clear" w:color="auto" w:fill="FFFFFF"/>
        <w:spacing w:before="0" w:beforeAutospacing="0" w:after="0" w:afterAutospacing="0"/>
        <w:rPr>
          <w:rFonts w:cs="Arial"/>
          <w:bCs/>
        </w:rPr>
      </w:pPr>
      <w:r w:rsidRPr="00AA3B64">
        <w:rPr>
          <w:rFonts w:cs="Arial"/>
          <w:bCs/>
          <w:u w:val="single"/>
        </w:rPr>
        <w:t>StudentNo</w:t>
      </w:r>
      <w:r>
        <w:rPr>
          <w:rFonts w:cs="Arial"/>
          <w:bCs/>
        </w:rPr>
        <w:t xml:space="preserve">, </w:t>
      </w:r>
      <w:r w:rsidRPr="00F7439F">
        <w:rPr>
          <w:rFonts w:cs="Arial"/>
          <w:bCs/>
        </w:rPr>
        <w:t>StudentName</w:t>
      </w:r>
    </w:p>
    <w:p w14:paraId="77DB9D22" w14:textId="3F2814D1" w:rsidR="00D7664C" w:rsidRDefault="00D7664C" w:rsidP="000569A6">
      <w:pPr>
        <w:pStyle w:val="NormalWeb"/>
        <w:shd w:val="clear" w:color="auto" w:fill="FFFFFF"/>
        <w:spacing w:before="0" w:beforeAutospacing="0" w:after="0" w:afterAutospacing="0"/>
        <w:rPr>
          <w:rFonts w:cs="Arial"/>
          <w:bCs/>
        </w:rPr>
      </w:pPr>
    </w:p>
    <w:p w14:paraId="7FB36C51" w14:textId="0BDA579B" w:rsidR="00D7664C" w:rsidRDefault="00D7664C" w:rsidP="000569A6">
      <w:pPr>
        <w:pStyle w:val="NormalWeb"/>
        <w:shd w:val="clear" w:color="auto" w:fill="FFFFFF"/>
        <w:spacing w:before="0" w:beforeAutospacing="0" w:after="0" w:afterAutospacing="0"/>
        <w:rPr>
          <w:rFonts w:cs="Arial"/>
          <w:b/>
        </w:rPr>
      </w:pPr>
      <w:r>
        <w:rPr>
          <w:rFonts w:cs="Arial"/>
          <w:b/>
        </w:rPr>
        <w:t>3NF:</w:t>
      </w:r>
    </w:p>
    <w:p w14:paraId="3529630A" w14:textId="2213AE56" w:rsidR="003514E7" w:rsidRPr="00092EEC" w:rsidRDefault="003514E7" w:rsidP="003514E7">
      <w:pPr>
        <w:pStyle w:val="NormalWeb"/>
        <w:shd w:val="clear" w:color="auto" w:fill="FFFFFF"/>
        <w:spacing w:before="0" w:beforeAutospacing="0" w:after="0" w:afterAutospacing="0"/>
        <w:rPr>
          <w:rFonts w:cs="Arial"/>
          <w:bCs/>
        </w:rPr>
      </w:pPr>
      <w:r w:rsidRPr="00F7439F">
        <w:rPr>
          <w:rFonts w:cs="Arial"/>
          <w:bCs/>
          <w:u w:val="single"/>
        </w:rPr>
        <w:t>CompCode*, StudentNo</w:t>
      </w:r>
      <w:r>
        <w:rPr>
          <w:rFonts w:cs="Arial"/>
          <w:bCs/>
          <w:u w:val="single"/>
        </w:rPr>
        <w:t>*</w:t>
      </w:r>
      <w:r w:rsidRPr="00F7439F">
        <w:rPr>
          <w:rFonts w:cs="Arial"/>
          <w:bCs/>
          <w:u w:val="single"/>
        </w:rPr>
        <w:t xml:space="preserve">, </w:t>
      </w:r>
      <w:r>
        <w:rPr>
          <w:rFonts w:cs="Arial"/>
          <w:bCs/>
          <w:u w:val="single"/>
        </w:rPr>
        <w:t>ApptID*</w:t>
      </w:r>
    </w:p>
    <w:p w14:paraId="0FC94071" w14:textId="77777777" w:rsidR="003514E7" w:rsidRDefault="003514E7" w:rsidP="003514E7">
      <w:pPr>
        <w:pStyle w:val="NormalWeb"/>
        <w:shd w:val="clear" w:color="auto" w:fill="FFFFFF"/>
        <w:spacing w:before="0" w:beforeAutospacing="0" w:after="0" w:afterAutospacing="0"/>
        <w:rPr>
          <w:rFonts w:cs="Arial"/>
          <w:bCs/>
        </w:rPr>
      </w:pPr>
      <w:r w:rsidRPr="00092EEC">
        <w:rPr>
          <w:rFonts w:cs="Arial"/>
          <w:bCs/>
          <w:u w:val="single"/>
        </w:rPr>
        <w:t>CompCode</w:t>
      </w:r>
      <w:r>
        <w:rPr>
          <w:rFonts w:cs="Arial"/>
          <w:bCs/>
        </w:rPr>
        <w:t>, CompName, CompSpecial</w:t>
      </w:r>
    </w:p>
    <w:p w14:paraId="525F82CA" w14:textId="225E9F1C" w:rsidR="003514E7" w:rsidRDefault="003514E7" w:rsidP="000569A6">
      <w:pPr>
        <w:pStyle w:val="NormalWeb"/>
        <w:shd w:val="clear" w:color="auto" w:fill="FFFFFF"/>
        <w:spacing w:before="0" w:beforeAutospacing="0" w:after="0" w:afterAutospacing="0"/>
        <w:rPr>
          <w:rFonts w:cs="Arial"/>
          <w:bCs/>
        </w:rPr>
      </w:pPr>
      <w:r w:rsidRPr="00AA3B64">
        <w:rPr>
          <w:rFonts w:cs="Arial"/>
          <w:bCs/>
          <w:u w:val="single"/>
        </w:rPr>
        <w:t>StudentNo</w:t>
      </w:r>
      <w:r>
        <w:rPr>
          <w:rFonts w:cs="Arial"/>
          <w:bCs/>
        </w:rPr>
        <w:t xml:space="preserve">, </w:t>
      </w:r>
      <w:r w:rsidRPr="00F7439F">
        <w:rPr>
          <w:rFonts w:cs="Arial"/>
          <w:bCs/>
        </w:rPr>
        <w:t>StudentName</w:t>
      </w:r>
    </w:p>
    <w:p w14:paraId="7B5B6575" w14:textId="098D409C" w:rsidR="000A69D5" w:rsidRPr="007A79EA" w:rsidRDefault="00243C97" w:rsidP="007A79EA">
      <w:pPr>
        <w:pStyle w:val="NormalWeb"/>
        <w:shd w:val="clear" w:color="auto" w:fill="FFFFFF"/>
        <w:spacing w:before="0" w:beforeAutospacing="0" w:after="0" w:afterAutospacing="0"/>
        <w:rPr>
          <w:rFonts w:cs="Arial"/>
          <w:bCs/>
        </w:rPr>
      </w:pPr>
      <w:r w:rsidRPr="00243C97">
        <w:rPr>
          <w:rFonts w:cs="Arial"/>
          <w:bCs/>
          <w:u w:val="single"/>
        </w:rPr>
        <w:t>ApptID</w:t>
      </w:r>
      <w:r>
        <w:rPr>
          <w:rFonts w:cs="Arial"/>
          <w:bCs/>
        </w:rPr>
        <w:t xml:space="preserve">, ApptDate, </w:t>
      </w:r>
      <w:r w:rsidR="0019599A" w:rsidRPr="00243C97">
        <w:rPr>
          <w:rFonts w:cs="Arial"/>
          <w:bCs/>
        </w:rPr>
        <w:t>ApptTime</w:t>
      </w:r>
      <w:r w:rsidR="00D7664C" w:rsidRPr="00243C97">
        <w:rPr>
          <w:rFonts w:cs="Arial"/>
          <w:bCs/>
        </w:rPr>
        <w:t>,</w:t>
      </w:r>
      <w:r w:rsidR="00D7664C">
        <w:rPr>
          <w:rFonts w:cs="Arial"/>
          <w:bCs/>
        </w:rPr>
        <w:t xml:space="preserve"> SessionCode, TimeAlloc</w:t>
      </w:r>
    </w:p>
    <w:p w14:paraId="01BF33B4" w14:textId="1F2F40AE" w:rsidR="009175BC" w:rsidRDefault="009175BC" w:rsidP="009909EE">
      <w:pPr>
        <w:pStyle w:val="NormalWeb"/>
        <w:shd w:val="clear" w:color="auto" w:fill="FFFFFF"/>
        <w:spacing w:before="0" w:beforeAutospacing="0" w:after="0" w:afterAutospacing="0"/>
        <w:jc w:val="both"/>
        <w:rPr>
          <w:b/>
        </w:rPr>
      </w:pPr>
    </w:p>
    <w:p w14:paraId="72D12735" w14:textId="77777777" w:rsidR="009175BC" w:rsidRDefault="009175BC" w:rsidP="009909EE">
      <w:pPr>
        <w:pStyle w:val="NormalWeb"/>
        <w:shd w:val="clear" w:color="auto" w:fill="FFFFFF"/>
        <w:spacing w:before="0" w:beforeAutospacing="0" w:after="0" w:afterAutospacing="0"/>
        <w:jc w:val="both"/>
        <w:rPr>
          <w:b/>
        </w:rPr>
      </w:pPr>
    </w:p>
    <w:p w14:paraId="6E6D9AA9" w14:textId="75954A96" w:rsidR="009909EE" w:rsidRPr="009909EE" w:rsidRDefault="009909EE" w:rsidP="009909EE">
      <w:pPr>
        <w:pStyle w:val="NormalWeb"/>
        <w:shd w:val="clear" w:color="auto" w:fill="FFFFFF"/>
        <w:spacing w:before="0" w:beforeAutospacing="0" w:after="0" w:afterAutospacing="0"/>
        <w:jc w:val="both"/>
        <w:rPr>
          <w:rFonts w:cs="Arial"/>
          <w:b/>
          <w:u w:val="single"/>
        </w:rPr>
      </w:pPr>
      <w:r w:rsidRPr="009909EE">
        <w:rPr>
          <w:b/>
        </w:rPr>
        <w:t>•</w:t>
      </w:r>
      <w:r w:rsidRPr="009909EE">
        <w:rPr>
          <w:rFonts w:cs="Arial"/>
          <w:b/>
          <w:u w:val="single"/>
        </w:rPr>
        <w:t>T</w:t>
      </w:r>
      <w:r>
        <w:rPr>
          <w:rFonts w:cs="Arial"/>
          <w:b/>
          <w:u w:val="single"/>
        </w:rPr>
        <w:t>ASK 3</w:t>
      </w:r>
      <w:r w:rsidRPr="009909EE">
        <w:rPr>
          <w:rFonts w:cs="Arial"/>
          <w:b/>
          <w:u w:val="single"/>
        </w:rPr>
        <w:t xml:space="preserve"> - Produce an Entity-Relationship Diagram (ERD) for the entire system presented in the following scenario. </w:t>
      </w:r>
    </w:p>
    <w:p w14:paraId="7DD33170" w14:textId="3AC44370" w:rsidR="009909EE" w:rsidRPr="009909EE" w:rsidRDefault="009909EE" w:rsidP="009909EE">
      <w:pPr>
        <w:pStyle w:val="NormalWeb"/>
        <w:shd w:val="clear" w:color="auto" w:fill="FFFFFF"/>
        <w:spacing w:before="0" w:beforeAutospacing="0" w:after="0" w:afterAutospacing="0"/>
        <w:jc w:val="both"/>
        <w:rPr>
          <w:rFonts w:cs="Arial"/>
          <w:b/>
          <w:u w:val="single"/>
        </w:rPr>
      </w:pPr>
      <w:r w:rsidRPr="009909EE">
        <w:rPr>
          <w:rFonts w:cs="Arial"/>
          <w:b/>
          <w:u w:val="single"/>
        </w:rPr>
        <w:t xml:space="preserve">The ERD will be used by job recruiters in order to show to potential applicants for </w:t>
      </w:r>
      <w:r w:rsidR="00002007">
        <w:rPr>
          <w:rFonts w:cs="Arial"/>
          <w:b/>
          <w:u w:val="single"/>
        </w:rPr>
        <w:t>Amazon</w:t>
      </w:r>
      <w:r w:rsidRPr="009909EE">
        <w:rPr>
          <w:rFonts w:cs="Arial"/>
          <w:b/>
          <w:u w:val="single"/>
        </w:rPr>
        <w:t xml:space="preserve"> posts how the company operates.</w:t>
      </w:r>
    </w:p>
    <w:p w14:paraId="2A1C9332" w14:textId="2C1173F5" w:rsidR="009909EE" w:rsidRPr="009909EE" w:rsidRDefault="009909EE" w:rsidP="009909EE">
      <w:pPr>
        <w:pStyle w:val="NormalWeb"/>
        <w:shd w:val="clear" w:color="auto" w:fill="FFFFFF"/>
        <w:spacing w:before="0" w:beforeAutospacing="0" w:after="0" w:afterAutospacing="0"/>
        <w:jc w:val="both"/>
        <w:rPr>
          <w:rFonts w:ascii="Arial" w:hAnsi="Arial" w:cs="Arial"/>
          <w:sz w:val="22"/>
          <w:szCs w:val="22"/>
        </w:rPr>
      </w:pPr>
      <w:r w:rsidRPr="009909EE">
        <w:rPr>
          <w:rFonts w:cs="Arial"/>
          <w:b/>
          <w:u w:val="single"/>
        </w:rPr>
        <w:t>(</w:t>
      </w:r>
      <w:r w:rsidR="00F965F2">
        <w:rPr>
          <w:rFonts w:cs="Arial"/>
          <w:b/>
          <w:u w:val="single"/>
        </w:rPr>
        <w:t>45</w:t>
      </w:r>
      <w:r w:rsidRPr="009909EE">
        <w:rPr>
          <w:rFonts w:cs="Arial"/>
          <w:b/>
          <w:u w:val="single"/>
        </w:rPr>
        <w:t>% of the Assignment)</w:t>
      </w:r>
    </w:p>
    <w:p w14:paraId="2547A23C" w14:textId="77777777" w:rsidR="009909EE" w:rsidRDefault="009909EE" w:rsidP="009909EE">
      <w:pPr>
        <w:spacing w:after="0" w:line="240" w:lineRule="auto"/>
        <w:jc w:val="both"/>
        <w:rPr>
          <w:b/>
          <w:color w:val="FF0000"/>
          <w:sz w:val="22"/>
          <w:szCs w:val="22"/>
          <w:u w:val="single"/>
        </w:rPr>
      </w:pPr>
    </w:p>
    <w:p w14:paraId="48278CB2" w14:textId="36A62563" w:rsidR="009909EE" w:rsidRPr="00E509D8" w:rsidRDefault="00D728A9" w:rsidP="009909EE">
      <w:pPr>
        <w:jc w:val="both"/>
        <w:rPr>
          <w:sz w:val="22"/>
          <w:szCs w:val="22"/>
        </w:rPr>
      </w:pPr>
      <w:r>
        <w:rPr>
          <w:sz w:val="22"/>
          <w:szCs w:val="22"/>
        </w:rPr>
        <w:t xml:space="preserve">Amazon </w:t>
      </w:r>
      <w:r w:rsidR="009909EE" w:rsidRPr="00E509D8">
        <w:rPr>
          <w:sz w:val="22"/>
          <w:szCs w:val="22"/>
        </w:rPr>
        <w:t xml:space="preserve">is a multi-national, </w:t>
      </w:r>
      <w:r w:rsidR="004A526B">
        <w:rPr>
          <w:sz w:val="22"/>
          <w:szCs w:val="22"/>
        </w:rPr>
        <w:t xml:space="preserve">Technology &amp; </w:t>
      </w:r>
      <w:r w:rsidR="009909EE" w:rsidRPr="00E509D8">
        <w:rPr>
          <w:sz w:val="22"/>
          <w:szCs w:val="22"/>
        </w:rPr>
        <w:t xml:space="preserve">E-Commerce company based </w:t>
      </w:r>
      <w:r w:rsidR="00211EAB">
        <w:rPr>
          <w:sz w:val="22"/>
          <w:szCs w:val="22"/>
        </w:rPr>
        <w:t>on</w:t>
      </w:r>
      <w:r w:rsidR="009909EE" w:rsidRPr="00E509D8">
        <w:rPr>
          <w:sz w:val="22"/>
          <w:szCs w:val="22"/>
        </w:rPr>
        <w:t xml:space="preserve"> </w:t>
      </w:r>
      <w:r w:rsidR="009909EE">
        <w:rPr>
          <w:sz w:val="22"/>
          <w:szCs w:val="22"/>
        </w:rPr>
        <w:t>S</w:t>
      </w:r>
      <w:r>
        <w:rPr>
          <w:sz w:val="22"/>
          <w:szCs w:val="22"/>
        </w:rPr>
        <w:t>eattle</w:t>
      </w:r>
      <w:r w:rsidR="009909EE">
        <w:rPr>
          <w:sz w:val="22"/>
          <w:szCs w:val="22"/>
        </w:rPr>
        <w:t xml:space="preserve">, </w:t>
      </w:r>
      <w:r w:rsidR="00B57F6C">
        <w:rPr>
          <w:sz w:val="22"/>
          <w:szCs w:val="22"/>
        </w:rPr>
        <w:t xml:space="preserve">State of </w:t>
      </w:r>
      <w:r>
        <w:rPr>
          <w:sz w:val="22"/>
          <w:szCs w:val="22"/>
        </w:rPr>
        <w:t>Washington, United States</w:t>
      </w:r>
      <w:r w:rsidR="009909EE" w:rsidRPr="00E509D8">
        <w:rPr>
          <w:sz w:val="22"/>
          <w:szCs w:val="22"/>
        </w:rPr>
        <w:t xml:space="preserve">. The company is responsible for the </w:t>
      </w:r>
      <w:r>
        <w:rPr>
          <w:sz w:val="22"/>
          <w:szCs w:val="22"/>
        </w:rPr>
        <w:t>Amazon</w:t>
      </w:r>
      <w:r w:rsidR="009909EE" w:rsidRPr="00E509D8">
        <w:rPr>
          <w:sz w:val="22"/>
          <w:szCs w:val="22"/>
        </w:rPr>
        <w:t xml:space="preserve"> website which is a shopping website. A number of different items are sold through the website</w:t>
      </w:r>
      <w:r>
        <w:rPr>
          <w:sz w:val="22"/>
          <w:szCs w:val="22"/>
        </w:rPr>
        <w:t>.</w:t>
      </w:r>
      <w:r w:rsidR="009909EE" w:rsidRPr="00E509D8">
        <w:rPr>
          <w:sz w:val="22"/>
          <w:szCs w:val="22"/>
        </w:rPr>
        <w:t xml:space="preserve"> When </w:t>
      </w:r>
      <w:r w:rsidR="007C3BDB">
        <w:rPr>
          <w:sz w:val="22"/>
          <w:szCs w:val="22"/>
        </w:rPr>
        <w:t>a</w:t>
      </w:r>
      <w:r w:rsidR="009909EE" w:rsidRPr="00E509D8">
        <w:rPr>
          <w:sz w:val="22"/>
          <w:szCs w:val="22"/>
        </w:rPr>
        <w:t xml:space="preserve"> bargain happens, the </w:t>
      </w:r>
      <w:r>
        <w:rPr>
          <w:sz w:val="22"/>
          <w:szCs w:val="22"/>
        </w:rPr>
        <w:t>buyer</w:t>
      </w:r>
      <w:r w:rsidR="009909EE" w:rsidRPr="00E509D8">
        <w:rPr>
          <w:sz w:val="22"/>
          <w:szCs w:val="22"/>
        </w:rPr>
        <w:t xml:space="preserve"> needs to submit his/her credit card information together with his/her full name and address so that he/she will be able to receive the item he/she bought.</w:t>
      </w:r>
    </w:p>
    <w:p w14:paraId="5B506D9C" w14:textId="3F52BDAA" w:rsidR="00D728A9" w:rsidRDefault="001C2F3B" w:rsidP="009909EE">
      <w:pPr>
        <w:jc w:val="both"/>
        <w:rPr>
          <w:sz w:val="22"/>
          <w:szCs w:val="22"/>
        </w:rPr>
      </w:pPr>
      <w:r>
        <w:rPr>
          <w:sz w:val="22"/>
          <w:szCs w:val="22"/>
        </w:rPr>
        <w:t>Amazon</w:t>
      </w:r>
      <w:r w:rsidR="009909EE" w:rsidRPr="00E509D8">
        <w:rPr>
          <w:sz w:val="22"/>
          <w:szCs w:val="22"/>
        </w:rPr>
        <w:t xml:space="preserve"> has </w:t>
      </w:r>
      <w:r w:rsidR="009909EE" w:rsidRPr="001D1CE5">
        <w:rPr>
          <w:sz w:val="22"/>
          <w:szCs w:val="22"/>
          <w:highlight w:val="red"/>
        </w:rPr>
        <w:t xml:space="preserve">a number of </w:t>
      </w:r>
      <w:r w:rsidRPr="001D1CE5">
        <w:rPr>
          <w:sz w:val="22"/>
          <w:szCs w:val="22"/>
          <w:highlight w:val="red"/>
        </w:rPr>
        <w:t>administrators</w:t>
      </w:r>
      <w:r w:rsidR="009909EE" w:rsidRPr="001D1CE5">
        <w:rPr>
          <w:sz w:val="22"/>
          <w:szCs w:val="22"/>
        </w:rPr>
        <w:t xml:space="preserve"> </w:t>
      </w:r>
      <w:r w:rsidR="009909EE" w:rsidRPr="00E509D8">
        <w:rPr>
          <w:sz w:val="22"/>
          <w:szCs w:val="22"/>
        </w:rPr>
        <w:t xml:space="preserve">that are responsible for the monitoring of </w:t>
      </w:r>
      <w:r>
        <w:rPr>
          <w:sz w:val="22"/>
          <w:szCs w:val="22"/>
        </w:rPr>
        <w:t>the electronic bargains</w:t>
      </w:r>
      <w:r w:rsidR="009909EE" w:rsidRPr="00E509D8">
        <w:rPr>
          <w:sz w:val="22"/>
          <w:szCs w:val="22"/>
        </w:rPr>
        <w:t xml:space="preserve">. There are </w:t>
      </w:r>
      <w:r>
        <w:rPr>
          <w:sz w:val="22"/>
          <w:szCs w:val="22"/>
        </w:rPr>
        <w:t>administrators</w:t>
      </w:r>
      <w:r w:rsidR="009909EE" w:rsidRPr="00E509D8">
        <w:rPr>
          <w:sz w:val="22"/>
          <w:szCs w:val="22"/>
        </w:rPr>
        <w:t xml:space="preserve"> responsible for the </w:t>
      </w:r>
      <w:r>
        <w:rPr>
          <w:sz w:val="22"/>
          <w:szCs w:val="22"/>
        </w:rPr>
        <w:t>bargain</w:t>
      </w:r>
      <w:r w:rsidR="009909EE" w:rsidRPr="00E509D8">
        <w:rPr>
          <w:sz w:val="22"/>
          <w:szCs w:val="22"/>
        </w:rPr>
        <w:t xml:space="preserve"> of technological items (eg. laptops, mobile phones, etc.),</w:t>
      </w:r>
      <w:r>
        <w:rPr>
          <w:sz w:val="22"/>
          <w:szCs w:val="22"/>
        </w:rPr>
        <w:t xml:space="preserve"> administrators</w:t>
      </w:r>
      <w:r w:rsidR="009909EE" w:rsidRPr="00E509D8">
        <w:rPr>
          <w:sz w:val="22"/>
          <w:szCs w:val="22"/>
        </w:rPr>
        <w:t xml:space="preserve"> responsible for </w:t>
      </w:r>
      <w:r>
        <w:rPr>
          <w:sz w:val="22"/>
          <w:szCs w:val="22"/>
        </w:rPr>
        <w:t>the monitoring of bargains related to clothes</w:t>
      </w:r>
      <w:r w:rsidR="009909EE" w:rsidRPr="00E509D8">
        <w:rPr>
          <w:sz w:val="22"/>
          <w:szCs w:val="22"/>
        </w:rPr>
        <w:t xml:space="preserve">, </w:t>
      </w:r>
      <w:r>
        <w:rPr>
          <w:sz w:val="22"/>
          <w:szCs w:val="22"/>
        </w:rPr>
        <w:t>administrators</w:t>
      </w:r>
      <w:r w:rsidR="009909EE" w:rsidRPr="00E509D8">
        <w:rPr>
          <w:sz w:val="22"/>
          <w:szCs w:val="22"/>
        </w:rPr>
        <w:t xml:space="preserve"> responsible for </w:t>
      </w:r>
      <w:r>
        <w:rPr>
          <w:sz w:val="22"/>
          <w:szCs w:val="22"/>
        </w:rPr>
        <w:t>the monitoring of bargains related</w:t>
      </w:r>
      <w:r w:rsidR="009909EE" w:rsidRPr="00E509D8">
        <w:rPr>
          <w:sz w:val="22"/>
          <w:szCs w:val="22"/>
        </w:rPr>
        <w:t xml:space="preserve"> </w:t>
      </w:r>
      <w:r>
        <w:rPr>
          <w:sz w:val="22"/>
          <w:szCs w:val="22"/>
        </w:rPr>
        <w:t>to</w:t>
      </w:r>
      <w:r w:rsidR="009909EE" w:rsidRPr="00E509D8">
        <w:rPr>
          <w:sz w:val="22"/>
          <w:szCs w:val="22"/>
        </w:rPr>
        <w:t xml:space="preserve"> gardening items, etc. </w:t>
      </w:r>
      <w:r w:rsidR="007C3BDB" w:rsidRPr="001D1CE5">
        <w:rPr>
          <w:sz w:val="22"/>
          <w:szCs w:val="22"/>
          <w:highlight w:val="red"/>
        </w:rPr>
        <w:t>E</w:t>
      </w:r>
      <w:r w:rsidR="009909EE" w:rsidRPr="001D1CE5">
        <w:rPr>
          <w:sz w:val="22"/>
          <w:szCs w:val="22"/>
          <w:highlight w:val="red"/>
        </w:rPr>
        <w:t>very</w:t>
      </w:r>
      <w:r w:rsidRPr="001D1CE5">
        <w:rPr>
          <w:sz w:val="22"/>
          <w:szCs w:val="22"/>
          <w:highlight w:val="red"/>
        </w:rPr>
        <w:t xml:space="preserve"> administrator</w:t>
      </w:r>
      <w:r w:rsidR="009909EE" w:rsidRPr="001D1CE5">
        <w:rPr>
          <w:sz w:val="22"/>
          <w:szCs w:val="22"/>
          <w:highlight w:val="red"/>
        </w:rPr>
        <w:t xml:space="preserve"> has a specific registration number and a role assigned to him/her.</w:t>
      </w:r>
      <w:r w:rsidR="009909EE" w:rsidRPr="00E509D8">
        <w:rPr>
          <w:sz w:val="22"/>
          <w:szCs w:val="22"/>
        </w:rPr>
        <w:t xml:space="preserve"> </w:t>
      </w:r>
    </w:p>
    <w:p w14:paraId="5F6758D4" w14:textId="164B5207" w:rsidR="00520943" w:rsidRPr="00E509D8" w:rsidRDefault="0083673C" w:rsidP="00520943">
      <w:pPr>
        <w:jc w:val="both"/>
        <w:rPr>
          <w:sz w:val="22"/>
          <w:szCs w:val="22"/>
        </w:rPr>
      </w:pPr>
      <w:r w:rsidRPr="001D1CE5">
        <w:rPr>
          <w:sz w:val="22"/>
          <w:szCs w:val="22"/>
          <w:highlight w:val="red"/>
        </w:rPr>
        <w:t>Administrators are classified based on the geographical area to which they belong.</w:t>
      </w:r>
      <w:r w:rsidR="00272186" w:rsidRPr="00E509D8">
        <w:rPr>
          <w:sz w:val="22"/>
          <w:szCs w:val="22"/>
        </w:rPr>
        <w:t xml:space="preserve"> For example, there are the Latin America </w:t>
      </w:r>
      <w:r w:rsidR="00272186">
        <w:rPr>
          <w:sz w:val="22"/>
          <w:szCs w:val="22"/>
        </w:rPr>
        <w:t>administrators</w:t>
      </w:r>
      <w:r w:rsidR="00272186" w:rsidRPr="00E509D8">
        <w:rPr>
          <w:sz w:val="22"/>
          <w:szCs w:val="22"/>
        </w:rPr>
        <w:t xml:space="preserve"> and these include </w:t>
      </w:r>
      <w:r w:rsidR="00272186">
        <w:rPr>
          <w:sz w:val="22"/>
          <w:szCs w:val="22"/>
        </w:rPr>
        <w:t>administrators</w:t>
      </w:r>
      <w:r w:rsidR="00272186" w:rsidRPr="00E509D8">
        <w:rPr>
          <w:sz w:val="22"/>
          <w:szCs w:val="22"/>
        </w:rPr>
        <w:t xml:space="preserve"> from each Latin American country. There are the North American </w:t>
      </w:r>
      <w:r w:rsidR="00272186">
        <w:rPr>
          <w:sz w:val="22"/>
          <w:szCs w:val="22"/>
        </w:rPr>
        <w:t>administrators</w:t>
      </w:r>
      <w:r w:rsidR="00272186" w:rsidRPr="00E509D8">
        <w:rPr>
          <w:sz w:val="22"/>
          <w:szCs w:val="22"/>
        </w:rPr>
        <w:t xml:space="preserve"> and these include </w:t>
      </w:r>
      <w:r w:rsidR="00272186">
        <w:rPr>
          <w:sz w:val="22"/>
          <w:szCs w:val="22"/>
        </w:rPr>
        <w:t>administrators</w:t>
      </w:r>
      <w:r w:rsidR="00272186" w:rsidRPr="00E509D8">
        <w:rPr>
          <w:sz w:val="22"/>
          <w:szCs w:val="22"/>
        </w:rPr>
        <w:t xml:space="preserve"> only from the United States and Canada. There are the European </w:t>
      </w:r>
      <w:r w:rsidR="005B5D44">
        <w:rPr>
          <w:sz w:val="22"/>
          <w:szCs w:val="22"/>
        </w:rPr>
        <w:t>administrators</w:t>
      </w:r>
      <w:r w:rsidR="00272186" w:rsidRPr="00E509D8">
        <w:rPr>
          <w:sz w:val="22"/>
          <w:szCs w:val="22"/>
        </w:rPr>
        <w:t xml:space="preserve"> and these include </w:t>
      </w:r>
      <w:r w:rsidR="00272186">
        <w:rPr>
          <w:sz w:val="22"/>
          <w:szCs w:val="22"/>
        </w:rPr>
        <w:t>administrators</w:t>
      </w:r>
      <w:r w:rsidR="00272186" w:rsidRPr="00E509D8">
        <w:rPr>
          <w:sz w:val="22"/>
          <w:szCs w:val="22"/>
        </w:rPr>
        <w:t xml:space="preserve"> from each European country, the Asian </w:t>
      </w:r>
      <w:r w:rsidR="00272186">
        <w:rPr>
          <w:sz w:val="22"/>
          <w:szCs w:val="22"/>
        </w:rPr>
        <w:t>administrators</w:t>
      </w:r>
      <w:r w:rsidR="00272186" w:rsidRPr="00E509D8">
        <w:rPr>
          <w:sz w:val="22"/>
          <w:szCs w:val="22"/>
        </w:rPr>
        <w:t xml:space="preserve"> that include </w:t>
      </w:r>
      <w:r w:rsidR="00272186">
        <w:rPr>
          <w:sz w:val="22"/>
          <w:szCs w:val="22"/>
        </w:rPr>
        <w:t>administrators</w:t>
      </w:r>
      <w:r w:rsidR="00272186" w:rsidRPr="00E509D8">
        <w:rPr>
          <w:sz w:val="22"/>
          <w:szCs w:val="22"/>
        </w:rPr>
        <w:t xml:space="preserve"> from each Asian country and so on</w:t>
      </w:r>
      <w:r w:rsidR="00272186" w:rsidRPr="001D1CE5">
        <w:rPr>
          <w:sz w:val="22"/>
          <w:szCs w:val="22"/>
          <w:highlight w:val="red"/>
        </w:rPr>
        <w:t>.</w:t>
      </w:r>
      <w:r w:rsidR="00520943" w:rsidRPr="001D1CE5">
        <w:rPr>
          <w:sz w:val="22"/>
          <w:szCs w:val="22"/>
          <w:highlight w:val="red"/>
        </w:rPr>
        <w:t xml:space="preserve"> Administrators of every geographical group </w:t>
      </w:r>
      <w:r w:rsidR="007A3C0C" w:rsidRPr="001D1CE5">
        <w:rPr>
          <w:sz w:val="22"/>
          <w:szCs w:val="22"/>
          <w:highlight w:val="red"/>
        </w:rPr>
        <w:t xml:space="preserve">may </w:t>
      </w:r>
      <w:r w:rsidR="00FC3045" w:rsidRPr="001D1CE5">
        <w:rPr>
          <w:sz w:val="22"/>
          <w:szCs w:val="22"/>
          <w:highlight w:val="red"/>
        </w:rPr>
        <w:t>supervise</w:t>
      </w:r>
      <w:r w:rsidR="00520943" w:rsidRPr="001D1CE5">
        <w:rPr>
          <w:sz w:val="22"/>
          <w:szCs w:val="22"/>
          <w:highlight w:val="red"/>
        </w:rPr>
        <w:t xml:space="preserve"> different teams of employees of Amazon.</w:t>
      </w:r>
      <w:r w:rsidR="00520943" w:rsidRPr="00E509D8">
        <w:rPr>
          <w:sz w:val="22"/>
          <w:szCs w:val="22"/>
        </w:rPr>
        <w:t xml:space="preserve"> </w:t>
      </w:r>
      <w:r w:rsidR="00FC3045">
        <w:rPr>
          <w:sz w:val="22"/>
          <w:szCs w:val="22"/>
        </w:rPr>
        <w:t xml:space="preserve">This supervision is realised online and the location of the administrator can be different from the location of the Amazon employees. </w:t>
      </w:r>
      <w:r w:rsidR="00FC3045" w:rsidRPr="00E509D8">
        <w:rPr>
          <w:sz w:val="22"/>
          <w:szCs w:val="22"/>
        </w:rPr>
        <w:t>For example, a</w:t>
      </w:r>
      <w:r w:rsidR="00FC3045">
        <w:rPr>
          <w:sz w:val="22"/>
          <w:szCs w:val="22"/>
        </w:rPr>
        <w:t>n administrator</w:t>
      </w:r>
      <w:r w:rsidR="00FC3045" w:rsidRPr="00E509D8">
        <w:rPr>
          <w:sz w:val="22"/>
          <w:szCs w:val="22"/>
        </w:rPr>
        <w:t xml:space="preserve"> from the UK </w:t>
      </w:r>
      <w:r w:rsidR="007A3C0C">
        <w:rPr>
          <w:sz w:val="22"/>
          <w:szCs w:val="22"/>
        </w:rPr>
        <w:t>may</w:t>
      </w:r>
      <w:r w:rsidR="00FC3045" w:rsidRPr="00E509D8">
        <w:rPr>
          <w:sz w:val="22"/>
          <w:szCs w:val="22"/>
        </w:rPr>
        <w:t xml:space="preserve"> </w:t>
      </w:r>
      <w:r w:rsidR="00FC3045">
        <w:rPr>
          <w:sz w:val="22"/>
          <w:szCs w:val="22"/>
        </w:rPr>
        <w:t>supervise</w:t>
      </w:r>
      <w:r w:rsidR="00FC3045" w:rsidRPr="00E509D8">
        <w:rPr>
          <w:sz w:val="22"/>
          <w:szCs w:val="22"/>
        </w:rPr>
        <w:t xml:space="preserve"> employees who work as computer programmers in </w:t>
      </w:r>
      <w:r w:rsidR="00FC3045">
        <w:rPr>
          <w:sz w:val="22"/>
          <w:szCs w:val="22"/>
        </w:rPr>
        <w:t>Amazon</w:t>
      </w:r>
      <w:r w:rsidR="00FC3045" w:rsidRPr="00E509D8">
        <w:rPr>
          <w:sz w:val="22"/>
          <w:szCs w:val="22"/>
        </w:rPr>
        <w:t xml:space="preserve"> or they work in </w:t>
      </w:r>
      <w:r w:rsidR="00FC3045">
        <w:rPr>
          <w:sz w:val="22"/>
          <w:szCs w:val="22"/>
        </w:rPr>
        <w:t>Amazon</w:t>
      </w:r>
      <w:r w:rsidR="00FC3045" w:rsidRPr="00E509D8">
        <w:rPr>
          <w:sz w:val="22"/>
          <w:szCs w:val="22"/>
        </w:rPr>
        <w:t xml:space="preserve"> </w:t>
      </w:r>
      <w:r w:rsidR="00FC3045">
        <w:rPr>
          <w:sz w:val="22"/>
          <w:szCs w:val="22"/>
        </w:rPr>
        <w:t>L</w:t>
      </w:r>
      <w:r w:rsidR="00FC3045" w:rsidRPr="00E509D8">
        <w:rPr>
          <w:sz w:val="22"/>
          <w:szCs w:val="22"/>
        </w:rPr>
        <w:t>ogistics</w:t>
      </w:r>
      <w:r w:rsidR="00FC3045">
        <w:rPr>
          <w:sz w:val="22"/>
          <w:szCs w:val="22"/>
        </w:rPr>
        <w:t xml:space="preserve"> and they can be based in countries other than the UK</w:t>
      </w:r>
      <w:r w:rsidR="00BA55A5">
        <w:rPr>
          <w:sz w:val="22"/>
          <w:szCs w:val="22"/>
        </w:rPr>
        <w:t>, even in different geographical areas</w:t>
      </w:r>
      <w:r w:rsidR="00FC3045" w:rsidRPr="00E509D8">
        <w:rPr>
          <w:sz w:val="22"/>
          <w:szCs w:val="22"/>
        </w:rPr>
        <w:t xml:space="preserve">. </w:t>
      </w:r>
      <w:r w:rsidR="00520943" w:rsidRPr="00E509D8">
        <w:rPr>
          <w:sz w:val="22"/>
          <w:szCs w:val="22"/>
        </w:rPr>
        <w:t xml:space="preserve">The management of </w:t>
      </w:r>
      <w:r w:rsidR="00520943">
        <w:rPr>
          <w:sz w:val="22"/>
          <w:szCs w:val="22"/>
        </w:rPr>
        <w:t>different</w:t>
      </w:r>
      <w:r w:rsidR="00520943" w:rsidRPr="00E509D8">
        <w:rPr>
          <w:sz w:val="22"/>
          <w:szCs w:val="22"/>
        </w:rPr>
        <w:t xml:space="preserve"> teams </w:t>
      </w:r>
      <w:r w:rsidR="00520943">
        <w:rPr>
          <w:sz w:val="22"/>
          <w:szCs w:val="22"/>
        </w:rPr>
        <w:t xml:space="preserve">of employees </w:t>
      </w:r>
      <w:r w:rsidR="00520943" w:rsidRPr="00E509D8">
        <w:rPr>
          <w:sz w:val="22"/>
          <w:szCs w:val="22"/>
        </w:rPr>
        <w:t xml:space="preserve">requires the dedication of specific hours </w:t>
      </w:r>
      <w:r w:rsidR="006069FD">
        <w:rPr>
          <w:sz w:val="22"/>
          <w:szCs w:val="22"/>
        </w:rPr>
        <w:t xml:space="preserve">from an administrator </w:t>
      </w:r>
      <w:r w:rsidR="00520943" w:rsidRPr="00E509D8">
        <w:rPr>
          <w:sz w:val="22"/>
          <w:szCs w:val="22"/>
        </w:rPr>
        <w:t xml:space="preserve">in </w:t>
      </w:r>
      <w:r w:rsidR="006069FD">
        <w:rPr>
          <w:sz w:val="22"/>
          <w:szCs w:val="22"/>
        </w:rPr>
        <w:t xml:space="preserve">the </w:t>
      </w:r>
      <w:r w:rsidR="00520943" w:rsidRPr="00E509D8">
        <w:rPr>
          <w:sz w:val="22"/>
          <w:szCs w:val="22"/>
        </w:rPr>
        <w:t>monitoring the</w:t>
      </w:r>
      <w:r w:rsidR="00E200FA">
        <w:rPr>
          <w:sz w:val="22"/>
          <w:szCs w:val="22"/>
        </w:rPr>
        <w:t xml:space="preserve"> employees’</w:t>
      </w:r>
      <w:r w:rsidR="00520943" w:rsidRPr="00E509D8">
        <w:rPr>
          <w:sz w:val="22"/>
          <w:szCs w:val="22"/>
        </w:rPr>
        <w:t xml:space="preserve"> activities and the </w:t>
      </w:r>
      <w:r w:rsidR="00902DA8">
        <w:rPr>
          <w:sz w:val="22"/>
          <w:szCs w:val="22"/>
        </w:rPr>
        <w:t>making of decisions from the administrator</w:t>
      </w:r>
      <w:r w:rsidR="00520943" w:rsidRPr="00E509D8">
        <w:rPr>
          <w:sz w:val="22"/>
          <w:szCs w:val="22"/>
        </w:rPr>
        <w:t xml:space="preserve"> </w:t>
      </w:r>
      <w:r w:rsidR="00902DA8">
        <w:rPr>
          <w:sz w:val="22"/>
          <w:szCs w:val="22"/>
        </w:rPr>
        <w:t>in relation to</w:t>
      </w:r>
      <w:r w:rsidR="00520943" w:rsidRPr="00E509D8">
        <w:rPr>
          <w:sz w:val="22"/>
          <w:szCs w:val="22"/>
        </w:rPr>
        <w:t xml:space="preserve"> these activities. For example, if a computer programmer in </w:t>
      </w:r>
      <w:r w:rsidR="00520943">
        <w:rPr>
          <w:sz w:val="22"/>
          <w:szCs w:val="22"/>
        </w:rPr>
        <w:t>Amazon</w:t>
      </w:r>
      <w:r w:rsidR="00520943" w:rsidRPr="00E509D8">
        <w:rPr>
          <w:sz w:val="22"/>
          <w:szCs w:val="22"/>
        </w:rPr>
        <w:t xml:space="preserve"> is focused on many </w:t>
      </w:r>
      <w:r w:rsidR="00902DA8">
        <w:rPr>
          <w:sz w:val="22"/>
          <w:szCs w:val="22"/>
        </w:rPr>
        <w:t>different activities</w:t>
      </w:r>
      <w:r w:rsidR="00520943" w:rsidRPr="00E509D8">
        <w:rPr>
          <w:sz w:val="22"/>
          <w:szCs w:val="22"/>
        </w:rPr>
        <w:t xml:space="preserve">, his/her </w:t>
      </w:r>
      <w:r w:rsidR="00520943">
        <w:rPr>
          <w:sz w:val="22"/>
          <w:szCs w:val="22"/>
        </w:rPr>
        <w:t>administrator</w:t>
      </w:r>
      <w:r w:rsidR="00520943" w:rsidRPr="00E509D8">
        <w:rPr>
          <w:sz w:val="22"/>
          <w:szCs w:val="22"/>
        </w:rPr>
        <w:t xml:space="preserve"> may </w:t>
      </w:r>
      <w:r w:rsidR="00902DA8">
        <w:rPr>
          <w:sz w:val="22"/>
          <w:szCs w:val="22"/>
        </w:rPr>
        <w:t xml:space="preserve">take the </w:t>
      </w:r>
      <w:r w:rsidR="00520943" w:rsidRPr="00E509D8">
        <w:rPr>
          <w:sz w:val="22"/>
          <w:szCs w:val="22"/>
        </w:rPr>
        <w:t>deci</w:t>
      </w:r>
      <w:r w:rsidR="00902DA8">
        <w:rPr>
          <w:sz w:val="22"/>
          <w:szCs w:val="22"/>
        </w:rPr>
        <w:t>sion</w:t>
      </w:r>
      <w:r w:rsidR="00520943" w:rsidRPr="00E509D8">
        <w:rPr>
          <w:sz w:val="22"/>
          <w:szCs w:val="22"/>
        </w:rPr>
        <w:t xml:space="preserve"> to hire more programmers so that the work schedule will be</w:t>
      </w:r>
      <w:r w:rsidR="006069FD">
        <w:rPr>
          <w:sz w:val="22"/>
          <w:szCs w:val="22"/>
        </w:rPr>
        <w:t>come</w:t>
      </w:r>
      <w:r w:rsidR="00520943" w:rsidRPr="00E509D8">
        <w:rPr>
          <w:sz w:val="22"/>
          <w:szCs w:val="22"/>
        </w:rPr>
        <w:t xml:space="preserve"> more flexible. </w:t>
      </w:r>
    </w:p>
    <w:p w14:paraId="304D6BA5" w14:textId="7F1C90E3" w:rsidR="009909EE" w:rsidRPr="00E509D8" w:rsidRDefault="005B5D44" w:rsidP="009909EE">
      <w:pPr>
        <w:jc w:val="both"/>
        <w:rPr>
          <w:sz w:val="22"/>
          <w:szCs w:val="22"/>
        </w:rPr>
      </w:pPr>
      <w:r w:rsidRPr="001D1CE5">
        <w:rPr>
          <w:sz w:val="22"/>
          <w:szCs w:val="22"/>
          <w:highlight w:val="red"/>
        </w:rPr>
        <w:t>Administrators are supervised by managers.</w:t>
      </w:r>
      <w:r>
        <w:rPr>
          <w:sz w:val="22"/>
          <w:szCs w:val="22"/>
        </w:rPr>
        <w:t xml:space="preserve"> </w:t>
      </w:r>
      <w:r w:rsidRPr="001D1CE5">
        <w:rPr>
          <w:sz w:val="22"/>
          <w:szCs w:val="22"/>
          <w:highlight w:val="red"/>
        </w:rPr>
        <w:t>Specifically, the Latin America administrators have one manager, the North American administrators have one manager, the European administrators have one manager and so on.</w:t>
      </w:r>
      <w:r>
        <w:rPr>
          <w:sz w:val="22"/>
          <w:szCs w:val="22"/>
        </w:rPr>
        <w:t xml:space="preserve"> </w:t>
      </w:r>
      <w:r w:rsidR="000605B9">
        <w:rPr>
          <w:sz w:val="22"/>
          <w:szCs w:val="22"/>
        </w:rPr>
        <w:t xml:space="preserve">A manager of a group of administrators </w:t>
      </w:r>
      <w:r w:rsidR="000605B9" w:rsidRPr="001D1CE5">
        <w:rPr>
          <w:sz w:val="22"/>
          <w:szCs w:val="22"/>
          <w:highlight w:val="red"/>
        </w:rPr>
        <w:t>of a specific geographical area can exchange data with the administrators he/she supervises</w:t>
      </w:r>
      <w:r w:rsidR="000605B9">
        <w:rPr>
          <w:sz w:val="22"/>
          <w:szCs w:val="22"/>
        </w:rPr>
        <w:t xml:space="preserve">, monitor their activities </w:t>
      </w:r>
      <w:proofErr w:type="gramStart"/>
      <w:r w:rsidR="000605B9">
        <w:rPr>
          <w:sz w:val="22"/>
          <w:szCs w:val="22"/>
        </w:rPr>
        <w:t>on a daily basis</w:t>
      </w:r>
      <w:proofErr w:type="gramEnd"/>
      <w:r w:rsidR="000605B9">
        <w:rPr>
          <w:sz w:val="22"/>
          <w:szCs w:val="22"/>
        </w:rPr>
        <w:t xml:space="preserve"> and he/she can </w:t>
      </w:r>
      <w:r w:rsidR="000605B9" w:rsidRPr="001D1CE5">
        <w:rPr>
          <w:sz w:val="22"/>
          <w:szCs w:val="22"/>
          <w:highlight w:val="red"/>
        </w:rPr>
        <w:t xml:space="preserve">ask a progress report </w:t>
      </w:r>
      <w:r w:rsidR="008D4D5F" w:rsidRPr="001D1CE5">
        <w:rPr>
          <w:sz w:val="22"/>
          <w:szCs w:val="22"/>
          <w:highlight w:val="red"/>
        </w:rPr>
        <w:t xml:space="preserve">from his/her team of administrators </w:t>
      </w:r>
      <w:r w:rsidR="000605B9" w:rsidRPr="001D1CE5">
        <w:rPr>
          <w:sz w:val="22"/>
          <w:szCs w:val="22"/>
          <w:highlight w:val="red"/>
        </w:rPr>
        <w:t>every six-month</w:t>
      </w:r>
      <w:r w:rsidR="000605B9">
        <w:rPr>
          <w:sz w:val="22"/>
          <w:szCs w:val="22"/>
        </w:rPr>
        <w:t>.</w:t>
      </w:r>
      <w:r w:rsidR="008D4D5F">
        <w:rPr>
          <w:sz w:val="22"/>
          <w:szCs w:val="22"/>
        </w:rPr>
        <w:t xml:space="preserve"> </w:t>
      </w:r>
      <w:r w:rsidR="00321098">
        <w:rPr>
          <w:sz w:val="22"/>
          <w:szCs w:val="22"/>
        </w:rPr>
        <w:t xml:space="preserve">The data exchange between a manager and the administrators </w:t>
      </w:r>
      <w:r w:rsidR="00A42DAE">
        <w:rPr>
          <w:sz w:val="22"/>
          <w:szCs w:val="22"/>
        </w:rPr>
        <w:t>(</w:t>
      </w:r>
      <w:r w:rsidR="00321098">
        <w:rPr>
          <w:sz w:val="22"/>
          <w:szCs w:val="22"/>
        </w:rPr>
        <w:t>he/she supervises</w:t>
      </w:r>
      <w:r w:rsidR="00A42DAE">
        <w:rPr>
          <w:sz w:val="22"/>
          <w:szCs w:val="22"/>
        </w:rPr>
        <w:t>)</w:t>
      </w:r>
      <w:r w:rsidR="00321098">
        <w:rPr>
          <w:sz w:val="22"/>
          <w:szCs w:val="22"/>
        </w:rPr>
        <w:t xml:space="preserve"> can take place unlimited times and also the administrators of the same geographical area can exchange data unlimited times</w:t>
      </w:r>
      <w:r w:rsidR="006408CD">
        <w:rPr>
          <w:sz w:val="22"/>
          <w:szCs w:val="22"/>
        </w:rPr>
        <w:t xml:space="preserve"> with each other</w:t>
      </w:r>
      <w:r w:rsidR="00321098">
        <w:rPr>
          <w:sz w:val="22"/>
          <w:szCs w:val="22"/>
        </w:rPr>
        <w:t xml:space="preserve">. </w:t>
      </w:r>
      <w:r w:rsidR="002B3489">
        <w:rPr>
          <w:sz w:val="22"/>
          <w:szCs w:val="22"/>
        </w:rPr>
        <w:t xml:space="preserve">For example, an administrator from Japan can communicate with an administrator from China multiple times as they both belong to the same </w:t>
      </w:r>
      <w:r w:rsidR="002B3489">
        <w:rPr>
          <w:sz w:val="22"/>
          <w:szCs w:val="22"/>
        </w:rPr>
        <w:lastRenderedPageBreak/>
        <w:t xml:space="preserve">geographical area. </w:t>
      </w:r>
      <w:r w:rsidR="002B3489" w:rsidRPr="001D1CE5">
        <w:rPr>
          <w:sz w:val="22"/>
          <w:szCs w:val="22"/>
          <w:highlight w:val="red"/>
        </w:rPr>
        <w:t>However, an administrator from Asia can communicate with an administrator from Latin America only twice every year and in order for these two data exchanges to happen, permissions from the managers of the two geographical areas are required.</w:t>
      </w:r>
      <w:r w:rsidR="002B3489">
        <w:rPr>
          <w:sz w:val="22"/>
          <w:szCs w:val="22"/>
        </w:rPr>
        <w:t xml:space="preserve"> </w:t>
      </w:r>
      <w:r w:rsidR="00623BAE">
        <w:rPr>
          <w:sz w:val="22"/>
          <w:szCs w:val="22"/>
        </w:rPr>
        <w:t xml:space="preserve">If one of the two managers does not give his/her permission, then the data exchange cannot happen. </w:t>
      </w:r>
      <w:r w:rsidR="009909EE">
        <w:rPr>
          <w:sz w:val="22"/>
          <w:szCs w:val="22"/>
        </w:rPr>
        <w:t>All the</w:t>
      </w:r>
      <w:r w:rsidR="009909EE" w:rsidRPr="00E509D8">
        <w:rPr>
          <w:sz w:val="22"/>
          <w:szCs w:val="22"/>
        </w:rPr>
        <w:t xml:space="preserve"> data </w:t>
      </w:r>
      <w:r w:rsidR="009909EE">
        <w:rPr>
          <w:sz w:val="22"/>
          <w:szCs w:val="22"/>
        </w:rPr>
        <w:t xml:space="preserve">that are exchanged between managers </w:t>
      </w:r>
      <w:r w:rsidR="0022326D">
        <w:rPr>
          <w:sz w:val="22"/>
          <w:szCs w:val="22"/>
        </w:rPr>
        <w:t xml:space="preserve">and administrators or between administrators </w:t>
      </w:r>
      <w:r w:rsidR="009909EE">
        <w:rPr>
          <w:sz w:val="22"/>
          <w:szCs w:val="22"/>
        </w:rPr>
        <w:t xml:space="preserve">in any communication </w:t>
      </w:r>
      <w:r w:rsidR="009909EE" w:rsidRPr="00E509D8">
        <w:rPr>
          <w:sz w:val="22"/>
          <w:szCs w:val="22"/>
        </w:rPr>
        <w:t xml:space="preserve">are related to the quality of </w:t>
      </w:r>
      <w:r w:rsidR="009909EE">
        <w:rPr>
          <w:sz w:val="22"/>
          <w:szCs w:val="22"/>
        </w:rPr>
        <w:t xml:space="preserve">the </w:t>
      </w:r>
      <w:r w:rsidR="009909EE" w:rsidRPr="00E509D8">
        <w:rPr>
          <w:sz w:val="22"/>
          <w:szCs w:val="22"/>
        </w:rPr>
        <w:t xml:space="preserve">products, whether their conform to specific standards and whether they pose any health and safety risk for customers. </w:t>
      </w:r>
    </w:p>
    <w:p w14:paraId="565F38E6" w14:textId="43096977" w:rsidR="005A3857" w:rsidRDefault="0082272C" w:rsidP="007E6C6F">
      <w:pPr>
        <w:jc w:val="both"/>
        <w:rPr>
          <w:sz w:val="22"/>
          <w:szCs w:val="22"/>
        </w:rPr>
      </w:pPr>
      <w:r>
        <w:rPr>
          <w:sz w:val="22"/>
          <w:szCs w:val="22"/>
        </w:rPr>
        <w:t xml:space="preserve">The </w:t>
      </w:r>
      <w:r w:rsidR="009909EE" w:rsidRPr="00E509D8">
        <w:rPr>
          <w:sz w:val="22"/>
          <w:szCs w:val="22"/>
        </w:rPr>
        <w:t xml:space="preserve">manager of each geographical group is required to attend an annual meeting together with the other </w:t>
      </w:r>
      <w:r>
        <w:rPr>
          <w:sz w:val="22"/>
          <w:szCs w:val="22"/>
        </w:rPr>
        <w:t>managers</w:t>
      </w:r>
      <w:r w:rsidR="009909EE" w:rsidRPr="00E509D8">
        <w:rPr>
          <w:sz w:val="22"/>
          <w:szCs w:val="22"/>
        </w:rPr>
        <w:t xml:space="preserve">. This meeting takes place in </w:t>
      </w:r>
      <w:r>
        <w:rPr>
          <w:sz w:val="22"/>
          <w:szCs w:val="22"/>
        </w:rPr>
        <w:t>Seattle</w:t>
      </w:r>
      <w:r w:rsidR="009909EE" w:rsidRPr="00E509D8">
        <w:rPr>
          <w:sz w:val="22"/>
          <w:szCs w:val="22"/>
        </w:rPr>
        <w:t xml:space="preserve">. During this meeting, the performance of each geographical area is analysed through the presentation of statistical data, suggestions for improvement are made while the annual award of best manager is awarded to the manager who showed more dedication and produced the best results in comparison to the other managers. </w:t>
      </w:r>
      <w:r w:rsidR="009909EE" w:rsidRPr="001D1CE5">
        <w:rPr>
          <w:sz w:val="22"/>
          <w:szCs w:val="22"/>
          <w:highlight w:val="red"/>
        </w:rPr>
        <w:t>It is possible that a manager that has won the award for three consecutive years to be promoted and join the senior executive team in S</w:t>
      </w:r>
      <w:r w:rsidRPr="001D1CE5">
        <w:rPr>
          <w:sz w:val="22"/>
          <w:szCs w:val="22"/>
          <w:highlight w:val="red"/>
        </w:rPr>
        <w:t>eattle</w:t>
      </w:r>
      <w:r w:rsidR="009909EE" w:rsidRPr="001D1CE5">
        <w:rPr>
          <w:sz w:val="22"/>
          <w:szCs w:val="22"/>
          <w:highlight w:val="red"/>
        </w:rPr>
        <w:t>. In this case, he/she will take the place of a senior executive who has either decided to leave the company, has become pensioner or he/she has not shown the required performance in his/her work. In the latter case, the senior executive becomes again manager in the geographical group where his/her country of origin belongs to.</w:t>
      </w:r>
      <w:r w:rsidR="009909EE" w:rsidRPr="00E509D8">
        <w:rPr>
          <w:sz w:val="22"/>
          <w:szCs w:val="22"/>
        </w:rPr>
        <w:t xml:space="preserve"> </w:t>
      </w:r>
    </w:p>
    <w:p w14:paraId="5B1FD0EC" w14:textId="1A9BDF10" w:rsidR="009E1C4C" w:rsidRDefault="009E1C4C" w:rsidP="007E6C6F">
      <w:pPr>
        <w:jc w:val="both"/>
        <w:rPr>
          <w:sz w:val="22"/>
          <w:szCs w:val="22"/>
        </w:rPr>
      </w:pPr>
      <w:r>
        <w:rPr>
          <w:sz w:val="22"/>
          <w:szCs w:val="22"/>
        </w:rPr>
        <w:t>Shown below (next page) is the ERD I have designed as a solution to this problem.</w:t>
      </w:r>
    </w:p>
    <w:p w14:paraId="7C5567F4" w14:textId="73E7D4A9" w:rsidR="00880073" w:rsidRPr="007E6C6F" w:rsidRDefault="00880073" w:rsidP="007E6C6F">
      <w:pPr>
        <w:jc w:val="both"/>
        <w:rPr>
          <w:sz w:val="22"/>
          <w:szCs w:val="22"/>
        </w:rPr>
      </w:pPr>
      <w:r>
        <w:rPr>
          <w:noProof/>
          <w:sz w:val="22"/>
          <w:szCs w:val="22"/>
        </w:rPr>
        <w:lastRenderedPageBreak/>
        <w:drawing>
          <wp:inline distT="0" distB="0" distL="0" distR="0" wp14:anchorId="1FD64FF5" wp14:editId="5002786E">
            <wp:extent cx="8863330" cy="3418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863330" cy="3418840"/>
                    </a:xfrm>
                    <a:prstGeom prst="rect">
                      <a:avLst/>
                    </a:prstGeom>
                  </pic:spPr>
                </pic:pic>
              </a:graphicData>
            </a:graphic>
          </wp:inline>
        </w:drawing>
      </w:r>
    </w:p>
    <w:p w14:paraId="73DCC57D" w14:textId="1D9D41DA" w:rsidR="00030DC2" w:rsidRDefault="00051D36" w:rsidP="005965D6">
      <w:pPr>
        <w:spacing w:after="0" w:line="240" w:lineRule="auto"/>
        <w:jc w:val="both"/>
        <w:rPr>
          <w:b/>
          <w:color w:val="FF0000"/>
          <w:sz w:val="22"/>
          <w:szCs w:val="22"/>
          <w:u w:val="single"/>
        </w:rPr>
      </w:pPr>
      <w:r w:rsidRPr="005D4693">
        <w:rPr>
          <w:b/>
        </w:rPr>
        <w:t>•</w:t>
      </w:r>
      <w:r w:rsidR="00136678" w:rsidRPr="00051D36">
        <w:rPr>
          <w:b/>
          <w:sz w:val="22"/>
          <w:szCs w:val="22"/>
          <w:u w:val="single"/>
        </w:rPr>
        <w:t xml:space="preserve">TASK </w:t>
      </w:r>
      <w:r w:rsidR="007E6C6F">
        <w:rPr>
          <w:b/>
          <w:sz w:val="22"/>
          <w:szCs w:val="22"/>
          <w:u w:val="single"/>
        </w:rPr>
        <w:t>4</w:t>
      </w:r>
    </w:p>
    <w:p w14:paraId="61AF499E" w14:textId="77777777" w:rsidR="00405128" w:rsidRPr="00F30E9B" w:rsidRDefault="00405128" w:rsidP="00405128">
      <w:pPr>
        <w:spacing w:after="0" w:line="240" w:lineRule="auto"/>
        <w:jc w:val="both"/>
        <w:rPr>
          <w:rFonts w:eastAsia="Times New Roman"/>
          <w:sz w:val="22"/>
          <w:szCs w:val="22"/>
          <w:lang w:eastAsia="en-GB"/>
        </w:rPr>
      </w:pPr>
    </w:p>
    <w:p w14:paraId="1CA80A97" w14:textId="06FBA8A1" w:rsidR="00405128" w:rsidRPr="00F30E9B" w:rsidRDefault="00DD4504" w:rsidP="00405128">
      <w:pPr>
        <w:spacing w:after="0" w:line="240" w:lineRule="auto"/>
        <w:jc w:val="both"/>
        <w:rPr>
          <w:rFonts w:eastAsia="Times New Roman"/>
          <w:sz w:val="22"/>
          <w:szCs w:val="22"/>
          <w:lang w:eastAsia="en-GB"/>
        </w:rPr>
      </w:pPr>
      <w:r>
        <w:rPr>
          <w:rFonts w:eastAsia="Times New Roman"/>
          <w:sz w:val="22"/>
          <w:szCs w:val="22"/>
          <w:lang w:eastAsia="en-GB"/>
        </w:rPr>
        <w:t>For each of the following questions, p</w:t>
      </w:r>
      <w:r w:rsidR="00405128" w:rsidRPr="00F30E9B">
        <w:rPr>
          <w:rFonts w:eastAsia="Times New Roman"/>
          <w:sz w:val="22"/>
          <w:szCs w:val="22"/>
          <w:lang w:eastAsia="en-GB"/>
        </w:rPr>
        <w:t xml:space="preserve">rovide </w:t>
      </w:r>
      <w:r>
        <w:rPr>
          <w:rFonts w:eastAsia="Times New Roman"/>
          <w:sz w:val="22"/>
          <w:szCs w:val="22"/>
          <w:lang w:eastAsia="en-GB"/>
        </w:rPr>
        <w:t>one</w:t>
      </w:r>
      <w:r w:rsidR="00405128" w:rsidRPr="00F30E9B">
        <w:rPr>
          <w:rFonts w:eastAsia="Times New Roman"/>
          <w:sz w:val="22"/>
          <w:szCs w:val="22"/>
          <w:lang w:eastAsia="en-GB"/>
        </w:rPr>
        <w:t xml:space="preserve"> PL/SQL procedure, </w:t>
      </w:r>
      <w:r>
        <w:rPr>
          <w:rFonts w:eastAsia="Times New Roman"/>
          <w:sz w:val="22"/>
          <w:szCs w:val="22"/>
          <w:lang w:eastAsia="en-GB"/>
        </w:rPr>
        <w:t xml:space="preserve">one </w:t>
      </w:r>
      <w:r w:rsidR="00405128" w:rsidRPr="00F30E9B">
        <w:rPr>
          <w:rFonts w:eastAsia="Times New Roman"/>
          <w:sz w:val="22"/>
          <w:szCs w:val="22"/>
          <w:lang w:eastAsia="en-GB"/>
        </w:rPr>
        <w:t xml:space="preserve">function or </w:t>
      </w:r>
      <w:r>
        <w:rPr>
          <w:rFonts w:eastAsia="Times New Roman"/>
          <w:sz w:val="22"/>
          <w:szCs w:val="22"/>
          <w:lang w:eastAsia="en-GB"/>
        </w:rPr>
        <w:t xml:space="preserve">one </w:t>
      </w:r>
      <w:r w:rsidR="00405128" w:rsidRPr="00F30E9B">
        <w:rPr>
          <w:rFonts w:eastAsia="Times New Roman"/>
          <w:sz w:val="22"/>
          <w:szCs w:val="22"/>
          <w:lang w:eastAsia="en-GB"/>
        </w:rPr>
        <w:t>cursor that will check the following:</w:t>
      </w:r>
    </w:p>
    <w:p w14:paraId="75AB14AD" w14:textId="77777777" w:rsidR="00405128" w:rsidRPr="00F30E9B" w:rsidRDefault="00405128" w:rsidP="00405128">
      <w:pPr>
        <w:spacing w:after="0" w:line="240" w:lineRule="auto"/>
        <w:jc w:val="both"/>
        <w:rPr>
          <w:rFonts w:eastAsia="Times New Roman"/>
          <w:sz w:val="22"/>
          <w:szCs w:val="22"/>
          <w:lang w:eastAsia="en-GB"/>
        </w:rPr>
      </w:pPr>
    </w:p>
    <w:p w14:paraId="3F45182D" w14:textId="77777777" w:rsidR="00405128" w:rsidRPr="00F30E9B" w:rsidRDefault="00405128" w:rsidP="00405128">
      <w:pPr>
        <w:spacing w:after="0" w:line="240" w:lineRule="auto"/>
        <w:jc w:val="both"/>
        <w:rPr>
          <w:rFonts w:eastAsia="Times New Roman"/>
          <w:sz w:val="22"/>
          <w:szCs w:val="22"/>
          <w:lang w:eastAsia="en-GB"/>
        </w:rPr>
      </w:pPr>
    </w:p>
    <w:p w14:paraId="58BD3C68" w14:textId="1CE16037" w:rsidR="00405128" w:rsidRPr="00F30E9B" w:rsidRDefault="006101C9" w:rsidP="00405128">
      <w:pPr>
        <w:spacing w:after="0" w:line="240" w:lineRule="auto"/>
        <w:ind w:firstLine="720"/>
        <w:jc w:val="both"/>
        <w:rPr>
          <w:sz w:val="22"/>
          <w:szCs w:val="22"/>
        </w:rPr>
      </w:pPr>
      <w:r>
        <w:rPr>
          <w:rFonts w:eastAsia="Times New Roman"/>
          <w:sz w:val="22"/>
          <w:szCs w:val="22"/>
          <w:lang w:eastAsia="en-GB"/>
        </w:rPr>
        <w:t>4</w:t>
      </w:r>
      <w:r w:rsidR="00405128" w:rsidRPr="00F30E9B">
        <w:rPr>
          <w:rFonts w:eastAsia="Times New Roman"/>
          <w:sz w:val="22"/>
          <w:szCs w:val="22"/>
          <w:lang w:eastAsia="en-GB"/>
        </w:rPr>
        <w:t xml:space="preserve">A) </w:t>
      </w:r>
      <w:r w:rsidR="00F92D41">
        <w:rPr>
          <w:rFonts w:eastAsia="Times New Roman"/>
          <w:sz w:val="22"/>
          <w:szCs w:val="22"/>
          <w:lang w:eastAsia="en-GB"/>
        </w:rPr>
        <w:t xml:space="preserve">Calculate the total number of </w:t>
      </w:r>
      <w:r w:rsidR="00850663">
        <w:rPr>
          <w:rFonts w:eastAsia="Times New Roman"/>
          <w:sz w:val="22"/>
          <w:szCs w:val="22"/>
          <w:lang w:eastAsia="en-GB"/>
        </w:rPr>
        <w:t>administrators</w:t>
      </w:r>
      <w:r w:rsidR="00F92D41">
        <w:rPr>
          <w:rFonts w:eastAsia="Times New Roman"/>
          <w:sz w:val="22"/>
          <w:szCs w:val="22"/>
          <w:lang w:eastAsia="en-GB"/>
        </w:rPr>
        <w:t xml:space="preserve"> that are either from Latin America or North America.</w:t>
      </w:r>
    </w:p>
    <w:p w14:paraId="6EC33540" w14:textId="74ADF2BA" w:rsidR="00405128" w:rsidRPr="00F30E9B" w:rsidRDefault="00D4582E" w:rsidP="00405128">
      <w:pPr>
        <w:spacing w:after="0" w:line="240" w:lineRule="auto"/>
        <w:ind w:firstLine="720"/>
        <w:jc w:val="both"/>
        <w:rPr>
          <w:rFonts w:eastAsia="Times New Roman"/>
          <w:sz w:val="22"/>
          <w:szCs w:val="22"/>
          <w:lang w:eastAsia="en-GB"/>
        </w:rPr>
      </w:pPr>
      <w:r>
        <w:rPr>
          <w:rFonts w:eastAsia="Times New Roman"/>
          <w:sz w:val="22"/>
          <w:szCs w:val="22"/>
          <w:lang w:eastAsia="en-GB"/>
        </w:rPr>
        <w:t>SELECT COUNT(</w:t>
      </w:r>
      <w:r w:rsidR="00A57FA5">
        <w:rPr>
          <w:rFonts w:eastAsia="Times New Roman"/>
          <w:sz w:val="22"/>
          <w:szCs w:val="22"/>
          <w:lang w:eastAsia="en-GB"/>
        </w:rPr>
        <w:t>*</w:t>
      </w:r>
      <w:r>
        <w:rPr>
          <w:rFonts w:eastAsia="Times New Roman"/>
          <w:sz w:val="22"/>
          <w:szCs w:val="22"/>
          <w:lang w:eastAsia="en-GB"/>
        </w:rPr>
        <w:t>) FROM ADMINISTRATORS WHERE REGION = ‘Latin America’ OR REGION = ‘North America’</w:t>
      </w:r>
    </w:p>
    <w:p w14:paraId="51DEBF6D" w14:textId="159AE736" w:rsidR="00405128" w:rsidRPr="00F30E9B" w:rsidRDefault="00405128" w:rsidP="00405128">
      <w:pPr>
        <w:spacing w:after="0" w:line="240" w:lineRule="auto"/>
        <w:ind w:firstLine="720"/>
        <w:jc w:val="both"/>
        <w:rPr>
          <w:rFonts w:eastAsia="Times New Roman"/>
          <w:sz w:val="22"/>
          <w:szCs w:val="22"/>
          <w:lang w:eastAsia="en-GB"/>
        </w:rPr>
      </w:pP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t>[</w:t>
      </w:r>
      <w:r w:rsidR="002514A3">
        <w:rPr>
          <w:rFonts w:eastAsia="Times New Roman"/>
          <w:sz w:val="22"/>
          <w:szCs w:val="22"/>
          <w:lang w:eastAsia="en-GB"/>
        </w:rPr>
        <w:t xml:space="preserve">Weight: </w:t>
      </w:r>
      <w:r w:rsidR="00670A4D">
        <w:rPr>
          <w:rFonts w:eastAsia="Times New Roman"/>
          <w:sz w:val="22"/>
          <w:szCs w:val="22"/>
          <w:lang w:eastAsia="en-GB"/>
        </w:rPr>
        <w:t>10</w:t>
      </w:r>
      <w:r w:rsidRPr="00F30E9B">
        <w:rPr>
          <w:rFonts w:eastAsia="Times New Roman"/>
          <w:sz w:val="22"/>
          <w:szCs w:val="22"/>
          <w:lang w:eastAsia="en-GB"/>
        </w:rPr>
        <w:t>%]</w:t>
      </w:r>
    </w:p>
    <w:p w14:paraId="69629714" w14:textId="77777777" w:rsidR="00405128" w:rsidRPr="00F30E9B" w:rsidRDefault="00405128" w:rsidP="00405128">
      <w:pPr>
        <w:spacing w:after="0" w:line="240" w:lineRule="auto"/>
        <w:ind w:firstLine="720"/>
        <w:jc w:val="both"/>
        <w:rPr>
          <w:rFonts w:eastAsia="Times New Roman"/>
          <w:sz w:val="22"/>
          <w:szCs w:val="22"/>
          <w:lang w:eastAsia="en-GB"/>
        </w:rPr>
      </w:pPr>
    </w:p>
    <w:p w14:paraId="24100174" w14:textId="1EAB826B" w:rsidR="00C376D1" w:rsidRDefault="006101C9" w:rsidP="00292D69">
      <w:pPr>
        <w:spacing w:after="0" w:line="240" w:lineRule="auto"/>
        <w:ind w:firstLine="720"/>
        <w:jc w:val="both"/>
        <w:rPr>
          <w:rFonts w:eastAsia="Times New Roman"/>
          <w:sz w:val="22"/>
          <w:szCs w:val="22"/>
          <w:lang w:eastAsia="en-GB"/>
        </w:rPr>
      </w:pPr>
      <w:r>
        <w:rPr>
          <w:rFonts w:eastAsia="Times New Roman"/>
          <w:sz w:val="22"/>
          <w:szCs w:val="22"/>
          <w:lang w:eastAsia="en-GB"/>
        </w:rPr>
        <w:t>4</w:t>
      </w:r>
      <w:r w:rsidR="00405128" w:rsidRPr="00F30E9B">
        <w:rPr>
          <w:rFonts w:eastAsia="Times New Roman"/>
          <w:sz w:val="22"/>
          <w:szCs w:val="22"/>
          <w:lang w:eastAsia="en-GB"/>
        </w:rPr>
        <w:t xml:space="preserve">B) </w:t>
      </w:r>
      <w:r w:rsidR="00300154">
        <w:rPr>
          <w:rFonts w:eastAsia="Times New Roman"/>
          <w:sz w:val="22"/>
          <w:szCs w:val="22"/>
          <w:lang w:eastAsia="en-GB"/>
        </w:rPr>
        <w:t xml:space="preserve">Calculate the number of </w:t>
      </w:r>
      <w:r w:rsidR="00850663">
        <w:rPr>
          <w:rFonts w:eastAsia="Times New Roman"/>
          <w:sz w:val="22"/>
          <w:szCs w:val="22"/>
          <w:lang w:eastAsia="en-GB"/>
        </w:rPr>
        <w:t>Amazon</w:t>
      </w:r>
      <w:r w:rsidR="00300154">
        <w:rPr>
          <w:rFonts w:eastAsia="Times New Roman"/>
          <w:sz w:val="22"/>
          <w:szCs w:val="22"/>
          <w:lang w:eastAsia="en-GB"/>
        </w:rPr>
        <w:t xml:space="preserve"> employees who work as </w:t>
      </w:r>
      <w:r w:rsidR="00A73A4E">
        <w:rPr>
          <w:rFonts w:eastAsia="Times New Roman"/>
          <w:sz w:val="22"/>
          <w:szCs w:val="22"/>
          <w:lang w:eastAsia="en-GB"/>
        </w:rPr>
        <w:t>computer programmers</w:t>
      </w:r>
      <w:r w:rsidR="0088724C">
        <w:rPr>
          <w:rFonts w:eastAsia="Times New Roman"/>
          <w:sz w:val="22"/>
          <w:szCs w:val="22"/>
          <w:lang w:eastAsia="en-GB"/>
        </w:rPr>
        <w:t xml:space="preserve">, </w:t>
      </w:r>
      <w:r w:rsidR="00C376D1">
        <w:rPr>
          <w:rFonts w:eastAsia="Times New Roman"/>
          <w:sz w:val="22"/>
          <w:szCs w:val="22"/>
          <w:lang w:eastAsia="en-GB"/>
        </w:rPr>
        <w:t xml:space="preserve">they are based in Japan </w:t>
      </w:r>
      <w:r w:rsidR="00300154">
        <w:rPr>
          <w:rFonts w:eastAsia="Times New Roman"/>
          <w:sz w:val="22"/>
          <w:szCs w:val="22"/>
          <w:lang w:eastAsia="en-GB"/>
        </w:rPr>
        <w:t xml:space="preserve">and </w:t>
      </w:r>
      <w:r w:rsidR="0088724C">
        <w:rPr>
          <w:rFonts w:eastAsia="Times New Roman"/>
          <w:sz w:val="22"/>
          <w:szCs w:val="22"/>
          <w:lang w:eastAsia="en-GB"/>
        </w:rPr>
        <w:t xml:space="preserve">they </w:t>
      </w:r>
      <w:r w:rsidR="00300154">
        <w:rPr>
          <w:rFonts w:eastAsia="Times New Roman"/>
          <w:sz w:val="22"/>
          <w:szCs w:val="22"/>
          <w:lang w:eastAsia="en-GB"/>
        </w:rPr>
        <w:t xml:space="preserve">are </w:t>
      </w:r>
      <w:r w:rsidR="00A73A4E">
        <w:rPr>
          <w:rFonts w:eastAsia="Times New Roman"/>
          <w:sz w:val="22"/>
          <w:szCs w:val="22"/>
          <w:lang w:eastAsia="en-GB"/>
        </w:rPr>
        <w:t xml:space="preserve">supervised </w:t>
      </w:r>
    </w:p>
    <w:p w14:paraId="00F3DC09" w14:textId="4C0BC262" w:rsidR="00405128" w:rsidRPr="00F30E9B" w:rsidRDefault="00C376D1" w:rsidP="00C376D1">
      <w:pPr>
        <w:spacing w:after="0" w:line="240" w:lineRule="auto"/>
        <w:ind w:firstLine="720"/>
        <w:jc w:val="both"/>
        <w:rPr>
          <w:rFonts w:eastAsia="Times New Roman"/>
          <w:sz w:val="22"/>
          <w:szCs w:val="22"/>
          <w:lang w:eastAsia="en-GB"/>
        </w:rPr>
      </w:pPr>
      <w:r>
        <w:rPr>
          <w:rFonts w:eastAsia="Times New Roman"/>
          <w:sz w:val="22"/>
          <w:szCs w:val="22"/>
          <w:lang w:eastAsia="en-GB"/>
        </w:rPr>
        <w:t xml:space="preserve">       </w:t>
      </w:r>
      <w:r w:rsidR="00A73A4E">
        <w:rPr>
          <w:rFonts w:eastAsia="Times New Roman"/>
          <w:sz w:val="22"/>
          <w:szCs w:val="22"/>
          <w:lang w:eastAsia="en-GB"/>
        </w:rPr>
        <w:t>by an administrator</w:t>
      </w:r>
      <w:r w:rsidR="00300154">
        <w:rPr>
          <w:rFonts w:eastAsia="Times New Roman"/>
          <w:sz w:val="22"/>
          <w:szCs w:val="22"/>
          <w:lang w:eastAsia="en-GB"/>
        </w:rPr>
        <w:t xml:space="preserve"> from A</w:t>
      </w:r>
      <w:r w:rsidR="00A73A4E">
        <w:rPr>
          <w:rFonts w:eastAsia="Times New Roman"/>
          <w:sz w:val="22"/>
          <w:szCs w:val="22"/>
          <w:lang w:eastAsia="en-GB"/>
        </w:rPr>
        <w:t>ustria</w:t>
      </w:r>
      <w:r w:rsidR="00300154">
        <w:rPr>
          <w:rFonts w:eastAsia="Times New Roman"/>
          <w:sz w:val="22"/>
          <w:szCs w:val="22"/>
          <w:lang w:eastAsia="en-GB"/>
        </w:rPr>
        <w:t>.</w:t>
      </w:r>
    </w:p>
    <w:p w14:paraId="453D2037" w14:textId="77777777" w:rsidR="007B5B3E" w:rsidRDefault="00064A10" w:rsidP="00405128">
      <w:pPr>
        <w:spacing w:after="0" w:line="240" w:lineRule="auto"/>
        <w:ind w:firstLine="720"/>
        <w:jc w:val="both"/>
        <w:rPr>
          <w:rFonts w:eastAsia="Times New Roman"/>
          <w:sz w:val="22"/>
          <w:szCs w:val="22"/>
          <w:lang w:eastAsia="en-GB"/>
        </w:rPr>
      </w:pPr>
      <w:r>
        <w:rPr>
          <w:rFonts w:eastAsia="Times New Roman"/>
          <w:sz w:val="22"/>
          <w:szCs w:val="22"/>
          <w:lang w:eastAsia="en-GB"/>
        </w:rPr>
        <w:t>SELECT COUNT(*)</w:t>
      </w:r>
    </w:p>
    <w:p w14:paraId="1CDDBD6C" w14:textId="3EF1FDD0" w:rsidR="007B5B3E" w:rsidRDefault="00064A10" w:rsidP="00405128">
      <w:pPr>
        <w:spacing w:after="0" w:line="240" w:lineRule="auto"/>
        <w:ind w:firstLine="720"/>
        <w:jc w:val="both"/>
        <w:rPr>
          <w:rFonts w:eastAsia="Times New Roman"/>
          <w:sz w:val="22"/>
          <w:szCs w:val="22"/>
          <w:lang w:eastAsia="en-GB"/>
        </w:rPr>
      </w:pPr>
      <w:r>
        <w:rPr>
          <w:rFonts w:eastAsia="Times New Roman"/>
          <w:sz w:val="22"/>
          <w:szCs w:val="22"/>
          <w:lang w:eastAsia="en-GB"/>
        </w:rPr>
        <w:t>FROM</w:t>
      </w:r>
      <w:r w:rsidR="008724F0">
        <w:rPr>
          <w:rFonts w:eastAsia="Times New Roman"/>
          <w:sz w:val="22"/>
          <w:szCs w:val="22"/>
          <w:lang w:eastAsia="en-GB"/>
        </w:rPr>
        <w:t xml:space="preserve"> Employee</w:t>
      </w:r>
      <w:r w:rsidR="00D657A2">
        <w:rPr>
          <w:rFonts w:eastAsia="Times New Roman"/>
          <w:sz w:val="22"/>
          <w:szCs w:val="22"/>
          <w:lang w:eastAsia="en-GB"/>
        </w:rPr>
        <w:t xml:space="preserve"> E</w:t>
      </w:r>
    </w:p>
    <w:p w14:paraId="10EB725A" w14:textId="169818F8" w:rsidR="00C07C53" w:rsidRDefault="00C07C53" w:rsidP="00405128">
      <w:pPr>
        <w:spacing w:after="0" w:line="240" w:lineRule="auto"/>
        <w:ind w:firstLine="720"/>
        <w:jc w:val="both"/>
        <w:rPr>
          <w:rFonts w:eastAsia="Times New Roman"/>
          <w:sz w:val="22"/>
          <w:szCs w:val="22"/>
          <w:lang w:eastAsia="en-GB"/>
        </w:rPr>
      </w:pPr>
      <w:r>
        <w:rPr>
          <w:rFonts w:eastAsia="Times New Roman"/>
          <w:sz w:val="22"/>
          <w:szCs w:val="22"/>
          <w:lang w:eastAsia="en-GB"/>
        </w:rPr>
        <w:lastRenderedPageBreak/>
        <w:t xml:space="preserve">INNER JOIN </w:t>
      </w:r>
      <w:r w:rsidR="00B82A43">
        <w:rPr>
          <w:rFonts w:eastAsia="Times New Roman"/>
          <w:sz w:val="22"/>
          <w:szCs w:val="22"/>
          <w:lang w:eastAsia="en-GB"/>
        </w:rPr>
        <w:t xml:space="preserve">Region </w:t>
      </w:r>
      <w:r w:rsidR="00086A6E">
        <w:rPr>
          <w:rFonts w:eastAsia="Times New Roman"/>
          <w:sz w:val="22"/>
          <w:szCs w:val="22"/>
          <w:lang w:eastAsia="en-GB"/>
        </w:rPr>
        <w:t>E</w:t>
      </w:r>
      <w:r w:rsidR="00D657A2">
        <w:rPr>
          <w:rFonts w:eastAsia="Times New Roman"/>
          <w:sz w:val="22"/>
          <w:szCs w:val="22"/>
          <w:lang w:eastAsia="en-GB"/>
        </w:rPr>
        <w:t>R</w:t>
      </w:r>
    </w:p>
    <w:p w14:paraId="402E4F3E" w14:textId="6402AC0C" w:rsidR="007E2FE5" w:rsidRDefault="00361B0F" w:rsidP="007E2FE5">
      <w:pPr>
        <w:spacing w:after="0" w:line="240" w:lineRule="auto"/>
        <w:ind w:firstLine="720"/>
        <w:jc w:val="both"/>
        <w:rPr>
          <w:rFonts w:eastAsia="Times New Roman"/>
          <w:sz w:val="22"/>
          <w:szCs w:val="22"/>
          <w:lang w:eastAsia="en-GB"/>
        </w:rPr>
      </w:pPr>
      <w:r>
        <w:rPr>
          <w:rFonts w:eastAsia="Times New Roman"/>
          <w:sz w:val="22"/>
          <w:szCs w:val="22"/>
          <w:lang w:eastAsia="en-GB"/>
        </w:rPr>
        <w:tab/>
        <w:t xml:space="preserve">ON </w:t>
      </w:r>
      <w:r w:rsidR="002D1DAD">
        <w:rPr>
          <w:rFonts w:eastAsia="Times New Roman"/>
          <w:sz w:val="22"/>
          <w:szCs w:val="22"/>
          <w:lang w:eastAsia="en-GB"/>
        </w:rPr>
        <w:t>E.</w:t>
      </w:r>
      <w:r w:rsidR="007E2FE5">
        <w:rPr>
          <w:rFonts w:eastAsia="Times New Roman"/>
          <w:sz w:val="22"/>
          <w:szCs w:val="22"/>
          <w:lang w:eastAsia="en-GB"/>
        </w:rPr>
        <w:t xml:space="preserve">RegionID = </w:t>
      </w:r>
      <w:r w:rsidR="00086A6E">
        <w:rPr>
          <w:rFonts w:eastAsia="Times New Roman"/>
          <w:sz w:val="22"/>
          <w:szCs w:val="22"/>
          <w:lang w:eastAsia="en-GB"/>
        </w:rPr>
        <w:t>E</w:t>
      </w:r>
      <w:r w:rsidR="007E2FE5">
        <w:rPr>
          <w:rFonts w:eastAsia="Times New Roman"/>
          <w:sz w:val="22"/>
          <w:szCs w:val="22"/>
          <w:lang w:eastAsia="en-GB"/>
        </w:rPr>
        <w:t>R.RegionID</w:t>
      </w:r>
    </w:p>
    <w:p w14:paraId="4E8B3C99" w14:textId="4C1D63BF" w:rsidR="007E2FE5" w:rsidRDefault="007E2FE5" w:rsidP="007E2FE5">
      <w:pPr>
        <w:spacing w:after="0" w:line="240" w:lineRule="auto"/>
        <w:ind w:firstLine="720"/>
        <w:jc w:val="both"/>
        <w:rPr>
          <w:rFonts w:eastAsia="Times New Roman"/>
          <w:sz w:val="22"/>
          <w:szCs w:val="22"/>
          <w:lang w:eastAsia="en-GB"/>
        </w:rPr>
      </w:pPr>
      <w:r>
        <w:rPr>
          <w:rFonts w:eastAsia="Times New Roman"/>
          <w:sz w:val="22"/>
          <w:szCs w:val="22"/>
          <w:lang w:eastAsia="en-GB"/>
        </w:rPr>
        <w:t>INNER JOIN Administrator A</w:t>
      </w:r>
    </w:p>
    <w:p w14:paraId="5C3FEFBC" w14:textId="04B1DFC6" w:rsidR="00C2630F" w:rsidRDefault="007E2FE5" w:rsidP="00C2630F">
      <w:pPr>
        <w:spacing w:after="0" w:line="240" w:lineRule="auto"/>
        <w:ind w:firstLine="720"/>
        <w:jc w:val="both"/>
        <w:rPr>
          <w:rFonts w:eastAsia="Times New Roman"/>
          <w:sz w:val="22"/>
          <w:szCs w:val="22"/>
          <w:lang w:eastAsia="en-GB"/>
        </w:rPr>
      </w:pPr>
      <w:r>
        <w:rPr>
          <w:rFonts w:eastAsia="Times New Roman"/>
          <w:sz w:val="22"/>
          <w:szCs w:val="22"/>
          <w:lang w:eastAsia="en-GB"/>
        </w:rPr>
        <w:tab/>
        <w:t>ON E.AdministratorID = A.RegistrationNumber</w:t>
      </w:r>
    </w:p>
    <w:p w14:paraId="36E262F8" w14:textId="3C803077" w:rsidR="00371D1C" w:rsidRDefault="00371D1C" w:rsidP="00C2630F">
      <w:pPr>
        <w:spacing w:after="0" w:line="240" w:lineRule="auto"/>
        <w:ind w:firstLine="720"/>
        <w:jc w:val="both"/>
        <w:rPr>
          <w:rFonts w:eastAsia="Times New Roman"/>
          <w:sz w:val="22"/>
          <w:szCs w:val="22"/>
          <w:lang w:eastAsia="en-GB"/>
        </w:rPr>
      </w:pPr>
      <w:r>
        <w:rPr>
          <w:rFonts w:eastAsia="Times New Roman"/>
          <w:sz w:val="22"/>
          <w:szCs w:val="22"/>
          <w:lang w:eastAsia="en-GB"/>
        </w:rPr>
        <w:t>INNER JOIN Region</w:t>
      </w:r>
      <w:r w:rsidR="00224F67">
        <w:rPr>
          <w:rFonts w:eastAsia="Times New Roman"/>
          <w:sz w:val="22"/>
          <w:szCs w:val="22"/>
          <w:lang w:eastAsia="en-GB"/>
        </w:rPr>
        <w:t xml:space="preserve"> </w:t>
      </w:r>
      <w:r w:rsidR="00086A6E">
        <w:rPr>
          <w:rFonts w:eastAsia="Times New Roman"/>
          <w:sz w:val="22"/>
          <w:szCs w:val="22"/>
          <w:lang w:eastAsia="en-GB"/>
        </w:rPr>
        <w:t>A</w:t>
      </w:r>
      <w:r w:rsidR="00224F67">
        <w:rPr>
          <w:rFonts w:eastAsia="Times New Roman"/>
          <w:sz w:val="22"/>
          <w:szCs w:val="22"/>
          <w:lang w:eastAsia="en-GB"/>
        </w:rPr>
        <w:t>R</w:t>
      </w:r>
    </w:p>
    <w:p w14:paraId="3FC12344" w14:textId="75D4D7C3" w:rsidR="00224F67" w:rsidRDefault="00224F67" w:rsidP="00C2630F">
      <w:pPr>
        <w:spacing w:after="0" w:line="240" w:lineRule="auto"/>
        <w:ind w:firstLine="720"/>
        <w:jc w:val="both"/>
        <w:rPr>
          <w:rFonts w:eastAsia="Times New Roman"/>
          <w:sz w:val="22"/>
          <w:szCs w:val="22"/>
          <w:lang w:eastAsia="en-GB"/>
        </w:rPr>
      </w:pPr>
      <w:r>
        <w:rPr>
          <w:rFonts w:eastAsia="Times New Roman"/>
          <w:sz w:val="22"/>
          <w:szCs w:val="22"/>
          <w:lang w:eastAsia="en-GB"/>
        </w:rPr>
        <w:tab/>
        <w:t xml:space="preserve">ON A.RegionID = </w:t>
      </w:r>
      <w:r w:rsidR="00086A6E">
        <w:rPr>
          <w:rFonts w:eastAsia="Times New Roman"/>
          <w:sz w:val="22"/>
          <w:szCs w:val="22"/>
          <w:lang w:eastAsia="en-GB"/>
        </w:rPr>
        <w:t>A</w:t>
      </w:r>
      <w:r>
        <w:rPr>
          <w:rFonts w:eastAsia="Times New Roman"/>
          <w:sz w:val="22"/>
          <w:szCs w:val="22"/>
          <w:lang w:eastAsia="en-GB"/>
        </w:rPr>
        <w:t>R.RegionID</w:t>
      </w:r>
    </w:p>
    <w:p w14:paraId="629905E3" w14:textId="07BB6AD3" w:rsidR="00C07C53" w:rsidRDefault="00064A10" w:rsidP="00405128">
      <w:pPr>
        <w:spacing w:after="0" w:line="240" w:lineRule="auto"/>
        <w:ind w:firstLine="720"/>
        <w:jc w:val="both"/>
        <w:rPr>
          <w:rFonts w:eastAsia="Times New Roman"/>
          <w:sz w:val="22"/>
          <w:szCs w:val="22"/>
          <w:lang w:eastAsia="en-GB"/>
        </w:rPr>
      </w:pPr>
      <w:r>
        <w:rPr>
          <w:rFonts w:eastAsia="Times New Roman"/>
          <w:sz w:val="22"/>
          <w:szCs w:val="22"/>
          <w:lang w:eastAsia="en-GB"/>
        </w:rPr>
        <w:t xml:space="preserve">WHERE </w:t>
      </w:r>
      <w:r w:rsidR="00F71BE7">
        <w:rPr>
          <w:rFonts w:eastAsia="Times New Roman"/>
          <w:sz w:val="22"/>
          <w:szCs w:val="22"/>
          <w:lang w:eastAsia="en-GB"/>
        </w:rPr>
        <w:t>(</w:t>
      </w:r>
      <w:r w:rsidR="00AD7432">
        <w:rPr>
          <w:rFonts w:eastAsia="Times New Roman"/>
          <w:sz w:val="22"/>
          <w:szCs w:val="22"/>
          <w:lang w:eastAsia="en-GB"/>
        </w:rPr>
        <w:t>E.Role</w:t>
      </w:r>
      <w:r w:rsidR="00F71BE7">
        <w:rPr>
          <w:rFonts w:eastAsia="Times New Roman"/>
          <w:sz w:val="22"/>
          <w:szCs w:val="22"/>
          <w:lang w:eastAsia="en-GB"/>
        </w:rPr>
        <w:t xml:space="preserve"> = ‘Computer Programmer’)</w:t>
      </w:r>
    </w:p>
    <w:p w14:paraId="264D045C" w14:textId="37CEFFDD" w:rsidR="00405128" w:rsidRDefault="00E0644C" w:rsidP="00405128">
      <w:pPr>
        <w:spacing w:after="0" w:line="240" w:lineRule="auto"/>
        <w:ind w:firstLine="720"/>
        <w:jc w:val="both"/>
        <w:rPr>
          <w:rFonts w:eastAsia="Times New Roman"/>
          <w:sz w:val="22"/>
          <w:szCs w:val="22"/>
          <w:lang w:eastAsia="en-GB"/>
        </w:rPr>
      </w:pPr>
      <w:r>
        <w:rPr>
          <w:rFonts w:eastAsia="Times New Roman"/>
          <w:sz w:val="22"/>
          <w:szCs w:val="22"/>
          <w:lang w:eastAsia="en-GB"/>
        </w:rPr>
        <w:t>AND (</w:t>
      </w:r>
      <w:r w:rsidR="00086A6E">
        <w:rPr>
          <w:rFonts w:eastAsia="Times New Roman"/>
          <w:sz w:val="22"/>
          <w:szCs w:val="22"/>
          <w:lang w:eastAsia="en-GB"/>
        </w:rPr>
        <w:t>ER.Region</w:t>
      </w:r>
      <w:r w:rsidR="003A0C62">
        <w:rPr>
          <w:rFonts w:eastAsia="Times New Roman"/>
          <w:sz w:val="22"/>
          <w:szCs w:val="22"/>
          <w:lang w:eastAsia="en-GB"/>
        </w:rPr>
        <w:t>Name = ‘Japan’)</w:t>
      </w:r>
    </w:p>
    <w:p w14:paraId="1B3A9DD3" w14:textId="30D72C6E" w:rsidR="003A0C62" w:rsidRPr="00F30E9B" w:rsidRDefault="003A0C62" w:rsidP="00405128">
      <w:pPr>
        <w:spacing w:after="0" w:line="240" w:lineRule="auto"/>
        <w:ind w:firstLine="720"/>
        <w:jc w:val="both"/>
        <w:rPr>
          <w:rFonts w:eastAsia="Times New Roman"/>
          <w:sz w:val="22"/>
          <w:szCs w:val="22"/>
          <w:lang w:eastAsia="en-GB"/>
        </w:rPr>
      </w:pPr>
      <w:r>
        <w:rPr>
          <w:rFonts w:eastAsia="Times New Roman"/>
          <w:sz w:val="22"/>
          <w:szCs w:val="22"/>
          <w:lang w:eastAsia="en-GB"/>
        </w:rPr>
        <w:t>AND (</w:t>
      </w:r>
      <w:r w:rsidR="004579BF">
        <w:rPr>
          <w:rFonts w:eastAsia="Times New Roman"/>
          <w:sz w:val="22"/>
          <w:szCs w:val="22"/>
          <w:lang w:eastAsia="en-GB"/>
        </w:rPr>
        <w:t>AR.RegionName = ‘Austria’)</w:t>
      </w:r>
    </w:p>
    <w:p w14:paraId="73AD1503" w14:textId="1290B5AE" w:rsidR="00405128" w:rsidRPr="00F30E9B" w:rsidRDefault="00405128" w:rsidP="00405128">
      <w:pPr>
        <w:spacing w:after="0" w:line="240" w:lineRule="auto"/>
        <w:ind w:firstLine="720"/>
        <w:jc w:val="both"/>
        <w:rPr>
          <w:rFonts w:eastAsia="Times New Roman"/>
          <w:sz w:val="22"/>
          <w:szCs w:val="22"/>
          <w:lang w:eastAsia="en-GB"/>
        </w:rPr>
      </w:pP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r>
      <w:r w:rsidRPr="00F30E9B">
        <w:rPr>
          <w:rFonts w:eastAsia="Times New Roman"/>
          <w:sz w:val="22"/>
          <w:szCs w:val="22"/>
          <w:lang w:eastAsia="en-GB"/>
        </w:rPr>
        <w:tab/>
        <w:t>[</w:t>
      </w:r>
      <w:r w:rsidR="002514A3">
        <w:rPr>
          <w:rFonts w:eastAsia="Times New Roman"/>
          <w:sz w:val="22"/>
          <w:szCs w:val="22"/>
          <w:lang w:eastAsia="en-GB"/>
        </w:rPr>
        <w:t xml:space="preserve">Weight: </w:t>
      </w:r>
      <w:r w:rsidR="00670A4D">
        <w:rPr>
          <w:rFonts w:eastAsia="Times New Roman"/>
          <w:sz w:val="22"/>
          <w:szCs w:val="22"/>
          <w:lang w:eastAsia="en-GB"/>
        </w:rPr>
        <w:t>10</w:t>
      </w:r>
      <w:r w:rsidRPr="00F30E9B">
        <w:rPr>
          <w:rFonts w:eastAsia="Times New Roman"/>
          <w:sz w:val="22"/>
          <w:szCs w:val="22"/>
          <w:lang w:eastAsia="en-GB"/>
        </w:rPr>
        <w:t>%]</w:t>
      </w:r>
    </w:p>
    <w:p w14:paraId="520C0664" w14:textId="77777777" w:rsidR="00405128" w:rsidRPr="00F30E9B" w:rsidRDefault="00405128" w:rsidP="00405128">
      <w:pPr>
        <w:spacing w:after="0" w:line="240" w:lineRule="auto"/>
        <w:ind w:firstLine="720"/>
        <w:jc w:val="both"/>
        <w:rPr>
          <w:rFonts w:eastAsia="Times New Roman"/>
          <w:sz w:val="22"/>
          <w:szCs w:val="22"/>
          <w:lang w:eastAsia="en-GB"/>
        </w:rPr>
      </w:pPr>
    </w:p>
    <w:p w14:paraId="325F7B51" w14:textId="7A7C4A50" w:rsidR="00402E8A" w:rsidRDefault="006101C9" w:rsidP="00402E8A">
      <w:pPr>
        <w:spacing w:after="0" w:line="240" w:lineRule="auto"/>
        <w:ind w:left="720"/>
        <w:jc w:val="both"/>
        <w:rPr>
          <w:rFonts w:eastAsia="Times New Roman"/>
          <w:sz w:val="22"/>
          <w:szCs w:val="22"/>
          <w:lang w:eastAsia="en-GB"/>
        </w:rPr>
      </w:pPr>
      <w:r>
        <w:rPr>
          <w:rFonts w:eastAsia="Times New Roman"/>
          <w:sz w:val="22"/>
          <w:szCs w:val="22"/>
          <w:lang w:eastAsia="en-GB"/>
        </w:rPr>
        <w:t>4</w:t>
      </w:r>
      <w:r w:rsidR="00405128" w:rsidRPr="00F30E9B">
        <w:rPr>
          <w:rFonts w:eastAsia="Times New Roman"/>
          <w:sz w:val="22"/>
          <w:szCs w:val="22"/>
          <w:lang w:eastAsia="en-GB"/>
        </w:rPr>
        <w:t xml:space="preserve">C) </w:t>
      </w:r>
      <w:r w:rsidR="00402E8A">
        <w:rPr>
          <w:rFonts w:eastAsia="Times New Roman"/>
          <w:sz w:val="22"/>
          <w:szCs w:val="22"/>
          <w:lang w:eastAsia="en-GB"/>
        </w:rPr>
        <w:t xml:space="preserve">Calculate the number of managers that have won the award of the best manager for three consecutive years but they have not been </w:t>
      </w:r>
    </w:p>
    <w:p w14:paraId="58CE0011" w14:textId="77777777" w:rsidR="0039335D" w:rsidRDefault="00402E8A" w:rsidP="00402E8A">
      <w:pPr>
        <w:spacing w:after="0" w:line="240" w:lineRule="auto"/>
        <w:ind w:left="720"/>
        <w:jc w:val="both"/>
        <w:rPr>
          <w:rFonts w:eastAsia="Times New Roman"/>
          <w:sz w:val="22"/>
          <w:szCs w:val="22"/>
          <w:lang w:eastAsia="en-GB"/>
        </w:rPr>
      </w:pPr>
      <w:r>
        <w:rPr>
          <w:rFonts w:eastAsia="Times New Roman"/>
          <w:sz w:val="22"/>
          <w:szCs w:val="22"/>
          <w:lang w:eastAsia="en-GB"/>
        </w:rPr>
        <w:t xml:space="preserve">       promoted to senior executives.</w:t>
      </w:r>
    </w:p>
    <w:p w14:paraId="11B95F5A" w14:textId="77777777" w:rsidR="00F33E15" w:rsidRDefault="00F33E15" w:rsidP="00402E8A">
      <w:pPr>
        <w:spacing w:after="0" w:line="240" w:lineRule="auto"/>
        <w:ind w:left="720"/>
        <w:jc w:val="both"/>
        <w:rPr>
          <w:rFonts w:eastAsia="Times New Roman"/>
          <w:sz w:val="22"/>
          <w:szCs w:val="22"/>
          <w:lang w:eastAsia="en-GB"/>
        </w:rPr>
      </w:pPr>
      <w:r>
        <w:rPr>
          <w:rFonts w:eastAsia="Times New Roman"/>
          <w:sz w:val="22"/>
          <w:szCs w:val="22"/>
          <w:lang w:eastAsia="en-GB"/>
        </w:rPr>
        <w:t>SELECT COUNT(*)</w:t>
      </w:r>
    </w:p>
    <w:p w14:paraId="279429BF" w14:textId="77777777" w:rsidR="00674CB7" w:rsidRDefault="00F33E15" w:rsidP="00402E8A">
      <w:pPr>
        <w:spacing w:after="0" w:line="240" w:lineRule="auto"/>
        <w:ind w:left="720"/>
        <w:jc w:val="both"/>
        <w:rPr>
          <w:rFonts w:eastAsia="Times New Roman"/>
          <w:sz w:val="22"/>
          <w:szCs w:val="22"/>
          <w:lang w:eastAsia="en-GB"/>
        </w:rPr>
      </w:pPr>
      <w:r>
        <w:rPr>
          <w:rFonts w:eastAsia="Times New Roman"/>
          <w:sz w:val="22"/>
          <w:szCs w:val="22"/>
          <w:lang w:eastAsia="en-GB"/>
        </w:rPr>
        <w:t xml:space="preserve">FROM </w:t>
      </w:r>
      <w:r w:rsidR="00960F27">
        <w:rPr>
          <w:rFonts w:eastAsia="Times New Roman"/>
          <w:sz w:val="22"/>
          <w:szCs w:val="22"/>
          <w:lang w:eastAsia="en-GB"/>
        </w:rPr>
        <w:t>Manager M</w:t>
      </w:r>
    </w:p>
    <w:p w14:paraId="56A18740" w14:textId="3759DAF2" w:rsidR="00402E8A" w:rsidRDefault="00674CB7" w:rsidP="00402E8A">
      <w:pPr>
        <w:spacing w:after="0" w:line="240" w:lineRule="auto"/>
        <w:ind w:left="720"/>
        <w:jc w:val="both"/>
        <w:rPr>
          <w:rFonts w:eastAsia="Times New Roman"/>
          <w:sz w:val="22"/>
          <w:szCs w:val="22"/>
          <w:lang w:eastAsia="en-GB"/>
        </w:rPr>
      </w:pPr>
      <w:proofErr w:type="gramStart"/>
      <w:r>
        <w:rPr>
          <w:rFonts w:eastAsia="Times New Roman"/>
          <w:sz w:val="22"/>
          <w:szCs w:val="22"/>
          <w:lang w:eastAsia="en-GB"/>
        </w:rPr>
        <w:t>WHERE</w:t>
      </w:r>
      <w:proofErr w:type="gramEnd"/>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B36D09">
        <w:rPr>
          <w:rFonts w:eastAsia="Times New Roman"/>
          <w:sz w:val="22"/>
          <w:szCs w:val="22"/>
          <w:lang w:eastAsia="en-GB"/>
        </w:rPr>
        <w:tab/>
      </w:r>
      <w:r w:rsidR="00405128" w:rsidRPr="00F30E9B">
        <w:rPr>
          <w:rFonts w:eastAsia="Times New Roman"/>
          <w:sz w:val="22"/>
          <w:szCs w:val="22"/>
          <w:lang w:eastAsia="en-GB"/>
        </w:rPr>
        <w:tab/>
      </w:r>
      <w:r w:rsidR="00405128" w:rsidRPr="00F30E9B">
        <w:rPr>
          <w:rFonts w:eastAsia="Times New Roman"/>
          <w:sz w:val="22"/>
          <w:szCs w:val="22"/>
          <w:lang w:eastAsia="en-GB"/>
        </w:rPr>
        <w:tab/>
      </w:r>
      <w:r w:rsidR="00405128" w:rsidRPr="00F30E9B">
        <w:rPr>
          <w:rFonts w:eastAsia="Times New Roman"/>
          <w:sz w:val="22"/>
          <w:szCs w:val="22"/>
          <w:lang w:eastAsia="en-GB"/>
        </w:rPr>
        <w:tab/>
      </w:r>
    </w:p>
    <w:p w14:paraId="212FCF0D" w14:textId="408F5AF7" w:rsidR="006A33FD" w:rsidRDefault="00405128" w:rsidP="00402E8A">
      <w:pPr>
        <w:spacing w:after="0" w:line="240" w:lineRule="auto"/>
        <w:ind w:left="9360" w:firstLine="720"/>
        <w:jc w:val="both"/>
        <w:rPr>
          <w:rFonts w:eastAsia="Times New Roman"/>
          <w:sz w:val="22"/>
          <w:szCs w:val="22"/>
          <w:lang w:eastAsia="en-GB"/>
        </w:rPr>
      </w:pPr>
      <w:r w:rsidRPr="00F30E9B">
        <w:rPr>
          <w:rFonts w:eastAsia="Times New Roman"/>
          <w:sz w:val="22"/>
          <w:szCs w:val="22"/>
          <w:lang w:eastAsia="en-GB"/>
        </w:rPr>
        <w:t>[</w:t>
      </w:r>
      <w:r w:rsidR="002514A3">
        <w:rPr>
          <w:rFonts w:eastAsia="Times New Roman"/>
          <w:sz w:val="22"/>
          <w:szCs w:val="22"/>
          <w:lang w:eastAsia="en-GB"/>
        </w:rPr>
        <w:t xml:space="preserve">Weight: </w:t>
      </w:r>
      <w:r w:rsidR="00670A4D">
        <w:rPr>
          <w:rFonts w:eastAsia="Times New Roman"/>
          <w:sz w:val="22"/>
          <w:szCs w:val="22"/>
          <w:lang w:eastAsia="en-GB"/>
        </w:rPr>
        <w:t>10</w:t>
      </w:r>
      <w:r w:rsidRPr="00F30E9B">
        <w:rPr>
          <w:rFonts w:eastAsia="Times New Roman"/>
          <w:sz w:val="22"/>
          <w:szCs w:val="22"/>
          <w:lang w:eastAsia="en-GB"/>
        </w:rPr>
        <w:t>%]</w:t>
      </w:r>
    </w:p>
    <w:p w14:paraId="5CB27BB2" w14:textId="77777777" w:rsidR="00661A74" w:rsidRPr="00051D36" w:rsidRDefault="00661A74" w:rsidP="00405128">
      <w:pPr>
        <w:spacing w:after="0" w:line="240" w:lineRule="auto"/>
        <w:ind w:firstLine="720"/>
        <w:jc w:val="both"/>
        <w:rPr>
          <w:rFonts w:eastAsia="Times New Roman"/>
          <w:sz w:val="22"/>
          <w:szCs w:val="22"/>
          <w:lang w:eastAsia="en-GB"/>
        </w:rPr>
      </w:pPr>
    </w:p>
    <w:p w14:paraId="3E0C2201" w14:textId="77777777" w:rsidR="009C32B6" w:rsidRDefault="009C32B6" w:rsidP="005965D6">
      <w:pPr>
        <w:spacing w:after="0" w:line="240" w:lineRule="auto"/>
        <w:jc w:val="both"/>
        <w:rPr>
          <w:b/>
          <w:sz w:val="22"/>
          <w:szCs w:val="22"/>
          <w:u w:val="single"/>
        </w:rPr>
      </w:pPr>
    </w:p>
    <w:p w14:paraId="6443B308" w14:textId="77777777" w:rsidR="009C32B6" w:rsidRDefault="009C32B6" w:rsidP="005965D6">
      <w:pPr>
        <w:spacing w:after="0" w:line="240" w:lineRule="auto"/>
        <w:jc w:val="both"/>
        <w:rPr>
          <w:b/>
          <w:sz w:val="22"/>
          <w:szCs w:val="22"/>
          <w:u w:val="single"/>
        </w:rPr>
      </w:pPr>
    </w:p>
    <w:p w14:paraId="13871289" w14:textId="77777777" w:rsidR="009C32B6" w:rsidRDefault="009C32B6" w:rsidP="005965D6">
      <w:pPr>
        <w:spacing w:after="0" w:line="240" w:lineRule="auto"/>
        <w:jc w:val="both"/>
        <w:rPr>
          <w:b/>
          <w:sz w:val="22"/>
          <w:szCs w:val="22"/>
          <w:u w:val="single"/>
        </w:rPr>
      </w:pPr>
    </w:p>
    <w:p w14:paraId="6B05C965" w14:textId="31AEA1EF" w:rsidR="005965D6" w:rsidRPr="00051D36" w:rsidRDefault="005965D6" w:rsidP="005965D6">
      <w:pPr>
        <w:spacing w:after="0" w:line="240" w:lineRule="auto"/>
        <w:jc w:val="both"/>
        <w:rPr>
          <w:b/>
          <w:sz w:val="22"/>
          <w:szCs w:val="22"/>
          <w:u w:val="single"/>
        </w:rPr>
      </w:pPr>
      <w:r w:rsidRPr="00051D36">
        <w:rPr>
          <w:b/>
          <w:sz w:val="22"/>
          <w:szCs w:val="22"/>
          <w:u w:val="single"/>
        </w:rPr>
        <w:t>LEARNING OUTCOMES</w:t>
      </w:r>
    </w:p>
    <w:p w14:paraId="1249734C" w14:textId="77777777" w:rsidR="00EE3608" w:rsidRPr="007D1858" w:rsidRDefault="00EE3608" w:rsidP="005965D6">
      <w:pPr>
        <w:spacing w:after="0" w:line="240" w:lineRule="auto"/>
        <w:jc w:val="both"/>
        <w:rPr>
          <w:b/>
          <w:color w:val="FF0000"/>
          <w:sz w:val="22"/>
          <w:szCs w:val="22"/>
          <w:u w:val="single"/>
        </w:rPr>
      </w:pPr>
    </w:p>
    <w:tbl>
      <w:tblPr>
        <w:tblW w:w="10753" w:type="dxa"/>
        <w:tblInd w:w="10" w:type="dxa"/>
        <w:tblLayout w:type="fixed"/>
        <w:tblCellMar>
          <w:left w:w="0" w:type="dxa"/>
          <w:right w:w="0" w:type="dxa"/>
        </w:tblCellMar>
        <w:tblLook w:val="0000" w:firstRow="0" w:lastRow="0" w:firstColumn="0" w:lastColumn="0" w:noHBand="0" w:noVBand="0"/>
      </w:tblPr>
      <w:tblGrid>
        <w:gridCol w:w="1340"/>
        <w:gridCol w:w="9413"/>
      </w:tblGrid>
      <w:tr w:rsidR="007C7140" w:rsidRPr="00B628C9" w14:paraId="6B8699B7" w14:textId="77777777" w:rsidTr="00E45779">
        <w:trPr>
          <w:trHeight w:val="253"/>
        </w:trPr>
        <w:tc>
          <w:tcPr>
            <w:tcW w:w="1340" w:type="dxa"/>
            <w:tcBorders>
              <w:top w:val="single" w:sz="8" w:space="0" w:color="auto"/>
              <w:left w:val="single" w:sz="8" w:space="0" w:color="auto"/>
              <w:bottom w:val="single" w:sz="8" w:space="0" w:color="auto"/>
              <w:right w:val="single" w:sz="8" w:space="0" w:color="auto"/>
            </w:tcBorders>
            <w:vAlign w:val="bottom"/>
          </w:tcPr>
          <w:p w14:paraId="38B69173" w14:textId="77777777" w:rsidR="007C7140" w:rsidRPr="00E40610" w:rsidRDefault="007C7140" w:rsidP="00D02E70">
            <w:pPr>
              <w:widowControl w:val="0"/>
              <w:autoSpaceDE w:val="0"/>
              <w:autoSpaceDN w:val="0"/>
              <w:adjustRightInd w:val="0"/>
              <w:spacing w:after="0" w:line="229" w:lineRule="exact"/>
              <w:ind w:left="160"/>
            </w:pPr>
            <w:r w:rsidRPr="00E40610">
              <w:rPr>
                <w:b/>
                <w:bCs/>
              </w:rPr>
              <w:t>LO Ref</w:t>
            </w:r>
          </w:p>
        </w:tc>
        <w:tc>
          <w:tcPr>
            <w:tcW w:w="9413" w:type="dxa"/>
            <w:tcBorders>
              <w:top w:val="single" w:sz="8" w:space="0" w:color="auto"/>
              <w:left w:val="nil"/>
              <w:bottom w:val="single" w:sz="8" w:space="0" w:color="auto"/>
              <w:right w:val="single" w:sz="8" w:space="0" w:color="auto"/>
            </w:tcBorders>
            <w:vAlign w:val="bottom"/>
          </w:tcPr>
          <w:p w14:paraId="4EF6C23E" w14:textId="77777777" w:rsidR="007C7140" w:rsidRPr="00B628C9" w:rsidRDefault="007C7140" w:rsidP="00D02E70">
            <w:pPr>
              <w:widowControl w:val="0"/>
              <w:autoSpaceDE w:val="0"/>
              <w:autoSpaceDN w:val="0"/>
              <w:adjustRightInd w:val="0"/>
              <w:spacing w:after="0" w:line="229" w:lineRule="exact"/>
              <w:ind w:left="60"/>
            </w:pPr>
            <w:r w:rsidRPr="00E40610">
              <w:rPr>
                <w:b/>
                <w:bCs/>
              </w:rPr>
              <w:t xml:space="preserve">Learning </w:t>
            </w:r>
            <w:r w:rsidRPr="00B628C9">
              <w:rPr>
                <w:b/>
                <w:bCs/>
              </w:rPr>
              <w:t>Outcome</w:t>
            </w:r>
          </w:p>
        </w:tc>
      </w:tr>
      <w:tr w:rsidR="007C7140" w:rsidRPr="00871860" w14:paraId="31B28ED9" w14:textId="77777777" w:rsidTr="00E45779">
        <w:trPr>
          <w:trHeight w:val="203"/>
        </w:trPr>
        <w:tc>
          <w:tcPr>
            <w:tcW w:w="1340" w:type="dxa"/>
            <w:tcBorders>
              <w:top w:val="nil"/>
              <w:left w:val="single" w:sz="8" w:space="0" w:color="auto"/>
              <w:bottom w:val="nil"/>
              <w:right w:val="single" w:sz="8" w:space="0" w:color="auto"/>
            </w:tcBorders>
            <w:vAlign w:val="bottom"/>
          </w:tcPr>
          <w:p w14:paraId="25C3EF7A" w14:textId="77777777" w:rsidR="007C7140" w:rsidRPr="00B628C9" w:rsidRDefault="007C7140" w:rsidP="00E45779">
            <w:pPr>
              <w:widowControl w:val="0"/>
              <w:autoSpaceDE w:val="0"/>
              <w:autoSpaceDN w:val="0"/>
              <w:adjustRightInd w:val="0"/>
              <w:spacing w:after="0" w:line="202" w:lineRule="exact"/>
              <w:ind w:left="160"/>
              <w:jc w:val="center"/>
            </w:pPr>
            <w:r w:rsidRPr="00B628C9">
              <w:t>1</w:t>
            </w:r>
          </w:p>
        </w:tc>
        <w:tc>
          <w:tcPr>
            <w:tcW w:w="9413" w:type="dxa"/>
            <w:tcBorders>
              <w:top w:val="nil"/>
              <w:left w:val="nil"/>
              <w:bottom w:val="nil"/>
              <w:right w:val="single" w:sz="8" w:space="0" w:color="auto"/>
            </w:tcBorders>
            <w:vAlign w:val="bottom"/>
          </w:tcPr>
          <w:p w14:paraId="68C6E7AC" w14:textId="77777777" w:rsidR="007C7140" w:rsidRPr="00B628C9" w:rsidRDefault="007C7140" w:rsidP="00D02E70">
            <w:pPr>
              <w:widowControl w:val="0"/>
              <w:autoSpaceDE w:val="0"/>
              <w:autoSpaceDN w:val="0"/>
              <w:adjustRightInd w:val="0"/>
              <w:spacing w:after="0" w:line="202" w:lineRule="exact"/>
              <w:ind w:left="60"/>
            </w:pPr>
            <w:r w:rsidRPr="00B628C9">
              <w:t>Design databases for non-complex scenarios using appropriate notations and theories,</w:t>
            </w:r>
          </w:p>
        </w:tc>
      </w:tr>
      <w:tr w:rsidR="007C7140" w:rsidRPr="00B628C9" w14:paraId="1FEE85C1" w14:textId="77777777" w:rsidTr="00E45779">
        <w:trPr>
          <w:trHeight w:val="243"/>
        </w:trPr>
        <w:tc>
          <w:tcPr>
            <w:tcW w:w="1340" w:type="dxa"/>
            <w:tcBorders>
              <w:top w:val="nil"/>
              <w:left w:val="single" w:sz="8" w:space="0" w:color="auto"/>
              <w:bottom w:val="single" w:sz="8" w:space="0" w:color="auto"/>
              <w:right w:val="single" w:sz="8" w:space="0" w:color="auto"/>
            </w:tcBorders>
            <w:vAlign w:val="bottom"/>
          </w:tcPr>
          <w:p w14:paraId="2A1EDABF" w14:textId="77777777" w:rsidR="007C7140" w:rsidRPr="00B628C9" w:rsidRDefault="007C7140" w:rsidP="00E45779">
            <w:pPr>
              <w:widowControl w:val="0"/>
              <w:autoSpaceDE w:val="0"/>
              <w:autoSpaceDN w:val="0"/>
              <w:adjustRightInd w:val="0"/>
              <w:spacing w:after="0" w:line="240" w:lineRule="auto"/>
              <w:jc w:val="center"/>
            </w:pPr>
          </w:p>
        </w:tc>
        <w:tc>
          <w:tcPr>
            <w:tcW w:w="9413" w:type="dxa"/>
            <w:tcBorders>
              <w:top w:val="nil"/>
              <w:left w:val="nil"/>
              <w:bottom w:val="single" w:sz="8" w:space="0" w:color="auto"/>
              <w:right w:val="single" w:sz="8" w:space="0" w:color="auto"/>
            </w:tcBorders>
            <w:vAlign w:val="bottom"/>
          </w:tcPr>
          <w:p w14:paraId="7CBAA8E6" w14:textId="77777777" w:rsidR="007C7140" w:rsidRPr="00B628C9" w:rsidRDefault="007C7140" w:rsidP="00D02E70">
            <w:pPr>
              <w:widowControl w:val="0"/>
              <w:autoSpaceDE w:val="0"/>
              <w:autoSpaceDN w:val="0"/>
              <w:adjustRightInd w:val="0"/>
              <w:spacing w:after="0" w:line="229" w:lineRule="exact"/>
              <w:ind w:left="60"/>
            </w:pPr>
            <w:r w:rsidRPr="00B628C9">
              <w:t>including underlying set notations.</w:t>
            </w:r>
          </w:p>
        </w:tc>
      </w:tr>
      <w:tr w:rsidR="007C7140" w:rsidRPr="00871860" w14:paraId="24AAC481" w14:textId="77777777" w:rsidTr="00E45779">
        <w:trPr>
          <w:trHeight w:val="315"/>
        </w:trPr>
        <w:tc>
          <w:tcPr>
            <w:tcW w:w="1340" w:type="dxa"/>
            <w:tcBorders>
              <w:top w:val="nil"/>
              <w:left w:val="single" w:sz="8" w:space="0" w:color="auto"/>
              <w:bottom w:val="single" w:sz="8" w:space="0" w:color="auto"/>
              <w:right w:val="single" w:sz="8" w:space="0" w:color="auto"/>
            </w:tcBorders>
            <w:vAlign w:val="bottom"/>
          </w:tcPr>
          <w:p w14:paraId="1C8DFCE1" w14:textId="77777777" w:rsidR="007C7140" w:rsidRPr="00B628C9" w:rsidRDefault="007C7140" w:rsidP="00E45779">
            <w:pPr>
              <w:widowControl w:val="0"/>
              <w:autoSpaceDE w:val="0"/>
              <w:autoSpaceDN w:val="0"/>
              <w:adjustRightInd w:val="0"/>
              <w:spacing w:after="0" w:line="222" w:lineRule="exact"/>
              <w:ind w:left="160"/>
              <w:jc w:val="center"/>
            </w:pPr>
            <w:r w:rsidRPr="00B628C9">
              <w:t>2</w:t>
            </w:r>
          </w:p>
        </w:tc>
        <w:tc>
          <w:tcPr>
            <w:tcW w:w="9413" w:type="dxa"/>
            <w:tcBorders>
              <w:top w:val="nil"/>
              <w:left w:val="nil"/>
              <w:bottom w:val="single" w:sz="8" w:space="0" w:color="auto"/>
              <w:right w:val="single" w:sz="8" w:space="0" w:color="auto"/>
            </w:tcBorders>
            <w:vAlign w:val="bottom"/>
          </w:tcPr>
          <w:p w14:paraId="0E2B0D52" w14:textId="77777777" w:rsidR="007C7140" w:rsidRPr="00B628C9" w:rsidRDefault="007C7140" w:rsidP="00D02E70">
            <w:pPr>
              <w:widowControl w:val="0"/>
              <w:autoSpaceDE w:val="0"/>
              <w:autoSpaceDN w:val="0"/>
              <w:adjustRightInd w:val="0"/>
              <w:spacing w:after="0" w:line="222" w:lineRule="exact"/>
              <w:ind w:left="60"/>
            </w:pPr>
            <w:r w:rsidRPr="00B628C9">
              <w:t>Implement, manipulate and query these databases using standard approaches.</w:t>
            </w:r>
          </w:p>
        </w:tc>
      </w:tr>
      <w:tr w:rsidR="007C7140" w:rsidRPr="00871860" w14:paraId="48977174" w14:textId="77777777" w:rsidTr="00E45779">
        <w:trPr>
          <w:trHeight w:val="78"/>
        </w:trPr>
        <w:tc>
          <w:tcPr>
            <w:tcW w:w="1340" w:type="dxa"/>
            <w:tcBorders>
              <w:top w:val="nil"/>
              <w:left w:val="single" w:sz="8" w:space="0" w:color="auto"/>
              <w:bottom w:val="nil"/>
              <w:right w:val="single" w:sz="8" w:space="0" w:color="auto"/>
            </w:tcBorders>
            <w:vAlign w:val="bottom"/>
          </w:tcPr>
          <w:p w14:paraId="464147CE" w14:textId="77777777" w:rsidR="007C7140" w:rsidRPr="00B628C9" w:rsidRDefault="007C7140" w:rsidP="00E45779">
            <w:pPr>
              <w:widowControl w:val="0"/>
              <w:autoSpaceDE w:val="0"/>
              <w:autoSpaceDN w:val="0"/>
              <w:adjustRightInd w:val="0"/>
              <w:spacing w:after="0" w:line="229" w:lineRule="exact"/>
              <w:ind w:left="160"/>
              <w:jc w:val="center"/>
            </w:pPr>
            <w:r w:rsidRPr="00B628C9">
              <w:t>3</w:t>
            </w:r>
          </w:p>
        </w:tc>
        <w:tc>
          <w:tcPr>
            <w:tcW w:w="9413" w:type="dxa"/>
            <w:tcBorders>
              <w:top w:val="nil"/>
              <w:left w:val="nil"/>
              <w:bottom w:val="nil"/>
              <w:right w:val="single" w:sz="8" w:space="0" w:color="auto"/>
            </w:tcBorders>
            <w:vAlign w:val="bottom"/>
          </w:tcPr>
          <w:p w14:paraId="516C737D" w14:textId="77777777" w:rsidR="007C7140" w:rsidRPr="00B628C9" w:rsidRDefault="007C7140" w:rsidP="00D02E70">
            <w:pPr>
              <w:widowControl w:val="0"/>
              <w:autoSpaceDE w:val="0"/>
              <w:autoSpaceDN w:val="0"/>
              <w:adjustRightInd w:val="0"/>
              <w:spacing w:after="0" w:line="229" w:lineRule="exact"/>
              <w:ind w:left="60"/>
            </w:pPr>
            <w:r w:rsidRPr="00B628C9">
              <w:t>Identify and discuss issues relating to databases, such as query optimisation, data</w:t>
            </w:r>
          </w:p>
        </w:tc>
      </w:tr>
      <w:tr w:rsidR="007C7140" w:rsidRPr="00871860" w14:paraId="2F50B23C" w14:textId="77777777" w:rsidTr="00E45779">
        <w:trPr>
          <w:trHeight w:val="228"/>
        </w:trPr>
        <w:tc>
          <w:tcPr>
            <w:tcW w:w="1340" w:type="dxa"/>
            <w:tcBorders>
              <w:top w:val="nil"/>
              <w:left w:val="single" w:sz="8" w:space="0" w:color="auto"/>
              <w:bottom w:val="single" w:sz="8" w:space="0" w:color="auto"/>
              <w:right w:val="single" w:sz="8" w:space="0" w:color="auto"/>
            </w:tcBorders>
            <w:vAlign w:val="bottom"/>
          </w:tcPr>
          <w:p w14:paraId="74E85052" w14:textId="77777777" w:rsidR="007C7140" w:rsidRPr="00B628C9" w:rsidRDefault="007C7140" w:rsidP="00E45779">
            <w:pPr>
              <w:widowControl w:val="0"/>
              <w:autoSpaceDE w:val="0"/>
              <w:autoSpaceDN w:val="0"/>
              <w:adjustRightInd w:val="0"/>
              <w:spacing w:after="0" w:line="240" w:lineRule="auto"/>
              <w:jc w:val="center"/>
            </w:pPr>
          </w:p>
        </w:tc>
        <w:tc>
          <w:tcPr>
            <w:tcW w:w="9413" w:type="dxa"/>
            <w:tcBorders>
              <w:top w:val="nil"/>
              <w:left w:val="nil"/>
              <w:bottom w:val="single" w:sz="8" w:space="0" w:color="auto"/>
              <w:right w:val="single" w:sz="8" w:space="0" w:color="auto"/>
            </w:tcBorders>
            <w:vAlign w:val="bottom"/>
          </w:tcPr>
          <w:p w14:paraId="0F5E4A2F" w14:textId="2F4A9804" w:rsidR="007C7140" w:rsidRPr="00B628C9" w:rsidRDefault="00F64B56" w:rsidP="00F64B56">
            <w:pPr>
              <w:widowControl w:val="0"/>
              <w:autoSpaceDE w:val="0"/>
              <w:autoSpaceDN w:val="0"/>
              <w:adjustRightInd w:val="0"/>
              <w:spacing w:after="0" w:line="225" w:lineRule="exact"/>
            </w:pPr>
            <w:r>
              <w:t xml:space="preserve"> </w:t>
            </w:r>
            <w:r w:rsidR="007C7140" w:rsidRPr="00B628C9">
              <w:t>integrity, security, reliability, data protection and curation.</w:t>
            </w:r>
          </w:p>
        </w:tc>
      </w:tr>
    </w:tbl>
    <w:p w14:paraId="0354CAA0" w14:textId="77777777" w:rsidR="00F64B56" w:rsidRDefault="00F64B56" w:rsidP="005C6CF4">
      <w:pPr>
        <w:spacing w:after="0" w:line="240" w:lineRule="auto"/>
        <w:jc w:val="both"/>
        <w:rPr>
          <w:rFonts w:ascii="Times New Roman" w:hAnsi="Times New Roman" w:cs="Times New Roman"/>
          <w:b/>
          <w:color w:val="FF0000"/>
          <w:u w:val="single"/>
        </w:rPr>
      </w:pPr>
    </w:p>
    <w:p w14:paraId="605B9D8A" w14:textId="66EE1166" w:rsidR="005C6CF4" w:rsidRPr="004F06A4" w:rsidRDefault="005C6CF4" w:rsidP="005C6CF4">
      <w:pPr>
        <w:spacing w:after="0" w:line="240" w:lineRule="auto"/>
        <w:jc w:val="both"/>
        <w:rPr>
          <w:rFonts w:ascii="Times New Roman" w:hAnsi="Times New Roman" w:cs="Times New Roman"/>
          <w:b/>
          <w:u w:val="single"/>
        </w:rPr>
      </w:pPr>
      <w:r w:rsidRPr="004F06A4">
        <w:rPr>
          <w:rFonts w:ascii="Times New Roman" w:hAnsi="Times New Roman" w:cs="Times New Roman"/>
          <w:b/>
          <w:u w:val="single"/>
        </w:rPr>
        <w:t>MARKING OF THE INDIVIDUAL ASSIGNMENT</w:t>
      </w:r>
    </w:p>
    <w:p w14:paraId="35B79BC3" w14:textId="77777777" w:rsidR="005C6CF4" w:rsidRPr="004F06A4" w:rsidRDefault="005C6CF4" w:rsidP="005C6CF4">
      <w:pPr>
        <w:spacing w:after="0" w:line="240" w:lineRule="auto"/>
        <w:jc w:val="both"/>
        <w:rPr>
          <w:rFonts w:ascii="Times New Roman" w:hAnsi="Times New Roman" w:cs="Times New Roman"/>
          <w:b/>
          <w:u w:val="single"/>
        </w:rPr>
      </w:pPr>
    </w:p>
    <w:p w14:paraId="175FC5A3" w14:textId="0C49A244" w:rsidR="005C6CF4" w:rsidRPr="004F06A4" w:rsidRDefault="005C6CF4" w:rsidP="005C6CF4">
      <w:pPr>
        <w:spacing w:after="0" w:line="240" w:lineRule="auto"/>
        <w:jc w:val="both"/>
        <w:rPr>
          <w:b/>
          <w:sz w:val="22"/>
          <w:szCs w:val="22"/>
          <w:u w:val="single"/>
        </w:rPr>
      </w:pPr>
      <w:r w:rsidRPr="004F06A4">
        <w:rPr>
          <w:b/>
          <w:sz w:val="22"/>
          <w:szCs w:val="22"/>
          <w:u w:val="single"/>
        </w:rPr>
        <w:t>T</w:t>
      </w:r>
      <w:r w:rsidR="00BA6DFB" w:rsidRPr="004F06A4">
        <w:rPr>
          <w:b/>
          <w:sz w:val="22"/>
          <w:szCs w:val="22"/>
          <w:u w:val="single"/>
        </w:rPr>
        <w:t>ASKS</w:t>
      </w:r>
      <w:r w:rsidRPr="004F06A4">
        <w:rPr>
          <w:b/>
          <w:sz w:val="22"/>
          <w:szCs w:val="22"/>
          <w:u w:val="single"/>
        </w:rPr>
        <w:t xml:space="preserve"> 1 &amp; 2 Marking</w:t>
      </w:r>
    </w:p>
    <w:p w14:paraId="3FF4F4D6" w14:textId="2D0F6DD4" w:rsidR="00E04ED1" w:rsidRDefault="005C6CF4" w:rsidP="00E04ED1">
      <w:pPr>
        <w:spacing w:after="0" w:line="240" w:lineRule="auto"/>
        <w:jc w:val="both"/>
        <w:rPr>
          <w:sz w:val="22"/>
          <w:szCs w:val="22"/>
        </w:rPr>
      </w:pPr>
      <w:r w:rsidRPr="002C1F41">
        <w:rPr>
          <w:sz w:val="22"/>
          <w:szCs w:val="22"/>
        </w:rPr>
        <w:lastRenderedPageBreak/>
        <w:t>Tasks 1 &amp; 2 are Normalization exercises that show the level of comprehension by the students of the Normalization Rules. The distribution of the marks for each of Tasks 1 and 2 is the following:</w:t>
      </w:r>
    </w:p>
    <w:p w14:paraId="43F51995" w14:textId="77777777" w:rsidR="00280941" w:rsidRPr="00E04ED1" w:rsidRDefault="00280941" w:rsidP="00E04ED1">
      <w:pPr>
        <w:spacing w:after="0" w:line="240" w:lineRule="auto"/>
        <w:jc w:val="both"/>
        <w:rPr>
          <w:sz w:val="22"/>
          <w:szCs w:val="22"/>
        </w:rPr>
      </w:pPr>
    </w:p>
    <w:p w14:paraId="271FCC69" w14:textId="303D6FC0" w:rsidR="00EC4682" w:rsidRPr="00280941" w:rsidRDefault="005C6CF4" w:rsidP="00251D98">
      <w:pPr>
        <w:jc w:val="center"/>
        <w:rPr>
          <w:b/>
          <w:bCs/>
          <w:i/>
          <w:sz w:val="20"/>
          <w:szCs w:val="20"/>
          <w:u w:val="single"/>
        </w:rPr>
      </w:pPr>
      <w:r w:rsidRPr="00280941">
        <w:rPr>
          <w:b/>
          <w:bCs/>
          <w:i/>
          <w:sz w:val="20"/>
          <w:szCs w:val="20"/>
          <w:u w:val="single"/>
        </w:rPr>
        <w:t>The marker should consider even small things that the student does when he/she normalizes the table and should also consider the overall logic.</w:t>
      </w:r>
    </w:p>
    <w:tbl>
      <w:tblPr>
        <w:tblStyle w:val="TableGrid"/>
        <w:tblW w:w="14737" w:type="dxa"/>
        <w:jc w:val="center"/>
        <w:tblLayout w:type="fixed"/>
        <w:tblLook w:val="04A0" w:firstRow="1" w:lastRow="0" w:firstColumn="1" w:lastColumn="0" w:noHBand="0" w:noVBand="1"/>
      </w:tblPr>
      <w:tblGrid>
        <w:gridCol w:w="1555"/>
        <w:gridCol w:w="1559"/>
        <w:gridCol w:w="1304"/>
        <w:gridCol w:w="1701"/>
        <w:gridCol w:w="1559"/>
        <w:gridCol w:w="1673"/>
        <w:gridCol w:w="1559"/>
        <w:gridCol w:w="1701"/>
        <w:gridCol w:w="2126"/>
      </w:tblGrid>
      <w:tr w:rsidR="00EC4682" w:rsidRPr="00D31219" w14:paraId="7EAE5B69" w14:textId="77777777" w:rsidTr="001B6536">
        <w:trPr>
          <w:jc w:val="center"/>
        </w:trPr>
        <w:tc>
          <w:tcPr>
            <w:tcW w:w="1555" w:type="dxa"/>
          </w:tcPr>
          <w:p w14:paraId="62849ED3" w14:textId="77777777" w:rsidR="00EC4682" w:rsidRDefault="00EC4682" w:rsidP="00273103">
            <w:pPr>
              <w:jc w:val="center"/>
              <w:rPr>
                <w:sz w:val="20"/>
                <w:szCs w:val="20"/>
              </w:rPr>
            </w:pPr>
          </w:p>
        </w:tc>
        <w:tc>
          <w:tcPr>
            <w:tcW w:w="1559" w:type="dxa"/>
          </w:tcPr>
          <w:p w14:paraId="14CDEA7C" w14:textId="77777777" w:rsidR="00EC4682" w:rsidRPr="00D31219" w:rsidRDefault="00EC4682" w:rsidP="00273103">
            <w:pPr>
              <w:jc w:val="center"/>
              <w:rPr>
                <w:b/>
                <w:sz w:val="20"/>
                <w:szCs w:val="20"/>
              </w:rPr>
            </w:pPr>
            <w:r w:rsidRPr="00D31219">
              <w:rPr>
                <w:b/>
                <w:sz w:val="20"/>
                <w:szCs w:val="20"/>
              </w:rPr>
              <w:t>0-19</w:t>
            </w:r>
            <w:r>
              <w:rPr>
                <w:b/>
                <w:sz w:val="20"/>
                <w:szCs w:val="20"/>
              </w:rPr>
              <w:t>%</w:t>
            </w:r>
          </w:p>
        </w:tc>
        <w:tc>
          <w:tcPr>
            <w:tcW w:w="1304" w:type="dxa"/>
          </w:tcPr>
          <w:p w14:paraId="3AA944C1" w14:textId="00C5D629" w:rsidR="00EC4682" w:rsidRPr="00D31219" w:rsidRDefault="00EC4682" w:rsidP="00273103">
            <w:pPr>
              <w:jc w:val="center"/>
              <w:rPr>
                <w:b/>
                <w:sz w:val="20"/>
                <w:szCs w:val="20"/>
              </w:rPr>
            </w:pPr>
            <w:r w:rsidRPr="00D31219">
              <w:rPr>
                <w:b/>
                <w:sz w:val="20"/>
                <w:szCs w:val="20"/>
              </w:rPr>
              <w:t>20-3</w:t>
            </w:r>
            <w:r w:rsidR="009E5804">
              <w:rPr>
                <w:b/>
                <w:sz w:val="20"/>
                <w:szCs w:val="20"/>
              </w:rPr>
              <w:t>3</w:t>
            </w:r>
            <w:r>
              <w:rPr>
                <w:b/>
                <w:sz w:val="20"/>
                <w:szCs w:val="20"/>
              </w:rPr>
              <w:t>%</w:t>
            </w:r>
          </w:p>
        </w:tc>
        <w:tc>
          <w:tcPr>
            <w:tcW w:w="1701" w:type="dxa"/>
          </w:tcPr>
          <w:p w14:paraId="0ABF7250" w14:textId="3C1B6F30" w:rsidR="00EC4682" w:rsidRPr="00D31219" w:rsidRDefault="00142E3F" w:rsidP="00273103">
            <w:pPr>
              <w:jc w:val="center"/>
              <w:rPr>
                <w:b/>
                <w:sz w:val="20"/>
                <w:szCs w:val="20"/>
              </w:rPr>
            </w:pPr>
            <w:r>
              <w:rPr>
                <w:b/>
                <w:sz w:val="20"/>
                <w:szCs w:val="20"/>
              </w:rPr>
              <w:t>34</w:t>
            </w:r>
            <w:r w:rsidR="00EC4682" w:rsidRPr="00D31219">
              <w:rPr>
                <w:b/>
                <w:sz w:val="20"/>
                <w:szCs w:val="20"/>
              </w:rPr>
              <w:t>-49</w:t>
            </w:r>
            <w:r w:rsidR="00EC4682">
              <w:rPr>
                <w:b/>
                <w:sz w:val="20"/>
                <w:szCs w:val="20"/>
              </w:rPr>
              <w:t>%</w:t>
            </w:r>
          </w:p>
        </w:tc>
        <w:tc>
          <w:tcPr>
            <w:tcW w:w="1559" w:type="dxa"/>
          </w:tcPr>
          <w:p w14:paraId="6D912480" w14:textId="77777777" w:rsidR="00EC4682" w:rsidRPr="00D31219" w:rsidRDefault="00EC4682" w:rsidP="00273103">
            <w:pPr>
              <w:jc w:val="center"/>
              <w:rPr>
                <w:b/>
                <w:sz w:val="20"/>
                <w:szCs w:val="20"/>
              </w:rPr>
            </w:pPr>
            <w:r w:rsidRPr="00D31219">
              <w:rPr>
                <w:b/>
                <w:sz w:val="20"/>
                <w:szCs w:val="20"/>
              </w:rPr>
              <w:t>50-59</w:t>
            </w:r>
            <w:r>
              <w:rPr>
                <w:b/>
                <w:sz w:val="20"/>
                <w:szCs w:val="20"/>
              </w:rPr>
              <w:t>%</w:t>
            </w:r>
          </w:p>
        </w:tc>
        <w:tc>
          <w:tcPr>
            <w:tcW w:w="1673" w:type="dxa"/>
          </w:tcPr>
          <w:p w14:paraId="7432409A" w14:textId="77777777" w:rsidR="00EC4682" w:rsidRPr="00D31219" w:rsidRDefault="00EC4682" w:rsidP="00273103">
            <w:pPr>
              <w:jc w:val="center"/>
              <w:rPr>
                <w:b/>
                <w:sz w:val="20"/>
                <w:szCs w:val="20"/>
              </w:rPr>
            </w:pPr>
            <w:r w:rsidRPr="00D31219">
              <w:rPr>
                <w:b/>
                <w:sz w:val="20"/>
                <w:szCs w:val="20"/>
              </w:rPr>
              <w:t>60-69</w:t>
            </w:r>
            <w:r>
              <w:rPr>
                <w:b/>
                <w:sz w:val="20"/>
                <w:szCs w:val="20"/>
              </w:rPr>
              <w:t>%</w:t>
            </w:r>
          </w:p>
        </w:tc>
        <w:tc>
          <w:tcPr>
            <w:tcW w:w="1559" w:type="dxa"/>
          </w:tcPr>
          <w:p w14:paraId="46E548C2" w14:textId="77777777" w:rsidR="00EC4682" w:rsidRPr="00D31219" w:rsidRDefault="00EC4682" w:rsidP="00273103">
            <w:pPr>
              <w:jc w:val="center"/>
              <w:rPr>
                <w:b/>
                <w:sz w:val="20"/>
                <w:szCs w:val="20"/>
              </w:rPr>
            </w:pPr>
            <w:r w:rsidRPr="00D31219">
              <w:rPr>
                <w:b/>
                <w:sz w:val="20"/>
                <w:szCs w:val="20"/>
              </w:rPr>
              <w:t>70-79</w:t>
            </w:r>
            <w:r>
              <w:rPr>
                <w:b/>
                <w:sz w:val="20"/>
                <w:szCs w:val="20"/>
              </w:rPr>
              <w:t>%</w:t>
            </w:r>
          </w:p>
        </w:tc>
        <w:tc>
          <w:tcPr>
            <w:tcW w:w="1701" w:type="dxa"/>
          </w:tcPr>
          <w:p w14:paraId="65251B35" w14:textId="77777777" w:rsidR="00EC4682" w:rsidRPr="00D31219" w:rsidRDefault="00EC4682" w:rsidP="00273103">
            <w:pPr>
              <w:jc w:val="center"/>
              <w:rPr>
                <w:b/>
                <w:sz w:val="20"/>
                <w:szCs w:val="20"/>
              </w:rPr>
            </w:pPr>
            <w:r w:rsidRPr="00D31219">
              <w:rPr>
                <w:b/>
                <w:sz w:val="20"/>
                <w:szCs w:val="20"/>
              </w:rPr>
              <w:t>80-89</w:t>
            </w:r>
            <w:r>
              <w:rPr>
                <w:b/>
                <w:sz w:val="20"/>
                <w:szCs w:val="20"/>
              </w:rPr>
              <w:t>%</w:t>
            </w:r>
          </w:p>
        </w:tc>
        <w:tc>
          <w:tcPr>
            <w:tcW w:w="2126" w:type="dxa"/>
          </w:tcPr>
          <w:p w14:paraId="5B91AD33" w14:textId="77777777" w:rsidR="00EC4682" w:rsidRPr="00D31219" w:rsidRDefault="00EC4682" w:rsidP="00273103">
            <w:pPr>
              <w:jc w:val="center"/>
              <w:rPr>
                <w:b/>
                <w:sz w:val="20"/>
                <w:szCs w:val="20"/>
              </w:rPr>
            </w:pPr>
            <w:r w:rsidRPr="00D31219">
              <w:rPr>
                <w:b/>
                <w:sz w:val="20"/>
                <w:szCs w:val="20"/>
              </w:rPr>
              <w:t>90-100</w:t>
            </w:r>
            <w:r>
              <w:rPr>
                <w:b/>
                <w:sz w:val="20"/>
                <w:szCs w:val="20"/>
              </w:rPr>
              <w:t>%</w:t>
            </w:r>
          </w:p>
        </w:tc>
      </w:tr>
      <w:tr w:rsidR="00EC4682" w14:paraId="0D7DBB49" w14:textId="77777777" w:rsidTr="001B6536">
        <w:trPr>
          <w:jc w:val="center"/>
        </w:trPr>
        <w:tc>
          <w:tcPr>
            <w:tcW w:w="1555" w:type="dxa"/>
          </w:tcPr>
          <w:p w14:paraId="01F5BBD7" w14:textId="2738B33F" w:rsidR="00EC4682" w:rsidRDefault="00EC4682" w:rsidP="00273103">
            <w:pPr>
              <w:rPr>
                <w:b/>
                <w:sz w:val="20"/>
                <w:szCs w:val="20"/>
                <w:u w:val="single"/>
              </w:rPr>
            </w:pPr>
            <w:r w:rsidRPr="00A201DF">
              <w:rPr>
                <w:b/>
                <w:sz w:val="20"/>
                <w:szCs w:val="20"/>
                <w:u w:val="single"/>
              </w:rPr>
              <w:t>Task</w:t>
            </w:r>
            <w:r>
              <w:rPr>
                <w:b/>
                <w:sz w:val="20"/>
                <w:szCs w:val="20"/>
                <w:u w:val="single"/>
              </w:rPr>
              <w:t>s 1 &amp; 2</w:t>
            </w:r>
          </w:p>
          <w:p w14:paraId="71967008" w14:textId="17F676D1" w:rsidR="000A7DBF" w:rsidRPr="00B82560" w:rsidRDefault="000A7DBF" w:rsidP="000A7DBF">
            <w:pPr>
              <w:rPr>
                <w:b/>
                <w:sz w:val="20"/>
                <w:szCs w:val="20"/>
                <w:u w:val="single"/>
              </w:rPr>
            </w:pPr>
            <w:r w:rsidRPr="00B82560">
              <w:rPr>
                <w:b/>
                <w:sz w:val="20"/>
                <w:szCs w:val="20"/>
                <w:u w:val="single"/>
              </w:rPr>
              <w:t>(</w:t>
            </w:r>
            <w:r w:rsidR="00641B82" w:rsidRPr="00B82560">
              <w:rPr>
                <w:b/>
                <w:sz w:val="20"/>
                <w:szCs w:val="20"/>
                <w:u w:val="single"/>
              </w:rPr>
              <w:t>25</w:t>
            </w:r>
            <w:r w:rsidRPr="00B82560">
              <w:rPr>
                <w:b/>
                <w:sz w:val="20"/>
                <w:szCs w:val="20"/>
                <w:u w:val="single"/>
              </w:rPr>
              <w:t>% of the Assignment Grade)</w:t>
            </w:r>
          </w:p>
          <w:p w14:paraId="454134E1" w14:textId="77777777" w:rsidR="000A7DBF" w:rsidRDefault="000A7DBF" w:rsidP="00273103">
            <w:pPr>
              <w:rPr>
                <w:b/>
                <w:sz w:val="20"/>
                <w:szCs w:val="20"/>
                <w:u w:val="single"/>
              </w:rPr>
            </w:pPr>
          </w:p>
          <w:p w14:paraId="277CF118" w14:textId="77777777" w:rsidR="00EC4682" w:rsidRDefault="00EC4682" w:rsidP="00273103">
            <w:pPr>
              <w:rPr>
                <w:b/>
                <w:sz w:val="20"/>
                <w:szCs w:val="20"/>
                <w:u w:val="single"/>
              </w:rPr>
            </w:pPr>
            <w:r>
              <w:rPr>
                <w:b/>
                <w:sz w:val="20"/>
                <w:szCs w:val="20"/>
                <w:u w:val="single"/>
              </w:rPr>
              <w:t>Normalization</w:t>
            </w:r>
          </w:p>
          <w:p w14:paraId="4B33E1C6" w14:textId="17E374B6" w:rsidR="009F2CD6" w:rsidRDefault="009F2CD6" w:rsidP="00273103">
            <w:pPr>
              <w:rPr>
                <w:sz w:val="20"/>
                <w:szCs w:val="20"/>
              </w:rPr>
            </w:pPr>
            <w:r>
              <w:rPr>
                <w:b/>
                <w:sz w:val="20"/>
                <w:szCs w:val="20"/>
                <w:u w:val="single"/>
              </w:rPr>
              <w:t>Marking Grid</w:t>
            </w:r>
          </w:p>
        </w:tc>
        <w:tc>
          <w:tcPr>
            <w:tcW w:w="1559" w:type="dxa"/>
          </w:tcPr>
          <w:p w14:paraId="20694B64" w14:textId="77777777" w:rsidR="00EC4682" w:rsidRDefault="00EC4682" w:rsidP="00273103">
            <w:pPr>
              <w:rPr>
                <w:sz w:val="20"/>
                <w:szCs w:val="20"/>
              </w:rPr>
            </w:pPr>
            <w:r>
              <w:rPr>
                <w:sz w:val="20"/>
                <w:szCs w:val="20"/>
              </w:rPr>
              <w:t xml:space="preserve">Very </w:t>
            </w:r>
            <w:r w:rsidRPr="00F93D26">
              <w:rPr>
                <w:sz w:val="20"/>
                <w:szCs w:val="20"/>
              </w:rPr>
              <w:t xml:space="preserve">little or no </w:t>
            </w:r>
          </w:p>
          <w:p w14:paraId="027DF95F" w14:textId="77777777" w:rsidR="00EC4682" w:rsidRDefault="00EC4682" w:rsidP="00273103">
            <w:pPr>
              <w:rPr>
                <w:sz w:val="20"/>
                <w:szCs w:val="20"/>
              </w:rPr>
            </w:pPr>
            <w:r w:rsidRPr="00F93D26">
              <w:rPr>
                <w:sz w:val="20"/>
                <w:szCs w:val="20"/>
              </w:rPr>
              <w:t>understanding</w:t>
            </w:r>
            <w:r>
              <w:rPr>
                <w:sz w:val="20"/>
                <w:szCs w:val="20"/>
              </w:rPr>
              <w:t xml:space="preserve"> at all</w:t>
            </w:r>
            <w:r w:rsidRPr="00F93D26">
              <w:rPr>
                <w:sz w:val="20"/>
                <w:szCs w:val="20"/>
              </w:rPr>
              <w:t>.</w:t>
            </w:r>
          </w:p>
          <w:p w14:paraId="35D47446" w14:textId="77777777" w:rsidR="00EC4682" w:rsidRDefault="00EC4682" w:rsidP="00273103">
            <w:pPr>
              <w:rPr>
                <w:sz w:val="20"/>
                <w:szCs w:val="20"/>
              </w:rPr>
            </w:pPr>
          </w:p>
        </w:tc>
        <w:tc>
          <w:tcPr>
            <w:tcW w:w="1304" w:type="dxa"/>
          </w:tcPr>
          <w:p w14:paraId="327D7534" w14:textId="77777777" w:rsidR="00EC4682" w:rsidRDefault="00EC4682" w:rsidP="00273103">
            <w:pPr>
              <w:rPr>
                <w:sz w:val="20"/>
                <w:szCs w:val="20"/>
              </w:rPr>
            </w:pPr>
            <w:r>
              <w:rPr>
                <w:sz w:val="20"/>
                <w:szCs w:val="20"/>
              </w:rPr>
              <w:t>M</w:t>
            </w:r>
            <w:r w:rsidRPr="00F93D26">
              <w:rPr>
                <w:sz w:val="20"/>
                <w:szCs w:val="20"/>
              </w:rPr>
              <w:t xml:space="preserve">any important </w:t>
            </w:r>
          </w:p>
          <w:p w14:paraId="641927F5" w14:textId="0377CD84" w:rsidR="00EC4682" w:rsidRDefault="006A250A" w:rsidP="006A250A">
            <w:pPr>
              <w:rPr>
                <w:sz w:val="20"/>
                <w:szCs w:val="20"/>
              </w:rPr>
            </w:pPr>
            <w:r>
              <w:rPr>
                <w:sz w:val="20"/>
                <w:szCs w:val="20"/>
              </w:rPr>
              <w:t>attributes</w:t>
            </w:r>
            <w:r w:rsidR="00EC4682" w:rsidRPr="00F93D26">
              <w:rPr>
                <w:sz w:val="20"/>
                <w:szCs w:val="20"/>
              </w:rPr>
              <w:t xml:space="preserve"> missing</w:t>
            </w:r>
            <w:r>
              <w:rPr>
                <w:sz w:val="20"/>
                <w:szCs w:val="20"/>
              </w:rPr>
              <w:t>.</w:t>
            </w:r>
          </w:p>
          <w:p w14:paraId="341EBE64" w14:textId="77777777" w:rsidR="00EC4682" w:rsidRDefault="00EC4682" w:rsidP="00273103">
            <w:pPr>
              <w:rPr>
                <w:sz w:val="20"/>
                <w:szCs w:val="20"/>
              </w:rPr>
            </w:pPr>
            <w:r w:rsidRPr="00F93D26">
              <w:rPr>
                <w:sz w:val="20"/>
                <w:szCs w:val="20"/>
              </w:rPr>
              <w:t xml:space="preserve">Many incorrect </w:t>
            </w:r>
          </w:p>
          <w:p w14:paraId="1A7ADABF" w14:textId="7C8365C9" w:rsidR="00EC4682" w:rsidRDefault="00716535" w:rsidP="00273103">
            <w:pPr>
              <w:rPr>
                <w:sz w:val="20"/>
                <w:szCs w:val="20"/>
              </w:rPr>
            </w:pPr>
            <w:r>
              <w:rPr>
                <w:sz w:val="20"/>
                <w:szCs w:val="20"/>
              </w:rPr>
              <w:t>r</w:t>
            </w:r>
            <w:r w:rsidR="00EC4682" w:rsidRPr="00F93D26">
              <w:rPr>
                <w:sz w:val="20"/>
                <w:szCs w:val="20"/>
              </w:rPr>
              <w:t>elationships</w:t>
            </w:r>
            <w:r w:rsidR="0064590E">
              <w:rPr>
                <w:sz w:val="20"/>
                <w:szCs w:val="20"/>
              </w:rPr>
              <w:t xml:space="preserve"> as expressed by using keys</w:t>
            </w:r>
            <w:r w:rsidR="00EC4682" w:rsidRPr="00F93D26">
              <w:rPr>
                <w:sz w:val="20"/>
                <w:szCs w:val="20"/>
              </w:rPr>
              <w:t>.</w:t>
            </w:r>
            <w:r w:rsidR="00EC4682">
              <w:rPr>
                <w:sz w:val="20"/>
                <w:szCs w:val="20"/>
              </w:rPr>
              <w:t xml:space="preserve"> </w:t>
            </w:r>
          </w:p>
        </w:tc>
        <w:tc>
          <w:tcPr>
            <w:tcW w:w="1701" w:type="dxa"/>
          </w:tcPr>
          <w:p w14:paraId="762691BF" w14:textId="4533DB69" w:rsidR="00EC4682" w:rsidRDefault="00EC4682" w:rsidP="00273103">
            <w:pPr>
              <w:rPr>
                <w:sz w:val="20"/>
                <w:szCs w:val="20"/>
              </w:rPr>
            </w:pPr>
            <w:r>
              <w:rPr>
                <w:sz w:val="20"/>
                <w:szCs w:val="20"/>
              </w:rPr>
              <w:t xml:space="preserve">Some important </w:t>
            </w:r>
            <w:r w:rsidR="00062475">
              <w:rPr>
                <w:sz w:val="20"/>
                <w:szCs w:val="20"/>
              </w:rPr>
              <w:t xml:space="preserve">attributes </w:t>
            </w:r>
            <w:r>
              <w:rPr>
                <w:sz w:val="20"/>
                <w:szCs w:val="20"/>
              </w:rPr>
              <w:t xml:space="preserve">appearing. Some correct </w:t>
            </w:r>
            <w:r w:rsidR="00CD5BAF">
              <w:rPr>
                <w:sz w:val="20"/>
                <w:szCs w:val="20"/>
              </w:rPr>
              <w:t>dependencies</w:t>
            </w:r>
            <w:r>
              <w:rPr>
                <w:sz w:val="20"/>
                <w:szCs w:val="20"/>
              </w:rPr>
              <w:t xml:space="preserve"> both in terms of logic (that corresponds to the requirements of the given </w:t>
            </w:r>
            <w:r w:rsidR="00AC0CEC">
              <w:rPr>
                <w:sz w:val="20"/>
                <w:szCs w:val="20"/>
              </w:rPr>
              <w:t>problem</w:t>
            </w:r>
            <w:r>
              <w:rPr>
                <w:sz w:val="20"/>
                <w:szCs w:val="20"/>
              </w:rPr>
              <w:t>)</w:t>
            </w:r>
            <w:r w:rsidR="00E56FFF">
              <w:rPr>
                <w:sz w:val="20"/>
                <w:szCs w:val="20"/>
              </w:rPr>
              <w:t xml:space="preserve">. </w:t>
            </w:r>
            <w:r>
              <w:rPr>
                <w:sz w:val="20"/>
                <w:szCs w:val="20"/>
              </w:rPr>
              <w:t xml:space="preserve">Some correct </w:t>
            </w:r>
          </w:p>
          <w:p w14:paraId="40B24DB7" w14:textId="43B52168" w:rsidR="00EC4682" w:rsidRDefault="00EC4682" w:rsidP="00273103">
            <w:pPr>
              <w:rPr>
                <w:sz w:val="20"/>
                <w:szCs w:val="20"/>
              </w:rPr>
            </w:pPr>
            <w:r>
              <w:rPr>
                <w:sz w:val="20"/>
                <w:szCs w:val="20"/>
              </w:rPr>
              <w:t xml:space="preserve">use of keys. </w:t>
            </w:r>
          </w:p>
        </w:tc>
        <w:tc>
          <w:tcPr>
            <w:tcW w:w="1559" w:type="dxa"/>
          </w:tcPr>
          <w:p w14:paraId="135C2CBE" w14:textId="1F6081FA" w:rsidR="00EC4682" w:rsidRDefault="00EC4682" w:rsidP="00273103">
            <w:pPr>
              <w:rPr>
                <w:sz w:val="20"/>
                <w:szCs w:val="20"/>
              </w:rPr>
            </w:pPr>
            <w:r w:rsidRPr="009803A4">
              <w:rPr>
                <w:sz w:val="20"/>
                <w:szCs w:val="20"/>
              </w:rPr>
              <w:t xml:space="preserve">Most important </w:t>
            </w:r>
            <w:r w:rsidR="00453DD7">
              <w:rPr>
                <w:sz w:val="20"/>
                <w:szCs w:val="20"/>
              </w:rPr>
              <w:t>attributes</w:t>
            </w:r>
            <w:r w:rsidRPr="009803A4">
              <w:rPr>
                <w:sz w:val="20"/>
                <w:szCs w:val="20"/>
              </w:rPr>
              <w:t xml:space="preserve"> </w:t>
            </w:r>
          </w:p>
          <w:p w14:paraId="27F93960" w14:textId="6DAF6CDB" w:rsidR="00EC4682" w:rsidRDefault="00EC4682" w:rsidP="00220C1A">
            <w:pPr>
              <w:rPr>
                <w:sz w:val="20"/>
                <w:szCs w:val="20"/>
              </w:rPr>
            </w:pPr>
            <w:r w:rsidRPr="009803A4">
              <w:rPr>
                <w:sz w:val="20"/>
                <w:szCs w:val="20"/>
              </w:rPr>
              <w:t xml:space="preserve">present.  </w:t>
            </w:r>
          </w:p>
          <w:p w14:paraId="638D5B21" w14:textId="79A84598" w:rsidR="00EC4682" w:rsidRDefault="0069653E" w:rsidP="00741881">
            <w:pPr>
              <w:rPr>
                <w:sz w:val="20"/>
                <w:szCs w:val="20"/>
              </w:rPr>
            </w:pPr>
            <w:r>
              <w:rPr>
                <w:sz w:val="20"/>
                <w:szCs w:val="20"/>
              </w:rPr>
              <w:t>Dependencies</w:t>
            </w:r>
            <w:r w:rsidR="00EC4682" w:rsidRPr="009803A4">
              <w:rPr>
                <w:sz w:val="20"/>
                <w:szCs w:val="20"/>
              </w:rPr>
              <w:t xml:space="preserve"> </w:t>
            </w:r>
          </w:p>
          <w:p w14:paraId="40EDFB1F" w14:textId="102A9115" w:rsidR="00EC4682" w:rsidRDefault="00EC4682" w:rsidP="00273103">
            <w:pPr>
              <w:rPr>
                <w:sz w:val="20"/>
                <w:szCs w:val="20"/>
              </w:rPr>
            </w:pPr>
            <w:r w:rsidRPr="009803A4">
              <w:rPr>
                <w:sz w:val="20"/>
                <w:szCs w:val="20"/>
              </w:rPr>
              <w:t>mostly correct</w:t>
            </w:r>
            <w:r>
              <w:rPr>
                <w:sz w:val="20"/>
                <w:szCs w:val="20"/>
              </w:rPr>
              <w:t xml:space="preserve"> and corresponding at a substantial degree to the logic of the </w:t>
            </w:r>
            <w:r w:rsidR="00524090">
              <w:rPr>
                <w:sz w:val="20"/>
                <w:szCs w:val="20"/>
              </w:rPr>
              <w:t>problem</w:t>
            </w:r>
            <w:r w:rsidRPr="009803A4">
              <w:rPr>
                <w:sz w:val="20"/>
                <w:szCs w:val="20"/>
              </w:rPr>
              <w:t xml:space="preserve">. </w:t>
            </w:r>
          </w:p>
          <w:p w14:paraId="04C7B0F4" w14:textId="77777777" w:rsidR="00EC4682" w:rsidRPr="0016426D" w:rsidRDefault="00EC4682" w:rsidP="00273103">
            <w:pPr>
              <w:rPr>
                <w:sz w:val="20"/>
                <w:szCs w:val="20"/>
              </w:rPr>
            </w:pPr>
            <w:r w:rsidRPr="0016426D">
              <w:rPr>
                <w:sz w:val="20"/>
                <w:szCs w:val="20"/>
              </w:rPr>
              <w:t xml:space="preserve">Most PKs and FKs </w:t>
            </w:r>
          </w:p>
          <w:p w14:paraId="7BDC2833" w14:textId="77777777" w:rsidR="00EC4682" w:rsidRDefault="00EC4682" w:rsidP="00273103">
            <w:pPr>
              <w:rPr>
                <w:sz w:val="20"/>
                <w:szCs w:val="20"/>
              </w:rPr>
            </w:pPr>
            <w:r w:rsidRPr="0016426D">
              <w:rPr>
                <w:sz w:val="20"/>
                <w:szCs w:val="20"/>
              </w:rPr>
              <w:t xml:space="preserve">indicated. </w:t>
            </w:r>
            <w:r w:rsidRPr="009803A4">
              <w:rPr>
                <w:sz w:val="20"/>
                <w:szCs w:val="20"/>
              </w:rPr>
              <w:t xml:space="preserve"> </w:t>
            </w:r>
          </w:p>
        </w:tc>
        <w:tc>
          <w:tcPr>
            <w:tcW w:w="1673" w:type="dxa"/>
          </w:tcPr>
          <w:p w14:paraId="22D9D9E4" w14:textId="55913502" w:rsidR="00EC4682" w:rsidRDefault="00E815F6" w:rsidP="00273103">
            <w:pPr>
              <w:rPr>
                <w:sz w:val="20"/>
                <w:szCs w:val="20"/>
              </w:rPr>
            </w:pPr>
            <w:r>
              <w:rPr>
                <w:sz w:val="20"/>
                <w:szCs w:val="20"/>
              </w:rPr>
              <w:t>S</w:t>
            </w:r>
            <w:r w:rsidR="00EC4682" w:rsidRPr="00BD3995">
              <w:rPr>
                <w:sz w:val="20"/>
                <w:szCs w:val="20"/>
              </w:rPr>
              <w:t xml:space="preserve">ome </w:t>
            </w:r>
          </w:p>
          <w:p w14:paraId="1A88BFD2" w14:textId="77777777" w:rsidR="00EC4682" w:rsidRDefault="00EC4682" w:rsidP="00273103">
            <w:pPr>
              <w:rPr>
                <w:sz w:val="20"/>
                <w:szCs w:val="20"/>
              </w:rPr>
            </w:pPr>
            <w:r w:rsidRPr="00BD3995">
              <w:rPr>
                <w:sz w:val="20"/>
                <w:szCs w:val="20"/>
              </w:rPr>
              <w:t xml:space="preserve">minor discrepancies </w:t>
            </w:r>
          </w:p>
          <w:p w14:paraId="0B33936A" w14:textId="0D72E980" w:rsidR="00EC4682" w:rsidRDefault="001762D5" w:rsidP="00273103">
            <w:pPr>
              <w:rPr>
                <w:sz w:val="20"/>
                <w:szCs w:val="20"/>
              </w:rPr>
            </w:pPr>
            <w:r>
              <w:rPr>
                <w:sz w:val="20"/>
                <w:szCs w:val="20"/>
              </w:rPr>
              <w:t>in</w:t>
            </w:r>
            <w:r w:rsidR="00EC4682" w:rsidRPr="00BD3995">
              <w:rPr>
                <w:sz w:val="20"/>
                <w:szCs w:val="20"/>
              </w:rPr>
              <w:t xml:space="preserve"> keys and </w:t>
            </w:r>
          </w:p>
          <w:p w14:paraId="54AAFEDB" w14:textId="690225A0" w:rsidR="00EC4682" w:rsidRDefault="00975FE5" w:rsidP="00273103">
            <w:pPr>
              <w:rPr>
                <w:sz w:val="20"/>
                <w:szCs w:val="20"/>
              </w:rPr>
            </w:pPr>
            <w:r>
              <w:rPr>
                <w:sz w:val="20"/>
                <w:szCs w:val="20"/>
              </w:rPr>
              <w:t>dependencies</w:t>
            </w:r>
            <w:r w:rsidR="00EC4682" w:rsidRPr="00BD3995">
              <w:rPr>
                <w:sz w:val="20"/>
                <w:szCs w:val="20"/>
              </w:rPr>
              <w:t xml:space="preserve">.  </w:t>
            </w:r>
          </w:p>
        </w:tc>
        <w:tc>
          <w:tcPr>
            <w:tcW w:w="1559" w:type="dxa"/>
          </w:tcPr>
          <w:p w14:paraId="3EFFFDFC" w14:textId="595F6D7D" w:rsidR="00EC4682" w:rsidRDefault="00EC4682" w:rsidP="00273103">
            <w:pPr>
              <w:rPr>
                <w:sz w:val="20"/>
                <w:szCs w:val="20"/>
              </w:rPr>
            </w:pPr>
            <w:r w:rsidRPr="00D0747E">
              <w:rPr>
                <w:sz w:val="20"/>
                <w:szCs w:val="20"/>
              </w:rPr>
              <w:t xml:space="preserve">All </w:t>
            </w:r>
            <w:r w:rsidR="00A56F22">
              <w:rPr>
                <w:sz w:val="20"/>
                <w:szCs w:val="20"/>
              </w:rPr>
              <w:t>attributes</w:t>
            </w:r>
            <w:r>
              <w:rPr>
                <w:sz w:val="20"/>
                <w:szCs w:val="20"/>
              </w:rPr>
              <w:t xml:space="preserve"> and </w:t>
            </w:r>
            <w:r w:rsidRPr="00D0747E">
              <w:rPr>
                <w:sz w:val="20"/>
                <w:szCs w:val="20"/>
              </w:rPr>
              <w:t xml:space="preserve">relationships shown </w:t>
            </w:r>
          </w:p>
          <w:p w14:paraId="7DBF91FF" w14:textId="77777777" w:rsidR="00EC4682" w:rsidRDefault="00EC4682" w:rsidP="00273103">
            <w:pPr>
              <w:rPr>
                <w:sz w:val="20"/>
                <w:szCs w:val="20"/>
              </w:rPr>
            </w:pPr>
            <w:r>
              <w:rPr>
                <w:sz w:val="20"/>
                <w:szCs w:val="20"/>
              </w:rPr>
              <w:t xml:space="preserve">correctly </w:t>
            </w:r>
            <w:r w:rsidRPr="00D0747E">
              <w:rPr>
                <w:sz w:val="20"/>
                <w:szCs w:val="20"/>
              </w:rPr>
              <w:t xml:space="preserve">and  </w:t>
            </w:r>
          </w:p>
          <w:p w14:paraId="3950E198" w14:textId="2FDB6E7C" w:rsidR="00EC4682" w:rsidRDefault="00EC4682" w:rsidP="00273103">
            <w:pPr>
              <w:rPr>
                <w:sz w:val="20"/>
                <w:szCs w:val="20"/>
              </w:rPr>
            </w:pPr>
            <w:r w:rsidRPr="00D0747E">
              <w:rPr>
                <w:sz w:val="20"/>
                <w:szCs w:val="20"/>
              </w:rPr>
              <w:t xml:space="preserve">supported by </w:t>
            </w:r>
            <w:r>
              <w:rPr>
                <w:sz w:val="20"/>
                <w:szCs w:val="20"/>
              </w:rPr>
              <w:t xml:space="preserve">all correct </w:t>
            </w:r>
            <w:r w:rsidRPr="00D0747E">
              <w:rPr>
                <w:sz w:val="20"/>
                <w:szCs w:val="20"/>
              </w:rPr>
              <w:t>PKs and FKs</w:t>
            </w:r>
            <w:r w:rsidR="00A56F22">
              <w:rPr>
                <w:sz w:val="20"/>
                <w:szCs w:val="20"/>
              </w:rPr>
              <w:t xml:space="preserve">. </w:t>
            </w:r>
          </w:p>
        </w:tc>
        <w:tc>
          <w:tcPr>
            <w:tcW w:w="1701" w:type="dxa"/>
          </w:tcPr>
          <w:p w14:paraId="6EEB44BB" w14:textId="623C9EA4" w:rsidR="00EC4682" w:rsidRPr="00E50322" w:rsidRDefault="00EC4682" w:rsidP="00273103">
            <w:pPr>
              <w:pStyle w:val="NoSpacing"/>
              <w:rPr>
                <w:sz w:val="20"/>
                <w:szCs w:val="20"/>
              </w:rPr>
            </w:pPr>
            <w:r>
              <w:rPr>
                <w:sz w:val="20"/>
                <w:szCs w:val="20"/>
              </w:rPr>
              <w:t xml:space="preserve">A ‘perfect’ </w:t>
            </w:r>
            <w:r w:rsidR="007A33D1">
              <w:rPr>
                <w:sz w:val="20"/>
                <w:szCs w:val="20"/>
              </w:rPr>
              <w:t>Normalization solution</w:t>
            </w:r>
            <w:r>
              <w:rPr>
                <w:sz w:val="20"/>
                <w:szCs w:val="20"/>
              </w:rPr>
              <w:t xml:space="preserve"> </w:t>
            </w:r>
          </w:p>
          <w:p w14:paraId="52B8A2D5" w14:textId="77777777" w:rsidR="00EC4682" w:rsidRPr="00E50322" w:rsidRDefault="00EC4682" w:rsidP="00273103">
            <w:pPr>
              <w:pStyle w:val="NoSpacing"/>
              <w:rPr>
                <w:sz w:val="20"/>
                <w:szCs w:val="20"/>
              </w:rPr>
            </w:pPr>
            <w:r w:rsidRPr="00E50322">
              <w:rPr>
                <w:sz w:val="20"/>
                <w:szCs w:val="20"/>
              </w:rPr>
              <w:t xml:space="preserve">with exactly the correct attributes; </w:t>
            </w:r>
          </w:p>
          <w:p w14:paraId="104BAA9C" w14:textId="77777777" w:rsidR="00EC4682" w:rsidRPr="00E50322" w:rsidRDefault="00EC4682" w:rsidP="00273103">
            <w:pPr>
              <w:pStyle w:val="NoSpacing"/>
              <w:rPr>
                <w:sz w:val="20"/>
                <w:szCs w:val="20"/>
              </w:rPr>
            </w:pPr>
            <w:r w:rsidRPr="00E50322">
              <w:rPr>
                <w:sz w:val="20"/>
                <w:szCs w:val="20"/>
              </w:rPr>
              <w:t xml:space="preserve">primary and foreign keys will be indicated in an unambiguous, </w:t>
            </w:r>
          </w:p>
          <w:p w14:paraId="41DCE55C" w14:textId="1EEBEFD4" w:rsidR="00EC4682" w:rsidRPr="00E50322" w:rsidRDefault="00EC4682" w:rsidP="00273103">
            <w:pPr>
              <w:pStyle w:val="NoSpacing"/>
              <w:rPr>
                <w:sz w:val="20"/>
                <w:szCs w:val="20"/>
              </w:rPr>
            </w:pPr>
            <w:r w:rsidRPr="00E50322">
              <w:rPr>
                <w:sz w:val="20"/>
                <w:szCs w:val="20"/>
              </w:rPr>
              <w:t>easily read way</w:t>
            </w:r>
            <w:r w:rsidR="005F4E7F">
              <w:rPr>
                <w:sz w:val="20"/>
                <w:szCs w:val="20"/>
              </w:rPr>
              <w:t>.</w:t>
            </w:r>
            <w:r w:rsidRPr="00E50322">
              <w:rPr>
                <w:sz w:val="20"/>
                <w:szCs w:val="20"/>
              </w:rPr>
              <w:t xml:space="preserve"> </w:t>
            </w:r>
          </w:p>
          <w:p w14:paraId="691335A0" w14:textId="77777777" w:rsidR="00EC4682" w:rsidRPr="00E50322" w:rsidRDefault="00EC4682" w:rsidP="005F4E7F">
            <w:pPr>
              <w:pStyle w:val="NoSpacing"/>
              <w:rPr>
                <w:sz w:val="20"/>
                <w:szCs w:val="20"/>
              </w:rPr>
            </w:pPr>
          </w:p>
        </w:tc>
        <w:tc>
          <w:tcPr>
            <w:tcW w:w="2126" w:type="dxa"/>
          </w:tcPr>
          <w:p w14:paraId="20FD2C32" w14:textId="77777777" w:rsidR="00EC4682" w:rsidRDefault="00EC4682" w:rsidP="00273103">
            <w:pPr>
              <w:pStyle w:val="NoSpacing"/>
              <w:rPr>
                <w:sz w:val="20"/>
                <w:szCs w:val="20"/>
              </w:rPr>
            </w:pPr>
            <w:r>
              <w:rPr>
                <w:sz w:val="20"/>
                <w:szCs w:val="20"/>
              </w:rPr>
              <w:t>All the requirements set in</w:t>
            </w:r>
          </w:p>
          <w:p w14:paraId="2B953150" w14:textId="77777777" w:rsidR="00EC4682" w:rsidRDefault="00EC4682" w:rsidP="00273103">
            <w:pPr>
              <w:pStyle w:val="NoSpacing"/>
              <w:rPr>
                <w:sz w:val="20"/>
                <w:szCs w:val="20"/>
              </w:rPr>
            </w:pPr>
            <w:r>
              <w:rPr>
                <w:sz w:val="20"/>
                <w:szCs w:val="20"/>
              </w:rPr>
              <w:t>the range</w:t>
            </w:r>
          </w:p>
          <w:p w14:paraId="159197EA" w14:textId="77777777" w:rsidR="00EC4682" w:rsidRDefault="00EC4682" w:rsidP="00273103">
            <w:pPr>
              <w:pStyle w:val="NoSpacing"/>
              <w:rPr>
                <w:sz w:val="20"/>
                <w:szCs w:val="20"/>
              </w:rPr>
            </w:pPr>
            <w:r>
              <w:rPr>
                <w:sz w:val="20"/>
                <w:szCs w:val="20"/>
              </w:rPr>
              <w:t xml:space="preserve">(80-89) satisfied plus provision of alternative solutions with appropriate explanation for the provision of these solutions. This range of grades shows that the student examined the tasks in a more-in-depth manner and provided more work than what the assignment was asking for.  </w:t>
            </w:r>
          </w:p>
        </w:tc>
      </w:tr>
    </w:tbl>
    <w:p w14:paraId="43470CB8" w14:textId="3FDEDAE6" w:rsidR="005C6CF4" w:rsidRPr="004F06A4" w:rsidRDefault="005C6CF4" w:rsidP="005C6CF4">
      <w:pPr>
        <w:jc w:val="both"/>
        <w:rPr>
          <w:b/>
          <w:sz w:val="22"/>
          <w:szCs w:val="22"/>
          <w:u w:val="single"/>
        </w:rPr>
      </w:pPr>
      <w:r w:rsidRPr="004F06A4">
        <w:rPr>
          <w:b/>
          <w:sz w:val="22"/>
          <w:szCs w:val="22"/>
          <w:u w:val="single"/>
        </w:rPr>
        <w:t>T</w:t>
      </w:r>
      <w:r w:rsidR="00BA6DFB" w:rsidRPr="004F06A4">
        <w:rPr>
          <w:b/>
          <w:sz w:val="22"/>
          <w:szCs w:val="22"/>
          <w:u w:val="single"/>
        </w:rPr>
        <w:t>ASK</w:t>
      </w:r>
      <w:r w:rsidRPr="004F06A4">
        <w:rPr>
          <w:b/>
          <w:sz w:val="22"/>
          <w:szCs w:val="22"/>
          <w:u w:val="single"/>
        </w:rPr>
        <w:t xml:space="preserve"> 3 Marking </w:t>
      </w:r>
    </w:p>
    <w:tbl>
      <w:tblPr>
        <w:tblStyle w:val="TableGrid"/>
        <w:tblW w:w="14737" w:type="dxa"/>
        <w:jc w:val="center"/>
        <w:tblLayout w:type="fixed"/>
        <w:tblLook w:val="04A0" w:firstRow="1" w:lastRow="0" w:firstColumn="1" w:lastColumn="0" w:noHBand="0" w:noVBand="1"/>
      </w:tblPr>
      <w:tblGrid>
        <w:gridCol w:w="1417"/>
        <w:gridCol w:w="1583"/>
        <w:gridCol w:w="1418"/>
        <w:gridCol w:w="1701"/>
        <w:gridCol w:w="1559"/>
        <w:gridCol w:w="1673"/>
        <w:gridCol w:w="1843"/>
        <w:gridCol w:w="1701"/>
        <w:gridCol w:w="1842"/>
      </w:tblGrid>
      <w:tr w:rsidR="005C6CF4" w14:paraId="3EE1886C" w14:textId="77777777" w:rsidTr="009A70C6">
        <w:trPr>
          <w:jc w:val="center"/>
        </w:trPr>
        <w:tc>
          <w:tcPr>
            <w:tcW w:w="1417" w:type="dxa"/>
          </w:tcPr>
          <w:p w14:paraId="17BFDA12" w14:textId="77777777" w:rsidR="005C6CF4" w:rsidRDefault="005C6CF4" w:rsidP="009A70C6">
            <w:pPr>
              <w:jc w:val="center"/>
              <w:rPr>
                <w:sz w:val="20"/>
                <w:szCs w:val="20"/>
              </w:rPr>
            </w:pPr>
          </w:p>
        </w:tc>
        <w:tc>
          <w:tcPr>
            <w:tcW w:w="1583" w:type="dxa"/>
          </w:tcPr>
          <w:p w14:paraId="361D953E" w14:textId="6242E379" w:rsidR="005C6CF4" w:rsidRPr="00D31219" w:rsidRDefault="005C6CF4" w:rsidP="00D31219">
            <w:pPr>
              <w:jc w:val="center"/>
              <w:rPr>
                <w:b/>
                <w:sz w:val="20"/>
                <w:szCs w:val="20"/>
              </w:rPr>
            </w:pPr>
            <w:r w:rsidRPr="00D31219">
              <w:rPr>
                <w:b/>
                <w:sz w:val="20"/>
                <w:szCs w:val="20"/>
              </w:rPr>
              <w:t>0-19</w:t>
            </w:r>
            <w:r w:rsidR="006875CC">
              <w:rPr>
                <w:b/>
                <w:sz w:val="20"/>
                <w:szCs w:val="20"/>
              </w:rPr>
              <w:t>%</w:t>
            </w:r>
          </w:p>
        </w:tc>
        <w:tc>
          <w:tcPr>
            <w:tcW w:w="1418" w:type="dxa"/>
          </w:tcPr>
          <w:p w14:paraId="27F347E9" w14:textId="3B1D7AE4" w:rsidR="005C6CF4" w:rsidRPr="00D31219" w:rsidRDefault="005C6CF4" w:rsidP="00D31219">
            <w:pPr>
              <w:jc w:val="center"/>
              <w:rPr>
                <w:b/>
                <w:sz w:val="20"/>
                <w:szCs w:val="20"/>
              </w:rPr>
            </w:pPr>
            <w:r w:rsidRPr="00D31219">
              <w:rPr>
                <w:b/>
                <w:sz w:val="20"/>
                <w:szCs w:val="20"/>
              </w:rPr>
              <w:t>20-39</w:t>
            </w:r>
            <w:r w:rsidR="006875CC">
              <w:rPr>
                <w:b/>
                <w:sz w:val="20"/>
                <w:szCs w:val="20"/>
              </w:rPr>
              <w:t>%</w:t>
            </w:r>
          </w:p>
        </w:tc>
        <w:tc>
          <w:tcPr>
            <w:tcW w:w="1701" w:type="dxa"/>
          </w:tcPr>
          <w:p w14:paraId="3B1A8E0F" w14:textId="75003FD0" w:rsidR="005C6CF4" w:rsidRPr="00D31219" w:rsidRDefault="005C6CF4" w:rsidP="00D31219">
            <w:pPr>
              <w:jc w:val="center"/>
              <w:rPr>
                <w:b/>
                <w:sz w:val="20"/>
                <w:szCs w:val="20"/>
              </w:rPr>
            </w:pPr>
            <w:r w:rsidRPr="00D31219">
              <w:rPr>
                <w:b/>
                <w:sz w:val="20"/>
                <w:szCs w:val="20"/>
              </w:rPr>
              <w:t>40-49</w:t>
            </w:r>
            <w:r w:rsidR="006875CC">
              <w:rPr>
                <w:b/>
                <w:sz w:val="20"/>
                <w:szCs w:val="20"/>
              </w:rPr>
              <w:t>%</w:t>
            </w:r>
          </w:p>
        </w:tc>
        <w:tc>
          <w:tcPr>
            <w:tcW w:w="1559" w:type="dxa"/>
          </w:tcPr>
          <w:p w14:paraId="04C8BC2E" w14:textId="259CF73D" w:rsidR="005C6CF4" w:rsidRPr="00D31219" w:rsidRDefault="005C6CF4" w:rsidP="00D31219">
            <w:pPr>
              <w:jc w:val="center"/>
              <w:rPr>
                <w:b/>
                <w:sz w:val="20"/>
                <w:szCs w:val="20"/>
              </w:rPr>
            </w:pPr>
            <w:r w:rsidRPr="00D31219">
              <w:rPr>
                <w:b/>
                <w:sz w:val="20"/>
                <w:szCs w:val="20"/>
              </w:rPr>
              <w:t>50-59</w:t>
            </w:r>
            <w:r w:rsidR="006875CC">
              <w:rPr>
                <w:b/>
                <w:sz w:val="20"/>
                <w:szCs w:val="20"/>
              </w:rPr>
              <w:t>%</w:t>
            </w:r>
          </w:p>
        </w:tc>
        <w:tc>
          <w:tcPr>
            <w:tcW w:w="1673" w:type="dxa"/>
          </w:tcPr>
          <w:p w14:paraId="23E7E550" w14:textId="11C5AF90" w:rsidR="005C6CF4" w:rsidRPr="00D31219" w:rsidRDefault="005C6CF4" w:rsidP="00D31219">
            <w:pPr>
              <w:jc w:val="center"/>
              <w:rPr>
                <w:b/>
                <w:sz w:val="20"/>
                <w:szCs w:val="20"/>
              </w:rPr>
            </w:pPr>
            <w:r w:rsidRPr="00D31219">
              <w:rPr>
                <w:b/>
                <w:sz w:val="20"/>
                <w:szCs w:val="20"/>
              </w:rPr>
              <w:t>60-69</w:t>
            </w:r>
            <w:r w:rsidR="006875CC">
              <w:rPr>
                <w:b/>
                <w:sz w:val="20"/>
                <w:szCs w:val="20"/>
              </w:rPr>
              <w:t>%</w:t>
            </w:r>
          </w:p>
        </w:tc>
        <w:tc>
          <w:tcPr>
            <w:tcW w:w="1843" w:type="dxa"/>
          </w:tcPr>
          <w:p w14:paraId="1254F52C" w14:textId="67ECD6F7" w:rsidR="005C6CF4" w:rsidRPr="00D31219" w:rsidRDefault="005C6CF4" w:rsidP="00D31219">
            <w:pPr>
              <w:jc w:val="center"/>
              <w:rPr>
                <w:b/>
                <w:sz w:val="20"/>
                <w:szCs w:val="20"/>
              </w:rPr>
            </w:pPr>
            <w:r w:rsidRPr="00D31219">
              <w:rPr>
                <w:b/>
                <w:sz w:val="20"/>
                <w:szCs w:val="20"/>
              </w:rPr>
              <w:t>70-79</w:t>
            </w:r>
            <w:r w:rsidR="006875CC">
              <w:rPr>
                <w:b/>
                <w:sz w:val="20"/>
                <w:szCs w:val="20"/>
              </w:rPr>
              <w:t>%</w:t>
            </w:r>
          </w:p>
        </w:tc>
        <w:tc>
          <w:tcPr>
            <w:tcW w:w="1701" w:type="dxa"/>
          </w:tcPr>
          <w:p w14:paraId="604E5AEB" w14:textId="03FFAFA7" w:rsidR="005C6CF4" w:rsidRPr="00D31219" w:rsidRDefault="005C6CF4" w:rsidP="00D31219">
            <w:pPr>
              <w:jc w:val="center"/>
              <w:rPr>
                <w:b/>
                <w:sz w:val="20"/>
                <w:szCs w:val="20"/>
              </w:rPr>
            </w:pPr>
            <w:r w:rsidRPr="00D31219">
              <w:rPr>
                <w:b/>
                <w:sz w:val="20"/>
                <w:szCs w:val="20"/>
              </w:rPr>
              <w:t>80-89</w:t>
            </w:r>
            <w:r w:rsidR="006875CC">
              <w:rPr>
                <w:b/>
                <w:sz w:val="20"/>
                <w:szCs w:val="20"/>
              </w:rPr>
              <w:t>%</w:t>
            </w:r>
          </w:p>
        </w:tc>
        <w:tc>
          <w:tcPr>
            <w:tcW w:w="1842" w:type="dxa"/>
          </w:tcPr>
          <w:p w14:paraId="3902E394" w14:textId="03025F0E" w:rsidR="005C6CF4" w:rsidRPr="00D31219" w:rsidRDefault="005C6CF4" w:rsidP="00D31219">
            <w:pPr>
              <w:jc w:val="center"/>
              <w:rPr>
                <w:b/>
                <w:sz w:val="20"/>
                <w:szCs w:val="20"/>
              </w:rPr>
            </w:pPr>
            <w:r w:rsidRPr="00D31219">
              <w:rPr>
                <w:b/>
                <w:sz w:val="20"/>
                <w:szCs w:val="20"/>
              </w:rPr>
              <w:t>90-100</w:t>
            </w:r>
            <w:r w:rsidR="006875CC">
              <w:rPr>
                <w:b/>
                <w:sz w:val="20"/>
                <w:szCs w:val="20"/>
              </w:rPr>
              <w:t>%</w:t>
            </w:r>
          </w:p>
        </w:tc>
      </w:tr>
      <w:tr w:rsidR="005C6CF4" w:rsidRPr="003355B1" w14:paraId="359BFAAD" w14:textId="77777777" w:rsidTr="009A70C6">
        <w:trPr>
          <w:jc w:val="center"/>
        </w:trPr>
        <w:tc>
          <w:tcPr>
            <w:tcW w:w="1417" w:type="dxa"/>
          </w:tcPr>
          <w:p w14:paraId="6D3B6109" w14:textId="350BAD45" w:rsidR="005C6CF4" w:rsidRDefault="005C6CF4" w:rsidP="009A70C6">
            <w:pPr>
              <w:rPr>
                <w:b/>
                <w:sz w:val="20"/>
                <w:szCs w:val="20"/>
                <w:u w:val="single"/>
              </w:rPr>
            </w:pPr>
            <w:r w:rsidRPr="00A201DF">
              <w:rPr>
                <w:b/>
                <w:sz w:val="20"/>
                <w:szCs w:val="20"/>
                <w:u w:val="single"/>
              </w:rPr>
              <w:t xml:space="preserve">Task 3 </w:t>
            </w:r>
          </w:p>
          <w:p w14:paraId="3C2CB49E" w14:textId="113522CD" w:rsidR="00820EF6" w:rsidRPr="00B82560" w:rsidRDefault="00820EF6" w:rsidP="00820EF6">
            <w:pPr>
              <w:rPr>
                <w:b/>
                <w:sz w:val="20"/>
                <w:szCs w:val="20"/>
                <w:u w:val="single"/>
              </w:rPr>
            </w:pPr>
            <w:r w:rsidRPr="00B82560">
              <w:rPr>
                <w:b/>
                <w:sz w:val="20"/>
                <w:szCs w:val="20"/>
                <w:u w:val="single"/>
              </w:rPr>
              <w:t>(</w:t>
            </w:r>
            <w:r w:rsidR="00F721C4">
              <w:rPr>
                <w:b/>
                <w:sz w:val="20"/>
                <w:szCs w:val="20"/>
                <w:u w:val="single"/>
              </w:rPr>
              <w:t>4</w:t>
            </w:r>
            <w:r w:rsidR="005411B0" w:rsidRPr="00B82560">
              <w:rPr>
                <w:b/>
                <w:sz w:val="20"/>
                <w:szCs w:val="20"/>
                <w:u w:val="single"/>
              </w:rPr>
              <w:t>5</w:t>
            </w:r>
            <w:r w:rsidRPr="00B82560">
              <w:rPr>
                <w:b/>
                <w:sz w:val="20"/>
                <w:szCs w:val="20"/>
                <w:u w:val="single"/>
              </w:rPr>
              <w:t>% of the Assignment Grade)</w:t>
            </w:r>
          </w:p>
          <w:p w14:paraId="1C030D94" w14:textId="77777777" w:rsidR="00820EF6" w:rsidRDefault="00820EF6" w:rsidP="009A70C6">
            <w:pPr>
              <w:rPr>
                <w:b/>
                <w:sz w:val="20"/>
                <w:szCs w:val="20"/>
                <w:u w:val="single"/>
              </w:rPr>
            </w:pPr>
          </w:p>
          <w:p w14:paraId="1A069341" w14:textId="77777777" w:rsidR="005C6CF4" w:rsidRDefault="005C6CF4" w:rsidP="009A70C6">
            <w:pPr>
              <w:rPr>
                <w:sz w:val="20"/>
                <w:szCs w:val="20"/>
              </w:rPr>
            </w:pPr>
            <w:r>
              <w:rPr>
                <w:b/>
                <w:sz w:val="20"/>
                <w:szCs w:val="20"/>
                <w:u w:val="single"/>
              </w:rPr>
              <w:t>Entity-Relationship Diagram Marking Grid</w:t>
            </w:r>
          </w:p>
        </w:tc>
        <w:tc>
          <w:tcPr>
            <w:tcW w:w="1583" w:type="dxa"/>
          </w:tcPr>
          <w:p w14:paraId="094BD732" w14:textId="77777777" w:rsidR="005C6CF4" w:rsidRDefault="005C6CF4" w:rsidP="009A70C6">
            <w:pPr>
              <w:rPr>
                <w:sz w:val="20"/>
                <w:szCs w:val="20"/>
              </w:rPr>
            </w:pPr>
            <w:r>
              <w:rPr>
                <w:sz w:val="20"/>
                <w:szCs w:val="20"/>
              </w:rPr>
              <w:t xml:space="preserve">Very </w:t>
            </w:r>
            <w:r w:rsidRPr="00F93D26">
              <w:rPr>
                <w:sz w:val="20"/>
                <w:szCs w:val="20"/>
              </w:rPr>
              <w:t xml:space="preserve">little or no </w:t>
            </w:r>
          </w:p>
          <w:p w14:paraId="3D8B3D94" w14:textId="77777777" w:rsidR="005C6CF4" w:rsidRDefault="005C6CF4" w:rsidP="009A70C6">
            <w:pPr>
              <w:rPr>
                <w:sz w:val="20"/>
                <w:szCs w:val="20"/>
              </w:rPr>
            </w:pPr>
            <w:r w:rsidRPr="00F93D26">
              <w:rPr>
                <w:sz w:val="20"/>
                <w:szCs w:val="20"/>
              </w:rPr>
              <w:t>understanding</w:t>
            </w:r>
            <w:r>
              <w:rPr>
                <w:sz w:val="20"/>
                <w:szCs w:val="20"/>
              </w:rPr>
              <w:t xml:space="preserve"> at all</w:t>
            </w:r>
            <w:r w:rsidRPr="00F93D26">
              <w:rPr>
                <w:sz w:val="20"/>
                <w:szCs w:val="20"/>
              </w:rPr>
              <w:t>.</w:t>
            </w:r>
          </w:p>
          <w:p w14:paraId="21C63B3F" w14:textId="77777777" w:rsidR="005C6CF4" w:rsidRDefault="005C6CF4" w:rsidP="009A70C6">
            <w:pPr>
              <w:rPr>
                <w:sz w:val="20"/>
                <w:szCs w:val="20"/>
              </w:rPr>
            </w:pPr>
          </w:p>
        </w:tc>
        <w:tc>
          <w:tcPr>
            <w:tcW w:w="1418" w:type="dxa"/>
          </w:tcPr>
          <w:p w14:paraId="4CDBA99E" w14:textId="77777777" w:rsidR="005C6CF4" w:rsidRDefault="005C6CF4" w:rsidP="009A70C6">
            <w:pPr>
              <w:rPr>
                <w:sz w:val="20"/>
                <w:szCs w:val="20"/>
              </w:rPr>
            </w:pPr>
            <w:r>
              <w:rPr>
                <w:sz w:val="20"/>
                <w:szCs w:val="20"/>
              </w:rPr>
              <w:t>M</w:t>
            </w:r>
            <w:r w:rsidRPr="00F93D26">
              <w:rPr>
                <w:sz w:val="20"/>
                <w:szCs w:val="20"/>
              </w:rPr>
              <w:t xml:space="preserve">any important </w:t>
            </w:r>
          </w:p>
          <w:p w14:paraId="2206E20D" w14:textId="77777777" w:rsidR="005C6CF4" w:rsidRDefault="005C6CF4" w:rsidP="009A70C6">
            <w:pPr>
              <w:rPr>
                <w:sz w:val="20"/>
                <w:szCs w:val="20"/>
              </w:rPr>
            </w:pPr>
            <w:r w:rsidRPr="00F93D26">
              <w:rPr>
                <w:sz w:val="20"/>
                <w:szCs w:val="20"/>
              </w:rPr>
              <w:t xml:space="preserve">entities missing or </w:t>
            </w:r>
          </w:p>
          <w:p w14:paraId="7D1AC36B" w14:textId="77777777" w:rsidR="005C6CF4" w:rsidRDefault="005C6CF4" w:rsidP="009A70C6">
            <w:pPr>
              <w:rPr>
                <w:sz w:val="20"/>
                <w:szCs w:val="20"/>
              </w:rPr>
            </w:pPr>
            <w:r w:rsidRPr="00F93D26">
              <w:rPr>
                <w:sz w:val="20"/>
                <w:szCs w:val="20"/>
              </w:rPr>
              <w:t xml:space="preserve">poorly described in </w:t>
            </w:r>
          </w:p>
          <w:p w14:paraId="06C7D0A4" w14:textId="77777777" w:rsidR="005C6CF4" w:rsidRDefault="005C6CF4" w:rsidP="009A70C6">
            <w:pPr>
              <w:rPr>
                <w:sz w:val="20"/>
                <w:szCs w:val="20"/>
              </w:rPr>
            </w:pPr>
            <w:r w:rsidRPr="00F93D26">
              <w:rPr>
                <w:sz w:val="20"/>
                <w:szCs w:val="20"/>
              </w:rPr>
              <w:t xml:space="preserve">terms of attributes.  </w:t>
            </w:r>
          </w:p>
          <w:p w14:paraId="3A9BE54A" w14:textId="77777777" w:rsidR="005C6CF4" w:rsidRDefault="005C6CF4" w:rsidP="009A70C6">
            <w:pPr>
              <w:rPr>
                <w:sz w:val="20"/>
                <w:szCs w:val="20"/>
              </w:rPr>
            </w:pPr>
            <w:r w:rsidRPr="00F93D26">
              <w:rPr>
                <w:sz w:val="20"/>
                <w:szCs w:val="20"/>
              </w:rPr>
              <w:t xml:space="preserve">Many incorrect </w:t>
            </w:r>
          </w:p>
          <w:p w14:paraId="09B82D31" w14:textId="77777777" w:rsidR="005C6CF4" w:rsidRDefault="005C6CF4" w:rsidP="009A70C6">
            <w:pPr>
              <w:rPr>
                <w:sz w:val="20"/>
                <w:szCs w:val="20"/>
              </w:rPr>
            </w:pPr>
            <w:r w:rsidRPr="00F93D26">
              <w:rPr>
                <w:sz w:val="20"/>
                <w:szCs w:val="20"/>
              </w:rPr>
              <w:lastRenderedPageBreak/>
              <w:t>relationships.</w:t>
            </w:r>
            <w:r>
              <w:rPr>
                <w:sz w:val="20"/>
                <w:szCs w:val="20"/>
              </w:rPr>
              <w:t xml:space="preserve"> No annotations in relationships at all.</w:t>
            </w:r>
          </w:p>
        </w:tc>
        <w:tc>
          <w:tcPr>
            <w:tcW w:w="1701" w:type="dxa"/>
          </w:tcPr>
          <w:p w14:paraId="79AA5417" w14:textId="77777777" w:rsidR="005C6CF4" w:rsidRDefault="005C6CF4" w:rsidP="009A70C6">
            <w:pPr>
              <w:rPr>
                <w:sz w:val="20"/>
                <w:szCs w:val="20"/>
              </w:rPr>
            </w:pPr>
            <w:r>
              <w:rPr>
                <w:sz w:val="20"/>
                <w:szCs w:val="20"/>
              </w:rPr>
              <w:lastRenderedPageBreak/>
              <w:t xml:space="preserve">Some important entities appearing. Some correct relationships both in terms of logic (that corresponds to the requirements of the given </w:t>
            </w:r>
            <w:r>
              <w:rPr>
                <w:sz w:val="20"/>
                <w:szCs w:val="20"/>
              </w:rPr>
              <w:lastRenderedPageBreak/>
              <w:t xml:space="preserve">scenario) and Optionality &amp; Cardinality. Some correct </w:t>
            </w:r>
          </w:p>
          <w:p w14:paraId="1668E567" w14:textId="77777777" w:rsidR="005C6CF4" w:rsidRDefault="005C6CF4" w:rsidP="009A70C6">
            <w:pPr>
              <w:rPr>
                <w:sz w:val="20"/>
                <w:szCs w:val="20"/>
              </w:rPr>
            </w:pPr>
            <w:r>
              <w:rPr>
                <w:sz w:val="20"/>
                <w:szCs w:val="20"/>
              </w:rPr>
              <w:t>use of keys. Some annotations.</w:t>
            </w:r>
          </w:p>
        </w:tc>
        <w:tc>
          <w:tcPr>
            <w:tcW w:w="1559" w:type="dxa"/>
          </w:tcPr>
          <w:p w14:paraId="51355B63" w14:textId="77777777" w:rsidR="005C6CF4" w:rsidRDefault="005C6CF4" w:rsidP="009A70C6">
            <w:pPr>
              <w:rPr>
                <w:sz w:val="20"/>
                <w:szCs w:val="20"/>
              </w:rPr>
            </w:pPr>
            <w:r w:rsidRPr="009803A4">
              <w:rPr>
                <w:sz w:val="20"/>
                <w:szCs w:val="20"/>
              </w:rPr>
              <w:lastRenderedPageBreak/>
              <w:t xml:space="preserve">Most important entities </w:t>
            </w:r>
          </w:p>
          <w:p w14:paraId="06FFBCEF" w14:textId="77777777" w:rsidR="005C6CF4" w:rsidRDefault="005C6CF4" w:rsidP="009A70C6">
            <w:pPr>
              <w:rPr>
                <w:sz w:val="20"/>
                <w:szCs w:val="20"/>
              </w:rPr>
            </w:pPr>
            <w:r w:rsidRPr="009803A4">
              <w:rPr>
                <w:sz w:val="20"/>
                <w:szCs w:val="20"/>
              </w:rPr>
              <w:t xml:space="preserve">present.  Sensible and </w:t>
            </w:r>
          </w:p>
          <w:p w14:paraId="1BFFD9BE" w14:textId="77777777" w:rsidR="005C6CF4" w:rsidRDefault="005C6CF4" w:rsidP="009A70C6">
            <w:pPr>
              <w:rPr>
                <w:sz w:val="20"/>
                <w:szCs w:val="20"/>
              </w:rPr>
            </w:pPr>
            <w:r w:rsidRPr="009803A4">
              <w:rPr>
                <w:sz w:val="20"/>
                <w:szCs w:val="20"/>
              </w:rPr>
              <w:t xml:space="preserve">adequate attributes shown. </w:t>
            </w:r>
          </w:p>
          <w:p w14:paraId="41511B5A" w14:textId="77777777" w:rsidR="005C6CF4" w:rsidRDefault="005C6CF4" w:rsidP="009A70C6">
            <w:pPr>
              <w:rPr>
                <w:sz w:val="20"/>
                <w:szCs w:val="20"/>
              </w:rPr>
            </w:pPr>
            <w:r w:rsidRPr="009803A4">
              <w:rPr>
                <w:sz w:val="20"/>
                <w:szCs w:val="20"/>
              </w:rPr>
              <w:t xml:space="preserve">Relationships (Cardinality &amp; </w:t>
            </w:r>
          </w:p>
          <w:p w14:paraId="5F93108E" w14:textId="77777777" w:rsidR="005C6CF4" w:rsidRDefault="005C6CF4" w:rsidP="009A70C6">
            <w:pPr>
              <w:rPr>
                <w:sz w:val="20"/>
                <w:szCs w:val="20"/>
              </w:rPr>
            </w:pPr>
            <w:r w:rsidRPr="009803A4">
              <w:rPr>
                <w:sz w:val="20"/>
                <w:szCs w:val="20"/>
              </w:rPr>
              <w:t xml:space="preserve">Optionality) </w:t>
            </w:r>
          </w:p>
          <w:p w14:paraId="27EEEEA8" w14:textId="13DAA794" w:rsidR="005C6CF4" w:rsidRDefault="005C6CF4" w:rsidP="009A70C6">
            <w:pPr>
              <w:rPr>
                <w:sz w:val="20"/>
                <w:szCs w:val="20"/>
              </w:rPr>
            </w:pPr>
            <w:r w:rsidRPr="009803A4">
              <w:rPr>
                <w:sz w:val="20"/>
                <w:szCs w:val="20"/>
              </w:rPr>
              <w:lastRenderedPageBreak/>
              <w:t>mostly correct</w:t>
            </w:r>
            <w:r w:rsidR="009B22F4">
              <w:rPr>
                <w:sz w:val="20"/>
                <w:szCs w:val="20"/>
              </w:rPr>
              <w:t xml:space="preserve"> and corresponding </w:t>
            </w:r>
            <w:r w:rsidR="000940F1">
              <w:rPr>
                <w:sz w:val="20"/>
                <w:szCs w:val="20"/>
              </w:rPr>
              <w:t xml:space="preserve">at a substantial degree </w:t>
            </w:r>
            <w:r w:rsidR="009B22F4">
              <w:rPr>
                <w:sz w:val="20"/>
                <w:szCs w:val="20"/>
              </w:rPr>
              <w:t>to the logic of the scenario</w:t>
            </w:r>
            <w:r w:rsidRPr="009803A4">
              <w:rPr>
                <w:sz w:val="20"/>
                <w:szCs w:val="20"/>
              </w:rPr>
              <w:t xml:space="preserve">. </w:t>
            </w:r>
          </w:p>
          <w:p w14:paraId="1446590F" w14:textId="77777777" w:rsidR="005C6CF4" w:rsidRPr="0016426D" w:rsidRDefault="005C6CF4" w:rsidP="009A70C6">
            <w:pPr>
              <w:rPr>
                <w:sz w:val="20"/>
                <w:szCs w:val="20"/>
              </w:rPr>
            </w:pPr>
            <w:r w:rsidRPr="0016426D">
              <w:rPr>
                <w:sz w:val="20"/>
                <w:szCs w:val="20"/>
              </w:rPr>
              <w:t xml:space="preserve">Most PKs and FKs </w:t>
            </w:r>
          </w:p>
          <w:p w14:paraId="69D34680" w14:textId="77777777" w:rsidR="005C6CF4" w:rsidRDefault="005C6CF4" w:rsidP="009A70C6">
            <w:pPr>
              <w:rPr>
                <w:sz w:val="20"/>
                <w:szCs w:val="20"/>
              </w:rPr>
            </w:pPr>
            <w:r w:rsidRPr="0016426D">
              <w:rPr>
                <w:sz w:val="20"/>
                <w:szCs w:val="20"/>
              </w:rPr>
              <w:t xml:space="preserve">indicated. </w:t>
            </w:r>
            <w:r w:rsidRPr="009803A4">
              <w:rPr>
                <w:sz w:val="20"/>
                <w:szCs w:val="20"/>
              </w:rPr>
              <w:t xml:space="preserve"> </w:t>
            </w:r>
          </w:p>
        </w:tc>
        <w:tc>
          <w:tcPr>
            <w:tcW w:w="1673" w:type="dxa"/>
          </w:tcPr>
          <w:p w14:paraId="69448339" w14:textId="46F82726" w:rsidR="005C6CF4" w:rsidRDefault="005C6CF4" w:rsidP="009A70C6">
            <w:pPr>
              <w:rPr>
                <w:sz w:val="20"/>
                <w:szCs w:val="20"/>
              </w:rPr>
            </w:pPr>
            <w:r>
              <w:rPr>
                <w:sz w:val="20"/>
                <w:szCs w:val="20"/>
              </w:rPr>
              <w:lastRenderedPageBreak/>
              <w:t>Even more important entities present. Even more sensible and adequate attributes shown. Even more correct relationships shown</w:t>
            </w:r>
            <w:r w:rsidR="00AF6CFF">
              <w:rPr>
                <w:sz w:val="20"/>
                <w:szCs w:val="20"/>
              </w:rPr>
              <w:t xml:space="preserve"> and </w:t>
            </w:r>
            <w:r w:rsidR="00AF6CFF">
              <w:rPr>
                <w:sz w:val="20"/>
                <w:szCs w:val="20"/>
              </w:rPr>
              <w:lastRenderedPageBreak/>
              <w:t>corresponding even more to the logic of the scenario</w:t>
            </w:r>
            <w:r>
              <w:rPr>
                <w:sz w:val="20"/>
                <w:szCs w:val="20"/>
              </w:rPr>
              <w:t xml:space="preserve">. Even more correct PKs and FKs. </w:t>
            </w:r>
          </w:p>
          <w:p w14:paraId="046B230A" w14:textId="77777777" w:rsidR="005C6CF4" w:rsidRDefault="005C6CF4" w:rsidP="009A70C6">
            <w:pPr>
              <w:rPr>
                <w:sz w:val="20"/>
                <w:szCs w:val="20"/>
              </w:rPr>
            </w:pPr>
            <w:r>
              <w:rPr>
                <w:sz w:val="20"/>
                <w:szCs w:val="20"/>
              </w:rPr>
              <w:t>Possibly, s</w:t>
            </w:r>
            <w:r w:rsidRPr="00BD3995">
              <w:rPr>
                <w:sz w:val="20"/>
                <w:szCs w:val="20"/>
              </w:rPr>
              <w:t xml:space="preserve">ome </w:t>
            </w:r>
          </w:p>
          <w:p w14:paraId="1D2BD761" w14:textId="77777777" w:rsidR="005C6CF4" w:rsidRDefault="005C6CF4" w:rsidP="009A70C6">
            <w:pPr>
              <w:rPr>
                <w:sz w:val="20"/>
                <w:szCs w:val="20"/>
              </w:rPr>
            </w:pPr>
            <w:r w:rsidRPr="00BD3995">
              <w:rPr>
                <w:sz w:val="20"/>
                <w:szCs w:val="20"/>
              </w:rPr>
              <w:t xml:space="preserve">minor discrepancies </w:t>
            </w:r>
          </w:p>
          <w:p w14:paraId="35F2662D" w14:textId="77777777" w:rsidR="005C6CF4" w:rsidRDefault="005C6CF4" w:rsidP="009A70C6">
            <w:pPr>
              <w:rPr>
                <w:sz w:val="20"/>
                <w:szCs w:val="20"/>
              </w:rPr>
            </w:pPr>
            <w:r w:rsidRPr="00BD3995">
              <w:rPr>
                <w:sz w:val="20"/>
                <w:szCs w:val="20"/>
              </w:rPr>
              <w:t xml:space="preserve">between keys and </w:t>
            </w:r>
          </w:p>
          <w:p w14:paraId="2F46A032" w14:textId="77777777" w:rsidR="005C6CF4" w:rsidRDefault="005C6CF4" w:rsidP="009A70C6">
            <w:pPr>
              <w:rPr>
                <w:sz w:val="20"/>
                <w:szCs w:val="20"/>
              </w:rPr>
            </w:pPr>
            <w:r w:rsidRPr="00BD3995">
              <w:rPr>
                <w:sz w:val="20"/>
                <w:szCs w:val="20"/>
              </w:rPr>
              <w:t xml:space="preserve">relationships.  </w:t>
            </w:r>
          </w:p>
        </w:tc>
        <w:tc>
          <w:tcPr>
            <w:tcW w:w="1843" w:type="dxa"/>
          </w:tcPr>
          <w:p w14:paraId="437C5B75" w14:textId="77777777" w:rsidR="005C6CF4" w:rsidRDefault="005C6CF4" w:rsidP="009A70C6">
            <w:pPr>
              <w:rPr>
                <w:sz w:val="20"/>
                <w:szCs w:val="20"/>
              </w:rPr>
            </w:pPr>
            <w:r w:rsidRPr="00D0747E">
              <w:rPr>
                <w:sz w:val="20"/>
                <w:szCs w:val="20"/>
              </w:rPr>
              <w:lastRenderedPageBreak/>
              <w:t xml:space="preserve">All </w:t>
            </w:r>
            <w:r>
              <w:rPr>
                <w:sz w:val="20"/>
                <w:szCs w:val="20"/>
              </w:rPr>
              <w:t xml:space="preserve">entities and </w:t>
            </w:r>
            <w:r w:rsidRPr="00D0747E">
              <w:rPr>
                <w:sz w:val="20"/>
                <w:szCs w:val="20"/>
              </w:rPr>
              <w:t xml:space="preserve">relationships shown </w:t>
            </w:r>
          </w:p>
          <w:p w14:paraId="14CD6150" w14:textId="77777777" w:rsidR="005C6CF4" w:rsidRDefault="005C6CF4" w:rsidP="009A70C6">
            <w:pPr>
              <w:rPr>
                <w:sz w:val="20"/>
                <w:szCs w:val="20"/>
              </w:rPr>
            </w:pPr>
            <w:r>
              <w:rPr>
                <w:sz w:val="20"/>
                <w:szCs w:val="20"/>
              </w:rPr>
              <w:t xml:space="preserve">correctly </w:t>
            </w:r>
            <w:r w:rsidRPr="00D0747E">
              <w:rPr>
                <w:sz w:val="20"/>
                <w:szCs w:val="20"/>
              </w:rPr>
              <w:t xml:space="preserve">and  </w:t>
            </w:r>
          </w:p>
          <w:p w14:paraId="261AEA51" w14:textId="1C7E7ECF" w:rsidR="005C6CF4" w:rsidRDefault="005C6CF4" w:rsidP="009A70C6">
            <w:pPr>
              <w:rPr>
                <w:sz w:val="20"/>
                <w:szCs w:val="20"/>
              </w:rPr>
            </w:pPr>
            <w:r w:rsidRPr="00D0747E">
              <w:rPr>
                <w:sz w:val="20"/>
                <w:szCs w:val="20"/>
              </w:rPr>
              <w:t xml:space="preserve">supported by </w:t>
            </w:r>
            <w:r>
              <w:rPr>
                <w:sz w:val="20"/>
                <w:szCs w:val="20"/>
              </w:rPr>
              <w:t xml:space="preserve">all correct </w:t>
            </w:r>
            <w:r w:rsidRPr="00D0747E">
              <w:rPr>
                <w:sz w:val="20"/>
                <w:szCs w:val="20"/>
              </w:rPr>
              <w:t>PKs and FKs.</w:t>
            </w:r>
            <w:r>
              <w:rPr>
                <w:sz w:val="20"/>
                <w:szCs w:val="20"/>
              </w:rPr>
              <w:t xml:space="preserve"> All annotations present in relationships.</w:t>
            </w:r>
            <w:r w:rsidR="00747E47">
              <w:rPr>
                <w:sz w:val="20"/>
                <w:szCs w:val="20"/>
              </w:rPr>
              <w:t xml:space="preserve"> </w:t>
            </w:r>
            <w:r w:rsidR="00220BA7">
              <w:rPr>
                <w:sz w:val="20"/>
                <w:szCs w:val="20"/>
              </w:rPr>
              <w:t xml:space="preserve">All the aspects </w:t>
            </w:r>
            <w:r w:rsidR="006C2938">
              <w:rPr>
                <w:sz w:val="20"/>
                <w:szCs w:val="20"/>
              </w:rPr>
              <w:t xml:space="preserve">and </w:t>
            </w:r>
            <w:r w:rsidR="006C2938">
              <w:rPr>
                <w:sz w:val="20"/>
                <w:szCs w:val="20"/>
              </w:rPr>
              <w:lastRenderedPageBreak/>
              <w:t xml:space="preserve">logic </w:t>
            </w:r>
            <w:r w:rsidR="00220BA7">
              <w:rPr>
                <w:sz w:val="20"/>
                <w:szCs w:val="20"/>
              </w:rPr>
              <w:t>of the scenario presented in the ER diagram.</w:t>
            </w:r>
          </w:p>
        </w:tc>
        <w:tc>
          <w:tcPr>
            <w:tcW w:w="1701" w:type="dxa"/>
          </w:tcPr>
          <w:p w14:paraId="719BFE5D" w14:textId="77777777" w:rsidR="005C6CF4" w:rsidRPr="00E50322" w:rsidRDefault="005C6CF4" w:rsidP="009A70C6">
            <w:pPr>
              <w:pStyle w:val="NoSpacing"/>
              <w:rPr>
                <w:sz w:val="20"/>
                <w:szCs w:val="20"/>
              </w:rPr>
            </w:pPr>
            <w:r>
              <w:rPr>
                <w:sz w:val="20"/>
                <w:szCs w:val="20"/>
              </w:rPr>
              <w:lastRenderedPageBreak/>
              <w:t xml:space="preserve">A ‘perfect’ ERD </w:t>
            </w:r>
          </w:p>
          <w:p w14:paraId="087A26EE" w14:textId="77777777" w:rsidR="005C6CF4" w:rsidRPr="00E50322" w:rsidRDefault="005C6CF4" w:rsidP="009A70C6">
            <w:pPr>
              <w:pStyle w:val="NoSpacing"/>
              <w:rPr>
                <w:sz w:val="20"/>
                <w:szCs w:val="20"/>
              </w:rPr>
            </w:pPr>
            <w:r w:rsidRPr="00E50322">
              <w:rPr>
                <w:sz w:val="20"/>
                <w:szCs w:val="20"/>
              </w:rPr>
              <w:t xml:space="preserve">with exactly the correct attributes; </w:t>
            </w:r>
          </w:p>
          <w:p w14:paraId="513436BA" w14:textId="77777777" w:rsidR="005C6CF4" w:rsidRPr="00E50322" w:rsidRDefault="005C6CF4" w:rsidP="009A70C6">
            <w:pPr>
              <w:pStyle w:val="NoSpacing"/>
              <w:rPr>
                <w:sz w:val="20"/>
                <w:szCs w:val="20"/>
              </w:rPr>
            </w:pPr>
            <w:r w:rsidRPr="00E50322">
              <w:rPr>
                <w:sz w:val="20"/>
                <w:szCs w:val="20"/>
              </w:rPr>
              <w:t xml:space="preserve">primary and foreign keys will be indicated in an unambiguous, </w:t>
            </w:r>
          </w:p>
          <w:p w14:paraId="5B24553C" w14:textId="77777777" w:rsidR="005C6CF4" w:rsidRPr="00E50322" w:rsidRDefault="005C6CF4" w:rsidP="009A70C6">
            <w:pPr>
              <w:pStyle w:val="NoSpacing"/>
              <w:rPr>
                <w:sz w:val="20"/>
                <w:szCs w:val="20"/>
              </w:rPr>
            </w:pPr>
            <w:r w:rsidRPr="00E50322">
              <w:rPr>
                <w:sz w:val="20"/>
                <w:szCs w:val="20"/>
              </w:rPr>
              <w:t xml:space="preserve">easily read way; </w:t>
            </w:r>
          </w:p>
          <w:p w14:paraId="1BE6CC92" w14:textId="77777777" w:rsidR="005C6CF4" w:rsidRPr="00E50322" w:rsidRDefault="005C6CF4" w:rsidP="009A70C6">
            <w:pPr>
              <w:pStyle w:val="NoSpacing"/>
              <w:rPr>
                <w:sz w:val="20"/>
                <w:szCs w:val="20"/>
              </w:rPr>
            </w:pPr>
            <w:r>
              <w:rPr>
                <w:sz w:val="20"/>
                <w:szCs w:val="20"/>
              </w:rPr>
              <w:lastRenderedPageBreak/>
              <w:t>relationships (C</w:t>
            </w:r>
            <w:r w:rsidRPr="00E50322">
              <w:rPr>
                <w:sz w:val="20"/>
                <w:szCs w:val="20"/>
              </w:rPr>
              <w:t xml:space="preserve">ardinality </w:t>
            </w:r>
          </w:p>
          <w:p w14:paraId="0042B47D" w14:textId="4C522163" w:rsidR="005C6CF4" w:rsidRPr="00E50322" w:rsidRDefault="005C6CF4" w:rsidP="009A70C6">
            <w:pPr>
              <w:pStyle w:val="NoSpacing"/>
              <w:rPr>
                <w:sz w:val="20"/>
                <w:szCs w:val="20"/>
              </w:rPr>
            </w:pPr>
            <w:r>
              <w:rPr>
                <w:sz w:val="20"/>
                <w:szCs w:val="20"/>
              </w:rPr>
              <w:t>and O</w:t>
            </w:r>
            <w:r w:rsidRPr="00E50322">
              <w:rPr>
                <w:sz w:val="20"/>
                <w:szCs w:val="20"/>
              </w:rPr>
              <w:t>ptionality</w:t>
            </w:r>
            <w:r>
              <w:rPr>
                <w:sz w:val="20"/>
                <w:szCs w:val="20"/>
              </w:rPr>
              <w:t>)</w:t>
            </w:r>
            <w:r w:rsidRPr="00E50322">
              <w:rPr>
                <w:sz w:val="20"/>
                <w:szCs w:val="20"/>
              </w:rPr>
              <w:t xml:space="preserve"> correct. </w:t>
            </w:r>
            <w:r w:rsidR="00281629">
              <w:rPr>
                <w:sz w:val="20"/>
                <w:szCs w:val="20"/>
              </w:rPr>
              <w:t xml:space="preserve">Perfect depiction of all the aspects </w:t>
            </w:r>
            <w:r w:rsidR="00F10DCD">
              <w:rPr>
                <w:sz w:val="20"/>
                <w:szCs w:val="20"/>
              </w:rPr>
              <w:t xml:space="preserve">and logic </w:t>
            </w:r>
            <w:r w:rsidR="00281629">
              <w:rPr>
                <w:sz w:val="20"/>
                <w:szCs w:val="20"/>
              </w:rPr>
              <w:t>of the scenario.</w:t>
            </w:r>
          </w:p>
          <w:p w14:paraId="1A12E2C6" w14:textId="77777777" w:rsidR="005C6CF4" w:rsidRPr="00E50322" w:rsidRDefault="005C6CF4" w:rsidP="009A70C6">
            <w:pPr>
              <w:pStyle w:val="NoSpacing"/>
              <w:rPr>
                <w:sz w:val="20"/>
                <w:szCs w:val="20"/>
              </w:rPr>
            </w:pPr>
            <w:r>
              <w:rPr>
                <w:sz w:val="20"/>
                <w:szCs w:val="20"/>
              </w:rPr>
              <w:t xml:space="preserve">Thorough and clear annotations in every relationship. </w:t>
            </w:r>
          </w:p>
          <w:p w14:paraId="619284B8" w14:textId="77777777" w:rsidR="005C6CF4" w:rsidRPr="00E50322" w:rsidRDefault="005C6CF4" w:rsidP="009A70C6">
            <w:pPr>
              <w:rPr>
                <w:sz w:val="20"/>
                <w:szCs w:val="20"/>
              </w:rPr>
            </w:pPr>
          </w:p>
        </w:tc>
        <w:tc>
          <w:tcPr>
            <w:tcW w:w="1842" w:type="dxa"/>
          </w:tcPr>
          <w:p w14:paraId="4CFA774B" w14:textId="77777777" w:rsidR="005C6CF4" w:rsidRDefault="005C6CF4" w:rsidP="009A70C6">
            <w:pPr>
              <w:pStyle w:val="NoSpacing"/>
              <w:rPr>
                <w:sz w:val="20"/>
                <w:szCs w:val="20"/>
              </w:rPr>
            </w:pPr>
            <w:r>
              <w:rPr>
                <w:sz w:val="20"/>
                <w:szCs w:val="20"/>
              </w:rPr>
              <w:lastRenderedPageBreak/>
              <w:t>All the requirements set in</w:t>
            </w:r>
          </w:p>
          <w:p w14:paraId="3FBF4C3E" w14:textId="77777777" w:rsidR="005C6CF4" w:rsidRDefault="005C6CF4" w:rsidP="009A70C6">
            <w:pPr>
              <w:pStyle w:val="NoSpacing"/>
              <w:rPr>
                <w:sz w:val="20"/>
                <w:szCs w:val="20"/>
              </w:rPr>
            </w:pPr>
            <w:r>
              <w:rPr>
                <w:sz w:val="20"/>
                <w:szCs w:val="20"/>
              </w:rPr>
              <w:t>the range</w:t>
            </w:r>
          </w:p>
          <w:p w14:paraId="28DCB1C1" w14:textId="0EEDC022" w:rsidR="005C6CF4" w:rsidRDefault="005C6CF4" w:rsidP="009A70C6">
            <w:pPr>
              <w:pStyle w:val="NoSpacing"/>
              <w:rPr>
                <w:sz w:val="20"/>
                <w:szCs w:val="20"/>
              </w:rPr>
            </w:pPr>
            <w:r>
              <w:rPr>
                <w:sz w:val="20"/>
                <w:szCs w:val="20"/>
              </w:rPr>
              <w:t xml:space="preserve">(80-89) satisfied plus provision of alternative solutions with appropriate explanation for the provision of </w:t>
            </w:r>
            <w:r>
              <w:rPr>
                <w:sz w:val="20"/>
                <w:szCs w:val="20"/>
              </w:rPr>
              <w:lastRenderedPageBreak/>
              <w:t xml:space="preserve">these solutions. This range of grades shows that the student examined the task in a more-in-depth manner and provided more work than what the assignment was asking for.  </w:t>
            </w:r>
          </w:p>
        </w:tc>
      </w:tr>
    </w:tbl>
    <w:p w14:paraId="6D629081" w14:textId="37CB476D" w:rsidR="00C65ECF" w:rsidRDefault="00C65ECF" w:rsidP="005C6CF4">
      <w:pPr>
        <w:spacing w:after="0" w:line="240" w:lineRule="auto"/>
        <w:jc w:val="both"/>
        <w:rPr>
          <w:b/>
          <w:color w:val="FF0000"/>
          <w:sz w:val="22"/>
          <w:szCs w:val="22"/>
          <w:u w:val="single"/>
        </w:rPr>
      </w:pPr>
    </w:p>
    <w:p w14:paraId="357D6D08" w14:textId="77777777" w:rsidR="001B6536" w:rsidRDefault="001B6536" w:rsidP="00743671">
      <w:pPr>
        <w:spacing w:after="0" w:line="240" w:lineRule="auto"/>
        <w:jc w:val="both"/>
        <w:rPr>
          <w:b/>
          <w:color w:val="FF0000"/>
          <w:sz w:val="22"/>
          <w:szCs w:val="22"/>
          <w:u w:val="single"/>
        </w:rPr>
      </w:pPr>
    </w:p>
    <w:p w14:paraId="6D30EDE6" w14:textId="77777777" w:rsidR="001B6536" w:rsidRDefault="001B6536" w:rsidP="00743671">
      <w:pPr>
        <w:spacing w:after="0" w:line="240" w:lineRule="auto"/>
        <w:jc w:val="both"/>
        <w:rPr>
          <w:b/>
          <w:color w:val="FF0000"/>
          <w:sz w:val="22"/>
          <w:szCs w:val="22"/>
          <w:u w:val="single"/>
        </w:rPr>
      </w:pPr>
    </w:p>
    <w:p w14:paraId="31087BBE" w14:textId="77777777" w:rsidR="001B6536" w:rsidRDefault="001B6536" w:rsidP="00743671">
      <w:pPr>
        <w:spacing w:after="0" w:line="240" w:lineRule="auto"/>
        <w:jc w:val="both"/>
        <w:rPr>
          <w:b/>
          <w:color w:val="FF0000"/>
          <w:sz w:val="22"/>
          <w:szCs w:val="22"/>
          <w:u w:val="single"/>
        </w:rPr>
      </w:pPr>
    </w:p>
    <w:p w14:paraId="237DE554" w14:textId="77777777" w:rsidR="001B6536" w:rsidRDefault="001B6536" w:rsidP="00743671">
      <w:pPr>
        <w:spacing w:after="0" w:line="240" w:lineRule="auto"/>
        <w:jc w:val="both"/>
        <w:rPr>
          <w:b/>
          <w:color w:val="FF0000"/>
          <w:sz w:val="22"/>
          <w:szCs w:val="22"/>
          <w:u w:val="single"/>
        </w:rPr>
      </w:pPr>
    </w:p>
    <w:p w14:paraId="62DF68E1" w14:textId="77777777" w:rsidR="001B6536" w:rsidRDefault="001B6536" w:rsidP="00743671">
      <w:pPr>
        <w:spacing w:after="0" w:line="240" w:lineRule="auto"/>
        <w:jc w:val="both"/>
        <w:rPr>
          <w:b/>
          <w:color w:val="FF0000"/>
          <w:sz w:val="22"/>
          <w:szCs w:val="22"/>
          <w:u w:val="single"/>
        </w:rPr>
      </w:pPr>
    </w:p>
    <w:p w14:paraId="0F036616" w14:textId="77777777" w:rsidR="001B6536" w:rsidRDefault="001B6536" w:rsidP="00743671">
      <w:pPr>
        <w:spacing w:after="0" w:line="240" w:lineRule="auto"/>
        <w:jc w:val="both"/>
        <w:rPr>
          <w:b/>
          <w:color w:val="FF0000"/>
          <w:sz w:val="22"/>
          <w:szCs w:val="22"/>
          <w:u w:val="single"/>
        </w:rPr>
      </w:pPr>
    </w:p>
    <w:p w14:paraId="36206200" w14:textId="77777777" w:rsidR="001B6536" w:rsidRDefault="001B6536" w:rsidP="00743671">
      <w:pPr>
        <w:spacing w:after="0" w:line="240" w:lineRule="auto"/>
        <w:jc w:val="both"/>
        <w:rPr>
          <w:b/>
          <w:color w:val="FF0000"/>
          <w:sz w:val="22"/>
          <w:szCs w:val="22"/>
          <w:u w:val="single"/>
        </w:rPr>
      </w:pPr>
    </w:p>
    <w:p w14:paraId="59A195A2" w14:textId="77777777" w:rsidR="001B6536" w:rsidRDefault="001B6536" w:rsidP="00743671">
      <w:pPr>
        <w:spacing w:after="0" w:line="240" w:lineRule="auto"/>
        <w:jc w:val="both"/>
        <w:rPr>
          <w:b/>
          <w:color w:val="FF0000"/>
          <w:sz w:val="22"/>
          <w:szCs w:val="22"/>
          <w:u w:val="single"/>
        </w:rPr>
      </w:pPr>
    </w:p>
    <w:p w14:paraId="53BB2D03" w14:textId="77777777" w:rsidR="001B6536" w:rsidRDefault="001B6536" w:rsidP="00743671">
      <w:pPr>
        <w:spacing w:after="0" w:line="240" w:lineRule="auto"/>
        <w:jc w:val="both"/>
        <w:rPr>
          <w:b/>
          <w:color w:val="FF0000"/>
          <w:sz w:val="22"/>
          <w:szCs w:val="22"/>
          <w:u w:val="single"/>
        </w:rPr>
      </w:pPr>
    </w:p>
    <w:p w14:paraId="63577515" w14:textId="26F658D8" w:rsidR="00743671" w:rsidRDefault="00743671" w:rsidP="00743671">
      <w:pPr>
        <w:spacing w:after="0" w:line="240" w:lineRule="auto"/>
        <w:jc w:val="both"/>
        <w:rPr>
          <w:b/>
          <w:color w:val="FF0000"/>
          <w:sz w:val="22"/>
          <w:szCs w:val="22"/>
          <w:u w:val="single"/>
        </w:rPr>
      </w:pPr>
      <w:r w:rsidRPr="004F06A4">
        <w:rPr>
          <w:b/>
          <w:sz w:val="22"/>
          <w:szCs w:val="22"/>
          <w:u w:val="single"/>
        </w:rPr>
        <w:t>T</w:t>
      </w:r>
      <w:r w:rsidR="00C96A8B" w:rsidRPr="004F06A4">
        <w:rPr>
          <w:b/>
          <w:sz w:val="22"/>
          <w:szCs w:val="22"/>
          <w:u w:val="single"/>
        </w:rPr>
        <w:t>ASK</w:t>
      </w:r>
      <w:r w:rsidRPr="004F06A4">
        <w:rPr>
          <w:b/>
          <w:sz w:val="22"/>
          <w:szCs w:val="22"/>
          <w:u w:val="single"/>
        </w:rPr>
        <w:t xml:space="preserve"> </w:t>
      </w:r>
      <w:r w:rsidR="00CF152A">
        <w:rPr>
          <w:b/>
          <w:sz w:val="22"/>
          <w:szCs w:val="22"/>
          <w:u w:val="single"/>
        </w:rPr>
        <w:t>4</w:t>
      </w:r>
      <w:r w:rsidRPr="004F06A4">
        <w:rPr>
          <w:b/>
          <w:sz w:val="22"/>
          <w:szCs w:val="22"/>
          <w:u w:val="single"/>
        </w:rPr>
        <w:t xml:space="preserve"> Marking</w:t>
      </w:r>
    </w:p>
    <w:p w14:paraId="22745116" w14:textId="77777777" w:rsidR="00743671" w:rsidRDefault="00743671" w:rsidP="005C6CF4">
      <w:pPr>
        <w:spacing w:after="0" w:line="240" w:lineRule="auto"/>
        <w:jc w:val="both"/>
        <w:rPr>
          <w:b/>
          <w:color w:val="FF0000"/>
          <w:sz w:val="22"/>
          <w:szCs w:val="22"/>
          <w:u w:val="single"/>
        </w:rPr>
      </w:pPr>
    </w:p>
    <w:tbl>
      <w:tblPr>
        <w:tblStyle w:val="TableGrid"/>
        <w:tblW w:w="0" w:type="auto"/>
        <w:tblLook w:val="04A0" w:firstRow="1" w:lastRow="0" w:firstColumn="1" w:lastColumn="0" w:noHBand="0" w:noVBand="1"/>
      </w:tblPr>
      <w:tblGrid>
        <w:gridCol w:w="1625"/>
        <w:gridCol w:w="1495"/>
        <w:gridCol w:w="1481"/>
        <w:gridCol w:w="1548"/>
        <w:gridCol w:w="1595"/>
        <w:gridCol w:w="1603"/>
        <w:gridCol w:w="1665"/>
        <w:gridCol w:w="1552"/>
        <w:gridCol w:w="1384"/>
      </w:tblGrid>
      <w:tr w:rsidR="00527A96" w:rsidRPr="00F0760C" w14:paraId="7D6D0881" w14:textId="77777777" w:rsidTr="00D02E70">
        <w:tc>
          <w:tcPr>
            <w:tcW w:w="1625" w:type="dxa"/>
          </w:tcPr>
          <w:p w14:paraId="6EA48F1C" w14:textId="65666F1A" w:rsidR="00527A96" w:rsidRDefault="00527A96" w:rsidP="00D02E70">
            <w:pPr>
              <w:rPr>
                <w:b/>
                <w:sz w:val="20"/>
                <w:szCs w:val="20"/>
                <w:u w:val="single"/>
              </w:rPr>
            </w:pPr>
            <w:r>
              <w:rPr>
                <w:b/>
                <w:sz w:val="20"/>
                <w:szCs w:val="20"/>
                <w:u w:val="single"/>
              </w:rPr>
              <w:t xml:space="preserve">Task </w:t>
            </w:r>
            <w:r w:rsidR="00880272">
              <w:rPr>
                <w:b/>
                <w:sz w:val="20"/>
                <w:szCs w:val="20"/>
                <w:u w:val="single"/>
              </w:rPr>
              <w:t>4</w:t>
            </w:r>
          </w:p>
          <w:p w14:paraId="3A131198" w14:textId="149C58A2" w:rsidR="00527A96" w:rsidRPr="00B82560" w:rsidRDefault="00527A96" w:rsidP="00D02E70">
            <w:pPr>
              <w:rPr>
                <w:b/>
                <w:sz w:val="20"/>
                <w:szCs w:val="20"/>
                <w:u w:val="single"/>
              </w:rPr>
            </w:pPr>
            <w:r w:rsidRPr="00B82560">
              <w:rPr>
                <w:b/>
                <w:sz w:val="20"/>
                <w:szCs w:val="20"/>
                <w:u w:val="single"/>
              </w:rPr>
              <w:t>(</w:t>
            </w:r>
            <w:r w:rsidR="00880272">
              <w:rPr>
                <w:b/>
                <w:sz w:val="20"/>
                <w:szCs w:val="20"/>
                <w:u w:val="single"/>
              </w:rPr>
              <w:t>30</w:t>
            </w:r>
            <w:r w:rsidRPr="00B82560">
              <w:rPr>
                <w:b/>
                <w:sz w:val="20"/>
                <w:szCs w:val="20"/>
                <w:u w:val="single"/>
              </w:rPr>
              <w:t>% of the Assignment Grade)</w:t>
            </w:r>
          </w:p>
          <w:p w14:paraId="0896C7C4" w14:textId="77777777" w:rsidR="00527A96" w:rsidRDefault="00527A96" w:rsidP="00D02E70">
            <w:pPr>
              <w:rPr>
                <w:b/>
                <w:sz w:val="20"/>
                <w:szCs w:val="20"/>
                <w:u w:val="single"/>
              </w:rPr>
            </w:pPr>
          </w:p>
          <w:p w14:paraId="1B7A71FD" w14:textId="77777777" w:rsidR="00527A96" w:rsidRPr="00AC59B3" w:rsidRDefault="00527A96" w:rsidP="00D02E70">
            <w:pPr>
              <w:rPr>
                <w:b/>
                <w:sz w:val="20"/>
                <w:szCs w:val="20"/>
                <w:u w:val="single"/>
              </w:rPr>
            </w:pPr>
            <w:r w:rsidRPr="00AC59B3">
              <w:rPr>
                <w:b/>
                <w:sz w:val="20"/>
                <w:szCs w:val="20"/>
                <w:u w:val="single"/>
              </w:rPr>
              <w:t>Distribution of Grades between Sub-Tasks:</w:t>
            </w:r>
          </w:p>
          <w:p w14:paraId="4373AAD6" w14:textId="77777777" w:rsidR="00527A96" w:rsidRPr="0012009E" w:rsidRDefault="00527A96" w:rsidP="00D02E70">
            <w:pPr>
              <w:rPr>
                <w:b/>
                <w:color w:val="FF0000"/>
                <w:sz w:val="20"/>
                <w:szCs w:val="20"/>
                <w:u w:val="single"/>
              </w:rPr>
            </w:pPr>
          </w:p>
          <w:p w14:paraId="476DA8DC" w14:textId="58A08C50" w:rsidR="00527A96" w:rsidRPr="00B82560" w:rsidRDefault="00527A96" w:rsidP="00D02E70">
            <w:pPr>
              <w:rPr>
                <w:b/>
                <w:sz w:val="20"/>
                <w:szCs w:val="20"/>
                <w:u w:val="single"/>
              </w:rPr>
            </w:pPr>
            <w:r w:rsidRPr="00AC59B3">
              <w:rPr>
                <w:b/>
                <w:sz w:val="20"/>
                <w:szCs w:val="20"/>
                <w:u w:val="single"/>
              </w:rPr>
              <w:t xml:space="preserve">Task </w:t>
            </w:r>
            <w:r w:rsidR="00880272">
              <w:rPr>
                <w:b/>
                <w:sz w:val="20"/>
                <w:szCs w:val="20"/>
                <w:u w:val="single"/>
              </w:rPr>
              <w:t>4</w:t>
            </w:r>
            <w:r w:rsidRPr="00B82560">
              <w:rPr>
                <w:b/>
                <w:sz w:val="20"/>
                <w:szCs w:val="20"/>
                <w:u w:val="single"/>
              </w:rPr>
              <w:t>A (</w:t>
            </w:r>
            <w:r w:rsidR="00880272">
              <w:rPr>
                <w:b/>
                <w:sz w:val="20"/>
                <w:szCs w:val="20"/>
                <w:u w:val="single"/>
              </w:rPr>
              <w:t>10</w:t>
            </w:r>
            <w:r w:rsidRPr="00B82560">
              <w:rPr>
                <w:b/>
                <w:sz w:val="20"/>
                <w:szCs w:val="20"/>
                <w:u w:val="single"/>
              </w:rPr>
              <w:t>%)</w:t>
            </w:r>
          </w:p>
          <w:p w14:paraId="54F3E6F3" w14:textId="1D7253D6" w:rsidR="00527A96" w:rsidRPr="00B82560" w:rsidRDefault="00527A96" w:rsidP="00D02E70">
            <w:pPr>
              <w:rPr>
                <w:b/>
                <w:sz w:val="20"/>
                <w:szCs w:val="20"/>
                <w:u w:val="single"/>
              </w:rPr>
            </w:pPr>
            <w:r w:rsidRPr="00B82560">
              <w:rPr>
                <w:b/>
                <w:sz w:val="20"/>
                <w:szCs w:val="20"/>
                <w:u w:val="single"/>
              </w:rPr>
              <w:lastRenderedPageBreak/>
              <w:t xml:space="preserve">Task </w:t>
            </w:r>
            <w:r w:rsidR="00880272">
              <w:rPr>
                <w:b/>
                <w:sz w:val="20"/>
                <w:szCs w:val="20"/>
                <w:u w:val="single"/>
              </w:rPr>
              <w:t>4</w:t>
            </w:r>
            <w:r w:rsidRPr="00B82560">
              <w:rPr>
                <w:b/>
                <w:sz w:val="20"/>
                <w:szCs w:val="20"/>
                <w:u w:val="single"/>
              </w:rPr>
              <w:t>B (</w:t>
            </w:r>
            <w:r w:rsidR="00880272">
              <w:rPr>
                <w:b/>
                <w:sz w:val="20"/>
                <w:szCs w:val="20"/>
                <w:u w:val="single"/>
              </w:rPr>
              <w:t>10</w:t>
            </w:r>
            <w:r w:rsidRPr="00B82560">
              <w:rPr>
                <w:b/>
                <w:sz w:val="20"/>
                <w:szCs w:val="20"/>
                <w:u w:val="single"/>
              </w:rPr>
              <w:t>%)</w:t>
            </w:r>
          </w:p>
          <w:p w14:paraId="2BEFC8C0" w14:textId="7164D90B" w:rsidR="00527A96" w:rsidRPr="00B82560" w:rsidRDefault="00527A96" w:rsidP="00D02E70">
            <w:pPr>
              <w:rPr>
                <w:b/>
                <w:sz w:val="20"/>
                <w:szCs w:val="20"/>
                <w:u w:val="single"/>
              </w:rPr>
            </w:pPr>
            <w:r w:rsidRPr="00B82560">
              <w:rPr>
                <w:b/>
                <w:sz w:val="20"/>
                <w:szCs w:val="20"/>
                <w:u w:val="single"/>
              </w:rPr>
              <w:t xml:space="preserve">Task </w:t>
            </w:r>
            <w:r w:rsidR="00880272">
              <w:rPr>
                <w:b/>
                <w:sz w:val="20"/>
                <w:szCs w:val="20"/>
                <w:u w:val="single"/>
              </w:rPr>
              <w:t>4</w:t>
            </w:r>
            <w:r w:rsidRPr="00B82560">
              <w:rPr>
                <w:b/>
                <w:sz w:val="20"/>
                <w:szCs w:val="20"/>
                <w:u w:val="single"/>
              </w:rPr>
              <w:t>C (</w:t>
            </w:r>
            <w:r w:rsidR="00880272">
              <w:rPr>
                <w:b/>
                <w:sz w:val="20"/>
                <w:szCs w:val="20"/>
                <w:u w:val="single"/>
              </w:rPr>
              <w:t>10</w:t>
            </w:r>
            <w:r w:rsidRPr="00B82560">
              <w:rPr>
                <w:b/>
                <w:sz w:val="20"/>
                <w:szCs w:val="20"/>
                <w:u w:val="single"/>
              </w:rPr>
              <w:t>%)</w:t>
            </w:r>
          </w:p>
          <w:p w14:paraId="28F54ABD" w14:textId="77777777" w:rsidR="00527A96" w:rsidRDefault="00527A96" w:rsidP="00D02E70">
            <w:pPr>
              <w:rPr>
                <w:b/>
                <w:sz w:val="20"/>
                <w:szCs w:val="20"/>
                <w:u w:val="single"/>
              </w:rPr>
            </w:pPr>
          </w:p>
          <w:p w14:paraId="6540F818" w14:textId="13AEB825" w:rsidR="00527A96" w:rsidRDefault="00527A96" w:rsidP="00D02E70">
            <w:pPr>
              <w:rPr>
                <w:b/>
                <w:sz w:val="20"/>
                <w:szCs w:val="20"/>
                <w:u w:val="single"/>
              </w:rPr>
            </w:pPr>
            <w:r>
              <w:rPr>
                <w:b/>
                <w:sz w:val="20"/>
                <w:szCs w:val="20"/>
                <w:u w:val="single"/>
              </w:rPr>
              <w:t>[</w:t>
            </w:r>
            <w:r w:rsidRPr="00646329">
              <w:rPr>
                <w:b/>
                <w:i/>
                <w:sz w:val="20"/>
                <w:szCs w:val="20"/>
                <w:u w:val="single"/>
              </w:rPr>
              <w:t xml:space="preserve">The comments </w:t>
            </w:r>
            <w:r>
              <w:rPr>
                <w:b/>
                <w:i/>
                <w:sz w:val="20"/>
                <w:szCs w:val="20"/>
                <w:u w:val="single"/>
              </w:rPr>
              <w:t xml:space="preserve">exactly </w:t>
            </w:r>
            <w:r w:rsidRPr="00646329">
              <w:rPr>
                <w:b/>
                <w:i/>
                <w:sz w:val="20"/>
                <w:szCs w:val="20"/>
                <w:u w:val="single"/>
              </w:rPr>
              <w:t xml:space="preserve">on the right </w:t>
            </w:r>
            <w:r>
              <w:rPr>
                <w:b/>
                <w:i/>
                <w:sz w:val="20"/>
                <w:szCs w:val="20"/>
                <w:u w:val="single"/>
              </w:rPr>
              <w:t xml:space="preserve">of this box </w:t>
            </w:r>
            <w:r w:rsidRPr="00646329">
              <w:rPr>
                <w:b/>
                <w:i/>
                <w:sz w:val="20"/>
                <w:szCs w:val="20"/>
                <w:u w:val="single"/>
              </w:rPr>
              <w:t xml:space="preserve">correspond to each sub-task of Task </w:t>
            </w:r>
            <w:r w:rsidR="00880272">
              <w:rPr>
                <w:b/>
                <w:i/>
                <w:sz w:val="20"/>
                <w:szCs w:val="20"/>
                <w:u w:val="single"/>
              </w:rPr>
              <w:t>4</w:t>
            </w:r>
            <w:r>
              <w:rPr>
                <w:b/>
                <w:sz w:val="20"/>
                <w:szCs w:val="20"/>
                <w:u w:val="single"/>
              </w:rPr>
              <w:t>]</w:t>
            </w:r>
          </w:p>
          <w:p w14:paraId="087A9CD8" w14:textId="77777777" w:rsidR="00527A96" w:rsidRDefault="00527A96" w:rsidP="00D02E70">
            <w:pPr>
              <w:rPr>
                <w:b/>
                <w:sz w:val="20"/>
                <w:szCs w:val="20"/>
                <w:u w:val="single"/>
              </w:rPr>
            </w:pPr>
          </w:p>
        </w:tc>
        <w:tc>
          <w:tcPr>
            <w:tcW w:w="1495" w:type="dxa"/>
          </w:tcPr>
          <w:p w14:paraId="62DFC210" w14:textId="77777777" w:rsidR="00527A96" w:rsidRDefault="00527A96" w:rsidP="00D02E70">
            <w:pPr>
              <w:rPr>
                <w:sz w:val="20"/>
                <w:szCs w:val="20"/>
              </w:rPr>
            </w:pPr>
            <w:r>
              <w:rPr>
                <w:sz w:val="20"/>
                <w:szCs w:val="20"/>
              </w:rPr>
              <w:lastRenderedPageBreak/>
              <w:t xml:space="preserve">Very </w:t>
            </w:r>
            <w:r w:rsidRPr="00F93D26">
              <w:rPr>
                <w:sz w:val="20"/>
                <w:szCs w:val="20"/>
              </w:rPr>
              <w:t xml:space="preserve">little or no </w:t>
            </w:r>
          </w:p>
          <w:p w14:paraId="3D24D779" w14:textId="77777777" w:rsidR="00527A96" w:rsidRDefault="00527A96" w:rsidP="00D02E70">
            <w:pPr>
              <w:rPr>
                <w:sz w:val="20"/>
                <w:szCs w:val="20"/>
              </w:rPr>
            </w:pPr>
            <w:r w:rsidRPr="00F93D26">
              <w:rPr>
                <w:sz w:val="20"/>
                <w:szCs w:val="20"/>
              </w:rPr>
              <w:t>understanding</w:t>
            </w:r>
            <w:r>
              <w:rPr>
                <w:sz w:val="20"/>
                <w:szCs w:val="20"/>
              </w:rPr>
              <w:t xml:space="preserve"> at all</w:t>
            </w:r>
            <w:r w:rsidRPr="00F93D26">
              <w:rPr>
                <w:sz w:val="20"/>
                <w:szCs w:val="20"/>
              </w:rPr>
              <w:t>.</w:t>
            </w:r>
          </w:p>
          <w:p w14:paraId="496B19DE" w14:textId="77777777" w:rsidR="00527A96" w:rsidRPr="00F93D26" w:rsidRDefault="00527A96" w:rsidP="00D02E70">
            <w:pPr>
              <w:rPr>
                <w:sz w:val="20"/>
                <w:szCs w:val="20"/>
              </w:rPr>
            </w:pPr>
          </w:p>
        </w:tc>
        <w:tc>
          <w:tcPr>
            <w:tcW w:w="1481" w:type="dxa"/>
          </w:tcPr>
          <w:p w14:paraId="2CCC3C7B" w14:textId="77777777" w:rsidR="00527A96" w:rsidRDefault="00527A96" w:rsidP="00D02E70">
            <w:pPr>
              <w:rPr>
                <w:sz w:val="20"/>
                <w:szCs w:val="20"/>
              </w:rPr>
            </w:pPr>
            <w:r>
              <w:rPr>
                <w:sz w:val="20"/>
                <w:szCs w:val="20"/>
              </w:rPr>
              <w:t>A very basic SQL Script with many errors in the syntax of its statements.</w:t>
            </w:r>
          </w:p>
        </w:tc>
        <w:tc>
          <w:tcPr>
            <w:tcW w:w="1548" w:type="dxa"/>
          </w:tcPr>
          <w:p w14:paraId="32390490" w14:textId="77777777" w:rsidR="00527A96" w:rsidRDefault="00527A96" w:rsidP="00D02E70">
            <w:pPr>
              <w:rPr>
                <w:sz w:val="20"/>
                <w:szCs w:val="20"/>
              </w:rPr>
            </w:pPr>
            <w:r>
              <w:rPr>
                <w:sz w:val="20"/>
                <w:szCs w:val="20"/>
              </w:rPr>
              <w:t>A basic SQL Script</w:t>
            </w:r>
            <w:r w:rsidRPr="001E0C3D">
              <w:rPr>
                <w:sz w:val="20"/>
                <w:szCs w:val="20"/>
              </w:rPr>
              <w:t xml:space="preserve"> </w:t>
            </w:r>
            <w:r>
              <w:rPr>
                <w:sz w:val="20"/>
                <w:szCs w:val="20"/>
              </w:rPr>
              <w:t xml:space="preserve">in </w:t>
            </w:r>
            <w:r w:rsidRPr="001E0C3D">
              <w:rPr>
                <w:sz w:val="20"/>
                <w:szCs w:val="20"/>
              </w:rPr>
              <w:t>which the syntax is semantically flawed.</w:t>
            </w:r>
          </w:p>
        </w:tc>
        <w:tc>
          <w:tcPr>
            <w:tcW w:w="1595" w:type="dxa"/>
          </w:tcPr>
          <w:p w14:paraId="5070E5E6" w14:textId="77777777" w:rsidR="00527A96" w:rsidRPr="005D4C82" w:rsidRDefault="00527A96" w:rsidP="00D02E70">
            <w:pPr>
              <w:rPr>
                <w:sz w:val="20"/>
                <w:szCs w:val="20"/>
              </w:rPr>
            </w:pPr>
            <w:r w:rsidRPr="006F5BC4">
              <w:rPr>
                <w:sz w:val="20"/>
                <w:szCs w:val="20"/>
              </w:rPr>
              <w:t xml:space="preserve">A more comprehensive </w:t>
            </w:r>
            <w:r>
              <w:rPr>
                <w:sz w:val="20"/>
                <w:szCs w:val="20"/>
              </w:rPr>
              <w:t>SQL Script</w:t>
            </w:r>
            <w:r w:rsidRPr="006F5BC4">
              <w:rPr>
                <w:sz w:val="20"/>
                <w:szCs w:val="20"/>
              </w:rPr>
              <w:t xml:space="preserve"> which may be semantically flawed.</w:t>
            </w:r>
          </w:p>
        </w:tc>
        <w:tc>
          <w:tcPr>
            <w:tcW w:w="1603" w:type="dxa"/>
          </w:tcPr>
          <w:p w14:paraId="16307D60" w14:textId="77777777" w:rsidR="00527A96" w:rsidRPr="008F16E6" w:rsidRDefault="00527A96" w:rsidP="00D02E70">
            <w:pPr>
              <w:rPr>
                <w:sz w:val="20"/>
                <w:szCs w:val="20"/>
              </w:rPr>
            </w:pPr>
            <w:r w:rsidRPr="00BB6DCC">
              <w:rPr>
                <w:sz w:val="20"/>
                <w:szCs w:val="20"/>
              </w:rPr>
              <w:t>Demonstrates clear und</w:t>
            </w:r>
            <w:r>
              <w:rPr>
                <w:sz w:val="20"/>
                <w:szCs w:val="20"/>
              </w:rPr>
              <w:t>erstanding. May be some errors i</w:t>
            </w:r>
            <w:r w:rsidRPr="00BB6DCC">
              <w:rPr>
                <w:sz w:val="20"/>
                <w:szCs w:val="20"/>
              </w:rPr>
              <w:t>n</w:t>
            </w:r>
            <w:r>
              <w:rPr>
                <w:sz w:val="20"/>
                <w:szCs w:val="20"/>
              </w:rPr>
              <w:t xml:space="preserve"> the</w:t>
            </w:r>
            <w:r w:rsidRPr="00BB6DCC">
              <w:rPr>
                <w:sz w:val="20"/>
                <w:szCs w:val="20"/>
              </w:rPr>
              <w:t xml:space="preserve"> syntax.</w:t>
            </w:r>
          </w:p>
        </w:tc>
        <w:tc>
          <w:tcPr>
            <w:tcW w:w="1665" w:type="dxa"/>
          </w:tcPr>
          <w:p w14:paraId="5D469707" w14:textId="77777777" w:rsidR="00527A96" w:rsidRDefault="00527A96" w:rsidP="00D02E70">
            <w:pPr>
              <w:rPr>
                <w:sz w:val="20"/>
                <w:szCs w:val="20"/>
              </w:rPr>
            </w:pPr>
            <w:r w:rsidRPr="00F0760C">
              <w:rPr>
                <w:sz w:val="20"/>
                <w:szCs w:val="20"/>
              </w:rPr>
              <w:t>A comprehensive solution, which closely models the problem domain</w:t>
            </w:r>
            <w:r>
              <w:rPr>
                <w:sz w:val="20"/>
                <w:szCs w:val="20"/>
              </w:rPr>
              <w:t>.</w:t>
            </w:r>
          </w:p>
        </w:tc>
        <w:tc>
          <w:tcPr>
            <w:tcW w:w="1552" w:type="dxa"/>
          </w:tcPr>
          <w:p w14:paraId="781CC87F" w14:textId="77777777" w:rsidR="00527A96" w:rsidRDefault="00527A96" w:rsidP="00D02E70">
            <w:pPr>
              <w:pStyle w:val="NoSpacing"/>
              <w:rPr>
                <w:sz w:val="20"/>
                <w:szCs w:val="20"/>
              </w:rPr>
            </w:pPr>
            <w:r w:rsidRPr="00F0760C">
              <w:rPr>
                <w:sz w:val="20"/>
                <w:szCs w:val="20"/>
              </w:rPr>
              <w:t>A complete solution which models the problem domain</w:t>
            </w:r>
            <w:r>
              <w:rPr>
                <w:sz w:val="20"/>
                <w:szCs w:val="20"/>
              </w:rPr>
              <w:t>.</w:t>
            </w:r>
          </w:p>
        </w:tc>
        <w:tc>
          <w:tcPr>
            <w:tcW w:w="1384" w:type="dxa"/>
          </w:tcPr>
          <w:p w14:paraId="0344B1FE" w14:textId="77777777" w:rsidR="00527A96" w:rsidRPr="00F0760C" w:rsidRDefault="00527A96" w:rsidP="00D02E70">
            <w:pPr>
              <w:pStyle w:val="NoSpacing"/>
              <w:rPr>
                <w:sz w:val="20"/>
                <w:szCs w:val="20"/>
              </w:rPr>
            </w:pPr>
            <w:r>
              <w:rPr>
                <w:sz w:val="20"/>
                <w:szCs w:val="20"/>
              </w:rPr>
              <w:t>A complete solution which models exactly the problem domain plus alternative solutions.</w:t>
            </w:r>
          </w:p>
        </w:tc>
      </w:tr>
    </w:tbl>
    <w:p w14:paraId="595610E2" w14:textId="55D291FB" w:rsidR="00CA2175" w:rsidRPr="0080009C" w:rsidRDefault="00CA2175" w:rsidP="005C6CF4">
      <w:pPr>
        <w:spacing w:after="0" w:line="240" w:lineRule="auto"/>
        <w:jc w:val="both"/>
        <w:rPr>
          <w:b/>
          <w:sz w:val="22"/>
          <w:szCs w:val="22"/>
          <w:u w:val="single"/>
        </w:rPr>
      </w:pPr>
    </w:p>
    <w:p w14:paraId="7E4B8DE0" w14:textId="3C3022E7" w:rsidR="005C6CF4" w:rsidRPr="0080009C" w:rsidRDefault="005C6CF4" w:rsidP="005C6CF4">
      <w:pPr>
        <w:spacing w:after="0" w:line="240" w:lineRule="auto"/>
        <w:jc w:val="both"/>
        <w:rPr>
          <w:b/>
          <w:sz w:val="22"/>
          <w:szCs w:val="22"/>
          <w:u w:val="single"/>
        </w:rPr>
      </w:pPr>
      <w:r w:rsidRPr="0080009C">
        <w:rPr>
          <w:b/>
          <w:sz w:val="22"/>
          <w:szCs w:val="22"/>
          <w:u w:val="single"/>
        </w:rPr>
        <w:t>INSTRUCTIONS</w:t>
      </w:r>
    </w:p>
    <w:p w14:paraId="1DB7C9BE" w14:textId="2EC33EFD" w:rsidR="00CE5A3A" w:rsidRDefault="00CE5A3A" w:rsidP="005C6CF4">
      <w:pPr>
        <w:spacing w:after="0" w:line="240" w:lineRule="auto"/>
        <w:jc w:val="both"/>
        <w:rPr>
          <w:b/>
          <w:color w:val="FF0000"/>
          <w:sz w:val="22"/>
          <w:szCs w:val="22"/>
          <w:u w:val="single"/>
        </w:rPr>
      </w:pPr>
    </w:p>
    <w:p w14:paraId="338EB8AC" w14:textId="3D3C2708" w:rsidR="005C6CF4" w:rsidRDefault="00B00D51" w:rsidP="005C6CF4">
      <w:pPr>
        <w:spacing w:after="0" w:line="240" w:lineRule="auto"/>
        <w:jc w:val="both"/>
        <w:rPr>
          <w:b/>
          <w:sz w:val="22"/>
          <w:szCs w:val="22"/>
          <w:u w:val="single"/>
        </w:rPr>
      </w:pPr>
      <w:r w:rsidRPr="00742C27">
        <w:rPr>
          <w:b/>
          <w:sz w:val="22"/>
          <w:szCs w:val="22"/>
          <w:u w:val="single"/>
        </w:rPr>
        <w:t xml:space="preserve">For marks equal or greater to 90% on each task, you will need to provide a perfect solution </w:t>
      </w:r>
      <w:r w:rsidR="00145BCB">
        <w:rPr>
          <w:b/>
          <w:sz w:val="22"/>
          <w:szCs w:val="22"/>
          <w:u w:val="single"/>
        </w:rPr>
        <w:t xml:space="preserve">for the task </w:t>
      </w:r>
      <w:r w:rsidRPr="00742C27">
        <w:rPr>
          <w:b/>
          <w:sz w:val="22"/>
          <w:szCs w:val="22"/>
          <w:u w:val="single"/>
        </w:rPr>
        <w:t xml:space="preserve">plus any other alternative solution for </w:t>
      </w:r>
      <w:r w:rsidR="00145BCB">
        <w:rPr>
          <w:b/>
          <w:sz w:val="22"/>
          <w:szCs w:val="22"/>
          <w:u w:val="single"/>
        </w:rPr>
        <w:t>it</w:t>
      </w:r>
      <w:r w:rsidRPr="00742C27">
        <w:rPr>
          <w:b/>
          <w:sz w:val="22"/>
          <w:szCs w:val="22"/>
          <w:u w:val="single"/>
        </w:rPr>
        <w:t>.</w:t>
      </w:r>
    </w:p>
    <w:p w14:paraId="47B22696" w14:textId="77777777" w:rsidR="00B579B0" w:rsidRPr="00B579B0" w:rsidRDefault="00B579B0" w:rsidP="005C6CF4">
      <w:pPr>
        <w:spacing w:after="0" w:line="240" w:lineRule="auto"/>
        <w:jc w:val="both"/>
        <w:rPr>
          <w:b/>
          <w:sz w:val="22"/>
          <w:szCs w:val="22"/>
          <w:u w:val="single"/>
        </w:rPr>
      </w:pPr>
    </w:p>
    <w:p w14:paraId="17A1D442" w14:textId="6AB86213" w:rsidR="00D82DFA" w:rsidRPr="00B579B0" w:rsidRDefault="005C6CF4" w:rsidP="005C6CF4">
      <w:pPr>
        <w:spacing w:after="0" w:line="240" w:lineRule="auto"/>
        <w:jc w:val="both"/>
        <w:rPr>
          <w:sz w:val="22"/>
          <w:szCs w:val="22"/>
        </w:rPr>
      </w:pPr>
      <w:r w:rsidRPr="00CB78A6">
        <w:rPr>
          <w:color w:val="000000" w:themeColor="text1"/>
          <w:sz w:val="22"/>
          <w:szCs w:val="22"/>
        </w:rPr>
        <w:t xml:space="preserve">For the realisation of Task 3, you can use </w:t>
      </w:r>
      <w:r w:rsidR="00301D21">
        <w:rPr>
          <w:color w:val="000000" w:themeColor="text1"/>
          <w:sz w:val="22"/>
          <w:szCs w:val="22"/>
        </w:rPr>
        <w:t>any</w:t>
      </w:r>
      <w:r w:rsidRPr="00CB78A6">
        <w:rPr>
          <w:color w:val="000000" w:themeColor="text1"/>
          <w:sz w:val="22"/>
          <w:szCs w:val="22"/>
        </w:rPr>
        <w:t xml:space="preserve"> ER Drawing software program. I personally use the Gliffy editor (</w:t>
      </w:r>
      <w:hyperlink r:id="rId9" w:history="1">
        <w:r w:rsidRPr="00CB78A6">
          <w:rPr>
            <w:rStyle w:val="Hyperlink"/>
            <w:sz w:val="22"/>
            <w:szCs w:val="22"/>
          </w:rPr>
          <w:t>https://www.gliffy.com/</w:t>
        </w:r>
      </w:hyperlink>
      <w:r w:rsidRPr="00CB78A6">
        <w:rPr>
          <w:color w:val="000000" w:themeColor="text1"/>
          <w:sz w:val="22"/>
          <w:szCs w:val="22"/>
        </w:rPr>
        <w:t xml:space="preserve">) which offers a free trial period during which you can complete the assignment. There is also the Flowchart Maker in this address: </w:t>
      </w:r>
      <w:hyperlink r:id="rId10" w:history="1">
        <w:r w:rsidRPr="00CB78A6">
          <w:rPr>
            <w:rStyle w:val="Hyperlink"/>
            <w:sz w:val="22"/>
            <w:szCs w:val="22"/>
          </w:rPr>
          <w:t>https://www.draw.io/</w:t>
        </w:r>
      </w:hyperlink>
      <w:r w:rsidRPr="00CB78A6">
        <w:rPr>
          <w:color w:val="000000" w:themeColor="text1"/>
          <w:sz w:val="22"/>
          <w:szCs w:val="22"/>
        </w:rPr>
        <w:t xml:space="preserve">. </w:t>
      </w:r>
      <w:r w:rsidRPr="00CB78A6">
        <w:rPr>
          <w:sz w:val="22"/>
          <w:szCs w:val="22"/>
        </w:rPr>
        <w:t xml:space="preserve">You are free of course to use any software you would like to. You can even draw the ERD on paper and scan it (as the assignment requires an electronic submission). In this case though, you need to make sure that your diagram is </w:t>
      </w:r>
      <w:r w:rsidR="00B100BD" w:rsidRPr="00CB78A6">
        <w:rPr>
          <w:sz w:val="22"/>
          <w:szCs w:val="22"/>
        </w:rPr>
        <w:t xml:space="preserve">really </w:t>
      </w:r>
      <w:r w:rsidRPr="00CB78A6">
        <w:rPr>
          <w:sz w:val="22"/>
          <w:szCs w:val="22"/>
        </w:rPr>
        <w:t>clear.</w:t>
      </w:r>
    </w:p>
    <w:p w14:paraId="7FE1ABDB" w14:textId="77777777" w:rsidR="005C6CF4" w:rsidRDefault="005C6CF4" w:rsidP="005C6CF4">
      <w:pPr>
        <w:spacing w:after="0" w:line="240" w:lineRule="auto"/>
        <w:jc w:val="both"/>
        <w:rPr>
          <w:rFonts w:ascii="Times New Roman" w:hAnsi="Times New Roman" w:cs="Times New Roman"/>
        </w:rPr>
      </w:pPr>
    </w:p>
    <w:p w14:paraId="5EC4EBDC" w14:textId="1BC7939B" w:rsidR="005C6CF4" w:rsidRPr="001D63FC" w:rsidRDefault="005C6CF4" w:rsidP="00ED410D">
      <w:pPr>
        <w:spacing w:after="0" w:line="240" w:lineRule="auto"/>
        <w:jc w:val="center"/>
        <w:rPr>
          <w:b/>
          <w:sz w:val="28"/>
          <w:szCs w:val="28"/>
          <w:u w:val="single"/>
        </w:rPr>
      </w:pPr>
      <w:r w:rsidRPr="001D63FC">
        <w:rPr>
          <w:b/>
          <w:sz w:val="28"/>
          <w:szCs w:val="28"/>
          <w:u w:val="single"/>
        </w:rPr>
        <w:t>GOOD LUCK!!!!</w:t>
      </w:r>
    </w:p>
    <w:sectPr w:rsidR="005C6CF4" w:rsidRPr="001D63FC" w:rsidSect="00E61BA1">
      <w:head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423B5" w14:textId="77777777" w:rsidR="00D44D1E" w:rsidRDefault="00D44D1E" w:rsidP="00D44D1E">
      <w:pPr>
        <w:spacing w:after="0" w:line="240" w:lineRule="auto"/>
      </w:pPr>
      <w:r>
        <w:separator/>
      </w:r>
    </w:p>
  </w:endnote>
  <w:endnote w:type="continuationSeparator" w:id="0">
    <w:p w14:paraId="26A1AEA1" w14:textId="77777777" w:rsidR="00D44D1E" w:rsidRDefault="00D44D1E" w:rsidP="00D44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A1E6E1" w14:textId="77777777" w:rsidR="00D44D1E" w:rsidRDefault="00D44D1E" w:rsidP="00D44D1E">
      <w:pPr>
        <w:spacing w:after="0" w:line="240" w:lineRule="auto"/>
      </w:pPr>
      <w:r>
        <w:separator/>
      </w:r>
    </w:p>
  </w:footnote>
  <w:footnote w:type="continuationSeparator" w:id="0">
    <w:p w14:paraId="7D052936" w14:textId="77777777" w:rsidR="00D44D1E" w:rsidRDefault="00D44D1E" w:rsidP="00D44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16FFC" w14:textId="368FFD07" w:rsidR="00D44D1E" w:rsidRDefault="00D44D1E">
    <w:pPr>
      <w:pStyle w:val="Header"/>
    </w:pPr>
    <w:r>
      <w:t>Student Name: Joe Kirkup</w:t>
    </w:r>
    <w:r>
      <w:tab/>
    </w:r>
    <w:r>
      <w:tab/>
    </w:r>
    <w:r>
      <w:tab/>
    </w:r>
    <w:r>
      <w:tab/>
    </w:r>
    <w:r>
      <w:tab/>
      <w:t>Student Number: 29026253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72115"/>
    <w:multiLevelType w:val="multilevel"/>
    <w:tmpl w:val="9C9A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91128D"/>
    <w:multiLevelType w:val="hybridMultilevel"/>
    <w:tmpl w:val="D32A7EBA"/>
    <w:lvl w:ilvl="0" w:tplc="CCE4C3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23C92"/>
    <w:multiLevelType w:val="multilevel"/>
    <w:tmpl w:val="D0EEBB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F20C9"/>
    <w:multiLevelType w:val="multilevel"/>
    <w:tmpl w:val="EB70A7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A8401E"/>
    <w:multiLevelType w:val="multilevel"/>
    <w:tmpl w:val="DA9AC5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2A66DD"/>
    <w:multiLevelType w:val="multilevel"/>
    <w:tmpl w:val="CDBC206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229"/>
    <w:rsid w:val="00002007"/>
    <w:rsid w:val="00005E84"/>
    <w:rsid w:val="00013289"/>
    <w:rsid w:val="000146D2"/>
    <w:rsid w:val="00014E89"/>
    <w:rsid w:val="00020406"/>
    <w:rsid w:val="00026ED0"/>
    <w:rsid w:val="00030DC2"/>
    <w:rsid w:val="00031ED3"/>
    <w:rsid w:val="00032FCA"/>
    <w:rsid w:val="00037C57"/>
    <w:rsid w:val="00044A0C"/>
    <w:rsid w:val="0005103D"/>
    <w:rsid w:val="00051D36"/>
    <w:rsid w:val="000569A6"/>
    <w:rsid w:val="00060550"/>
    <w:rsid w:val="000605B9"/>
    <w:rsid w:val="00060EDD"/>
    <w:rsid w:val="00062475"/>
    <w:rsid w:val="000627A8"/>
    <w:rsid w:val="00064A10"/>
    <w:rsid w:val="00073E31"/>
    <w:rsid w:val="000751F7"/>
    <w:rsid w:val="00082E8B"/>
    <w:rsid w:val="00083548"/>
    <w:rsid w:val="00083DD6"/>
    <w:rsid w:val="000853A1"/>
    <w:rsid w:val="000863EB"/>
    <w:rsid w:val="00086A6E"/>
    <w:rsid w:val="00092EEC"/>
    <w:rsid w:val="00093221"/>
    <w:rsid w:val="00093EA6"/>
    <w:rsid w:val="000940F1"/>
    <w:rsid w:val="00094239"/>
    <w:rsid w:val="0009611A"/>
    <w:rsid w:val="000A1811"/>
    <w:rsid w:val="000A4F81"/>
    <w:rsid w:val="000A505E"/>
    <w:rsid w:val="000A5C5E"/>
    <w:rsid w:val="000A651E"/>
    <w:rsid w:val="000A69D5"/>
    <w:rsid w:val="000A7158"/>
    <w:rsid w:val="000A7DBF"/>
    <w:rsid w:val="000B21A6"/>
    <w:rsid w:val="000B537A"/>
    <w:rsid w:val="000C0B35"/>
    <w:rsid w:val="000C2014"/>
    <w:rsid w:val="000D10EB"/>
    <w:rsid w:val="000D2539"/>
    <w:rsid w:val="000D61CB"/>
    <w:rsid w:val="000E1300"/>
    <w:rsid w:val="000E1302"/>
    <w:rsid w:val="000E1C43"/>
    <w:rsid w:val="000E3297"/>
    <w:rsid w:val="000E5E7E"/>
    <w:rsid w:val="000F01B0"/>
    <w:rsid w:val="000F0859"/>
    <w:rsid w:val="000F192D"/>
    <w:rsid w:val="000F23E9"/>
    <w:rsid w:val="000F352B"/>
    <w:rsid w:val="000F3F29"/>
    <w:rsid w:val="001029EA"/>
    <w:rsid w:val="00102B20"/>
    <w:rsid w:val="0010307A"/>
    <w:rsid w:val="00106D8A"/>
    <w:rsid w:val="001113E9"/>
    <w:rsid w:val="00111DA1"/>
    <w:rsid w:val="00112F78"/>
    <w:rsid w:val="00113256"/>
    <w:rsid w:val="0011368F"/>
    <w:rsid w:val="00122E85"/>
    <w:rsid w:val="0012358E"/>
    <w:rsid w:val="00123C64"/>
    <w:rsid w:val="00127AFC"/>
    <w:rsid w:val="00130AF9"/>
    <w:rsid w:val="00136031"/>
    <w:rsid w:val="00136678"/>
    <w:rsid w:val="00141634"/>
    <w:rsid w:val="0014292F"/>
    <w:rsid w:val="00142E3F"/>
    <w:rsid w:val="001431A7"/>
    <w:rsid w:val="001434DE"/>
    <w:rsid w:val="00143DA9"/>
    <w:rsid w:val="00145BCB"/>
    <w:rsid w:val="00146747"/>
    <w:rsid w:val="00146CA9"/>
    <w:rsid w:val="001543B1"/>
    <w:rsid w:val="00163D16"/>
    <w:rsid w:val="00167F92"/>
    <w:rsid w:val="00171083"/>
    <w:rsid w:val="001762D5"/>
    <w:rsid w:val="00180483"/>
    <w:rsid w:val="001805EE"/>
    <w:rsid w:val="00181B7E"/>
    <w:rsid w:val="001829B4"/>
    <w:rsid w:val="00183481"/>
    <w:rsid w:val="001876A2"/>
    <w:rsid w:val="0019599A"/>
    <w:rsid w:val="001B6536"/>
    <w:rsid w:val="001B7C45"/>
    <w:rsid w:val="001C0197"/>
    <w:rsid w:val="001C2F3B"/>
    <w:rsid w:val="001C3001"/>
    <w:rsid w:val="001C415A"/>
    <w:rsid w:val="001C484C"/>
    <w:rsid w:val="001C4BA9"/>
    <w:rsid w:val="001C5498"/>
    <w:rsid w:val="001C58C5"/>
    <w:rsid w:val="001D0F57"/>
    <w:rsid w:val="001D143B"/>
    <w:rsid w:val="001D1CE5"/>
    <w:rsid w:val="001D47D0"/>
    <w:rsid w:val="001D4870"/>
    <w:rsid w:val="001D63FC"/>
    <w:rsid w:val="001E2B60"/>
    <w:rsid w:val="001E2BDA"/>
    <w:rsid w:val="001E374D"/>
    <w:rsid w:val="001E4685"/>
    <w:rsid w:val="001E7D60"/>
    <w:rsid w:val="001E7FFC"/>
    <w:rsid w:val="001F0996"/>
    <w:rsid w:val="001F313B"/>
    <w:rsid w:val="00203317"/>
    <w:rsid w:val="002045D6"/>
    <w:rsid w:val="002053BA"/>
    <w:rsid w:val="00206820"/>
    <w:rsid w:val="002112F6"/>
    <w:rsid w:val="00211C1D"/>
    <w:rsid w:val="00211EAB"/>
    <w:rsid w:val="0021212F"/>
    <w:rsid w:val="00215D08"/>
    <w:rsid w:val="00220BA7"/>
    <w:rsid w:val="00220C1A"/>
    <w:rsid w:val="00221F28"/>
    <w:rsid w:val="0022326D"/>
    <w:rsid w:val="00224F67"/>
    <w:rsid w:val="0022608F"/>
    <w:rsid w:val="0022735D"/>
    <w:rsid w:val="00227407"/>
    <w:rsid w:val="0023001B"/>
    <w:rsid w:val="00230522"/>
    <w:rsid w:val="00240940"/>
    <w:rsid w:val="00243C97"/>
    <w:rsid w:val="00244DEB"/>
    <w:rsid w:val="00246EC1"/>
    <w:rsid w:val="002476C1"/>
    <w:rsid w:val="002514A3"/>
    <w:rsid w:val="0025190F"/>
    <w:rsid w:val="00251C40"/>
    <w:rsid w:val="00251D98"/>
    <w:rsid w:val="00263EBC"/>
    <w:rsid w:val="00265809"/>
    <w:rsid w:val="002660E7"/>
    <w:rsid w:val="00270F5B"/>
    <w:rsid w:val="00271924"/>
    <w:rsid w:val="00272186"/>
    <w:rsid w:val="00272229"/>
    <w:rsid w:val="0027426E"/>
    <w:rsid w:val="00275790"/>
    <w:rsid w:val="00280941"/>
    <w:rsid w:val="00281094"/>
    <w:rsid w:val="00281629"/>
    <w:rsid w:val="00281CEA"/>
    <w:rsid w:val="00282128"/>
    <w:rsid w:val="002826FC"/>
    <w:rsid w:val="00282732"/>
    <w:rsid w:val="00287651"/>
    <w:rsid w:val="00290FF9"/>
    <w:rsid w:val="00291E45"/>
    <w:rsid w:val="00292D69"/>
    <w:rsid w:val="002A7765"/>
    <w:rsid w:val="002B3489"/>
    <w:rsid w:val="002B7054"/>
    <w:rsid w:val="002C1F41"/>
    <w:rsid w:val="002C31F7"/>
    <w:rsid w:val="002D1DAD"/>
    <w:rsid w:val="002D1E02"/>
    <w:rsid w:val="002D29C1"/>
    <w:rsid w:val="002D3151"/>
    <w:rsid w:val="002D3416"/>
    <w:rsid w:val="002D4D42"/>
    <w:rsid w:val="002D5408"/>
    <w:rsid w:val="002E2006"/>
    <w:rsid w:val="002E5637"/>
    <w:rsid w:val="002E5706"/>
    <w:rsid w:val="002F1196"/>
    <w:rsid w:val="002F2732"/>
    <w:rsid w:val="002F662A"/>
    <w:rsid w:val="002F7F99"/>
    <w:rsid w:val="00300154"/>
    <w:rsid w:val="00301D21"/>
    <w:rsid w:val="003022A3"/>
    <w:rsid w:val="00302B58"/>
    <w:rsid w:val="003058EB"/>
    <w:rsid w:val="00313F69"/>
    <w:rsid w:val="0031567D"/>
    <w:rsid w:val="003178B7"/>
    <w:rsid w:val="00321098"/>
    <w:rsid w:val="0032184C"/>
    <w:rsid w:val="00323A48"/>
    <w:rsid w:val="003267C1"/>
    <w:rsid w:val="00326B3D"/>
    <w:rsid w:val="00341125"/>
    <w:rsid w:val="003466B7"/>
    <w:rsid w:val="003514E7"/>
    <w:rsid w:val="00353209"/>
    <w:rsid w:val="00354BEA"/>
    <w:rsid w:val="00360737"/>
    <w:rsid w:val="00361B0F"/>
    <w:rsid w:val="00364251"/>
    <w:rsid w:val="00364B40"/>
    <w:rsid w:val="0037058D"/>
    <w:rsid w:val="00371D1C"/>
    <w:rsid w:val="00372912"/>
    <w:rsid w:val="00374083"/>
    <w:rsid w:val="00380775"/>
    <w:rsid w:val="00382BA6"/>
    <w:rsid w:val="00392A38"/>
    <w:rsid w:val="00392FD5"/>
    <w:rsid w:val="0039335D"/>
    <w:rsid w:val="00395435"/>
    <w:rsid w:val="003A0C62"/>
    <w:rsid w:val="003A256E"/>
    <w:rsid w:val="003A491D"/>
    <w:rsid w:val="003A51C2"/>
    <w:rsid w:val="003B6017"/>
    <w:rsid w:val="003B60A5"/>
    <w:rsid w:val="003B64F9"/>
    <w:rsid w:val="003C0A8D"/>
    <w:rsid w:val="003C7222"/>
    <w:rsid w:val="003D03B1"/>
    <w:rsid w:val="003D123D"/>
    <w:rsid w:val="003D2918"/>
    <w:rsid w:val="003D3D01"/>
    <w:rsid w:val="003D571E"/>
    <w:rsid w:val="003D7D34"/>
    <w:rsid w:val="003E11D8"/>
    <w:rsid w:val="003E4091"/>
    <w:rsid w:val="003E5F03"/>
    <w:rsid w:val="003F0703"/>
    <w:rsid w:val="003F1A7D"/>
    <w:rsid w:val="003F248C"/>
    <w:rsid w:val="003F3789"/>
    <w:rsid w:val="00402E8A"/>
    <w:rsid w:val="00404394"/>
    <w:rsid w:val="00405128"/>
    <w:rsid w:val="0040681C"/>
    <w:rsid w:val="00411221"/>
    <w:rsid w:val="00415262"/>
    <w:rsid w:val="00417EA4"/>
    <w:rsid w:val="0042043C"/>
    <w:rsid w:val="004206CA"/>
    <w:rsid w:val="0042232E"/>
    <w:rsid w:val="00422918"/>
    <w:rsid w:val="00424C52"/>
    <w:rsid w:val="0043760D"/>
    <w:rsid w:val="00440AA0"/>
    <w:rsid w:val="00442E50"/>
    <w:rsid w:val="004531C3"/>
    <w:rsid w:val="00453DD7"/>
    <w:rsid w:val="00456490"/>
    <w:rsid w:val="004579BF"/>
    <w:rsid w:val="0046038A"/>
    <w:rsid w:val="00461D64"/>
    <w:rsid w:val="0046428E"/>
    <w:rsid w:val="00466A71"/>
    <w:rsid w:val="00467261"/>
    <w:rsid w:val="00473E8B"/>
    <w:rsid w:val="00474F15"/>
    <w:rsid w:val="0047754E"/>
    <w:rsid w:val="00485E3D"/>
    <w:rsid w:val="00487093"/>
    <w:rsid w:val="00490207"/>
    <w:rsid w:val="0049150C"/>
    <w:rsid w:val="0049227D"/>
    <w:rsid w:val="00496977"/>
    <w:rsid w:val="004A0006"/>
    <w:rsid w:val="004A174A"/>
    <w:rsid w:val="004A40D9"/>
    <w:rsid w:val="004A526B"/>
    <w:rsid w:val="004A5954"/>
    <w:rsid w:val="004C0B37"/>
    <w:rsid w:val="004C2E17"/>
    <w:rsid w:val="004C5909"/>
    <w:rsid w:val="004D0C9F"/>
    <w:rsid w:val="004D261F"/>
    <w:rsid w:val="004D47AA"/>
    <w:rsid w:val="004D527A"/>
    <w:rsid w:val="004D69E3"/>
    <w:rsid w:val="004D7CBF"/>
    <w:rsid w:val="004E2A52"/>
    <w:rsid w:val="004E5681"/>
    <w:rsid w:val="004E5B6A"/>
    <w:rsid w:val="004E64A6"/>
    <w:rsid w:val="004F06A4"/>
    <w:rsid w:val="004F21AD"/>
    <w:rsid w:val="004F3503"/>
    <w:rsid w:val="004F3F92"/>
    <w:rsid w:val="004F3FC4"/>
    <w:rsid w:val="004F5DDD"/>
    <w:rsid w:val="004F76C5"/>
    <w:rsid w:val="005007F2"/>
    <w:rsid w:val="00502DD6"/>
    <w:rsid w:val="0050384E"/>
    <w:rsid w:val="00507576"/>
    <w:rsid w:val="005138B8"/>
    <w:rsid w:val="00513A40"/>
    <w:rsid w:val="00515680"/>
    <w:rsid w:val="00515FBF"/>
    <w:rsid w:val="00520943"/>
    <w:rsid w:val="00522D3E"/>
    <w:rsid w:val="00524090"/>
    <w:rsid w:val="00525585"/>
    <w:rsid w:val="00527A96"/>
    <w:rsid w:val="00531104"/>
    <w:rsid w:val="005411B0"/>
    <w:rsid w:val="00541F95"/>
    <w:rsid w:val="00542A6E"/>
    <w:rsid w:val="00542BAF"/>
    <w:rsid w:val="00545B15"/>
    <w:rsid w:val="00545D97"/>
    <w:rsid w:val="00553127"/>
    <w:rsid w:val="00553390"/>
    <w:rsid w:val="0055523E"/>
    <w:rsid w:val="00557F32"/>
    <w:rsid w:val="00561426"/>
    <w:rsid w:val="005623DA"/>
    <w:rsid w:val="005649F6"/>
    <w:rsid w:val="005673F9"/>
    <w:rsid w:val="005710E4"/>
    <w:rsid w:val="00571D64"/>
    <w:rsid w:val="005737F1"/>
    <w:rsid w:val="0057414E"/>
    <w:rsid w:val="00577117"/>
    <w:rsid w:val="00580D23"/>
    <w:rsid w:val="00581F3C"/>
    <w:rsid w:val="0058336F"/>
    <w:rsid w:val="00583AB0"/>
    <w:rsid w:val="00584034"/>
    <w:rsid w:val="005915FE"/>
    <w:rsid w:val="00591FAF"/>
    <w:rsid w:val="0059329B"/>
    <w:rsid w:val="005965D6"/>
    <w:rsid w:val="005A23B8"/>
    <w:rsid w:val="005A3857"/>
    <w:rsid w:val="005A3E9A"/>
    <w:rsid w:val="005B16CE"/>
    <w:rsid w:val="005B5D44"/>
    <w:rsid w:val="005B747C"/>
    <w:rsid w:val="005B7AE3"/>
    <w:rsid w:val="005C2E9B"/>
    <w:rsid w:val="005C6CF4"/>
    <w:rsid w:val="005D0FC3"/>
    <w:rsid w:val="005D23D6"/>
    <w:rsid w:val="005D4108"/>
    <w:rsid w:val="005D4693"/>
    <w:rsid w:val="005E2CA0"/>
    <w:rsid w:val="005E3681"/>
    <w:rsid w:val="005E561B"/>
    <w:rsid w:val="005E7714"/>
    <w:rsid w:val="005F12DB"/>
    <w:rsid w:val="005F12E2"/>
    <w:rsid w:val="005F14FB"/>
    <w:rsid w:val="005F213E"/>
    <w:rsid w:val="005F4E7F"/>
    <w:rsid w:val="005F7A24"/>
    <w:rsid w:val="006069FD"/>
    <w:rsid w:val="006101C9"/>
    <w:rsid w:val="006145C6"/>
    <w:rsid w:val="00621597"/>
    <w:rsid w:val="00621E23"/>
    <w:rsid w:val="00622295"/>
    <w:rsid w:val="00623BAE"/>
    <w:rsid w:val="006312A7"/>
    <w:rsid w:val="006347DD"/>
    <w:rsid w:val="0063589F"/>
    <w:rsid w:val="006408CD"/>
    <w:rsid w:val="00641B82"/>
    <w:rsid w:val="00642BDA"/>
    <w:rsid w:val="00642D14"/>
    <w:rsid w:val="00642FC5"/>
    <w:rsid w:val="00643DF6"/>
    <w:rsid w:val="0064590E"/>
    <w:rsid w:val="00647659"/>
    <w:rsid w:val="00650754"/>
    <w:rsid w:val="0065368B"/>
    <w:rsid w:val="00655688"/>
    <w:rsid w:val="00656525"/>
    <w:rsid w:val="00661A74"/>
    <w:rsid w:val="0066290A"/>
    <w:rsid w:val="00665872"/>
    <w:rsid w:val="00670A4D"/>
    <w:rsid w:val="00671CF9"/>
    <w:rsid w:val="00672296"/>
    <w:rsid w:val="00674CB7"/>
    <w:rsid w:val="00677D62"/>
    <w:rsid w:val="00680D33"/>
    <w:rsid w:val="00682606"/>
    <w:rsid w:val="00683103"/>
    <w:rsid w:val="006865EB"/>
    <w:rsid w:val="006875CC"/>
    <w:rsid w:val="00693C2D"/>
    <w:rsid w:val="00694CB7"/>
    <w:rsid w:val="0069653E"/>
    <w:rsid w:val="006A250A"/>
    <w:rsid w:val="006A33FD"/>
    <w:rsid w:val="006A62AA"/>
    <w:rsid w:val="006A6691"/>
    <w:rsid w:val="006A6AAF"/>
    <w:rsid w:val="006A7107"/>
    <w:rsid w:val="006B4CEA"/>
    <w:rsid w:val="006B7953"/>
    <w:rsid w:val="006C172D"/>
    <w:rsid w:val="006C2938"/>
    <w:rsid w:val="006C6DCD"/>
    <w:rsid w:val="006D1D51"/>
    <w:rsid w:val="006D549A"/>
    <w:rsid w:val="006D6062"/>
    <w:rsid w:val="006D6864"/>
    <w:rsid w:val="006D7F19"/>
    <w:rsid w:val="006E1610"/>
    <w:rsid w:val="006E4474"/>
    <w:rsid w:val="006E645B"/>
    <w:rsid w:val="006F0FB7"/>
    <w:rsid w:val="006F1753"/>
    <w:rsid w:val="006F1FD5"/>
    <w:rsid w:val="006F7007"/>
    <w:rsid w:val="0070261F"/>
    <w:rsid w:val="00703276"/>
    <w:rsid w:val="00707CF6"/>
    <w:rsid w:val="007135D2"/>
    <w:rsid w:val="007143C1"/>
    <w:rsid w:val="00715A90"/>
    <w:rsid w:val="00716233"/>
    <w:rsid w:val="00716535"/>
    <w:rsid w:val="00717D33"/>
    <w:rsid w:val="00722381"/>
    <w:rsid w:val="00722AFF"/>
    <w:rsid w:val="00725CCC"/>
    <w:rsid w:val="0072764B"/>
    <w:rsid w:val="00732C28"/>
    <w:rsid w:val="0073472D"/>
    <w:rsid w:val="0073515E"/>
    <w:rsid w:val="0074062A"/>
    <w:rsid w:val="0074133E"/>
    <w:rsid w:val="00741881"/>
    <w:rsid w:val="00742C27"/>
    <w:rsid w:val="00743671"/>
    <w:rsid w:val="0074486F"/>
    <w:rsid w:val="00744B84"/>
    <w:rsid w:val="00747E47"/>
    <w:rsid w:val="00752162"/>
    <w:rsid w:val="007542C4"/>
    <w:rsid w:val="007546C6"/>
    <w:rsid w:val="00755B42"/>
    <w:rsid w:val="00764686"/>
    <w:rsid w:val="00766ADE"/>
    <w:rsid w:val="00766D13"/>
    <w:rsid w:val="007757CD"/>
    <w:rsid w:val="0077626F"/>
    <w:rsid w:val="007823A9"/>
    <w:rsid w:val="00783C8D"/>
    <w:rsid w:val="00785173"/>
    <w:rsid w:val="0078689F"/>
    <w:rsid w:val="00786B0F"/>
    <w:rsid w:val="00787200"/>
    <w:rsid w:val="007875F6"/>
    <w:rsid w:val="0078792E"/>
    <w:rsid w:val="00790E57"/>
    <w:rsid w:val="00791B6D"/>
    <w:rsid w:val="0079491F"/>
    <w:rsid w:val="007961A6"/>
    <w:rsid w:val="007965D4"/>
    <w:rsid w:val="007A33D1"/>
    <w:rsid w:val="007A3C0C"/>
    <w:rsid w:val="007A499A"/>
    <w:rsid w:val="007A55AA"/>
    <w:rsid w:val="007A5731"/>
    <w:rsid w:val="007A740D"/>
    <w:rsid w:val="007A75FF"/>
    <w:rsid w:val="007A79EA"/>
    <w:rsid w:val="007A7FF1"/>
    <w:rsid w:val="007B28C0"/>
    <w:rsid w:val="007B2D3F"/>
    <w:rsid w:val="007B3C5C"/>
    <w:rsid w:val="007B4688"/>
    <w:rsid w:val="007B56C9"/>
    <w:rsid w:val="007B5B3E"/>
    <w:rsid w:val="007C3BDB"/>
    <w:rsid w:val="007C7140"/>
    <w:rsid w:val="007C7F51"/>
    <w:rsid w:val="007D07CC"/>
    <w:rsid w:val="007D1858"/>
    <w:rsid w:val="007D3F7D"/>
    <w:rsid w:val="007D6E84"/>
    <w:rsid w:val="007E174F"/>
    <w:rsid w:val="007E2FE5"/>
    <w:rsid w:val="007E3865"/>
    <w:rsid w:val="007E4D5E"/>
    <w:rsid w:val="007E5012"/>
    <w:rsid w:val="007E5111"/>
    <w:rsid w:val="007E6A93"/>
    <w:rsid w:val="007E6C6F"/>
    <w:rsid w:val="007E7CF4"/>
    <w:rsid w:val="007E7E45"/>
    <w:rsid w:val="007F1535"/>
    <w:rsid w:val="007F3AD6"/>
    <w:rsid w:val="007F6137"/>
    <w:rsid w:val="0080009C"/>
    <w:rsid w:val="00802F4A"/>
    <w:rsid w:val="008045B0"/>
    <w:rsid w:val="00804CBA"/>
    <w:rsid w:val="00805FCC"/>
    <w:rsid w:val="00806BAF"/>
    <w:rsid w:val="00807025"/>
    <w:rsid w:val="00813002"/>
    <w:rsid w:val="00814345"/>
    <w:rsid w:val="00814DFF"/>
    <w:rsid w:val="00815378"/>
    <w:rsid w:val="008172DB"/>
    <w:rsid w:val="00820C3B"/>
    <w:rsid w:val="00820EF6"/>
    <w:rsid w:val="0082272C"/>
    <w:rsid w:val="008230F9"/>
    <w:rsid w:val="00823EE6"/>
    <w:rsid w:val="00823F59"/>
    <w:rsid w:val="0082797D"/>
    <w:rsid w:val="00831389"/>
    <w:rsid w:val="00831B92"/>
    <w:rsid w:val="00831EDB"/>
    <w:rsid w:val="00834CCF"/>
    <w:rsid w:val="0083673C"/>
    <w:rsid w:val="00837222"/>
    <w:rsid w:val="00840EF0"/>
    <w:rsid w:val="008478A3"/>
    <w:rsid w:val="00850663"/>
    <w:rsid w:val="00852A8F"/>
    <w:rsid w:val="00852DA4"/>
    <w:rsid w:val="0086111A"/>
    <w:rsid w:val="00862B0F"/>
    <w:rsid w:val="00867761"/>
    <w:rsid w:val="00870306"/>
    <w:rsid w:val="008724F0"/>
    <w:rsid w:val="00880073"/>
    <w:rsid w:val="00880272"/>
    <w:rsid w:val="008811E3"/>
    <w:rsid w:val="008819A0"/>
    <w:rsid w:val="00881B22"/>
    <w:rsid w:val="00884FA1"/>
    <w:rsid w:val="008851DE"/>
    <w:rsid w:val="0088724C"/>
    <w:rsid w:val="00890CC6"/>
    <w:rsid w:val="00891124"/>
    <w:rsid w:val="00893923"/>
    <w:rsid w:val="008967D7"/>
    <w:rsid w:val="008A2A13"/>
    <w:rsid w:val="008A3D63"/>
    <w:rsid w:val="008A43C5"/>
    <w:rsid w:val="008A684B"/>
    <w:rsid w:val="008A75C8"/>
    <w:rsid w:val="008B176F"/>
    <w:rsid w:val="008B4999"/>
    <w:rsid w:val="008C1FC0"/>
    <w:rsid w:val="008C3C59"/>
    <w:rsid w:val="008C41E0"/>
    <w:rsid w:val="008D4D5F"/>
    <w:rsid w:val="008D5257"/>
    <w:rsid w:val="008D797D"/>
    <w:rsid w:val="008E1FD6"/>
    <w:rsid w:val="008E24D7"/>
    <w:rsid w:val="008F262E"/>
    <w:rsid w:val="008F3731"/>
    <w:rsid w:val="008F7913"/>
    <w:rsid w:val="00902DA8"/>
    <w:rsid w:val="009038B6"/>
    <w:rsid w:val="00904AA5"/>
    <w:rsid w:val="00904F2D"/>
    <w:rsid w:val="009125E0"/>
    <w:rsid w:val="00914250"/>
    <w:rsid w:val="009175BC"/>
    <w:rsid w:val="009208FC"/>
    <w:rsid w:val="0092399F"/>
    <w:rsid w:val="00925448"/>
    <w:rsid w:val="00926672"/>
    <w:rsid w:val="00930145"/>
    <w:rsid w:val="00930A92"/>
    <w:rsid w:val="009314B3"/>
    <w:rsid w:val="00932DC9"/>
    <w:rsid w:val="00934CBB"/>
    <w:rsid w:val="009406B5"/>
    <w:rsid w:val="00940D77"/>
    <w:rsid w:val="00950571"/>
    <w:rsid w:val="009558E8"/>
    <w:rsid w:val="00955C47"/>
    <w:rsid w:val="00956E9D"/>
    <w:rsid w:val="00957677"/>
    <w:rsid w:val="00960F27"/>
    <w:rsid w:val="00961186"/>
    <w:rsid w:val="00961A7D"/>
    <w:rsid w:val="0096291A"/>
    <w:rsid w:val="009706E4"/>
    <w:rsid w:val="00971D9A"/>
    <w:rsid w:val="009757CF"/>
    <w:rsid w:val="00975FE5"/>
    <w:rsid w:val="0097654A"/>
    <w:rsid w:val="00980B40"/>
    <w:rsid w:val="009822AC"/>
    <w:rsid w:val="00982BB4"/>
    <w:rsid w:val="00986898"/>
    <w:rsid w:val="00986A0E"/>
    <w:rsid w:val="009909EE"/>
    <w:rsid w:val="00990FEC"/>
    <w:rsid w:val="009921CA"/>
    <w:rsid w:val="009A07CF"/>
    <w:rsid w:val="009A1BED"/>
    <w:rsid w:val="009A5B86"/>
    <w:rsid w:val="009A624A"/>
    <w:rsid w:val="009B0321"/>
    <w:rsid w:val="009B20A3"/>
    <w:rsid w:val="009B22F4"/>
    <w:rsid w:val="009B2BBF"/>
    <w:rsid w:val="009B4098"/>
    <w:rsid w:val="009B5892"/>
    <w:rsid w:val="009C007B"/>
    <w:rsid w:val="009C32B6"/>
    <w:rsid w:val="009C7E1A"/>
    <w:rsid w:val="009D4795"/>
    <w:rsid w:val="009D47AE"/>
    <w:rsid w:val="009D5D64"/>
    <w:rsid w:val="009D796C"/>
    <w:rsid w:val="009E0388"/>
    <w:rsid w:val="009E0F11"/>
    <w:rsid w:val="009E1C4C"/>
    <w:rsid w:val="009E219E"/>
    <w:rsid w:val="009E32CE"/>
    <w:rsid w:val="009E5671"/>
    <w:rsid w:val="009E5804"/>
    <w:rsid w:val="009E7584"/>
    <w:rsid w:val="009F005E"/>
    <w:rsid w:val="009F190B"/>
    <w:rsid w:val="009F2CD6"/>
    <w:rsid w:val="009F4294"/>
    <w:rsid w:val="009F59BC"/>
    <w:rsid w:val="009F7427"/>
    <w:rsid w:val="00A00CFB"/>
    <w:rsid w:val="00A02EFA"/>
    <w:rsid w:val="00A034F1"/>
    <w:rsid w:val="00A07D4E"/>
    <w:rsid w:val="00A108A7"/>
    <w:rsid w:val="00A115A3"/>
    <w:rsid w:val="00A158F7"/>
    <w:rsid w:val="00A201F4"/>
    <w:rsid w:val="00A21EA2"/>
    <w:rsid w:val="00A222E4"/>
    <w:rsid w:val="00A22EAD"/>
    <w:rsid w:val="00A25884"/>
    <w:rsid w:val="00A42DAE"/>
    <w:rsid w:val="00A4673D"/>
    <w:rsid w:val="00A477BE"/>
    <w:rsid w:val="00A516AD"/>
    <w:rsid w:val="00A52750"/>
    <w:rsid w:val="00A56F22"/>
    <w:rsid w:val="00A57FA5"/>
    <w:rsid w:val="00A627FD"/>
    <w:rsid w:val="00A63555"/>
    <w:rsid w:val="00A67660"/>
    <w:rsid w:val="00A70C3C"/>
    <w:rsid w:val="00A73A4E"/>
    <w:rsid w:val="00A76F93"/>
    <w:rsid w:val="00A776CD"/>
    <w:rsid w:val="00A778B0"/>
    <w:rsid w:val="00A835B1"/>
    <w:rsid w:val="00A83BC9"/>
    <w:rsid w:val="00A84F3F"/>
    <w:rsid w:val="00A85541"/>
    <w:rsid w:val="00A9065F"/>
    <w:rsid w:val="00A90F87"/>
    <w:rsid w:val="00A949C2"/>
    <w:rsid w:val="00A94ACB"/>
    <w:rsid w:val="00A95DDE"/>
    <w:rsid w:val="00A977DE"/>
    <w:rsid w:val="00A97DD8"/>
    <w:rsid w:val="00AA04D0"/>
    <w:rsid w:val="00AA3B64"/>
    <w:rsid w:val="00AA67AD"/>
    <w:rsid w:val="00AA719F"/>
    <w:rsid w:val="00AB734D"/>
    <w:rsid w:val="00AB7CB4"/>
    <w:rsid w:val="00AC0CEC"/>
    <w:rsid w:val="00AC0D73"/>
    <w:rsid w:val="00AC1609"/>
    <w:rsid w:val="00AC19AE"/>
    <w:rsid w:val="00AC2B28"/>
    <w:rsid w:val="00AC2C34"/>
    <w:rsid w:val="00AC400B"/>
    <w:rsid w:val="00AD7432"/>
    <w:rsid w:val="00AD7D27"/>
    <w:rsid w:val="00AE0088"/>
    <w:rsid w:val="00AE258C"/>
    <w:rsid w:val="00AE5AE1"/>
    <w:rsid w:val="00AF24FE"/>
    <w:rsid w:val="00AF6CFF"/>
    <w:rsid w:val="00B00419"/>
    <w:rsid w:val="00B00D51"/>
    <w:rsid w:val="00B060B0"/>
    <w:rsid w:val="00B068AD"/>
    <w:rsid w:val="00B06F3C"/>
    <w:rsid w:val="00B100BD"/>
    <w:rsid w:val="00B1442B"/>
    <w:rsid w:val="00B15F71"/>
    <w:rsid w:val="00B24024"/>
    <w:rsid w:val="00B2496E"/>
    <w:rsid w:val="00B25402"/>
    <w:rsid w:val="00B27DD5"/>
    <w:rsid w:val="00B31768"/>
    <w:rsid w:val="00B36563"/>
    <w:rsid w:val="00B36D09"/>
    <w:rsid w:val="00B37394"/>
    <w:rsid w:val="00B418F6"/>
    <w:rsid w:val="00B44E6E"/>
    <w:rsid w:val="00B4758F"/>
    <w:rsid w:val="00B52C04"/>
    <w:rsid w:val="00B54FA5"/>
    <w:rsid w:val="00B55EDE"/>
    <w:rsid w:val="00B56753"/>
    <w:rsid w:val="00B5725D"/>
    <w:rsid w:val="00B579B0"/>
    <w:rsid w:val="00B57BC7"/>
    <w:rsid w:val="00B57D16"/>
    <w:rsid w:val="00B57F6C"/>
    <w:rsid w:val="00B6036D"/>
    <w:rsid w:val="00B607BD"/>
    <w:rsid w:val="00B622C0"/>
    <w:rsid w:val="00B6398C"/>
    <w:rsid w:val="00B64268"/>
    <w:rsid w:val="00B66A71"/>
    <w:rsid w:val="00B769C3"/>
    <w:rsid w:val="00B82560"/>
    <w:rsid w:val="00B82A43"/>
    <w:rsid w:val="00B82FE9"/>
    <w:rsid w:val="00B834AE"/>
    <w:rsid w:val="00B8456F"/>
    <w:rsid w:val="00B85DE0"/>
    <w:rsid w:val="00B86988"/>
    <w:rsid w:val="00B87237"/>
    <w:rsid w:val="00B91BE7"/>
    <w:rsid w:val="00B9436B"/>
    <w:rsid w:val="00B94AE6"/>
    <w:rsid w:val="00B96158"/>
    <w:rsid w:val="00B96A33"/>
    <w:rsid w:val="00B97E39"/>
    <w:rsid w:val="00B97EB9"/>
    <w:rsid w:val="00BA0810"/>
    <w:rsid w:val="00BA0AD6"/>
    <w:rsid w:val="00BA55A5"/>
    <w:rsid w:val="00BA6DFB"/>
    <w:rsid w:val="00BA763A"/>
    <w:rsid w:val="00BB06C9"/>
    <w:rsid w:val="00BB2AC5"/>
    <w:rsid w:val="00BB5556"/>
    <w:rsid w:val="00BB5C5B"/>
    <w:rsid w:val="00BB691C"/>
    <w:rsid w:val="00BC04A9"/>
    <w:rsid w:val="00BC585F"/>
    <w:rsid w:val="00BD0113"/>
    <w:rsid w:val="00BD41BB"/>
    <w:rsid w:val="00BD46D0"/>
    <w:rsid w:val="00BD4878"/>
    <w:rsid w:val="00BE0E93"/>
    <w:rsid w:val="00BE16C3"/>
    <w:rsid w:val="00BE4C41"/>
    <w:rsid w:val="00BE4EEC"/>
    <w:rsid w:val="00BE5983"/>
    <w:rsid w:val="00BF1EAA"/>
    <w:rsid w:val="00BF2BCB"/>
    <w:rsid w:val="00BF46E3"/>
    <w:rsid w:val="00BF4AC8"/>
    <w:rsid w:val="00BF5E25"/>
    <w:rsid w:val="00BF5F9B"/>
    <w:rsid w:val="00C00717"/>
    <w:rsid w:val="00C03410"/>
    <w:rsid w:val="00C04530"/>
    <w:rsid w:val="00C054B1"/>
    <w:rsid w:val="00C05CAB"/>
    <w:rsid w:val="00C07C53"/>
    <w:rsid w:val="00C15357"/>
    <w:rsid w:val="00C17582"/>
    <w:rsid w:val="00C1778A"/>
    <w:rsid w:val="00C17D0A"/>
    <w:rsid w:val="00C20757"/>
    <w:rsid w:val="00C21112"/>
    <w:rsid w:val="00C21B17"/>
    <w:rsid w:val="00C224A1"/>
    <w:rsid w:val="00C237AE"/>
    <w:rsid w:val="00C2630F"/>
    <w:rsid w:val="00C33008"/>
    <w:rsid w:val="00C3312B"/>
    <w:rsid w:val="00C36973"/>
    <w:rsid w:val="00C370F7"/>
    <w:rsid w:val="00C376D1"/>
    <w:rsid w:val="00C415C9"/>
    <w:rsid w:val="00C41E37"/>
    <w:rsid w:val="00C43E00"/>
    <w:rsid w:val="00C461D3"/>
    <w:rsid w:val="00C46AF1"/>
    <w:rsid w:val="00C51DBE"/>
    <w:rsid w:val="00C51DE0"/>
    <w:rsid w:val="00C52911"/>
    <w:rsid w:val="00C53175"/>
    <w:rsid w:val="00C53C00"/>
    <w:rsid w:val="00C57AC5"/>
    <w:rsid w:val="00C6033D"/>
    <w:rsid w:val="00C60BD5"/>
    <w:rsid w:val="00C60C30"/>
    <w:rsid w:val="00C6427C"/>
    <w:rsid w:val="00C648D6"/>
    <w:rsid w:val="00C65ECF"/>
    <w:rsid w:val="00C744E6"/>
    <w:rsid w:val="00C749BD"/>
    <w:rsid w:val="00C76768"/>
    <w:rsid w:val="00C82530"/>
    <w:rsid w:val="00C83B88"/>
    <w:rsid w:val="00C854A5"/>
    <w:rsid w:val="00C8736D"/>
    <w:rsid w:val="00C91538"/>
    <w:rsid w:val="00C96A8B"/>
    <w:rsid w:val="00C96F06"/>
    <w:rsid w:val="00C97C17"/>
    <w:rsid w:val="00CA2175"/>
    <w:rsid w:val="00CB1C74"/>
    <w:rsid w:val="00CB1F39"/>
    <w:rsid w:val="00CB2AF6"/>
    <w:rsid w:val="00CB4302"/>
    <w:rsid w:val="00CB78A6"/>
    <w:rsid w:val="00CB7B0E"/>
    <w:rsid w:val="00CC517C"/>
    <w:rsid w:val="00CC74D4"/>
    <w:rsid w:val="00CD0714"/>
    <w:rsid w:val="00CD2256"/>
    <w:rsid w:val="00CD248A"/>
    <w:rsid w:val="00CD2633"/>
    <w:rsid w:val="00CD4887"/>
    <w:rsid w:val="00CD5BAF"/>
    <w:rsid w:val="00CD6E66"/>
    <w:rsid w:val="00CE3029"/>
    <w:rsid w:val="00CE307C"/>
    <w:rsid w:val="00CE5A3A"/>
    <w:rsid w:val="00CE68B3"/>
    <w:rsid w:val="00CF07A5"/>
    <w:rsid w:val="00CF0878"/>
    <w:rsid w:val="00CF0D7C"/>
    <w:rsid w:val="00CF152A"/>
    <w:rsid w:val="00CF63C0"/>
    <w:rsid w:val="00CF78A5"/>
    <w:rsid w:val="00D02D81"/>
    <w:rsid w:val="00D105A4"/>
    <w:rsid w:val="00D11447"/>
    <w:rsid w:val="00D141DA"/>
    <w:rsid w:val="00D14DCB"/>
    <w:rsid w:val="00D17C46"/>
    <w:rsid w:val="00D2023F"/>
    <w:rsid w:val="00D27DD2"/>
    <w:rsid w:val="00D31219"/>
    <w:rsid w:val="00D35797"/>
    <w:rsid w:val="00D359C3"/>
    <w:rsid w:val="00D372D4"/>
    <w:rsid w:val="00D37447"/>
    <w:rsid w:val="00D40CD6"/>
    <w:rsid w:val="00D4321E"/>
    <w:rsid w:val="00D43286"/>
    <w:rsid w:val="00D43479"/>
    <w:rsid w:val="00D4365B"/>
    <w:rsid w:val="00D44D1E"/>
    <w:rsid w:val="00D4582E"/>
    <w:rsid w:val="00D47A4D"/>
    <w:rsid w:val="00D5120F"/>
    <w:rsid w:val="00D54FF9"/>
    <w:rsid w:val="00D55F27"/>
    <w:rsid w:val="00D62789"/>
    <w:rsid w:val="00D63BA9"/>
    <w:rsid w:val="00D64B63"/>
    <w:rsid w:val="00D657A2"/>
    <w:rsid w:val="00D65BB8"/>
    <w:rsid w:val="00D710AC"/>
    <w:rsid w:val="00D728A9"/>
    <w:rsid w:val="00D741C7"/>
    <w:rsid w:val="00D7664C"/>
    <w:rsid w:val="00D77C55"/>
    <w:rsid w:val="00D81742"/>
    <w:rsid w:val="00D81EC5"/>
    <w:rsid w:val="00D825E0"/>
    <w:rsid w:val="00D82DFA"/>
    <w:rsid w:val="00D85347"/>
    <w:rsid w:val="00D91530"/>
    <w:rsid w:val="00D96576"/>
    <w:rsid w:val="00DA349E"/>
    <w:rsid w:val="00DA5051"/>
    <w:rsid w:val="00DB3B3B"/>
    <w:rsid w:val="00DB4103"/>
    <w:rsid w:val="00DB5C78"/>
    <w:rsid w:val="00DC44E5"/>
    <w:rsid w:val="00DC6DCC"/>
    <w:rsid w:val="00DC7974"/>
    <w:rsid w:val="00DD14D3"/>
    <w:rsid w:val="00DD2E24"/>
    <w:rsid w:val="00DD3886"/>
    <w:rsid w:val="00DD4504"/>
    <w:rsid w:val="00DD6623"/>
    <w:rsid w:val="00DD78EC"/>
    <w:rsid w:val="00DE71D1"/>
    <w:rsid w:val="00DE73FA"/>
    <w:rsid w:val="00DF5591"/>
    <w:rsid w:val="00DF66F3"/>
    <w:rsid w:val="00DF6C61"/>
    <w:rsid w:val="00E02D52"/>
    <w:rsid w:val="00E04ED1"/>
    <w:rsid w:val="00E0644C"/>
    <w:rsid w:val="00E200FA"/>
    <w:rsid w:val="00E238C5"/>
    <w:rsid w:val="00E26B74"/>
    <w:rsid w:val="00E305C8"/>
    <w:rsid w:val="00E30720"/>
    <w:rsid w:val="00E324A8"/>
    <w:rsid w:val="00E32ED1"/>
    <w:rsid w:val="00E34A78"/>
    <w:rsid w:val="00E367CC"/>
    <w:rsid w:val="00E37275"/>
    <w:rsid w:val="00E42837"/>
    <w:rsid w:val="00E43B2F"/>
    <w:rsid w:val="00E45527"/>
    <w:rsid w:val="00E45779"/>
    <w:rsid w:val="00E54157"/>
    <w:rsid w:val="00E56FFF"/>
    <w:rsid w:val="00E61BA1"/>
    <w:rsid w:val="00E67955"/>
    <w:rsid w:val="00E70548"/>
    <w:rsid w:val="00E7440B"/>
    <w:rsid w:val="00E745B4"/>
    <w:rsid w:val="00E751F2"/>
    <w:rsid w:val="00E76FB1"/>
    <w:rsid w:val="00E815F6"/>
    <w:rsid w:val="00E83426"/>
    <w:rsid w:val="00E84AA7"/>
    <w:rsid w:val="00E90492"/>
    <w:rsid w:val="00E94242"/>
    <w:rsid w:val="00E947C2"/>
    <w:rsid w:val="00E955D6"/>
    <w:rsid w:val="00EA172D"/>
    <w:rsid w:val="00EA1C18"/>
    <w:rsid w:val="00EA45DC"/>
    <w:rsid w:val="00EA5139"/>
    <w:rsid w:val="00EA545D"/>
    <w:rsid w:val="00EC14A7"/>
    <w:rsid w:val="00EC3986"/>
    <w:rsid w:val="00EC4682"/>
    <w:rsid w:val="00ED410D"/>
    <w:rsid w:val="00ED4EC2"/>
    <w:rsid w:val="00ED795E"/>
    <w:rsid w:val="00EE3608"/>
    <w:rsid w:val="00EE6B75"/>
    <w:rsid w:val="00EF091F"/>
    <w:rsid w:val="00EF2B14"/>
    <w:rsid w:val="00EF652A"/>
    <w:rsid w:val="00EF6F7A"/>
    <w:rsid w:val="00F01E1D"/>
    <w:rsid w:val="00F0386A"/>
    <w:rsid w:val="00F05A51"/>
    <w:rsid w:val="00F05B47"/>
    <w:rsid w:val="00F0626D"/>
    <w:rsid w:val="00F06444"/>
    <w:rsid w:val="00F072D9"/>
    <w:rsid w:val="00F074CA"/>
    <w:rsid w:val="00F0780B"/>
    <w:rsid w:val="00F10DCD"/>
    <w:rsid w:val="00F11E22"/>
    <w:rsid w:val="00F14E09"/>
    <w:rsid w:val="00F229F1"/>
    <w:rsid w:val="00F257D2"/>
    <w:rsid w:val="00F3066D"/>
    <w:rsid w:val="00F30E9B"/>
    <w:rsid w:val="00F33E15"/>
    <w:rsid w:val="00F37DA1"/>
    <w:rsid w:val="00F37FC8"/>
    <w:rsid w:val="00F41814"/>
    <w:rsid w:val="00F476B0"/>
    <w:rsid w:val="00F53E74"/>
    <w:rsid w:val="00F561CA"/>
    <w:rsid w:val="00F56F2D"/>
    <w:rsid w:val="00F570D4"/>
    <w:rsid w:val="00F611D3"/>
    <w:rsid w:val="00F647CE"/>
    <w:rsid w:val="00F64B56"/>
    <w:rsid w:val="00F71BE7"/>
    <w:rsid w:val="00F721C4"/>
    <w:rsid w:val="00F72728"/>
    <w:rsid w:val="00F72AA4"/>
    <w:rsid w:val="00F73666"/>
    <w:rsid w:val="00F7439F"/>
    <w:rsid w:val="00F7478F"/>
    <w:rsid w:val="00F74D75"/>
    <w:rsid w:val="00F75474"/>
    <w:rsid w:val="00F75CC8"/>
    <w:rsid w:val="00F76485"/>
    <w:rsid w:val="00F8068F"/>
    <w:rsid w:val="00F822E4"/>
    <w:rsid w:val="00F82DD9"/>
    <w:rsid w:val="00F9101E"/>
    <w:rsid w:val="00F92D41"/>
    <w:rsid w:val="00F965F2"/>
    <w:rsid w:val="00FA1001"/>
    <w:rsid w:val="00FA13A4"/>
    <w:rsid w:val="00FA55CA"/>
    <w:rsid w:val="00FB2393"/>
    <w:rsid w:val="00FB3433"/>
    <w:rsid w:val="00FB369E"/>
    <w:rsid w:val="00FC3045"/>
    <w:rsid w:val="00FC3704"/>
    <w:rsid w:val="00FC37C8"/>
    <w:rsid w:val="00FC69E5"/>
    <w:rsid w:val="00FC710B"/>
    <w:rsid w:val="00FD5040"/>
    <w:rsid w:val="00FE0324"/>
    <w:rsid w:val="00FE0C71"/>
    <w:rsid w:val="00FE35D2"/>
    <w:rsid w:val="00FE3729"/>
    <w:rsid w:val="00FE4A4C"/>
    <w:rsid w:val="00FE75FD"/>
    <w:rsid w:val="00FF1C79"/>
    <w:rsid w:val="00FF2839"/>
    <w:rsid w:val="00FF2DD4"/>
    <w:rsid w:val="00FF632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contacts" w:name="Sn"/>
  <w:smartTagType w:namespaceuri="urn:schemas:contacts" w:name="GivenName"/>
  <w:shapeDefaults>
    <o:shapedefaults v:ext="edit" spidmax="1026"/>
    <o:shapelayout v:ext="edit">
      <o:idmap v:ext="edit" data="1"/>
    </o:shapelayout>
  </w:shapeDefaults>
  <w:decimalSymbol w:val="."/>
  <w:listSeparator w:val=","/>
  <w14:docId w14:val="6A9C7038"/>
  <w15:docId w15:val="{9ED97DA3-1E5A-445A-A6C7-28FA0882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D7F19"/>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apple-converted-space">
    <w:name w:val="apple-converted-space"/>
    <w:basedOn w:val="DefaultParagraphFont"/>
    <w:rsid w:val="006D7F19"/>
  </w:style>
  <w:style w:type="character" w:styleId="Hyperlink">
    <w:name w:val="Hyperlink"/>
    <w:basedOn w:val="DefaultParagraphFont"/>
    <w:uiPriority w:val="99"/>
    <w:unhideWhenUsed/>
    <w:rsid w:val="006D7F19"/>
    <w:rPr>
      <w:color w:val="0000FF"/>
      <w:u w:val="single"/>
    </w:rPr>
  </w:style>
  <w:style w:type="character" w:styleId="Strong">
    <w:name w:val="Strong"/>
    <w:basedOn w:val="DefaultParagraphFont"/>
    <w:uiPriority w:val="22"/>
    <w:qFormat/>
    <w:rsid w:val="006D7F19"/>
    <w:rPr>
      <w:b/>
      <w:bCs/>
    </w:rPr>
  </w:style>
  <w:style w:type="table" w:styleId="TableGrid">
    <w:name w:val="Table Grid"/>
    <w:basedOn w:val="TableNormal"/>
    <w:uiPriority w:val="59"/>
    <w:rsid w:val="005C6CF4"/>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6CF4"/>
    <w:pPr>
      <w:spacing w:after="0" w:line="240" w:lineRule="auto"/>
    </w:pPr>
    <w:rPr>
      <w:rFonts w:eastAsiaTheme="minorEastAsia"/>
      <w:lang w:eastAsia="zh-CN"/>
    </w:rPr>
  </w:style>
  <w:style w:type="character" w:customStyle="1" w:styleId="UnresolvedMention1">
    <w:name w:val="Unresolved Mention1"/>
    <w:basedOn w:val="DefaultParagraphFont"/>
    <w:uiPriority w:val="99"/>
    <w:semiHidden/>
    <w:unhideWhenUsed/>
    <w:rsid w:val="00496977"/>
    <w:rPr>
      <w:color w:val="808080"/>
      <w:shd w:val="clear" w:color="auto" w:fill="E6E6E6"/>
    </w:rPr>
  </w:style>
  <w:style w:type="paragraph" w:styleId="ListParagraph">
    <w:name w:val="List Paragraph"/>
    <w:basedOn w:val="Normal"/>
    <w:uiPriority w:val="34"/>
    <w:qFormat/>
    <w:rsid w:val="009B5892"/>
    <w:pPr>
      <w:spacing w:after="160" w:line="259" w:lineRule="auto"/>
      <w:ind w:left="720"/>
      <w:contextualSpacing/>
    </w:pPr>
    <w:rPr>
      <w:rFonts w:asciiTheme="minorHAnsi" w:hAnsiTheme="minorHAnsi" w:cstheme="minorBidi"/>
      <w:sz w:val="22"/>
      <w:szCs w:val="22"/>
    </w:rPr>
  </w:style>
  <w:style w:type="paragraph" w:customStyle="1" w:styleId="Default">
    <w:name w:val="Default"/>
    <w:rsid w:val="00C054B1"/>
    <w:pPr>
      <w:autoSpaceDE w:val="0"/>
      <w:autoSpaceDN w:val="0"/>
      <w:adjustRightInd w:val="0"/>
      <w:spacing w:after="0" w:line="240" w:lineRule="auto"/>
    </w:pPr>
    <w:rPr>
      <w:color w:val="000000"/>
    </w:rPr>
  </w:style>
  <w:style w:type="paragraph" w:styleId="BalloonText">
    <w:name w:val="Balloon Text"/>
    <w:basedOn w:val="Normal"/>
    <w:link w:val="BalloonTextChar"/>
    <w:uiPriority w:val="99"/>
    <w:semiHidden/>
    <w:unhideWhenUsed/>
    <w:rsid w:val="00B572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25D"/>
    <w:rPr>
      <w:rFonts w:ascii="Segoe UI" w:hAnsi="Segoe UI" w:cs="Segoe UI"/>
      <w:sz w:val="18"/>
      <w:szCs w:val="18"/>
    </w:rPr>
  </w:style>
  <w:style w:type="paragraph" w:styleId="Header">
    <w:name w:val="header"/>
    <w:basedOn w:val="Normal"/>
    <w:link w:val="HeaderChar"/>
    <w:uiPriority w:val="99"/>
    <w:unhideWhenUsed/>
    <w:rsid w:val="00D44D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D1E"/>
  </w:style>
  <w:style w:type="paragraph" w:styleId="Footer">
    <w:name w:val="footer"/>
    <w:basedOn w:val="Normal"/>
    <w:link w:val="FooterChar"/>
    <w:uiPriority w:val="99"/>
    <w:unhideWhenUsed/>
    <w:rsid w:val="00D44D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5268">
      <w:bodyDiv w:val="1"/>
      <w:marLeft w:val="0"/>
      <w:marRight w:val="0"/>
      <w:marTop w:val="0"/>
      <w:marBottom w:val="0"/>
      <w:divBdr>
        <w:top w:val="none" w:sz="0" w:space="0" w:color="auto"/>
        <w:left w:val="none" w:sz="0" w:space="0" w:color="auto"/>
        <w:bottom w:val="none" w:sz="0" w:space="0" w:color="auto"/>
        <w:right w:val="none" w:sz="0" w:space="0" w:color="auto"/>
      </w:divBdr>
    </w:div>
    <w:div w:id="1349991179">
      <w:bodyDiv w:val="1"/>
      <w:marLeft w:val="0"/>
      <w:marRight w:val="0"/>
      <w:marTop w:val="0"/>
      <w:marBottom w:val="0"/>
      <w:divBdr>
        <w:top w:val="none" w:sz="0" w:space="0" w:color="auto"/>
        <w:left w:val="none" w:sz="0" w:space="0" w:color="auto"/>
        <w:bottom w:val="none" w:sz="0" w:space="0" w:color="auto"/>
        <w:right w:val="none" w:sz="0" w:space="0" w:color="auto"/>
      </w:divBdr>
    </w:div>
    <w:div w:id="1359425646">
      <w:bodyDiv w:val="1"/>
      <w:marLeft w:val="0"/>
      <w:marRight w:val="0"/>
      <w:marTop w:val="0"/>
      <w:marBottom w:val="0"/>
      <w:divBdr>
        <w:top w:val="none" w:sz="0" w:space="0" w:color="auto"/>
        <w:left w:val="none" w:sz="0" w:space="0" w:color="auto"/>
        <w:bottom w:val="none" w:sz="0" w:space="0" w:color="auto"/>
        <w:right w:val="none" w:sz="0" w:space="0" w:color="auto"/>
      </w:divBdr>
      <w:divsChild>
        <w:div w:id="873228325">
          <w:marLeft w:val="-150"/>
          <w:marRight w:val="-150"/>
          <w:marTop w:val="0"/>
          <w:marBottom w:val="0"/>
          <w:divBdr>
            <w:top w:val="none" w:sz="0" w:space="0" w:color="auto"/>
            <w:left w:val="none" w:sz="0" w:space="0" w:color="auto"/>
            <w:bottom w:val="none" w:sz="0" w:space="0" w:color="auto"/>
            <w:right w:val="none" w:sz="0" w:space="0" w:color="auto"/>
          </w:divBdr>
          <w:divsChild>
            <w:div w:id="1147208445">
              <w:marLeft w:val="0"/>
              <w:marRight w:val="0"/>
              <w:marTop w:val="0"/>
              <w:marBottom w:val="0"/>
              <w:divBdr>
                <w:top w:val="none" w:sz="0" w:space="0" w:color="auto"/>
                <w:left w:val="none" w:sz="0" w:space="0" w:color="auto"/>
                <w:bottom w:val="none" w:sz="0" w:space="0" w:color="auto"/>
                <w:right w:val="none" w:sz="0" w:space="0" w:color="auto"/>
              </w:divBdr>
              <w:divsChild>
                <w:div w:id="1294873001">
                  <w:marLeft w:val="0"/>
                  <w:marRight w:val="0"/>
                  <w:marTop w:val="0"/>
                  <w:marBottom w:val="0"/>
                  <w:divBdr>
                    <w:top w:val="none" w:sz="0" w:space="0" w:color="auto"/>
                    <w:left w:val="none" w:sz="0" w:space="0" w:color="auto"/>
                    <w:bottom w:val="none" w:sz="0" w:space="0" w:color="auto"/>
                    <w:right w:val="none" w:sz="0" w:space="0" w:color="auto"/>
                  </w:divBdr>
                  <w:divsChild>
                    <w:div w:id="13695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7976">
          <w:marLeft w:val="-150"/>
          <w:marRight w:val="-150"/>
          <w:marTop w:val="0"/>
          <w:marBottom w:val="0"/>
          <w:divBdr>
            <w:top w:val="none" w:sz="0" w:space="0" w:color="auto"/>
            <w:left w:val="none" w:sz="0" w:space="0" w:color="auto"/>
            <w:bottom w:val="none" w:sz="0" w:space="0" w:color="auto"/>
            <w:right w:val="none" w:sz="0" w:space="0" w:color="auto"/>
          </w:divBdr>
          <w:divsChild>
            <w:div w:id="454837401">
              <w:marLeft w:val="0"/>
              <w:marRight w:val="0"/>
              <w:marTop w:val="0"/>
              <w:marBottom w:val="0"/>
              <w:divBdr>
                <w:top w:val="none" w:sz="0" w:space="0" w:color="auto"/>
                <w:left w:val="none" w:sz="0" w:space="0" w:color="auto"/>
                <w:bottom w:val="none" w:sz="0" w:space="0" w:color="auto"/>
                <w:right w:val="none" w:sz="0" w:space="0" w:color="auto"/>
              </w:divBdr>
              <w:divsChild>
                <w:div w:id="2064987521">
                  <w:marLeft w:val="0"/>
                  <w:marRight w:val="0"/>
                  <w:marTop w:val="0"/>
                  <w:marBottom w:val="0"/>
                  <w:divBdr>
                    <w:top w:val="none" w:sz="0" w:space="0" w:color="auto"/>
                    <w:left w:val="none" w:sz="0" w:space="0" w:color="auto"/>
                    <w:bottom w:val="none" w:sz="0" w:space="0" w:color="auto"/>
                    <w:right w:val="none" w:sz="0" w:space="0" w:color="auto"/>
                  </w:divBdr>
                  <w:divsChild>
                    <w:div w:id="1464494521">
                      <w:marLeft w:val="0"/>
                      <w:marRight w:val="0"/>
                      <w:marTop w:val="0"/>
                      <w:marBottom w:val="0"/>
                      <w:divBdr>
                        <w:top w:val="none" w:sz="0" w:space="0" w:color="auto"/>
                        <w:left w:val="none" w:sz="0" w:space="0" w:color="auto"/>
                        <w:bottom w:val="none" w:sz="0" w:space="0" w:color="auto"/>
                        <w:right w:val="none" w:sz="0" w:space="0" w:color="auto"/>
                      </w:divBdr>
                      <w:divsChild>
                        <w:div w:id="17738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144435">
      <w:bodyDiv w:val="1"/>
      <w:marLeft w:val="0"/>
      <w:marRight w:val="0"/>
      <w:marTop w:val="0"/>
      <w:marBottom w:val="0"/>
      <w:divBdr>
        <w:top w:val="none" w:sz="0" w:space="0" w:color="auto"/>
        <w:left w:val="none" w:sz="0" w:space="0" w:color="auto"/>
        <w:bottom w:val="none" w:sz="0" w:space="0" w:color="auto"/>
        <w:right w:val="none" w:sz="0" w:space="0" w:color="auto"/>
      </w:divBdr>
    </w:div>
    <w:div w:id="213039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draw.io/" TargetMode="External"/><Relationship Id="rId4" Type="http://schemas.openxmlformats.org/officeDocument/2006/relationships/settings" Target="settings.xml"/><Relationship Id="rId9" Type="http://schemas.openxmlformats.org/officeDocument/2006/relationships/hyperlink" Target="https://www.glif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D5BDC-7C2A-4973-A21C-D7F5D06E4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TotalTime>
  <Pages>10</Pages>
  <Words>2237</Words>
  <Characters>12757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Domdouzis</dc:creator>
  <cp:lastModifiedBy>Kirkup, Joe (Student)</cp:lastModifiedBy>
  <cp:revision>342</cp:revision>
  <cp:lastPrinted>2021-07-08T08:58:00Z</cp:lastPrinted>
  <dcterms:created xsi:type="dcterms:W3CDTF">2021-06-05T02:03:00Z</dcterms:created>
  <dcterms:modified xsi:type="dcterms:W3CDTF">2021-07-08T09:18:00Z</dcterms:modified>
</cp:coreProperties>
</file>