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384E" w14:textId="6F03DCE6" w:rsidR="00617B95" w:rsidRDefault="009A550E" w:rsidP="00022C0F">
      <w:pPr>
        <w:rPr>
          <w:rFonts w:cstheme="minorHAnsi"/>
        </w:rPr>
      </w:pPr>
      <w:r w:rsidRPr="009A550E">
        <w:rPr>
          <w:rFonts w:eastAsia="Times New Roman" w:cstheme="minorHAnsi"/>
          <w:b/>
          <w:color w:val="000000"/>
        </w:rPr>
        <w:t>Assignment for Career Development</w:t>
      </w:r>
      <w:r w:rsidR="00617B95">
        <w:rPr>
          <w:rFonts w:eastAsia="Times New Roman" w:cstheme="minorHAnsi"/>
          <w:b/>
          <w:color w:val="000000"/>
        </w:rPr>
        <w:t xml:space="preserve"> – Two Job Applications for ‘Preferred Employers’</w:t>
      </w:r>
      <w:r w:rsidR="005F3200" w:rsidRPr="009A550E">
        <w:rPr>
          <w:rFonts w:cstheme="minorHAnsi"/>
        </w:rPr>
        <w:t xml:space="preserve"> </w:t>
      </w:r>
    </w:p>
    <w:p w14:paraId="6F34083C" w14:textId="36F7357F" w:rsidR="00022C0F" w:rsidRPr="009A550E" w:rsidRDefault="00A2640C" w:rsidP="00022C0F">
      <w:pPr>
        <w:rPr>
          <w:rFonts w:cstheme="minorHAnsi"/>
        </w:rPr>
      </w:pPr>
      <w:r w:rsidRPr="009A550E">
        <w:rPr>
          <w:rFonts w:cstheme="minorHAnsi"/>
        </w:rPr>
        <w:t>Deadline</w:t>
      </w:r>
      <w:r w:rsidR="00887CC6">
        <w:rPr>
          <w:rFonts w:cstheme="minorHAnsi"/>
        </w:rPr>
        <w:t>:</w:t>
      </w:r>
      <w:r w:rsidR="00DB084E">
        <w:rPr>
          <w:rFonts w:cstheme="minorHAnsi"/>
        </w:rPr>
        <w:t xml:space="preserve"> 15.00 Monday </w:t>
      </w:r>
      <w:r w:rsidR="00D5189D">
        <w:rPr>
          <w:rFonts w:cstheme="minorHAnsi"/>
        </w:rPr>
        <w:t>16</w:t>
      </w:r>
      <w:r w:rsidR="005A11D5" w:rsidRPr="005A11D5">
        <w:rPr>
          <w:rFonts w:cstheme="minorHAnsi"/>
          <w:vertAlign w:val="superscript"/>
        </w:rPr>
        <w:t>th</w:t>
      </w:r>
      <w:r w:rsidR="005A11D5">
        <w:rPr>
          <w:rFonts w:cstheme="minorHAnsi"/>
        </w:rPr>
        <w:t xml:space="preserve"> </w:t>
      </w:r>
      <w:r w:rsidR="004165D5">
        <w:rPr>
          <w:rFonts w:cstheme="minorHAnsi"/>
        </w:rPr>
        <w:t>Nove</w:t>
      </w:r>
      <w:r w:rsidR="00FF4811" w:rsidRPr="009A550E">
        <w:rPr>
          <w:rFonts w:cstheme="minorHAnsi"/>
        </w:rPr>
        <w:t>mber</w:t>
      </w:r>
      <w:r w:rsidR="009A550E" w:rsidRPr="009A550E">
        <w:rPr>
          <w:rFonts w:cstheme="minorHAnsi"/>
        </w:rPr>
        <w:t xml:space="preserve"> 20</w:t>
      </w:r>
      <w:r w:rsidR="005A11D5">
        <w:rPr>
          <w:rFonts w:cstheme="minorHAnsi"/>
        </w:rPr>
        <w:t>20</w:t>
      </w:r>
      <w:r w:rsidR="009A550E" w:rsidRPr="009A550E">
        <w:rPr>
          <w:rFonts w:cstheme="minorHAnsi"/>
        </w:rPr>
        <w:t>, submitted via B</w:t>
      </w:r>
      <w:r w:rsidR="009A550E">
        <w:rPr>
          <w:rFonts w:cstheme="minorHAnsi"/>
        </w:rPr>
        <w:t xml:space="preserve">lackboard. </w:t>
      </w:r>
      <w:r w:rsidR="005F3200" w:rsidRPr="009A550E">
        <w:t>Word limit</w:t>
      </w:r>
      <w:r w:rsidR="00754EB3" w:rsidRPr="009A550E">
        <w:t xml:space="preserve"> </w:t>
      </w:r>
      <w:r w:rsidR="00F7769F">
        <w:t>1,0</w:t>
      </w:r>
      <w:r w:rsidR="00022C0F" w:rsidRPr="009A550E">
        <w:t>00</w:t>
      </w:r>
      <w:r w:rsidRPr="009A550E">
        <w:t>.</w:t>
      </w:r>
      <w:r w:rsidR="00022C0F" w:rsidRPr="009A550E">
        <w:t xml:space="preserve">  </w:t>
      </w:r>
      <w:r w:rsidR="005F3200" w:rsidRPr="009A550E">
        <w:t>Calculated as</w:t>
      </w:r>
      <w:r w:rsidR="004D449A" w:rsidRPr="009A550E">
        <w:t xml:space="preserve"> </w:t>
      </w:r>
      <w:r w:rsidR="000807A5">
        <w:t>(P</w:t>
      </w:r>
      <w:r w:rsidR="0083165A">
        <w:t>+Q1+Q2+Q3+RA</w:t>
      </w:r>
      <w:r w:rsidR="00022C0F" w:rsidRPr="009A550E">
        <w:t>)*D=assignment score</w:t>
      </w:r>
      <w:r w:rsidR="00887CC6">
        <w:t>. M</w:t>
      </w:r>
      <w:r w:rsidR="009A550E" w:rsidRPr="009A550E">
        <w:t xml:space="preserve">aximum score is 20 marks. </w:t>
      </w:r>
    </w:p>
    <w:p w14:paraId="3A2CE866" w14:textId="77777777" w:rsidR="00237BFF" w:rsidRDefault="007C6C0D" w:rsidP="007C6C0D">
      <w:r>
        <w:t xml:space="preserve">This assignment requires you </w:t>
      </w:r>
      <w:r w:rsidR="002F2003">
        <w:t xml:space="preserve">to </w:t>
      </w:r>
      <w:r w:rsidR="00C67F21">
        <w:t xml:space="preserve">reflect on your </w:t>
      </w:r>
      <w:r w:rsidR="002F2003">
        <w:t xml:space="preserve">experience </w:t>
      </w:r>
      <w:r>
        <w:t xml:space="preserve">applying for two </w:t>
      </w:r>
      <w:r w:rsidR="00C67F21">
        <w:t xml:space="preserve">‘preferred partner’ </w:t>
      </w:r>
      <w:r>
        <w:t>placement jobs</w:t>
      </w:r>
      <w:r w:rsidR="00617B95">
        <w:t>; this is useful even if you do not intend to do a placement</w:t>
      </w:r>
      <w:r>
        <w:t xml:space="preserve">. The starting point will be </w:t>
      </w:r>
      <w:r w:rsidR="00CD2ED0">
        <w:t xml:space="preserve">thinking </w:t>
      </w:r>
      <w:r>
        <w:t>about your Employment Portfolio</w:t>
      </w:r>
      <w:r w:rsidR="00887CC6">
        <w:t xml:space="preserve"> (CV and for some degree routes</w:t>
      </w:r>
      <w:r w:rsidR="00617B95">
        <w:t>,</w:t>
      </w:r>
      <w:r w:rsidR="00887CC6">
        <w:t xml:space="preserve"> samples of your work)</w:t>
      </w:r>
      <w:r>
        <w:t xml:space="preserve"> you completed </w:t>
      </w:r>
      <w:r w:rsidR="00887CC6">
        <w:t xml:space="preserve">by the end of your first year. </w:t>
      </w:r>
      <w:r w:rsidR="00CD2ED0">
        <w:t>After applying y</w:t>
      </w:r>
      <w:r>
        <w:t>ou will reflect on your applications, think about the outcomes that occurred and your experience of applying</w:t>
      </w:r>
      <w:r w:rsidR="00CD2ED0">
        <w:t>,</w:t>
      </w:r>
      <w:r>
        <w:t xml:space="preserve"> and then create a new a</w:t>
      </w:r>
      <w:r w:rsidR="002F2003">
        <w:t xml:space="preserve">ction plan for gaining </w:t>
      </w:r>
      <w:r w:rsidR="00C67F21">
        <w:t xml:space="preserve">or improving on </w:t>
      </w:r>
      <w:r w:rsidR="002F2003">
        <w:t>ONE</w:t>
      </w:r>
      <w:r w:rsidR="00617B95">
        <w:t xml:space="preserve"> successful application</w:t>
      </w:r>
      <w:r>
        <w:t>. These five sections each carry a weight of 4 marks but there is a multiplier of one</w:t>
      </w:r>
      <w:r w:rsidR="005F3200">
        <w:t xml:space="preserve"> that will be applied for providing evidence of your application</w:t>
      </w:r>
      <w:r>
        <w:t xml:space="preserve">. </w:t>
      </w:r>
    </w:p>
    <w:p w14:paraId="67DC5B9B" w14:textId="77777777" w:rsidR="00237BFF" w:rsidRDefault="00237BFF" w:rsidP="007C6C0D">
      <w:r>
        <w:t>You will score 0</w:t>
      </w:r>
      <w:r w:rsidR="00887CC6">
        <w:t xml:space="preserve"> </w:t>
      </w:r>
      <w:r>
        <w:t>(zero) if</w:t>
      </w:r>
    </w:p>
    <w:p w14:paraId="0BB33F40" w14:textId="77777777" w:rsidR="00237BFF" w:rsidRPr="00A737D1" w:rsidRDefault="00237BFF" w:rsidP="00A737D1">
      <w:pPr>
        <w:spacing w:after="120"/>
        <w:rPr>
          <w:sz w:val="18"/>
          <w:szCs w:val="18"/>
        </w:rPr>
      </w:pPr>
      <w:r>
        <w:tab/>
      </w:r>
      <w:r w:rsidRPr="00A737D1">
        <w:rPr>
          <w:sz w:val="18"/>
          <w:szCs w:val="18"/>
        </w:rPr>
        <w:t xml:space="preserve">- you don't include </w:t>
      </w:r>
      <w:r w:rsidR="000F5CA6">
        <w:rPr>
          <w:sz w:val="18"/>
          <w:szCs w:val="18"/>
        </w:rPr>
        <w:t xml:space="preserve">at least one of your </w:t>
      </w:r>
      <w:r w:rsidRPr="00A737D1">
        <w:rPr>
          <w:sz w:val="18"/>
          <w:szCs w:val="18"/>
        </w:rPr>
        <w:t>applications</w:t>
      </w:r>
      <w:r w:rsidR="00754EB3" w:rsidRPr="00A737D1">
        <w:rPr>
          <w:sz w:val="18"/>
          <w:szCs w:val="18"/>
        </w:rPr>
        <w:t xml:space="preserve"> in your submission</w:t>
      </w:r>
    </w:p>
    <w:p w14:paraId="768E29FA" w14:textId="77777777" w:rsidR="00237BFF" w:rsidRPr="00A737D1" w:rsidRDefault="00237BFF" w:rsidP="00055CE3">
      <w:pPr>
        <w:spacing w:after="120"/>
        <w:ind w:left="720" w:hanging="720"/>
        <w:rPr>
          <w:sz w:val="18"/>
          <w:szCs w:val="18"/>
        </w:rPr>
      </w:pPr>
      <w:r w:rsidRPr="00A737D1">
        <w:rPr>
          <w:sz w:val="18"/>
          <w:szCs w:val="18"/>
        </w:rPr>
        <w:tab/>
        <w:t>- you</w:t>
      </w:r>
      <w:r w:rsidR="00B71CE5" w:rsidRPr="00A737D1">
        <w:rPr>
          <w:sz w:val="18"/>
          <w:szCs w:val="18"/>
        </w:rPr>
        <w:t xml:space="preserve"> </w:t>
      </w:r>
      <w:r w:rsidRPr="00A737D1">
        <w:rPr>
          <w:sz w:val="18"/>
          <w:szCs w:val="18"/>
        </w:rPr>
        <w:t>altered or enhanced</w:t>
      </w:r>
      <w:r w:rsidR="00754EB3" w:rsidRPr="00A737D1">
        <w:rPr>
          <w:sz w:val="18"/>
          <w:szCs w:val="18"/>
        </w:rPr>
        <w:t xml:space="preserve"> the original applications you submitted for inclusion in the assignment</w:t>
      </w:r>
    </w:p>
    <w:p w14:paraId="46ED50B5" w14:textId="5998E299" w:rsidR="00237BFF" w:rsidRPr="00A737D1" w:rsidRDefault="00237BFF" w:rsidP="00A737D1">
      <w:pPr>
        <w:spacing w:after="120"/>
        <w:rPr>
          <w:sz w:val="18"/>
          <w:szCs w:val="18"/>
        </w:rPr>
      </w:pPr>
      <w:r w:rsidRPr="00A737D1">
        <w:rPr>
          <w:sz w:val="18"/>
          <w:szCs w:val="18"/>
        </w:rPr>
        <w:tab/>
        <w:t>- you have attempted to provide a false record</w:t>
      </w:r>
      <w:r w:rsidR="00754EB3" w:rsidRPr="00A737D1">
        <w:rPr>
          <w:sz w:val="18"/>
          <w:szCs w:val="18"/>
        </w:rPr>
        <w:t xml:space="preserve"> of </w:t>
      </w:r>
      <w:r w:rsidR="005A11D5" w:rsidRPr="00A737D1">
        <w:rPr>
          <w:sz w:val="18"/>
          <w:szCs w:val="18"/>
        </w:rPr>
        <w:t>your</w:t>
      </w:r>
      <w:r w:rsidR="00754EB3" w:rsidRPr="00A737D1">
        <w:rPr>
          <w:sz w:val="18"/>
          <w:szCs w:val="18"/>
        </w:rPr>
        <w:t xml:space="preserve"> achievements, qualifications or experiences</w:t>
      </w:r>
    </w:p>
    <w:p w14:paraId="193E1762" w14:textId="77777777" w:rsidR="00237BFF" w:rsidRPr="00A737D1" w:rsidRDefault="00237BFF" w:rsidP="00A737D1">
      <w:pPr>
        <w:spacing w:after="120"/>
        <w:rPr>
          <w:sz w:val="18"/>
          <w:szCs w:val="18"/>
        </w:rPr>
      </w:pPr>
      <w:r w:rsidRPr="00A737D1">
        <w:rPr>
          <w:sz w:val="18"/>
          <w:szCs w:val="18"/>
        </w:rPr>
        <w:tab/>
        <w:t xml:space="preserve">- you </w:t>
      </w:r>
      <w:r w:rsidR="005F3200" w:rsidRPr="00A737D1">
        <w:rPr>
          <w:sz w:val="18"/>
          <w:szCs w:val="18"/>
        </w:rPr>
        <w:t xml:space="preserve">did not comply </w:t>
      </w:r>
      <w:r w:rsidRPr="00A737D1">
        <w:rPr>
          <w:sz w:val="18"/>
          <w:szCs w:val="18"/>
        </w:rPr>
        <w:t>with the rules about designated employers and the Pool allocation</w:t>
      </w:r>
    </w:p>
    <w:p w14:paraId="7E13C617" w14:textId="77777777" w:rsidR="00A737D1" w:rsidRDefault="00237BFF" w:rsidP="00022C0F">
      <w:r>
        <w:t xml:space="preserve">If you </w:t>
      </w:r>
      <w:r w:rsidR="00A2640C">
        <w:t xml:space="preserve">only </w:t>
      </w:r>
      <w:r>
        <w:t xml:space="preserve">provide evidence of one credible application for a designated placement then the multiplier </w:t>
      </w:r>
      <w:r w:rsidR="00617B95">
        <w:t xml:space="preserve">D </w:t>
      </w:r>
      <w:r>
        <w:t xml:space="preserve">will be 0.5 which will halve the marks you receive for the assignment. </w:t>
      </w:r>
      <w:r w:rsidR="007C6C0D">
        <w:t xml:space="preserve">You </w:t>
      </w:r>
      <w:r w:rsidR="00A2640C">
        <w:t>may apply for all the placements if you wish</w:t>
      </w:r>
      <w:r w:rsidR="00617B95">
        <w:t>,</w:t>
      </w:r>
      <w:r w:rsidR="00A2640C">
        <w:t xml:space="preserve"> but only include two in your assignment submission. </w:t>
      </w:r>
    </w:p>
    <w:tbl>
      <w:tblPr>
        <w:tblStyle w:val="TableGrid"/>
        <w:tblpPr w:leftFromText="180" w:rightFromText="180" w:vertAnchor="text" w:horzAnchor="margin" w:tblpY="69"/>
        <w:tblW w:w="1439" w:type="pct"/>
        <w:tblLook w:val="04A0" w:firstRow="1" w:lastRow="0" w:firstColumn="1" w:lastColumn="0" w:noHBand="0" w:noVBand="1"/>
      </w:tblPr>
      <w:tblGrid>
        <w:gridCol w:w="2595"/>
      </w:tblGrid>
      <w:tr w:rsidR="00022C0F" w:rsidRPr="00932400" w14:paraId="3303D0F4" w14:textId="77777777" w:rsidTr="00F17A38">
        <w:tc>
          <w:tcPr>
            <w:tcW w:w="5000" w:type="pct"/>
          </w:tcPr>
          <w:p w14:paraId="57A36919" w14:textId="77777777" w:rsidR="00022C0F" w:rsidRPr="00932400" w:rsidRDefault="00022C0F" w:rsidP="00207D72">
            <w:pPr>
              <w:jc w:val="center"/>
              <w:rPr>
                <w:b/>
              </w:rPr>
            </w:pPr>
            <w:r w:rsidRPr="00932400">
              <w:rPr>
                <w:b/>
              </w:rPr>
              <w:t>D</w:t>
            </w:r>
          </w:p>
        </w:tc>
      </w:tr>
      <w:tr w:rsidR="00022C0F" w:rsidRPr="00D013DF" w14:paraId="6C68283B" w14:textId="77777777" w:rsidTr="00F17A38">
        <w:trPr>
          <w:trHeight w:val="195"/>
        </w:trPr>
        <w:tc>
          <w:tcPr>
            <w:tcW w:w="5000" w:type="pct"/>
            <w:vMerge w:val="restart"/>
          </w:tcPr>
          <w:p w14:paraId="3473F78F" w14:textId="77777777" w:rsidR="00022C0F" w:rsidRPr="00D013DF" w:rsidRDefault="00022C0F" w:rsidP="0020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0.5 marks for each credible </w:t>
            </w:r>
            <w:r w:rsidR="00CD2ED0">
              <w:rPr>
                <w:sz w:val="16"/>
                <w:szCs w:val="16"/>
              </w:rPr>
              <w:t>job application, with evidence</w:t>
            </w:r>
          </w:p>
          <w:p w14:paraId="5FECF766" w14:textId="77777777" w:rsidR="00022C0F" w:rsidRDefault="00022C0F" w:rsidP="00207D72">
            <w:pPr>
              <w:rPr>
                <w:sz w:val="16"/>
                <w:szCs w:val="16"/>
              </w:rPr>
            </w:pPr>
          </w:p>
          <w:p w14:paraId="20DBE4B7" w14:textId="77777777" w:rsidR="00022C0F" w:rsidRDefault="00A2640C" w:rsidP="0020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Credible - </w:t>
            </w:r>
            <w:r w:rsidR="00F17A38">
              <w:rPr>
                <w:sz w:val="16"/>
                <w:szCs w:val="16"/>
              </w:rPr>
              <w:t xml:space="preserve">they are employers from the designated </w:t>
            </w:r>
            <w:r>
              <w:rPr>
                <w:sz w:val="16"/>
                <w:szCs w:val="16"/>
              </w:rPr>
              <w:t>poo</w:t>
            </w:r>
            <w:r w:rsidR="00FC07A3">
              <w:rPr>
                <w:sz w:val="16"/>
                <w:szCs w:val="16"/>
              </w:rPr>
              <w:t>l</w:t>
            </w:r>
            <w:r w:rsidR="00F17A38">
              <w:rPr>
                <w:sz w:val="16"/>
                <w:szCs w:val="16"/>
              </w:rPr>
              <w:t>, they aren't</w:t>
            </w:r>
            <w:r w:rsidR="00022C0F">
              <w:rPr>
                <w:sz w:val="16"/>
                <w:szCs w:val="16"/>
              </w:rPr>
              <w:t xml:space="preserve"> littered with typos</w:t>
            </w:r>
            <w:r w:rsidR="00237BFF">
              <w:rPr>
                <w:sz w:val="16"/>
                <w:szCs w:val="16"/>
              </w:rPr>
              <w:t xml:space="preserve"> or mistakes</w:t>
            </w:r>
            <w:r w:rsidR="00022C0F">
              <w:rPr>
                <w:sz w:val="16"/>
                <w:szCs w:val="16"/>
              </w:rPr>
              <w:t xml:space="preserve">, made </w:t>
            </w:r>
            <w:r w:rsidR="00C5477D">
              <w:rPr>
                <w:sz w:val="16"/>
                <w:szCs w:val="16"/>
              </w:rPr>
              <w:t xml:space="preserve">before </w:t>
            </w:r>
            <w:r w:rsidR="00022C0F">
              <w:rPr>
                <w:sz w:val="16"/>
                <w:szCs w:val="16"/>
              </w:rPr>
              <w:t xml:space="preserve">the deadline, </w:t>
            </w:r>
            <w:r w:rsidR="00F17A38">
              <w:rPr>
                <w:sz w:val="16"/>
                <w:szCs w:val="16"/>
              </w:rPr>
              <w:t>addressed to the right person</w:t>
            </w:r>
          </w:p>
          <w:p w14:paraId="2EE20019" w14:textId="77777777" w:rsidR="00237BFF" w:rsidRDefault="00237BFF" w:rsidP="00207D72">
            <w:pPr>
              <w:rPr>
                <w:sz w:val="16"/>
                <w:szCs w:val="16"/>
              </w:rPr>
            </w:pPr>
          </w:p>
          <w:p w14:paraId="2F2A7ABA" w14:textId="77777777" w:rsidR="00022C0F" w:rsidRPr="00D013DF" w:rsidRDefault="00237BFF" w:rsidP="00207D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Evidence - </w:t>
            </w:r>
            <w:r w:rsidR="00FF4811">
              <w:rPr>
                <w:sz w:val="16"/>
                <w:szCs w:val="16"/>
              </w:rPr>
              <w:t xml:space="preserve">a copy of your application. It </w:t>
            </w:r>
            <w:r>
              <w:rPr>
                <w:sz w:val="16"/>
                <w:szCs w:val="16"/>
              </w:rPr>
              <w:t>must be legible, may be scanned but better as a doc or pdf, where online applications have been made take a screen shot or print a copy</w:t>
            </w:r>
            <w:r w:rsidR="00A2640C">
              <w:rPr>
                <w:sz w:val="16"/>
                <w:szCs w:val="16"/>
              </w:rPr>
              <w:t xml:space="preserve"> before exiting</w:t>
            </w:r>
            <w:r w:rsidR="00C5477D">
              <w:rPr>
                <w:sz w:val="16"/>
                <w:szCs w:val="16"/>
              </w:rPr>
              <w:t xml:space="preserve">, </w:t>
            </w:r>
            <w:r w:rsidR="00FF4811">
              <w:rPr>
                <w:sz w:val="16"/>
                <w:szCs w:val="16"/>
              </w:rPr>
              <w:t xml:space="preserve">include </w:t>
            </w:r>
            <w:r w:rsidR="00C5477D">
              <w:rPr>
                <w:sz w:val="16"/>
                <w:szCs w:val="16"/>
              </w:rPr>
              <w:t>an</w:t>
            </w:r>
            <w:r w:rsidR="00FF4811">
              <w:rPr>
                <w:sz w:val="16"/>
                <w:szCs w:val="16"/>
              </w:rPr>
              <w:t>y</w:t>
            </w:r>
            <w:r w:rsidR="00C5477D">
              <w:rPr>
                <w:sz w:val="16"/>
                <w:szCs w:val="16"/>
              </w:rPr>
              <w:t xml:space="preserve"> acknowledgement letter or email that the application has been </w:t>
            </w:r>
            <w:r w:rsidR="00C91020">
              <w:rPr>
                <w:sz w:val="16"/>
                <w:szCs w:val="16"/>
              </w:rPr>
              <w:t>received</w:t>
            </w:r>
          </w:p>
          <w:p w14:paraId="0BB2FB87" w14:textId="77777777" w:rsidR="00022C0F" w:rsidRPr="00D013DF" w:rsidRDefault="00022C0F" w:rsidP="00207D72">
            <w:pPr>
              <w:rPr>
                <w:sz w:val="16"/>
                <w:szCs w:val="16"/>
              </w:rPr>
            </w:pPr>
          </w:p>
        </w:tc>
      </w:tr>
      <w:tr w:rsidR="00022C0F" w:rsidRPr="00D013DF" w14:paraId="09EF11BE" w14:textId="77777777" w:rsidTr="00F17A38">
        <w:trPr>
          <w:trHeight w:val="195"/>
        </w:trPr>
        <w:tc>
          <w:tcPr>
            <w:tcW w:w="5000" w:type="pct"/>
            <w:vMerge/>
          </w:tcPr>
          <w:p w14:paraId="72DC567E" w14:textId="77777777" w:rsidR="00022C0F" w:rsidRPr="00D013DF" w:rsidRDefault="00022C0F" w:rsidP="00207D72">
            <w:pPr>
              <w:rPr>
                <w:sz w:val="16"/>
                <w:szCs w:val="16"/>
              </w:rPr>
            </w:pPr>
          </w:p>
        </w:tc>
      </w:tr>
      <w:tr w:rsidR="00022C0F" w:rsidRPr="00D013DF" w14:paraId="127682D0" w14:textId="77777777" w:rsidTr="00F17A38">
        <w:trPr>
          <w:trHeight w:val="195"/>
        </w:trPr>
        <w:tc>
          <w:tcPr>
            <w:tcW w:w="5000" w:type="pct"/>
            <w:vMerge/>
          </w:tcPr>
          <w:p w14:paraId="33886424" w14:textId="77777777" w:rsidR="00022C0F" w:rsidRPr="00D013DF" w:rsidRDefault="00022C0F" w:rsidP="00207D72">
            <w:pPr>
              <w:rPr>
                <w:sz w:val="16"/>
                <w:szCs w:val="16"/>
              </w:rPr>
            </w:pPr>
          </w:p>
        </w:tc>
      </w:tr>
      <w:tr w:rsidR="00022C0F" w:rsidRPr="00D013DF" w14:paraId="769777E4" w14:textId="77777777" w:rsidTr="00F17A38">
        <w:trPr>
          <w:trHeight w:val="195"/>
        </w:trPr>
        <w:tc>
          <w:tcPr>
            <w:tcW w:w="5000" w:type="pct"/>
            <w:vMerge/>
          </w:tcPr>
          <w:p w14:paraId="67850ED9" w14:textId="77777777" w:rsidR="00022C0F" w:rsidRPr="00D013DF" w:rsidRDefault="00022C0F" w:rsidP="00207D72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14"/>
        <w:tblW w:w="1199" w:type="pct"/>
        <w:tblLook w:val="04A0" w:firstRow="1" w:lastRow="0" w:firstColumn="1" w:lastColumn="0" w:noHBand="0" w:noVBand="1"/>
      </w:tblPr>
      <w:tblGrid>
        <w:gridCol w:w="2162"/>
      </w:tblGrid>
      <w:tr w:rsidR="00F17A38" w:rsidRPr="00932400" w14:paraId="41E13B8D" w14:textId="77777777" w:rsidTr="00617B95">
        <w:trPr>
          <w:trHeight w:val="616"/>
        </w:trPr>
        <w:tc>
          <w:tcPr>
            <w:tcW w:w="5000" w:type="pct"/>
          </w:tcPr>
          <w:p w14:paraId="2BDF5699" w14:textId="77777777" w:rsidR="00F17A38" w:rsidRDefault="00F17A38" w:rsidP="00F17A38">
            <w:pPr>
              <w:jc w:val="center"/>
              <w:rPr>
                <w:b/>
              </w:rPr>
            </w:pPr>
            <w:r w:rsidRPr="00932400">
              <w:rPr>
                <w:b/>
              </w:rPr>
              <w:t>D</w:t>
            </w:r>
            <w:r>
              <w:rPr>
                <w:b/>
              </w:rPr>
              <w:t>esignated Employer Pool</w:t>
            </w:r>
          </w:p>
          <w:p w14:paraId="3209ED4C" w14:textId="77777777" w:rsidR="00F17A38" w:rsidRPr="00932400" w:rsidRDefault="00F17A38" w:rsidP="00F17A38">
            <w:pPr>
              <w:jc w:val="center"/>
              <w:rPr>
                <w:b/>
              </w:rPr>
            </w:pPr>
          </w:p>
        </w:tc>
      </w:tr>
      <w:tr w:rsidR="00F17A38" w:rsidRPr="00D013DF" w14:paraId="06A2D56C" w14:textId="77777777" w:rsidTr="00617B95">
        <w:trPr>
          <w:trHeight w:val="451"/>
        </w:trPr>
        <w:tc>
          <w:tcPr>
            <w:tcW w:w="5000" w:type="pct"/>
          </w:tcPr>
          <w:p w14:paraId="78B659E0" w14:textId="77777777" w:rsidR="00F17A38" w:rsidRPr="00D013DF" w:rsidRDefault="00F17A38" w:rsidP="00F17A3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Choose at least two from this pool. You may wish to apply for all of them.</w:t>
            </w:r>
          </w:p>
        </w:tc>
      </w:tr>
      <w:tr w:rsidR="00F17A38" w:rsidRPr="00D013DF" w14:paraId="716D0DA5" w14:textId="77777777" w:rsidTr="00617B95">
        <w:trPr>
          <w:trHeight w:val="2543"/>
        </w:trPr>
        <w:tc>
          <w:tcPr>
            <w:tcW w:w="5000" w:type="pct"/>
          </w:tcPr>
          <w:p w14:paraId="2FE24B34" w14:textId="77777777" w:rsidR="00F17A38" w:rsidRDefault="00F17A38" w:rsidP="00F17A38">
            <w:pPr>
              <w:rPr>
                <w:sz w:val="16"/>
                <w:szCs w:val="16"/>
              </w:rPr>
            </w:pPr>
          </w:p>
          <w:p w14:paraId="176BE1DC" w14:textId="77777777" w:rsidR="00F17A38" w:rsidRDefault="009A550E" w:rsidP="00F17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Kinspeed</w:t>
            </w:r>
          </w:p>
          <w:p w14:paraId="20C471D7" w14:textId="77777777" w:rsidR="009A550E" w:rsidRDefault="009A550E" w:rsidP="00F17A38">
            <w:pPr>
              <w:rPr>
                <w:sz w:val="16"/>
                <w:szCs w:val="16"/>
              </w:rPr>
            </w:pPr>
          </w:p>
          <w:p w14:paraId="2B50126F" w14:textId="495789B2" w:rsidR="009A550E" w:rsidRDefault="00D96C1C" w:rsidP="00F17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Egress</w:t>
            </w:r>
          </w:p>
          <w:p w14:paraId="79989476" w14:textId="77777777" w:rsidR="009A550E" w:rsidRDefault="009A550E" w:rsidP="00F17A38">
            <w:pPr>
              <w:rPr>
                <w:sz w:val="16"/>
                <w:szCs w:val="16"/>
              </w:rPr>
            </w:pPr>
          </w:p>
          <w:p w14:paraId="6D8471A5" w14:textId="6B26DA81" w:rsidR="009A550E" w:rsidRDefault="00D96C1C" w:rsidP="00F17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</w:t>
            </w:r>
          </w:p>
          <w:p w14:paraId="0D08ADAC" w14:textId="77777777" w:rsidR="009A550E" w:rsidRDefault="009A550E" w:rsidP="00F17A38">
            <w:pPr>
              <w:rPr>
                <w:sz w:val="16"/>
                <w:szCs w:val="16"/>
              </w:rPr>
            </w:pPr>
          </w:p>
          <w:p w14:paraId="20FB5429" w14:textId="77777777" w:rsidR="00F17A38" w:rsidRDefault="009A550E" w:rsidP="00F17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WANDisco</w:t>
            </w:r>
          </w:p>
          <w:p w14:paraId="64D876F8" w14:textId="77777777" w:rsidR="00BF41FE" w:rsidRDefault="00BF41FE" w:rsidP="00F17A38">
            <w:pPr>
              <w:rPr>
                <w:sz w:val="16"/>
                <w:szCs w:val="16"/>
              </w:rPr>
            </w:pPr>
          </w:p>
          <w:p w14:paraId="5F58EC45" w14:textId="77777777" w:rsidR="00BF41FE" w:rsidRPr="00D013DF" w:rsidRDefault="00BF41FE" w:rsidP="00F17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Bluetree</w:t>
            </w:r>
            <w:r w:rsidR="004165D5">
              <w:rPr>
                <w:sz w:val="16"/>
                <w:szCs w:val="16"/>
              </w:rPr>
              <w:t xml:space="preserve"> Group</w:t>
            </w:r>
          </w:p>
        </w:tc>
      </w:tr>
    </w:tbl>
    <w:p w14:paraId="7FB1796F" w14:textId="77777777" w:rsidR="00022C0F" w:rsidRDefault="00022C0F" w:rsidP="00022C0F"/>
    <w:p w14:paraId="568C9953" w14:textId="77777777" w:rsidR="00022C0F" w:rsidRDefault="00022C0F" w:rsidP="00022C0F"/>
    <w:p w14:paraId="6AE2E4AF" w14:textId="77777777" w:rsidR="00022C0F" w:rsidRDefault="00022C0F" w:rsidP="00022C0F"/>
    <w:p w14:paraId="1D6BFE1E" w14:textId="77777777" w:rsidR="00022C0F" w:rsidRDefault="00022C0F" w:rsidP="00022C0F"/>
    <w:p w14:paraId="53009825" w14:textId="77777777" w:rsidR="00022C0F" w:rsidRDefault="00022C0F" w:rsidP="00022C0F"/>
    <w:p w14:paraId="58D995B6" w14:textId="77777777" w:rsidR="00022C0F" w:rsidRDefault="00022C0F" w:rsidP="00022C0F"/>
    <w:p w14:paraId="2E5151E4" w14:textId="77777777" w:rsidR="00022C0F" w:rsidRDefault="00022C0F" w:rsidP="00022C0F"/>
    <w:p w14:paraId="00BF6B74" w14:textId="77777777" w:rsidR="00022C0F" w:rsidRDefault="00022C0F" w:rsidP="00022C0F"/>
    <w:p w14:paraId="4A89E987" w14:textId="77777777" w:rsidR="008C2298" w:rsidRDefault="008C2298"/>
    <w:p w14:paraId="27D0B637" w14:textId="77777777" w:rsidR="008C2298" w:rsidRDefault="008C2298">
      <w:pPr>
        <w:sectPr w:rsidR="008C22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0"/>
        <w:gridCol w:w="2710"/>
        <w:gridCol w:w="2710"/>
        <w:gridCol w:w="2710"/>
        <w:gridCol w:w="2709"/>
        <w:gridCol w:w="2709"/>
      </w:tblGrid>
      <w:tr w:rsidR="008C597C" w14:paraId="5BD2E958" w14:textId="77777777" w:rsidTr="00364D5F">
        <w:trPr>
          <w:tblHeader/>
        </w:trPr>
        <w:tc>
          <w:tcPr>
            <w:tcW w:w="143" w:type="pct"/>
          </w:tcPr>
          <w:p w14:paraId="0CEB1694" w14:textId="77777777" w:rsidR="008C597C" w:rsidRDefault="008C597C"/>
        </w:tc>
        <w:tc>
          <w:tcPr>
            <w:tcW w:w="971" w:type="pct"/>
          </w:tcPr>
          <w:p w14:paraId="31CDE0E4" w14:textId="77777777" w:rsidR="008C597C" w:rsidRPr="00932400" w:rsidRDefault="000807A5" w:rsidP="008C597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971" w:type="pct"/>
          </w:tcPr>
          <w:p w14:paraId="42395C5A" w14:textId="77777777" w:rsidR="008C597C" w:rsidRPr="00932400" w:rsidRDefault="0083165A" w:rsidP="008C597C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971" w:type="pct"/>
          </w:tcPr>
          <w:p w14:paraId="2D98B426" w14:textId="77777777" w:rsidR="008C597C" w:rsidRPr="00932400" w:rsidRDefault="0083165A" w:rsidP="000F46E3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71" w:type="pct"/>
          </w:tcPr>
          <w:p w14:paraId="5643EC45" w14:textId="77777777" w:rsidR="008C597C" w:rsidRPr="00932400" w:rsidRDefault="0083165A" w:rsidP="008C597C">
            <w:pPr>
              <w:jc w:val="center"/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971" w:type="pct"/>
          </w:tcPr>
          <w:p w14:paraId="06CC0470" w14:textId="77777777" w:rsidR="008C597C" w:rsidRPr="00932400" w:rsidRDefault="0083165A" w:rsidP="000F46E3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8C597C" w:rsidRPr="00D013DF" w14:paraId="1E14AF21" w14:textId="77777777" w:rsidTr="008C597C">
        <w:tc>
          <w:tcPr>
            <w:tcW w:w="143" w:type="pct"/>
          </w:tcPr>
          <w:p w14:paraId="454EB8B3" w14:textId="77777777" w:rsidR="008C597C" w:rsidRPr="00D013DF" w:rsidRDefault="008C597C">
            <w:pPr>
              <w:rPr>
                <w:sz w:val="16"/>
                <w:szCs w:val="16"/>
              </w:rPr>
            </w:pPr>
          </w:p>
        </w:tc>
        <w:tc>
          <w:tcPr>
            <w:tcW w:w="971" w:type="pct"/>
          </w:tcPr>
          <w:p w14:paraId="78107BCC" w14:textId="77777777" w:rsidR="008C597C" w:rsidRPr="001B006D" w:rsidRDefault="000807A5" w:rsidP="000F46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Preparation for </w:t>
            </w:r>
            <w:r w:rsidR="00113E28" w:rsidRPr="001B006D">
              <w:rPr>
                <w:b/>
                <w:sz w:val="16"/>
                <w:szCs w:val="16"/>
              </w:rPr>
              <w:t>Applica</w:t>
            </w:r>
            <w:r>
              <w:rPr>
                <w:b/>
                <w:sz w:val="16"/>
                <w:szCs w:val="16"/>
              </w:rPr>
              <w:t>tion</w:t>
            </w:r>
            <w:r w:rsidR="002F2003" w:rsidRPr="001B006D">
              <w:rPr>
                <w:b/>
                <w:sz w:val="16"/>
                <w:szCs w:val="16"/>
              </w:rPr>
              <w:t xml:space="preserve"> – 4 marks</w:t>
            </w:r>
          </w:p>
        </w:tc>
        <w:tc>
          <w:tcPr>
            <w:tcW w:w="971" w:type="pct"/>
          </w:tcPr>
          <w:p w14:paraId="2B6A39F8" w14:textId="77777777" w:rsidR="008C597C" w:rsidRPr="001B006D" w:rsidRDefault="002F2003" w:rsidP="000F46E3">
            <w:pPr>
              <w:rPr>
                <w:b/>
                <w:sz w:val="16"/>
                <w:szCs w:val="16"/>
              </w:rPr>
            </w:pPr>
            <w:r w:rsidRPr="001B006D">
              <w:rPr>
                <w:b/>
                <w:sz w:val="16"/>
                <w:szCs w:val="16"/>
              </w:rPr>
              <w:t>Quality of Application – Technical Content – 4 marks</w:t>
            </w:r>
          </w:p>
        </w:tc>
        <w:tc>
          <w:tcPr>
            <w:tcW w:w="971" w:type="pct"/>
          </w:tcPr>
          <w:p w14:paraId="253EB87C" w14:textId="77777777" w:rsidR="008C597C" w:rsidRPr="001B006D" w:rsidRDefault="002F2003" w:rsidP="002F2003">
            <w:pPr>
              <w:rPr>
                <w:b/>
                <w:sz w:val="16"/>
                <w:szCs w:val="16"/>
              </w:rPr>
            </w:pPr>
            <w:r w:rsidRPr="001B006D">
              <w:rPr>
                <w:b/>
                <w:sz w:val="16"/>
                <w:szCs w:val="16"/>
              </w:rPr>
              <w:t>Quality of Application – Non-technical Content – 4 marks</w:t>
            </w:r>
          </w:p>
        </w:tc>
        <w:tc>
          <w:tcPr>
            <w:tcW w:w="971" w:type="pct"/>
          </w:tcPr>
          <w:p w14:paraId="72383B45" w14:textId="77777777" w:rsidR="008C597C" w:rsidRPr="001B006D" w:rsidRDefault="002F2003" w:rsidP="002F2003">
            <w:pPr>
              <w:rPr>
                <w:b/>
                <w:sz w:val="16"/>
                <w:szCs w:val="16"/>
              </w:rPr>
            </w:pPr>
            <w:r w:rsidRPr="001B006D">
              <w:rPr>
                <w:b/>
                <w:sz w:val="16"/>
                <w:szCs w:val="16"/>
              </w:rPr>
              <w:t>Quality of Application – Presentation – 4 marks</w:t>
            </w:r>
          </w:p>
        </w:tc>
        <w:tc>
          <w:tcPr>
            <w:tcW w:w="971" w:type="pct"/>
          </w:tcPr>
          <w:p w14:paraId="7246B82E" w14:textId="77777777" w:rsidR="008C597C" w:rsidRPr="001B006D" w:rsidRDefault="002F2003" w:rsidP="000F46E3">
            <w:pPr>
              <w:rPr>
                <w:b/>
                <w:sz w:val="16"/>
                <w:szCs w:val="16"/>
              </w:rPr>
            </w:pPr>
            <w:r w:rsidRPr="001B006D">
              <w:rPr>
                <w:b/>
                <w:sz w:val="16"/>
                <w:szCs w:val="16"/>
              </w:rPr>
              <w:t>Reflection and Action Plan – 4 marks</w:t>
            </w:r>
          </w:p>
        </w:tc>
      </w:tr>
      <w:tr w:rsidR="006944D9" w:rsidRPr="00D013DF" w14:paraId="443C7F72" w14:textId="77777777" w:rsidTr="008C597C">
        <w:tc>
          <w:tcPr>
            <w:tcW w:w="143" w:type="pct"/>
          </w:tcPr>
          <w:p w14:paraId="1A8F468E" w14:textId="77777777" w:rsidR="0069086F" w:rsidRDefault="0069086F" w:rsidP="00107C98">
            <w:pPr>
              <w:rPr>
                <w:sz w:val="16"/>
                <w:szCs w:val="16"/>
              </w:rPr>
            </w:pPr>
          </w:p>
          <w:p w14:paraId="05926698" w14:textId="77777777" w:rsidR="006944D9" w:rsidRPr="00D013DF" w:rsidRDefault="006944D9" w:rsidP="00107C98">
            <w:pPr>
              <w:rPr>
                <w:sz w:val="16"/>
                <w:szCs w:val="16"/>
              </w:rPr>
            </w:pPr>
            <w:r w:rsidRPr="00D013DF">
              <w:rPr>
                <w:sz w:val="16"/>
                <w:szCs w:val="16"/>
              </w:rPr>
              <w:t>4</w:t>
            </w:r>
          </w:p>
        </w:tc>
        <w:tc>
          <w:tcPr>
            <w:tcW w:w="971" w:type="pct"/>
          </w:tcPr>
          <w:p w14:paraId="5C7680C0" w14:textId="77777777" w:rsidR="002F2003" w:rsidRDefault="002F2003" w:rsidP="00617B95">
            <w:pPr>
              <w:rPr>
                <w:sz w:val="16"/>
                <w:szCs w:val="16"/>
              </w:rPr>
            </w:pPr>
          </w:p>
          <w:p w14:paraId="4936340B" w14:textId="77777777" w:rsidR="006944D9" w:rsidRPr="00D013DF" w:rsidRDefault="000807A5" w:rsidP="00617B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Excellent, detailed discussion of preparations made before application submitted</w:t>
            </w:r>
            <w:r w:rsidR="00B14AB1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3F777239" w14:textId="77777777" w:rsidR="002F2003" w:rsidRDefault="002F2003" w:rsidP="00F51693">
            <w:pPr>
              <w:rPr>
                <w:sz w:val="16"/>
                <w:szCs w:val="16"/>
              </w:rPr>
            </w:pPr>
          </w:p>
          <w:p w14:paraId="6465C195" w14:textId="77777777" w:rsidR="006944D9" w:rsidRDefault="002F2003" w:rsidP="00F5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Technical abilities and qualifications are </w:t>
            </w:r>
            <w:r w:rsidR="00C67F21">
              <w:rPr>
                <w:sz w:val="16"/>
                <w:szCs w:val="16"/>
              </w:rPr>
              <w:t xml:space="preserve">discussed. They should be </w:t>
            </w:r>
            <w:r>
              <w:rPr>
                <w:sz w:val="16"/>
                <w:szCs w:val="16"/>
              </w:rPr>
              <w:t xml:space="preserve">clearly stated and </w:t>
            </w:r>
            <w:r w:rsidR="00C67F21">
              <w:rPr>
                <w:sz w:val="16"/>
                <w:szCs w:val="16"/>
              </w:rPr>
              <w:t xml:space="preserve">their relevance </w:t>
            </w:r>
            <w:r>
              <w:rPr>
                <w:sz w:val="16"/>
                <w:szCs w:val="16"/>
              </w:rPr>
              <w:t>to</w:t>
            </w:r>
            <w:r w:rsidR="00CD2ED0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C67F21">
              <w:rPr>
                <w:sz w:val="16"/>
                <w:szCs w:val="16"/>
              </w:rPr>
              <w:t xml:space="preserve">and focus </w:t>
            </w:r>
            <w:r w:rsidR="004A44FA">
              <w:rPr>
                <w:sz w:val="16"/>
                <w:szCs w:val="16"/>
              </w:rPr>
              <w:t>on</w:t>
            </w:r>
            <w:r w:rsidR="00CD2ED0">
              <w:rPr>
                <w:sz w:val="16"/>
                <w:szCs w:val="16"/>
              </w:rPr>
              <w:t>,</w:t>
            </w:r>
            <w:r w:rsidR="004A44F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role applied for</w:t>
            </w:r>
            <w:r w:rsidR="00C67F21">
              <w:rPr>
                <w:sz w:val="16"/>
                <w:szCs w:val="16"/>
              </w:rPr>
              <w:t xml:space="preserve"> is reflected on.</w:t>
            </w:r>
          </w:p>
          <w:p w14:paraId="2EC058E8" w14:textId="77777777" w:rsidR="001B006D" w:rsidRPr="00D013DF" w:rsidRDefault="001B006D" w:rsidP="00F51693">
            <w:pPr>
              <w:rPr>
                <w:sz w:val="16"/>
                <w:szCs w:val="16"/>
              </w:rPr>
            </w:pPr>
          </w:p>
        </w:tc>
        <w:tc>
          <w:tcPr>
            <w:tcW w:w="971" w:type="pct"/>
          </w:tcPr>
          <w:p w14:paraId="241F85B7" w14:textId="77777777" w:rsidR="004A44FA" w:rsidRDefault="004A44FA" w:rsidP="004A44FA">
            <w:pPr>
              <w:rPr>
                <w:sz w:val="16"/>
                <w:szCs w:val="16"/>
              </w:rPr>
            </w:pPr>
          </w:p>
          <w:p w14:paraId="68597141" w14:textId="77777777" w:rsidR="001B006D" w:rsidRPr="00D013DF" w:rsidRDefault="00CD2ED0" w:rsidP="00CD2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interests and achievements are clearly stat</w:t>
            </w:r>
            <w:r w:rsidR="00B14AB1">
              <w:rPr>
                <w:sz w:val="16"/>
                <w:szCs w:val="16"/>
              </w:rPr>
              <w:t>ed and are relevant to the role – they are reflected on (discussed, evaluated) thoroughly</w:t>
            </w:r>
          </w:p>
        </w:tc>
        <w:tc>
          <w:tcPr>
            <w:tcW w:w="971" w:type="pct"/>
          </w:tcPr>
          <w:p w14:paraId="4A5AB828" w14:textId="77777777" w:rsidR="00113E28" w:rsidRDefault="00113E28" w:rsidP="00C4521B">
            <w:pPr>
              <w:rPr>
                <w:sz w:val="16"/>
                <w:szCs w:val="16"/>
              </w:rPr>
            </w:pPr>
          </w:p>
          <w:p w14:paraId="1557C5CD" w14:textId="77777777" w:rsidR="006944D9" w:rsidRPr="00D013DF" w:rsidRDefault="00113E28" w:rsidP="00C452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and concise application(s)</w:t>
            </w:r>
            <w:r w:rsidR="006944D9">
              <w:rPr>
                <w:sz w:val="16"/>
                <w:szCs w:val="16"/>
              </w:rPr>
              <w:t xml:space="preserve"> </w:t>
            </w:r>
            <w:r w:rsidR="0057204B">
              <w:rPr>
                <w:sz w:val="16"/>
                <w:szCs w:val="16"/>
              </w:rPr>
              <w:t>with no errors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634C1932" w14:textId="77777777" w:rsidR="00217430" w:rsidRDefault="00217430" w:rsidP="00C4521B">
            <w:pPr>
              <w:rPr>
                <w:sz w:val="16"/>
                <w:szCs w:val="16"/>
              </w:rPr>
            </w:pPr>
          </w:p>
          <w:p w14:paraId="796F7731" w14:textId="77777777" w:rsidR="006944D9" w:rsidRPr="00D013DF" w:rsidRDefault="00217430" w:rsidP="00722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success factors are identified and </w:t>
            </w:r>
            <w:r w:rsidR="001B006D">
              <w:rPr>
                <w:sz w:val="16"/>
                <w:szCs w:val="16"/>
              </w:rPr>
              <w:t xml:space="preserve">briefly </w:t>
            </w:r>
            <w:r>
              <w:rPr>
                <w:sz w:val="16"/>
                <w:szCs w:val="16"/>
              </w:rPr>
              <w:t>evaluated</w:t>
            </w:r>
            <w:r w:rsidR="00CD2ED0">
              <w:rPr>
                <w:sz w:val="16"/>
                <w:szCs w:val="16"/>
              </w:rPr>
              <w:t>/explained</w:t>
            </w:r>
            <w:r w:rsidR="00C94CBC">
              <w:rPr>
                <w:sz w:val="16"/>
                <w:szCs w:val="16"/>
              </w:rPr>
              <w:t xml:space="preserve">. A coordinated set </w:t>
            </w:r>
            <w:r w:rsidR="007220A7">
              <w:rPr>
                <w:sz w:val="16"/>
                <w:szCs w:val="16"/>
              </w:rPr>
              <w:t>of actions to strengthen or improve the application are stated.</w:t>
            </w:r>
          </w:p>
        </w:tc>
      </w:tr>
      <w:tr w:rsidR="006944D9" w:rsidRPr="00D013DF" w14:paraId="6754FDDA" w14:textId="77777777" w:rsidTr="008C597C">
        <w:tc>
          <w:tcPr>
            <w:tcW w:w="143" w:type="pct"/>
          </w:tcPr>
          <w:p w14:paraId="5FF220F0" w14:textId="77777777" w:rsidR="0069086F" w:rsidRDefault="0069086F" w:rsidP="00107C98">
            <w:pPr>
              <w:rPr>
                <w:sz w:val="16"/>
                <w:szCs w:val="16"/>
              </w:rPr>
            </w:pPr>
          </w:p>
          <w:p w14:paraId="66E67FEF" w14:textId="77777777" w:rsidR="006944D9" w:rsidRPr="00D013DF" w:rsidRDefault="006944D9" w:rsidP="00107C98">
            <w:pPr>
              <w:rPr>
                <w:sz w:val="16"/>
                <w:szCs w:val="16"/>
              </w:rPr>
            </w:pPr>
            <w:r w:rsidRPr="00D013DF">
              <w:rPr>
                <w:sz w:val="16"/>
                <w:szCs w:val="16"/>
              </w:rPr>
              <w:t>3</w:t>
            </w:r>
          </w:p>
        </w:tc>
        <w:tc>
          <w:tcPr>
            <w:tcW w:w="971" w:type="pct"/>
          </w:tcPr>
          <w:p w14:paraId="33C6F17B" w14:textId="77777777" w:rsidR="002F2003" w:rsidRDefault="002F2003" w:rsidP="0030464E">
            <w:pPr>
              <w:rPr>
                <w:sz w:val="16"/>
                <w:szCs w:val="16"/>
              </w:rPr>
            </w:pPr>
          </w:p>
          <w:p w14:paraId="722AC69C" w14:textId="77777777" w:rsidR="006944D9" w:rsidRPr="00D013DF" w:rsidRDefault="000807A5" w:rsidP="003046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discussion of preparations made before application submitted</w:t>
            </w:r>
            <w:r w:rsidR="00B14AB1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6E124116" w14:textId="77777777" w:rsidR="006944D9" w:rsidRDefault="006944D9" w:rsidP="0069305A">
            <w:pPr>
              <w:rPr>
                <w:sz w:val="16"/>
                <w:szCs w:val="16"/>
              </w:rPr>
            </w:pPr>
          </w:p>
          <w:p w14:paraId="4D57D0EB" w14:textId="77777777" w:rsidR="002F2003" w:rsidRPr="002F2003" w:rsidRDefault="002F2003" w:rsidP="00C94C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 abilities and qualifications are</w:t>
            </w:r>
            <w:r w:rsidR="00C67F21">
              <w:rPr>
                <w:sz w:val="16"/>
                <w:szCs w:val="16"/>
              </w:rPr>
              <w:t xml:space="preserve"> discussed </w:t>
            </w:r>
            <w:r w:rsidR="00C94CBC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general</w:t>
            </w:r>
            <w:r w:rsidR="00C94CBC">
              <w:rPr>
                <w:sz w:val="16"/>
                <w:szCs w:val="16"/>
              </w:rPr>
              <w:t xml:space="preserve"> terms, n</w:t>
            </w:r>
            <w:r w:rsidR="004A44FA">
              <w:rPr>
                <w:sz w:val="16"/>
                <w:szCs w:val="16"/>
              </w:rPr>
              <w:t xml:space="preserve">ot </w:t>
            </w:r>
            <w:r w:rsidRPr="002F2003">
              <w:rPr>
                <w:sz w:val="16"/>
                <w:szCs w:val="16"/>
              </w:rPr>
              <w:t xml:space="preserve">strongly </w:t>
            </w:r>
            <w:r w:rsidR="001B006D">
              <w:rPr>
                <w:sz w:val="16"/>
                <w:szCs w:val="16"/>
              </w:rPr>
              <w:t>focussed on</w:t>
            </w:r>
            <w:r w:rsidRPr="002F2003">
              <w:rPr>
                <w:sz w:val="16"/>
                <w:szCs w:val="16"/>
              </w:rPr>
              <w:t xml:space="preserve"> the role applied for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3CF69ED0" w14:textId="77777777" w:rsidR="006944D9" w:rsidRDefault="006944D9" w:rsidP="00B71CE5">
            <w:pPr>
              <w:rPr>
                <w:sz w:val="16"/>
                <w:szCs w:val="16"/>
              </w:rPr>
            </w:pPr>
          </w:p>
          <w:p w14:paraId="5C376A6D" w14:textId="77777777" w:rsidR="004A44FA" w:rsidRPr="00D013DF" w:rsidRDefault="00113E28" w:rsidP="0011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interests and achievements are clearly stated but are no</w:t>
            </w:r>
            <w:r w:rsidR="00CD2ED0">
              <w:rPr>
                <w:sz w:val="16"/>
                <w:szCs w:val="16"/>
              </w:rPr>
              <w:t>t strongly relevant to the role</w:t>
            </w:r>
            <w:r w:rsidR="00C94CBC">
              <w:rPr>
                <w:sz w:val="16"/>
                <w:szCs w:val="16"/>
              </w:rPr>
              <w:t xml:space="preserve"> or are discussed in general terms.</w:t>
            </w:r>
          </w:p>
        </w:tc>
        <w:tc>
          <w:tcPr>
            <w:tcW w:w="971" w:type="pct"/>
          </w:tcPr>
          <w:p w14:paraId="54FAC1C5" w14:textId="77777777" w:rsidR="00113E28" w:rsidRDefault="00113E28" w:rsidP="00C4521B">
            <w:pPr>
              <w:rPr>
                <w:sz w:val="16"/>
                <w:szCs w:val="16"/>
              </w:rPr>
            </w:pPr>
          </w:p>
          <w:p w14:paraId="32E88B2B" w14:textId="77777777" w:rsidR="006944D9" w:rsidRPr="00D013DF" w:rsidRDefault="00113E28" w:rsidP="00C452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</w:t>
            </w:r>
            <w:r w:rsidR="007220A7">
              <w:rPr>
                <w:sz w:val="16"/>
                <w:szCs w:val="16"/>
              </w:rPr>
              <w:t xml:space="preserve">entation is clear but there are </w:t>
            </w:r>
            <w:r>
              <w:rPr>
                <w:sz w:val="16"/>
                <w:szCs w:val="16"/>
              </w:rPr>
              <w:t>spelling or grammatical errors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1E2FB9FA" w14:textId="77777777" w:rsidR="00217430" w:rsidRDefault="00217430" w:rsidP="00C4521B">
            <w:pPr>
              <w:rPr>
                <w:sz w:val="16"/>
                <w:szCs w:val="16"/>
              </w:rPr>
            </w:pPr>
          </w:p>
          <w:p w14:paraId="27FE7EFE" w14:textId="77777777" w:rsidR="00C44CA0" w:rsidRDefault="00217430" w:rsidP="00C452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Goal(s) </w:t>
            </w:r>
            <w:r w:rsidR="006944D9">
              <w:rPr>
                <w:sz w:val="16"/>
                <w:szCs w:val="16"/>
              </w:rPr>
              <w:t xml:space="preserve">related to successfully gaining a placement </w:t>
            </w:r>
            <w:r>
              <w:rPr>
                <w:sz w:val="16"/>
                <w:szCs w:val="16"/>
              </w:rPr>
              <w:t>are identified</w:t>
            </w:r>
            <w:r w:rsidR="007220A7">
              <w:rPr>
                <w:sz w:val="16"/>
                <w:szCs w:val="16"/>
              </w:rPr>
              <w:t xml:space="preserve">. Some </w:t>
            </w:r>
            <w:r w:rsidR="003561D6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ctions to deliver the goal are </w:t>
            </w:r>
            <w:r w:rsidR="006944D9">
              <w:rPr>
                <w:sz w:val="16"/>
                <w:szCs w:val="16"/>
              </w:rPr>
              <w:t>described</w:t>
            </w:r>
            <w:r>
              <w:rPr>
                <w:sz w:val="16"/>
                <w:szCs w:val="16"/>
              </w:rPr>
              <w:t xml:space="preserve"> or loosely related to the goal</w:t>
            </w:r>
            <w:r w:rsidR="007220A7">
              <w:rPr>
                <w:sz w:val="16"/>
                <w:szCs w:val="16"/>
              </w:rPr>
              <w:t>.</w:t>
            </w:r>
          </w:p>
          <w:p w14:paraId="695AA193" w14:textId="77777777" w:rsidR="006944D9" w:rsidRDefault="007220A7" w:rsidP="00C452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6944D9">
              <w:rPr>
                <w:sz w:val="16"/>
                <w:szCs w:val="16"/>
              </w:rPr>
              <w:t xml:space="preserve"> </w:t>
            </w:r>
          </w:p>
          <w:p w14:paraId="54F5734C" w14:textId="77777777" w:rsidR="006944D9" w:rsidRPr="00D013DF" w:rsidRDefault="006944D9" w:rsidP="00C4521B">
            <w:pPr>
              <w:rPr>
                <w:sz w:val="16"/>
                <w:szCs w:val="16"/>
              </w:rPr>
            </w:pPr>
          </w:p>
        </w:tc>
      </w:tr>
      <w:tr w:rsidR="00B71CE5" w:rsidRPr="00D013DF" w14:paraId="0156CE61" w14:textId="77777777" w:rsidTr="008C597C">
        <w:tc>
          <w:tcPr>
            <w:tcW w:w="143" w:type="pct"/>
          </w:tcPr>
          <w:p w14:paraId="429B8CD4" w14:textId="77777777" w:rsidR="0069086F" w:rsidRDefault="0069086F" w:rsidP="00107C98">
            <w:pPr>
              <w:rPr>
                <w:sz w:val="16"/>
                <w:szCs w:val="16"/>
              </w:rPr>
            </w:pPr>
          </w:p>
          <w:p w14:paraId="64768BC9" w14:textId="77777777" w:rsidR="00B71CE5" w:rsidRPr="00D013DF" w:rsidRDefault="00B71CE5" w:rsidP="00107C98">
            <w:pPr>
              <w:rPr>
                <w:sz w:val="16"/>
                <w:szCs w:val="16"/>
              </w:rPr>
            </w:pPr>
            <w:r w:rsidRPr="00D013DF">
              <w:rPr>
                <w:sz w:val="16"/>
                <w:szCs w:val="16"/>
              </w:rPr>
              <w:t>2</w:t>
            </w:r>
          </w:p>
        </w:tc>
        <w:tc>
          <w:tcPr>
            <w:tcW w:w="971" w:type="pct"/>
          </w:tcPr>
          <w:p w14:paraId="32DD9801" w14:textId="77777777" w:rsidR="00B71CE5" w:rsidRDefault="00B71CE5" w:rsidP="000D1972">
            <w:pPr>
              <w:rPr>
                <w:sz w:val="16"/>
                <w:szCs w:val="16"/>
              </w:rPr>
            </w:pPr>
          </w:p>
          <w:p w14:paraId="7A1D2D1C" w14:textId="77777777" w:rsidR="002F2003" w:rsidRPr="00D013DF" w:rsidRDefault="000807A5" w:rsidP="006908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discussion of preparations made before application submitted</w:t>
            </w:r>
            <w:r w:rsidR="00B14AB1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4C5887B4" w14:textId="77777777" w:rsidR="00B71CE5" w:rsidRDefault="00B71CE5" w:rsidP="006944D9">
            <w:pPr>
              <w:rPr>
                <w:sz w:val="16"/>
                <w:szCs w:val="16"/>
              </w:rPr>
            </w:pPr>
          </w:p>
          <w:p w14:paraId="7B5ADA08" w14:textId="77777777" w:rsidR="004A44FA" w:rsidRDefault="004A44FA" w:rsidP="004A44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 abilities and qualifications are partially or incompletely stated</w:t>
            </w:r>
            <w:r w:rsidR="00C94CBC">
              <w:rPr>
                <w:sz w:val="16"/>
                <w:szCs w:val="16"/>
              </w:rPr>
              <w:t xml:space="preserve"> and discussed.</w:t>
            </w:r>
          </w:p>
          <w:p w14:paraId="676B5658" w14:textId="77777777" w:rsidR="00C94CBC" w:rsidRPr="00D013DF" w:rsidRDefault="00C94CBC" w:rsidP="004A44FA">
            <w:pPr>
              <w:rPr>
                <w:sz w:val="16"/>
                <w:szCs w:val="16"/>
              </w:rPr>
            </w:pPr>
          </w:p>
        </w:tc>
        <w:tc>
          <w:tcPr>
            <w:tcW w:w="971" w:type="pct"/>
          </w:tcPr>
          <w:p w14:paraId="1BDC6E79" w14:textId="77777777" w:rsidR="00B71CE5" w:rsidRDefault="00B71CE5" w:rsidP="00113E28">
            <w:pPr>
              <w:rPr>
                <w:sz w:val="16"/>
                <w:szCs w:val="16"/>
              </w:rPr>
            </w:pPr>
          </w:p>
          <w:p w14:paraId="7286DF23" w14:textId="77777777" w:rsidR="00113E28" w:rsidRPr="00D013DF" w:rsidRDefault="00113E28" w:rsidP="00113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</w:t>
            </w:r>
            <w:r w:rsidR="00C94CBC">
              <w:rPr>
                <w:sz w:val="16"/>
                <w:szCs w:val="16"/>
              </w:rPr>
              <w:t>l interests and achievements have only</w:t>
            </w:r>
            <w:r>
              <w:rPr>
                <w:sz w:val="16"/>
                <w:szCs w:val="16"/>
              </w:rPr>
              <w:t xml:space="preserve"> limited </w:t>
            </w:r>
            <w:r w:rsidR="00CD2ED0">
              <w:rPr>
                <w:sz w:val="16"/>
                <w:szCs w:val="16"/>
              </w:rPr>
              <w:t>or brief</w:t>
            </w:r>
            <w:r w:rsidR="00C94CBC">
              <w:rPr>
                <w:sz w:val="16"/>
                <w:szCs w:val="16"/>
              </w:rPr>
              <w:t xml:space="preserve"> discussion.</w:t>
            </w:r>
          </w:p>
        </w:tc>
        <w:tc>
          <w:tcPr>
            <w:tcW w:w="971" w:type="pct"/>
          </w:tcPr>
          <w:p w14:paraId="3B2B30FC" w14:textId="77777777" w:rsidR="00B71CE5" w:rsidRDefault="00B71CE5" w:rsidP="00FF4811">
            <w:pPr>
              <w:rPr>
                <w:sz w:val="16"/>
                <w:szCs w:val="16"/>
              </w:rPr>
            </w:pPr>
          </w:p>
          <w:p w14:paraId="03030359" w14:textId="77777777" w:rsidR="0057204B" w:rsidRPr="00D013DF" w:rsidRDefault="0057204B" w:rsidP="00FF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Presentation is untidy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25A431F8" w14:textId="77777777" w:rsidR="00B71CE5" w:rsidRDefault="00B71CE5" w:rsidP="00C4521B">
            <w:pPr>
              <w:rPr>
                <w:sz w:val="16"/>
                <w:szCs w:val="16"/>
              </w:rPr>
            </w:pPr>
          </w:p>
          <w:p w14:paraId="271DB942" w14:textId="77777777" w:rsidR="001B006D" w:rsidRDefault="001B006D" w:rsidP="001B00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Improvement actions and goals are listed but not linked or coordinated</w:t>
            </w:r>
            <w:r w:rsidR="007220A7">
              <w:rPr>
                <w:sz w:val="16"/>
                <w:szCs w:val="16"/>
              </w:rPr>
              <w:t>.</w:t>
            </w:r>
          </w:p>
          <w:p w14:paraId="3A58F25E" w14:textId="77777777" w:rsidR="001B006D" w:rsidRPr="00D013DF" w:rsidRDefault="001B006D" w:rsidP="001B006D">
            <w:pPr>
              <w:rPr>
                <w:sz w:val="16"/>
                <w:szCs w:val="16"/>
              </w:rPr>
            </w:pPr>
          </w:p>
        </w:tc>
      </w:tr>
      <w:tr w:rsidR="00B71CE5" w:rsidRPr="00D013DF" w14:paraId="48C094A3" w14:textId="77777777" w:rsidTr="008C597C">
        <w:tc>
          <w:tcPr>
            <w:tcW w:w="143" w:type="pct"/>
          </w:tcPr>
          <w:p w14:paraId="7A3804A0" w14:textId="77777777" w:rsidR="0069086F" w:rsidRDefault="0069086F" w:rsidP="00107C98">
            <w:pPr>
              <w:rPr>
                <w:sz w:val="16"/>
                <w:szCs w:val="16"/>
              </w:rPr>
            </w:pPr>
          </w:p>
          <w:p w14:paraId="52166077" w14:textId="77777777" w:rsidR="00B71CE5" w:rsidRPr="00D013DF" w:rsidRDefault="00B71CE5" w:rsidP="00107C98">
            <w:pPr>
              <w:rPr>
                <w:sz w:val="16"/>
                <w:szCs w:val="16"/>
              </w:rPr>
            </w:pPr>
            <w:r w:rsidRPr="00D013DF">
              <w:rPr>
                <w:sz w:val="16"/>
                <w:szCs w:val="16"/>
              </w:rPr>
              <w:t>1</w:t>
            </w:r>
          </w:p>
        </w:tc>
        <w:tc>
          <w:tcPr>
            <w:tcW w:w="971" w:type="pct"/>
          </w:tcPr>
          <w:p w14:paraId="3F7FA1A7" w14:textId="77777777" w:rsidR="00B71CE5" w:rsidRDefault="00B71CE5" w:rsidP="000D1972">
            <w:pPr>
              <w:rPr>
                <w:sz w:val="16"/>
                <w:szCs w:val="16"/>
              </w:rPr>
            </w:pPr>
          </w:p>
          <w:p w14:paraId="1E695724" w14:textId="77777777" w:rsidR="00CD2ED0" w:rsidRPr="00D013DF" w:rsidRDefault="0057204B" w:rsidP="00080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0807A5">
              <w:rPr>
                <w:sz w:val="16"/>
                <w:szCs w:val="16"/>
              </w:rPr>
              <w:t>discussion of preparations made before application submitted</w:t>
            </w:r>
            <w:r w:rsidR="00B14AB1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4A40C0E4" w14:textId="77777777" w:rsidR="00B71CE5" w:rsidRDefault="00B71CE5">
            <w:pPr>
              <w:rPr>
                <w:sz w:val="16"/>
                <w:szCs w:val="16"/>
              </w:rPr>
            </w:pPr>
          </w:p>
          <w:p w14:paraId="3134C93D" w14:textId="77777777" w:rsidR="004A44FA" w:rsidRPr="00D013DF" w:rsidRDefault="004A44FA" w:rsidP="00C94C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Technical abilities and qualifications are </w:t>
            </w:r>
            <w:r w:rsidR="00113E28">
              <w:rPr>
                <w:sz w:val="16"/>
                <w:szCs w:val="16"/>
              </w:rPr>
              <w:t xml:space="preserve">irrelevant </w:t>
            </w:r>
            <w:r w:rsidR="0057204B">
              <w:rPr>
                <w:sz w:val="16"/>
                <w:szCs w:val="16"/>
              </w:rPr>
              <w:t xml:space="preserve">or </w:t>
            </w:r>
            <w:r w:rsidR="00C94CBC">
              <w:rPr>
                <w:sz w:val="16"/>
                <w:szCs w:val="16"/>
              </w:rPr>
              <w:t xml:space="preserve">reflection is </w:t>
            </w:r>
            <w:r w:rsidR="0057204B">
              <w:rPr>
                <w:sz w:val="16"/>
                <w:szCs w:val="16"/>
              </w:rPr>
              <w:t>missing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5118FDE7" w14:textId="77777777" w:rsidR="00B71CE5" w:rsidRDefault="00B71CE5" w:rsidP="00B71CE5">
            <w:pPr>
              <w:rPr>
                <w:sz w:val="16"/>
                <w:szCs w:val="16"/>
              </w:rPr>
            </w:pPr>
          </w:p>
          <w:p w14:paraId="46D17177" w14:textId="77777777" w:rsidR="0057204B" w:rsidRDefault="0057204B" w:rsidP="00B71C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Personal interests and achievements </w:t>
            </w:r>
            <w:r w:rsidR="001B006D">
              <w:rPr>
                <w:sz w:val="16"/>
                <w:szCs w:val="16"/>
              </w:rPr>
              <w:t>are missing</w:t>
            </w:r>
            <w:r w:rsidR="00C94CBC">
              <w:rPr>
                <w:sz w:val="16"/>
                <w:szCs w:val="16"/>
              </w:rPr>
              <w:t xml:space="preserve"> or not discussed.</w:t>
            </w:r>
          </w:p>
          <w:p w14:paraId="6BFAC74E" w14:textId="77777777" w:rsidR="001B006D" w:rsidRPr="00D013DF" w:rsidRDefault="001B006D" w:rsidP="00B71CE5">
            <w:pPr>
              <w:rPr>
                <w:sz w:val="16"/>
                <w:szCs w:val="16"/>
              </w:rPr>
            </w:pPr>
          </w:p>
        </w:tc>
        <w:tc>
          <w:tcPr>
            <w:tcW w:w="971" w:type="pct"/>
          </w:tcPr>
          <w:p w14:paraId="0EBCFCD1" w14:textId="77777777" w:rsidR="00B71CE5" w:rsidRDefault="00B71CE5" w:rsidP="00FF4811">
            <w:pPr>
              <w:rPr>
                <w:sz w:val="16"/>
                <w:szCs w:val="16"/>
              </w:rPr>
            </w:pPr>
          </w:p>
          <w:p w14:paraId="033B8C9C" w14:textId="77777777" w:rsidR="0057204B" w:rsidRPr="00D013DF" w:rsidRDefault="0057204B" w:rsidP="00FF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Untidy presentation with errors</w:t>
            </w:r>
            <w:r w:rsidR="00C94CBC">
              <w:rPr>
                <w:sz w:val="16"/>
                <w:szCs w:val="16"/>
              </w:rPr>
              <w:t>.</w:t>
            </w:r>
          </w:p>
        </w:tc>
        <w:tc>
          <w:tcPr>
            <w:tcW w:w="971" w:type="pct"/>
          </w:tcPr>
          <w:p w14:paraId="1E8DF65E" w14:textId="77777777" w:rsidR="00B71CE5" w:rsidRDefault="00B71CE5" w:rsidP="00FF4811">
            <w:pPr>
              <w:rPr>
                <w:sz w:val="16"/>
                <w:szCs w:val="16"/>
              </w:rPr>
            </w:pPr>
          </w:p>
          <w:p w14:paraId="473148BF" w14:textId="77777777" w:rsidR="001B006D" w:rsidRPr="00D013DF" w:rsidRDefault="001B006D" w:rsidP="00722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Improvement actions are </w:t>
            </w:r>
            <w:r w:rsidR="007220A7">
              <w:rPr>
                <w:sz w:val="16"/>
                <w:szCs w:val="16"/>
              </w:rPr>
              <w:t xml:space="preserve">missing or </w:t>
            </w:r>
            <w:r w:rsidR="00CA72B2">
              <w:rPr>
                <w:sz w:val="16"/>
                <w:szCs w:val="16"/>
              </w:rPr>
              <w:t xml:space="preserve">not justified, or </w:t>
            </w:r>
            <w:r>
              <w:rPr>
                <w:sz w:val="16"/>
                <w:szCs w:val="16"/>
              </w:rPr>
              <w:t>goals are missing</w:t>
            </w:r>
            <w:r w:rsidR="007220A7">
              <w:rPr>
                <w:sz w:val="16"/>
                <w:szCs w:val="16"/>
              </w:rPr>
              <w:t>.</w:t>
            </w:r>
          </w:p>
        </w:tc>
      </w:tr>
    </w:tbl>
    <w:p w14:paraId="1F131579" w14:textId="77777777" w:rsidR="00740604" w:rsidRDefault="00740604" w:rsidP="00F17A38"/>
    <w:sectPr w:rsidR="00740604" w:rsidSect="009A22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7D07"/>
    <w:multiLevelType w:val="hybridMultilevel"/>
    <w:tmpl w:val="C10223D4"/>
    <w:lvl w:ilvl="0" w:tplc="9AC4C83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D73"/>
    <w:rsid w:val="00022172"/>
    <w:rsid w:val="00022C0F"/>
    <w:rsid w:val="000246B6"/>
    <w:rsid w:val="00027313"/>
    <w:rsid w:val="00036A92"/>
    <w:rsid w:val="00041C9D"/>
    <w:rsid w:val="00044398"/>
    <w:rsid w:val="00047058"/>
    <w:rsid w:val="00055CE3"/>
    <w:rsid w:val="000738FE"/>
    <w:rsid w:val="000807A5"/>
    <w:rsid w:val="000A084F"/>
    <w:rsid w:val="000B5FF7"/>
    <w:rsid w:val="000C07A9"/>
    <w:rsid w:val="000D1972"/>
    <w:rsid w:val="000E76AB"/>
    <w:rsid w:val="000F5CA6"/>
    <w:rsid w:val="000F6404"/>
    <w:rsid w:val="001018FE"/>
    <w:rsid w:val="00104870"/>
    <w:rsid w:val="00111449"/>
    <w:rsid w:val="00111D5C"/>
    <w:rsid w:val="00113E28"/>
    <w:rsid w:val="00115B88"/>
    <w:rsid w:val="00120123"/>
    <w:rsid w:val="00137637"/>
    <w:rsid w:val="00160C71"/>
    <w:rsid w:val="00191CE7"/>
    <w:rsid w:val="001A0D56"/>
    <w:rsid w:val="001B006D"/>
    <w:rsid w:val="001B11A9"/>
    <w:rsid w:val="001C4256"/>
    <w:rsid w:val="001E7C55"/>
    <w:rsid w:val="001F214F"/>
    <w:rsid w:val="001F5FEB"/>
    <w:rsid w:val="002048FF"/>
    <w:rsid w:val="00215745"/>
    <w:rsid w:val="00217430"/>
    <w:rsid w:val="00234209"/>
    <w:rsid w:val="00237BFF"/>
    <w:rsid w:val="0024634B"/>
    <w:rsid w:val="00250DDE"/>
    <w:rsid w:val="0025433D"/>
    <w:rsid w:val="00256AC7"/>
    <w:rsid w:val="002663E0"/>
    <w:rsid w:val="0027683C"/>
    <w:rsid w:val="00297BD3"/>
    <w:rsid w:val="002A4169"/>
    <w:rsid w:val="002F2003"/>
    <w:rsid w:val="002F3ECA"/>
    <w:rsid w:val="0030464E"/>
    <w:rsid w:val="00311481"/>
    <w:rsid w:val="00321AF0"/>
    <w:rsid w:val="0032783A"/>
    <w:rsid w:val="00340994"/>
    <w:rsid w:val="003561D6"/>
    <w:rsid w:val="00356CAA"/>
    <w:rsid w:val="00364D5F"/>
    <w:rsid w:val="00371F23"/>
    <w:rsid w:val="00372292"/>
    <w:rsid w:val="003745DA"/>
    <w:rsid w:val="00380778"/>
    <w:rsid w:val="00393F84"/>
    <w:rsid w:val="003C1BFE"/>
    <w:rsid w:val="003C36A7"/>
    <w:rsid w:val="003D2B4B"/>
    <w:rsid w:val="003E447E"/>
    <w:rsid w:val="003E5A57"/>
    <w:rsid w:val="003F2ECE"/>
    <w:rsid w:val="00400474"/>
    <w:rsid w:val="00410C27"/>
    <w:rsid w:val="004165D5"/>
    <w:rsid w:val="00423C7B"/>
    <w:rsid w:val="00437449"/>
    <w:rsid w:val="00457621"/>
    <w:rsid w:val="004711A8"/>
    <w:rsid w:val="00483EDA"/>
    <w:rsid w:val="004876E2"/>
    <w:rsid w:val="00491434"/>
    <w:rsid w:val="00496566"/>
    <w:rsid w:val="00497CB8"/>
    <w:rsid w:val="004A44FA"/>
    <w:rsid w:val="004A70E1"/>
    <w:rsid w:val="004C0169"/>
    <w:rsid w:val="004C02ED"/>
    <w:rsid w:val="004D1B90"/>
    <w:rsid w:val="004D449A"/>
    <w:rsid w:val="004F0F5D"/>
    <w:rsid w:val="004F5CDA"/>
    <w:rsid w:val="005170AA"/>
    <w:rsid w:val="005235B8"/>
    <w:rsid w:val="00543643"/>
    <w:rsid w:val="00550A76"/>
    <w:rsid w:val="00554125"/>
    <w:rsid w:val="0057204B"/>
    <w:rsid w:val="00573192"/>
    <w:rsid w:val="005A11D5"/>
    <w:rsid w:val="005A3D73"/>
    <w:rsid w:val="005C4111"/>
    <w:rsid w:val="005C634C"/>
    <w:rsid w:val="005D0836"/>
    <w:rsid w:val="005F2375"/>
    <w:rsid w:val="005F3200"/>
    <w:rsid w:val="00603C78"/>
    <w:rsid w:val="006050D8"/>
    <w:rsid w:val="00617B95"/>
    <w:rsid w:val="00624964"/>
    <w:rsid w:val="006329B0"/>
    <w:rsid w:val="00633CD9"/>
    <w:rsid w:val="00645218"/>
    <w:rsid w:val="00651D35"/>
    <w:rsid w:val="00671132"/>
    <w:rsid w:val="006833C0"/>
    <w:rsid w:val="0069086F"/>
    <w:rsid w:val="0069305A"/>
    <w:rsid w:val="006944D9"/>
    <w:rsid w:val="00695956"/>
    <w:rsid w:val="00697D8A"/>
    <w:rsid w:val="006B239A"/>
    <w:rsid w:val="006B5D73"/>
    <w:rsid w:val="006C3003"/>
    <w:rsid w:val="006D29ED"/>
    <w:rsid w:val="006D3AE7"/>
    <w:rsid w:val="006F139B"/>
    <w:rsid w:val="007067E4"/>
    <w:rsid w:val="00713F37"/>
    <w:rsid w:val="00716B45"/>
    <w:rsid w:val="007220A7"/>
    <w:rsid w:val="007239B8"/>
    <w:rsid w:val="00724245"/>
    <w:rsid w:val="00740604"/>
    <w:rsid w:val="00742556"/>
    <w:rsid w:val="0074486B"/>
    <w:rsid w:val="00753677"/>
    <w:rsid w:val="00754C7A"/>
    <w:rsid w:val="00754EB3"/>
    <w:rsid w:val="00775716"/>
    <w:rsid w:val="007863CE"/>
    <w:rsid w:val="00792FE7"/>
    <w:rsid w:val="00796052"/>
    <w:rsid w:val="007A1B99"/>
    <w:rsid w:val="007A71A7"/>
    <w:rsid w:val="007B60A1"/>
    <w:rsid w:val="007C1037"/>
    <w:rsid w:val="007C1C53"/>
    <w:rsid w:val="007C6C0D"/>
    <w:rsid w:val="007D1708"/>
    <w:rsid w:val="007D3CAB"/>
    <w:rsid w:val="007E6D77"/>
    <w:rsid w:val="00807C69"/>
    <w:rsid w:val="0081294E"/>
    <w:rsid w:val="0083165A"/>
    <w:rsid w:val="00842AF2"/>
    <w:rsid w:val="00844A2E"/>
    <w:rsid w:val="00875020"/>
    <w:rsid w:val="0088609C"/>
    <w:rsid w:val="00887CC6"/>
    <w:rsid w:val="00894EF9"/>
    <w:rsid w:val="008A7363"/>
    <w:rsid w:val="008B06BA"/>
    <w:rsid w:val="008B3CF9"/>
    <w:rsid w:val="008C2298"/>
    <w:rsid w:val="008C597C"/>
    <w:rsid w:val="008D0E24"/>
    <w:rsid w:val="008D2948"/>
    <w:rsid w:val="008E01E0"/>
    <w:rsid w:val="008F5823"/>
    <w:rsid w:val="009022DA"/>
    <w:rsid w:val="0090734A"/>
    <w:rsid w:val="00932400"/>
    <w:rsid w:val="009422AD"/>
    <w:rsid w:val="00943FA6"/>
    <w:rsid w:val="00954DBE"/>
    <w:rsid w:val="00994DF7"/>
    <w:rsid w:val="009A2285"/>
    <w:rsid w:val="009A257D"/>
    <w:rsid w:val="009A550E"/>
    <w:rsid w:val="009B52DB"/>
    <w:rsid w:val="009D0120"/>
    <w:rsid w:val="009D66F2"/>
    <w:rsid w:val="009E6899"/>
    <w:rsid w:val="00A0080D"/>
    <w:rsid w:val="00A16F50"/>
    <w:rsid w:val="00A2640C"/>
    <w:rsid w:val="00A33FD5"/>
    <w:rsid w:val="00A41FE4"/>
    <w:rsid w:val="00A423EF"/>
    <w:rsid w:val="00A4792E"/>
    <w:rsid w:val="00A508D2"/>
    <w:rsid w:val="00A62181"/>
    <w:rsid w:val="00A6660F"/>
    <w:rsid w:val="00A737D1"/>
    <w:rsid w:val="00A7662C"/>
    <w:rsid w:val="00A76CF9"/>
    <w:rsid w:val="00AA0B93"/>
    <w:rsid w:val="00AE027E"/>
    <w:rsid w:val="00AE063C"/>
    <w:rsid w:val="00AE0822"/>
    <w:rsid w:val="00AF31FF"/>
    <w:rsid w:val="00B10415"/>
    <w:rsid w:val="00B14AB1"/>
    <w:rsid w:val="00B155A3"/>
    <w:rsid w:val="00B17019"/>
    <w:rsid w:val="00B20DA7"/>
    <w:rsid w:val="00B24945"/>
    <w:rsid w:val="00B2790B"/>
    <w:rsid w:val="00B610BE"/>
    <w:rsid w:val="00B62E1C"/>
    <w:rsid w:val="00B6401E"/>
    <w:rsid w:val="00B71CE5"/>
    <w:rsid w:val="00B743BA"/>
    <w:rsid w:val="00B83B3D"/>
    <w:rsid w:val="00B86C3E"/>
    <w:rsid w:val="00B90015"/>
    <w:rsid w:val="00BB241F"/>
    <w:rsid w:val="00BC1D6D"/>
    <w:rsid w:val="00BC6ED1"/>
    <w:rsid w:val="00BD0D39"/>
    <w:rsid w:val="00BD645A"/>
    <w:rsid w:val="00BE5AED"/>
    <w:rsid w:val="00BF41FE"/>
    <w:rsid w:val="00C14B04"/>
    <w:rsid w:val="00C16ED4"/>
    <w:rsid w:val="00C34BCB"/>
    <w:rsid w:val="00C41BF1"/>
    <w:rsid w:val="00C44CA0"/>
    <w:rsid w:val="00C5477D"/>
    <w:rsid w:val="00C67F21"/>
    <w:rsid w:val="00C7467F"/>
    <w:rsid w:val="00C84B8A"/>
    <w:rsid w:val="00C878B1"/>
    <w:rsid w:val="00C91020"/>
    <w:rsid w:val="00C94CBC"/>
    <w:rsid w:val="00CA72B2"/>
    <w:rsid w:val="00CB0CEA"/>
    <w:rsid w:val="00CB2DAF"/>
    <w:rsid w:val="00CC0132"/>
    <w:rsid w:val="00CC5130"/>
    <w:rsid w:val="00CD1EF2"/>
    <w:rsid w:val="00CD2ED0"/>
    <w:rsid w:val="00CF04A2"/>
    <w:rsid w:val="00D013DF"/>
    <w:rsid w:val="00D33343"/>
    <w:rsid w:val="00D3368E"/>
    <w:rsid w:val="00D5189D"/>
    <w:rsid w:val="00D53C58"/>
    <w:rsid w:val="00D541C0"/>
    <w:rsid w:val="00D60C16"/>
    <w:rsid w:val="00D6441E"/>
    <w:rsid w:val="00D762CE"/>
    <w:rsid w:val="00D92C72"/>
    <w:rsid w:val="00D94E47"/>
    <w:rsid w:val="00D96C1C"/>
    <w:rsid w:val="00DA0C32"/>
    <w:rsid w:val="00DB084E"/>
    <w:rsid w:val="00DC4F28"/>
    <w:rsid w:val="00DC5C52"/>
    <w:rsid w:val="00E01A20"/>
    <w:rsid w:val="00E10FF0"/>
    <w:rsid w:val="00E129D3"/>
    <w:rsid w:val="00E46F58"/>
    <w:rsid w:val="00E70A49"/>
    <w:rsid w:val="00E83FF5"/>
    <w:rsid w:val="00E949D7"/>
    <w:rsid w:val="00E95D3E"/>
    <w:rsid w:val="00EA6CFA"/>
    <w:rsid w:val="00EB1332"/>
    <w:rsid w:val="00EC23BF"/>
    <w:rsid w:val="00EC5578"/>
    <w:rsid w:val="00ED254E"/>
    <w:rsid w:val="00F039E4"/>
    <w:rsid w:val="00F17A38"/>
    <w:rsid w:val="00F34201"/>
    <w:rsid w:val="00F41047"/>
    <w:rsid w:val="00F41805"/>
    <w:rsid w:val="00F41AF2"/>
    <w:rsid w:val="00F51029"/>
    <w:rsid w:val="00F51693"/>
    <w:rsid w:val="00F7769F"/>
    <w:rsid w:val="00F918CA"/>
    <w:rsid w:val="00F97C82"/>
    <w:rsid w:val="00FC07A3"/>
    <w:rsid w:val="00FE1757"/>
    <w:rsid w:val="00FE2F4B"/>
    <w:rsid w:val="00FE4142"/>
    <w:rsid w:val="00FF4811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0FAB"/>
  <w15:docId w15:val="{30DD65CB-E9EC-47A8-AC00-35F7835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Heselton</dc:creator>
  <cp:lastModifiedBy>Kirkup, Joe (Student)</cp:lastModifiedBy>
  <cp:revision>23</cp:revision>
  <cp:lastPrinted>2017-09-25T12:21:00Z</cp:lastPrinted>
  <dcterms:created xsi:type="dcterms:W3CDTF">2019-09-06T19:31:00Z</dcterms:created>
  <dcterms:modified xsi:type="dcterms:W3CDTF">2020-11-16T13:00:00Z</dcterms:modified>
</cp:coreProperties>
</file>