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5D2811" w14:textId="35CFD302" w:rsidR="00677686" w:rsidRPr="00093156" w:rsidRDefault="00A21C34" w:rsidP="00677686">
      <w:pPr>
        <w:spacing w:after="0" w:line="240" w:lineRule="auto"/>
        <w:jc w:val="center"/>
        <w:rPr>
          <w:rFonts w:ascii="Times New Roman" w:eastAsia="Calibri" w:hAnsi="Times New Roman" w:cs="Times New Roman"/>
          <w:sz w:val="24"/>
          <w:szCs w:val="24"/>
          <w:lang w:val="es-VE" w:eastAsia="en-US"/>
        </w:rPr>
      </w:pPr>
      <w:bookmarkStart w:id="0" w:name="_Toc32162222"/>
      <w:bookmarkStart w:id="1" w:name="_Toc32613214"/>
      <w:bookmarkStart w:id="2" w:name="_Toc35557404"/>
      <w:r w:rsidRPr="00093156">
        <w:rPr>
          <w:rFonts w:ascii="Times New Roman" w:eastAsia="Calibri" w:hAnsi="Times New Roman" w:cs="Times New Roman"/>
          <w:noProof/>
          <w:sz w:val="24"/>
          <w:szCs w:val="24"/>
          <w:lang w:val="es-VE" w:eastAsia="es-VE"/>
        </w:rPr>
        <w:drawing>
          <wp:anchor distT="0" distB="0" distL="114300" distR="114300" simplePos="0" relativeHeight="251787264" behindDoc="1" locked="0" layoutInCell="1" allowOverlap="1" wp14:anchorId="00DEC913" wp14:editId="108CA15F">
            <wp:simplePos x="0" y="0"/>
            <wp:positionH relativeFrom="margin">
              <wp:posOffset>-37081</wp:posOffset>
            </wp:positionH>
            <wp:positionV relativeFrom="margin">
              <wp:posOffset>133</wp:posOffset>
            </wp:positionV>
            <wp:extent cx="1143000" cy="139700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093156">
        <w:rPr>
          <w:rFonts w:ascii="Times New Roman" w:eastAsia="Calibri" w:hAnsi="Times New Roman" w:cs="Times New Roman"/>
          <w:sz w:val="24"/>
          <w:szCs w:val="24"/>
          <w:lang w:val="es-VE" w:eastAsia="en-US"/>
        </w:rPr>
        <w:t>REPÚBLICA BOLIVARIANA DE VENEZUELA</w:t>
      </w:r>
    </w:p>
    <w:p w14:paraId="08D6FD4E" w14:textId="77777777" w:rsidR="00677686" w:rsidRPr="00093156" w:rsidRDefault="00677686" w:rsidP="00677686">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3AC046BE" w14:textId="77777777" w:rsidR="00677686" w:rsidRPr="00093156" w:rsidRDefault="00677686" w:rsidP="00677686">
      <w:pPr>
        <w:tabs>
          <w:tab w:val="left" w:pos="426"/>
        </w:tabs>
        <w:spacing w:after="0" w:line="240" w:lineRule="auto"/>
        <w:jc w:val="center"/>
        <w:rPr>
          <w:rFonts w:ascii="Times New Roman" w:eastAsia="Calibri" w:hAnsi="Times New Roman" w:cs="Times New Roman"/>
          <w:sz w:val="24"/>
          <w:szCs w:val="24"/>
          <w:lang w:val="es-VE" w:eastAsia="en-US"/>
        </w:rPr>
      </w:pPr>
    </w:p>
    <w:p w14:paraId="7D66C3B5" w14:textId="77777777" w:rsidR="00677686" w:rsidRPr="00093156" w:rsidRDefault="00677686"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5F568F9F" w14:textId="77777777" w:rsidR="00677686" w:rsidRDefault="00677686" w:rsidP="00677686">
      <w:pPr>
        <w:pStyle w:val="Sinespaciado"/>
        <w:tabs>
          <w:tab w:val="left" w:pos="426"/>
        </w:tabs>
        <w:jc w:val="center"/>
        <w:rPr>
          <w:rFonts w:ascii="Times New Roman" w:eastAsia="Times New Roman" w:hAnsi="Times New Roman" w:cs="Times New Roman"/>
          <w:b/>
        </w:rPr>
      </w:pPr>
    </w:p>
    <w:p w14:paraId="0BD27B83" w14:textId="77777777" w:rsidR="00213EAE" w:rsidRDefault="00213EAE" w:rsidP="00677686">
      <w:pPr>
        <w:pStyle w:val="Sinespaciado"/>
        <w:tabs>
          <w:tab w:val="left" w:pos="426"/>
        </w:tabs>
        <w:jc w:val="center"/>
        <w:rPr>
          <w:rFonts w:ascii="Times New Roman" w:eastAsia="Times New Roman" w:hAnsi="Times New Roman" w:cs="Times New Roman"/>
          <w:b/>
        </w:rPr>
      </w:pPr>
    </w:p>
    <w:p w14:paraId="24D8FAA0" w14:textId="77777777" w:rsidR="00213EAE" w:rsidRPr="00093156" w:rsidRDefault="00213EAE" w:rsidP="00677686">
      <w:pPr>
        <w:pStyle w:val="Sinespaciado"/>
        <w:tabs>
          <w:tab w:val="left" w:pos="426"/>
        </w:tabs>
        <w:jc w:val="center"/>
        <w:rPr>
          <w:rFonts w:ascii="Times New Roman" w:eastAsia="Times New Roman" w:hAnsi="Times New Roman" w:cs="Times New Roman"/>
          <w:b/>
        </w:rPr>
      </w:pPr>
    </w:p>
    <w:p w14:paraId="16D0A626" w14:textId="77777777" w:rsidR="00677686" w:rsidRPr="00093156" w:rsidRDefault="00677686" w:rsidP="00677686">
      <w:pPr>
        <w:pStyle w:val="Sinespaciado"/>
        <w:tabs>
          <w:tab w:val="left" w:pos="426"/>
        </w:tabs>
        <w:jc w:val="center"/>
        <w:rPr>
          <w:rFonts w:ascii="Times New Roman" w:eastAsia="Times New Roman" w:hAnsi="Times New Roman" w:cs="Times New Roman"/>
          <w:b/>
        </w:rPr>
      </w:pPr>
    </w:p>
    <w:p w14:paraId="5D82BC0C" w14:textId="77777777" w:rsidR="00677686" w:rsidRPr="00093156" w:rsidRDefault="00677686" w:rsidP="00677686">
      <w:pPr>
        <w:pStyle w:val="Sinespaciado"/>
        <w:tabs>
          <w:tab w:val="left" w:pos="426"/>
        </w:tabs>
        <w:jc w:val="right"/>
        <w:rPr>
          <w:rFonts w:ascii="Times New Roman" w:eastAsia="Times New Roman" w:hAnsi="Times New Roman" w:cs="Times New Roman"/>
          <w:b/>
        </w:rPr>
      </w:pPr>
    </w:p>
    <w:p w14:paraId="7B74F3B2" w14:textId="77777777" w:rsidR="00677686" w:rsidRPr="00093156" w:rsidRDefault="00677686" w:rsidP="00677686">
      <w:pPr>
        <w:tabs>
          <w:tab w:val="left" w:pos="3720"/>
        </w:tabs>
        <w:spacing w:line="240" w:lineRule="auto"/>
        <w:rPr>
          <w:rFonts w:ascii="Times New Roman" w:hAnsi="Times New Roman" w:cs="Times New Roman"/>
          <w:sz w:val="24"/>
          <w:szCs w:val="24"/>
        </w:rPr>
      </w:pPr>
      <w:r w:rsidRPr="00093156">
        <w:rPr>
          <w:rFonts w:ascii="Times New Roman" w:hAnsi="Times New Roman" w:cs="Times New Roman"/>
          <w:sz w:val="24"/>
          <w:szCs w:val="24"/>
        </w:rPr>
        <w:tab/>
      </w:r>
    </w:p>
    <w:p w14:paraId="50B5DD9D" w14:textId="77777777" w:rsidR="00677686" w:rsidRPr="00093156" w:rsidRDefault="00677686" w:rsidP="00677686">
      <w:pPr>
        <w:tabs>
          <w:tab w:val="left" w:pos="426"/>
        </w:tabs>
        <w:spacing w:line="240" w:lineRule="auto"/>
        <w:rPr>
          <w:rFonts w:ascii="Times New Roman" w:hAnsi="Times New Roman" w:cs="Times New Roman"/>
          <w:b/>
          <w:sz w:val="24"/>
          <w:szCs w:val="24"/>
        </w:rPr>
      </w:pPr>
    </w:p>
    <w:p w14:paraId="3A08BB5D" w14:textId="77777777" w:rsidR="00A92272" w:rsidRPr="00093156" w:rsidRDefault="00A92272" w:rsidP="00677686">
      <w:pPr>
        <w:tabs>
          <w:tab w:val="left" w:pos="426"/>
        </w:tabs>
        <w:spacing w:line="240" w:lineRule="auto"/>
        <w:rPr>
          <w:rFonts w:ascii="Times New Roman" w:hAnsi="Times New Roman" w:cs="Times New Roman"/>
          <w:b/>
          <w:sz w:val="24"/>
          <w:szCs w:val="24"/>
        </w:rPr>
      </w:pPr>
    </w:p>
    <w:p w14:paraId="388E6A92" w14:textId="77777777" w:rsidR="00A92272" w:rsidRPr="00093156" w:rsidRDefault="00A92272" w:rsidP="00677686">
      <w:pPr>
        <w:tabs>
          <w:tab w:val="left" w:pos="426"/>
        </w:tabs>
        <w:spacing w:line="240" w:lineRule="auto"/>
        <w:rPr>
          <w:rFonts w:ascii="Times New Roman" w:hAnsi="Times New Roman" w:cs="Times New Roman"/>
          <w:b/>
          <w:sz w:val="24"/>
          <w:szCs w:val="24"/>
        </w:rPr>
      </w:pPr>
    </w:p>
    <w:p w14:paraId="6C03A3E1" w14:textId="77777777" w:rsidR="00677686" w:rsidRPr="00093156" w:rsidRDefault="00677686" w:rsidP="00677686">
      <w:pPr>
        <w:tabs>
          <w:tab w:val="left" w:pos="1170"/>
        </w:tabs>
        <w:spacing w:line="240" w:lineRule="auto"/>
        <w:rPr>
          <w:rFonts w:ascii="Times New Roman" w:hAnsi="Times New Roman" w:cs="Times New Roman"/>
          <w:b/>
          <w:sz w:val="24"/>
          <w:szCs w:val="24"/>
          <w:lang w:val="es-VE"/>
        </w:rPr>
      </w:pPr>
    </w:p>
    <w:p w14:paraId="62B2D264" w14:textId="0D092C98" w:rsidR="00677686" w:rsidRPr="00093156" w:rsidRDefault="00280B28" w:rsidP="000203EA">
      <w:pPr>
        <w:spacing w:after="0" w:line="240" w:lineRule="auto"/>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El Proceso de Compras y su Incidencia en el Flujo de Caja.</w:t>
      </w:r>
    </w:p>
    <w:p w14:paraId="5E64082A" w14:textId="77777777" w:rsidR="00A92272" w:rsidRPr="00093156" w:rsidRDefault="00677686" w:rsidP="000203EA">
      <w:pPr>
        <w:spacing w:after="0" w:line="240" w:lineRule="auto"/>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 xml:space="preserve">Empresa S.A. Nacional Farmacéutica. </w:t>
      </w:r>
    </w:p>
    <w:p w14:paraId="013E36A6" w14:textId="3E9A109E" w:rsidR="00677686" w:rsidRPr="00093156" w:rsidRDefault="00677686" w:rsidP="000203EA">
      <w:pPr>
        <w:spacing w:after="0" w:line="240" w:lineRule="auto"/>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Caracas. Enero a Junio, 2022</w:t>
      </w:r>
    </w:p>
    <w:p w14:paraId="4AC33C7F"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3EF4A4D6"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4A647CBC" w14:textId="77777777" w:rsidR="0067768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61567FD1" w14:textId="77777777" w:rsidR="000203EA" w:rsidRDefault="000203EA" w:rsidP="00677686">
      <w:pPr>
        <w:spacing w:after="0" w:line="240" w:lineRule="auto"/>
        <w:ind w:right="49"/>
        <w:jc w:val="right"/>
        <w:rPr>
          <w:rFonts w:ascii="Times New Roman" w:eastAsia="Times New Roman" w:hAnsi="Times New Roman" w:cs="Times New Roman"/>
          <w:b/>
          <w:bCs/>
          <w:sz w:val="24"/>
          <w:szCs w:val="24"/>
          <w:lang w:val="es-VE" w:eastAsia="es-VE"/>
        </w:rPr>
      </w:pPr>
    </w:p>
    <w:p w14:paraId="4E726E16" w14:textId="77777777" w:rsidR="000203EA" w:rsidRDefault="000203EA" w:rsidP="00677686">
      <w:pPr>
        <w:spacing w:after="0" w:line="240" w:lineRule="auto"/>
        <w:ind w:right="49"/>
        <w:jc w:val="right"/>
        <w:rPr>
          <w:rFonts w:ascii="Times New Roman" w:eastAsia="Times New Roman" w:hAnsi="Times New Roman" w:cs="Times New Roman"/>
          <w:b/>
          <w:bCs/>
          <w:sz w:val="24"/>
          <w:szCs w:val="24"/>
          <w:lang w:val="es-VE" w:eastAsia="es-VE"/>
        </w:rPr>
      </w:pPr>
    </w:p>
    <w:p w14:paraId="16F610D2" w14:textId="77777777" w:rsidR="000203EA" w:rsidRPr="00093156" w:rsidRDefault="000203EA" w:rsidP="00677686">
      <w:pPr>
        <w:spacing w:after="0" w:line="240" w:lineRule="auto"/>
        <w:ind w:right="49"/>
        <w:jc w:val="right"/>
        <w:rPr>
          <w:rFonts w:ascii="Times New Roman" w:eastAsia="Times New Roman" w:hAnsi="Times New Roman" w:cs="Times New Roman"/>
          <w:b/>
          <w:bCs/>
          <w:sz w:val="24"/>
          <w:szCs w:val="24"/>
          <w:lang w:val="es-VE" w:eastAsia="es-VE"/>
        </w:rPr>
      </w:pPr>
    </w:p>
    <w:p w14:paraId="76859973" w14:textId="77777777" w:rsidR="00A92272" w:rsidRPr="00093156" w:rsidRDefault="00A92272" w:rsidP="006674A8">
      <w:pPr>
        <w:spacing w:after="0" w:line="240" w:lineRule="auto"/>
        <w:ind w:right="49"/>
        <w:rPr>
          <w:rFonts w:ascii="Times New Roman" w:eastAsia="Times New Roman" w:hAnsi="Times New Roman" w:cs="Times New Roman"/>
          <w:b/>
          <w:bCs/>
          <w:sz w:val="24"/>
          <w:szCs w:val="24"/>
          <w:lang w:val="es-VE" w:eastAsia="es-VE"/>
        </w:rPr>
      </w:pPr>
    </w:p>
    <w:p w14:paraId="2BA50205"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744B39CD"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04F57253" w14:textId="77777777" w:rsidR="00677686" w:rsidRPr="00093156" w:rsidRDefault="00677686" w:rsidP="00677686">
      <w:pPr>
        <w:spacing w:after="0" w:line="240" w:lineRule="auto"/>
        <w:ind w:right="49"/>
        <w:jc w:val="right"/>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bCs/>
          <w:sz w:val="24"/>
          <w:szCs w:val="24"/>
          <w:lang w:val="es-VE" w:eastAsia="es-VE"/>
        </w:rPr>
        <w:t>Autor:</w:t>
      </w:r>
    </w:p>
    <w:p w14:paraId="572F8F93" w14:textId="6C736672" w:rsidR="00677686" w:rsidRPr="00093156" w:rsidRDefault="00677686" w:rsidP="00677686">
      <w:pPr>
        <w:spacing w:after="0" w:line="240" w:lineRule="auto"/>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bCs/>
          <w:sz w:val="24"/>
          <w:szCs w:val="24"/>
          <w:shd w:val="clear" w:color="auto" w:fill="FFFFFF"/>
          <w:lang w:val="es-VE" w:eastAsia="es-VE"/>
        </w:rPr>
        <w:t>Gabriel Ramírez</w:t>
      </w:r>
    </w:p>
    <w:p w14:paraId="56A3E7CC" w14:textId="77777777" w:rsidR="00677686" w:rsidRPr="00093156" w:rsidRDefault="00677686" w:rsidP="00677686">
      <w:pPr>
        <w:shd w:val="clear" w:color="auto" w:fill="FFFFFF"/>
        <w:spacing w:after="0" w:line="240" w:lineRule="auto"/>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C.I. 23.201.140</w:t>
      </w:r>
    </w:p>
    <w:p w14:paraId="69005E70" w14:textId="77777777" w:rsidR="00677686" w:rsidRPr="00093156" w:rsidRDefault="00677686" w:rsidP="00677686">
      <w:pPr>
        <w:spacing w:after="0" w:line="240" w:lineRule="auto"/>
        <w:ind w:right="49"/>
        <w:jc w:val="right"/>
        <w:rPr>
          <w:rFonts w:ascii="Times New Roman" w:eastAsia="Times New Roman" w:hAnsi="Times New Roman" w:cs="Times New Roman"/>
          <w:b/>
          <w:sz w:val="24"/>
          <w:szCs w:val="24"/>
          <w:lang w:val="es-VE" w:eastAsia="es-VE"/>
        </w:rPr>
      </w:pPr>
    </w:p>
    <w:p w14:paraId="4E33ED04"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r w:rsidRPr="00093156">
        <w:rPr>
          <w:rFonts w:ascii="Times New Roman" w:eastAsia="Times New Roman" w:hAnsi="Times New Roman" w:cs="Times New Roman"/>
          <w:b/>
          <w:bCs/>
          <w:sz w:val="24"/>
          <w:szCs w:val="24"/>
          <w:lang w:val="es-VE" w:eastAsia="es-VE"/>
        </w:rPr>
        <w:t>Tutor:</w:t>
      </w:r>
    </w:p>
    <w:p w14:paraId="391895BC" w14:textId="77777777" w:rsidR="00677686" w:rsidRPr="00093156" w:rsidRDefault="00677686" w:rsidP="00677686">
      <w:pPr>
        <w:spacing w:after="0" w:line="240" w:lineRule="auto"/>
        <w:ind w:right="49"/>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Esp. Jesús Rafael Carrasquel</w:t>
      </w:r>
    </w:p>
    <w:p w14:paraId="7F351A9F" w14:textId="77777777" w:rsidR="00677686" w:rsidRPr="00093156" w:rsidRDefault="00677686" w:rsidP="00677686">
      <w:pPr>
        <w:spacing w:after="0" w:line="240" w:lineRule="auto"/>
        <w:ind w:right="49"/>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C.I.: 5.428.283</w:t>
      </w:r>
    </w:p>
    <w:p w14:paraId="334B30FC" w14:textId="77777777" w:rsidR="00677686" w:rsidRPr="00093156" w:rsidRDefault="00677686" w:rsidP="00677686">
      <w:pPr>
        <w:spacing w:after="0" w:line="240" w:lineRule="auto"/>
        <w:rPr>
          <w:rFonts w:ascii="Times New Roman" w:eastAsia="Times New Roman" w:hAnsi="Times New Roman" w:cs="Times New Roman"/>
          <w:b/>
          <w:sz w:val="24"/>
          <w:szCs w:val="24"/>
          <w:lang w:val="es-VE" w:eastAsia="es-VE"/>
        </w:rPr>
      </w:pPr>
    </w:p>
    <w:p w14:paraId="66A30AB0" w14:textId="77777777" w:rsidR="00677686"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p>
    <w:p w14:paraId="7E5CB9E6" w14:textId="77777777" w:rsidR="00A92272" w:rsidRPr="00093156" w:rsidRDefault="00A92272" w:rsidP="00677686">
      <w:pPr>
        <w:spacing w:after="0" w:line="240" w:lineRule="auto"/>
        <w:jc w:val="center"/>
        <w:rPr>
          <w:rFonts w:ascii="Times New Roman" w:eastAsia="Times New Roman" w:hAnsi="Times New Roman" w:cs="Times New Roman"/>
          <w:b/>
          <w:sz w:val="24"/>
          <w:szCs w:val="24"/>
          <w:lang w:val="es-VE" w:eastAsia="es-VE"/>
        </w:rPr>
      </w:pPr>
    </w:p>
    <w:p w14:paraId="17DDE54C" w14:textId="77777777" w:rsidR="00677686"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p>
    <w:p w14:paraId="36B2428B" w14:textId="77777777" w:rsidR="00677686"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p>
    <w:p w14:paraId="6FAF8F3B" w14:textId="77777777" w:rsidR="00677686"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p>
    <w:p w14:paraId="3D16C83D" w14:textId="77777777" w:rsidR="00677686"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p>
    <w:p w14:paraId="0BC094C8" w14:textId="467E1FA2" w:rsidR="000E6C5B"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val="es-VE" w:eastAsia="es-VE"/>
        </w:rPr>
        <w:t>Caracas, Junio</w:t>
      </w:r>
      <w:r w:rsidR="00A92272" w:rsidRPr="00093156">
        <w:rPr>
          <w:rFonts w:ascii="Times New Roman" w:eastAsia="Times New Roman" w:hAnsi="Times New Roman" w:cs="Times New Roman"/>
          <w:b/>
          <w:sz w:val="24"/>
          <w:szCs w:val="24"/>
          <w:lang w:val="es-VE" w:eastAsia="es-VE"/>
        </w:rPr>
        <w:t xml:space="preserve"> 2022</w:t>
      </w:r>
    </w:p>
    <w:p w14:paraId="1372F320" w14:textId="6726D044" w:rsidR="00677686" w:rsidRPr="00093156" w:rsidRDefault="00A21C34"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89312" behindDoc="1" locked="0" layoutInCell="1" allowOverlap="1" wp14:anchorId="5710A76E" wp14:editId="3F881891">
            <wp:simplePos x="0" y="0"/>
            <wp:positionH relativeFrom="margin">
              <wp:posOffset>0</wp:posOffset>
            </wp:positionH>
            <wp:positionV relativeFrom="margin">
              <wp:posOffset>3840</wp:posOffset>
            </wp:positionV>
            <wp:extent cx="1143000" cy="13970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093156">
        <w:rPr>
          <w:rFonts w:ascii="Times New Roman" w:eastAsia="Calibri" w:hAnsi="Times New Roman" w:cs="Times New Roman"/>
          <w:sz w:val="24"/>
          <w:szCs w:val="24"/>
          <w:lang w:val="es-VE" w:eastAsia="en-US"/>
        </w:rPr>
        <w:t>REPÚBLICA BOLIVARIANA DE VENEZUELA</w:t>
      </w:r>
    </w:p>
    <w:p w14:paraId="3BE5DAEE" w14:textId="77777777" w:rsidR="00677686" w:rsidRPr="00093156" w:rsidRDefault="00677686" w:rsidP="00677686">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7C0CC129" w14:textId="77777777" w:rsidR="00677686" w:rsidRPr="00093156" w:rsidRDefault="00677686" w:rsidP="00677686">
      <w:pPr>
        <w:tabs>
          <w:tab w:val="left" w:pos="426"/>
        </w:tabs>
        <w:spacing w:after="0" w:line="240" w:lineRule="auto"/>
        <w:jc w:val="center"/>
        <w:rPr>
          <w:rFonts w:ascii="Times New Roman" w:eastAsia="Calibri" w:hAnsi="Times New Roman" w:cs="Times New Roman"/>
          <w:sz w:val="24"/>
          <w:szCs w:val="24"/>
          <w:lang w:val="es-VE" w:eastAsia="en-US"/>
        </w:rPr>
      </w:pPr>
    </w:p>
    <w:p w14:paraId="5D88A69F" w14:textId="77777777" w:rsidR="00A21C34" w:rsidRPr="00093156" w:rsidRDefault="00677686"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w:t>
      </w:r>
      <w:r w:rsidR="00A21C34" w:rsidRPr="00093156">
        <w:rPr>
          <w:rFonts w:ascii="Times New Roman" w:eastAsia="Calibri" w:hAnsi="Times New Roman" w:cs="Times New Roman"/>
          <w:sz w:val="24"/>
          <w:szCs w:val="24"/>
          <w:lang w:val="es-VE" w:eastAsia="en-US"/>
        </w:rPr>
        <w:t>ITÉCNICA TERRITORIAL DEL ESTADO</w:t>
      </w:r>
    </w:p>
    <w:p w14:paraId="105B46E5" w14:textId="5E6D0FD4" w:rsidR="00677686" w:rsidRPr="00093156" w:rsidRDefault="00677686"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MÉRIDA “KLÉBER RAMÍREZ”</w:t>
      </w:r>
    </w:p>
    <w:p w14:paraId="5B8E84F4" w14:textId="77777777" w:rsidR="00677686" w:rsidRDefault="00677686" w:rsidP="00677686">
      <w:pPr>
        <w:pStyle w:val="Sinespaciado"/>
        <w:tabs>
          <w:tab w:val="left" w:pos="426"/>
        </w:tabs>
        <w:jc w:val="center"/>
        <w:rPr>
          <w:rFonts w:ascii="Times New Roman" w:eastAsia="Times New Roman" w:hAnsi="Times New Roman" w:cs="Times New Roman"/>
          <w:b/>
        </w:rPr>
      </w:pPr>
    </w:p>
    <w:p w14:paraId="3313A225" w14:textId="77777777" w:rsidR="00213EAE" w:rsidRDefault="00213EAE" w:rsidP="00677686">
      <w:pPr>
        <w:pStyle w:val="Sinespaciado"/>
        <w:tabs>
          <w:tab w:val="left" w:pos="426"/>
        </w:tabs>
        <w:jc w:val="center"/>
        <w:rPr>
          <w:rFonts w:ascii="Times New Roman" w:eastAsia="Times New Roman" w:hAnsi="Times New Roman" w:cs="Times New Roman"/>
          <w:b/>
        </w:rPr>
      </w:pPr>
    </w:p>
    <w:p w14:paraId="13402D00" w14:textId="77777777" w:rsidR="00213EAE" w:rsidRPr="00093156" w:rsidRDefault="00213EAE" w:rsidP="00677686">
      <w:pPr>
        <w:pStyle w:val="Sinespaciado"/>
        <w:tabs>
          <w:tab w:val="left" w:pos="426"/>
        </w:tabs>
        <w:jc w:val="center"/>
        <w:rPr>
          <w:rFonts w:ascii="Times New Roman" w:eastAsia="Times New Roman" w:hAnsi="Times New Roman" w:cs="Times New Roman"/>
          <w:b/>
        </w:rPr>
      </w:pPr>
    </w:p>
    <w:p w14:paraId="058F7C01" w14:textId="77777777" w:rsidR="00677686" w:rsidRPr="00093156" w:rsidRDefault="00677686" w:rsidP="00677686">
      <w:pPr>
        <w:pStyle w:val="Sinespaciado"/>
        <w:tabs>
          <w:tab w:val="left" w:pos="426"/>
        </w:tabs>
        <w:jc w:val="center"/>
        <w:rPr>
          <w:rFonts w:ascii="Times New Roman" w:eastAsia="Times New Roman" w:hAnsi="Times New Roman" w:cs="Times New Roman"/>
          <w:b/>
        </w:rPr>
      </w:pPr>
    </w:p>
    <w:p w14:paraId="6C94F366" w14:textId="77777777" w:rsidR="00677686" w:rsidRPr="00093156" w:rsidRDefault="00677686" w:rsidP="00677686">
      <w:pPr>
        <w:pStyle w:val="Sinespaciado"/>
        <w:tabs>
          <w:tab w:val="left" w:pos="426"/>
        </w:tabs>
        <w:jc w:val="center"/>
        <w:rPr>
          <w:rFonts w:ascii="Times New Roman" w:eastAsia="Times New Roman" w:hAnsi="Times New Roman" w:cs="Times New Roman"/>
          <w:b/>
        </w:rPr>
      </w:pPr>
    </w:p>
    <w:p w14:paraId="294A835F" w14:textId="77777777" w:rsidR="00677686" w:rsidRPr="00093156" w:rsidRDefault="00677686" w:rsidP="00677686">
      <w:pPr>
        <w:pStyle w:val="Sinespaciado"/>
        <w:tabs>
          <w:tab w:val="left" w:pos="426"/>
        </w:tabs>
        <w:jc w:val="center"/>
        <w:rPr>
          <w:rFonts w:ascii="Times New Roman" w:eastAsia="Times New Roman" w:hAnsi="Times New Roman" w:cs="Times New Roman"/>
          <w:b/>
        </w:rPr>
      </w:pPr>
    </w:p>
    <w:p w14:paraId="2A9E9BF8" w14:textId="77777777" w:rsidR="00677686" w:rsidRPr="00093156" w:rsidRDefault="00677686" w:rsidP="00677686">
      <w:pPr>
        <w:tabs>
          <w:tab w:val="left" w:pos="3720"/>
        </w:tabs>
        <w:spacing w:line="240" w:lineRule="auto"/>
        <w:rPr>
          <w:rFonts w:ascii="Times New Roman" w:hAnsi="Times New Roman" w:cs="Times New Roman"/>
          <w:sz w:val="24"/>
          <w:szCs w:val="24"/>
        </w:rPr>
      </w:pPr>
      <w:r w:rsidRPr="00093156">
        <w:rPr>
          <w:rFonts w:ascii="Times New Roman" w:hAnsi="Times New Roman" w:cs="Times New Roman"/>
          <w:sz w:val="24"/>
          <w:szCs w:val="24"/>
        </w:rPr>
        <w:tab/>
      </w:r>
    </w:p>
    <w:p w14:paraId="21D2455F" w14:textId="77777777" w:rsidR="00677686" w:rsidRPr="00093156" w:rsidRDefault="00677686" w:rsidP="00677686">
      <w:pPr>
        <w:spacing w:line="240" w:lineRule="auto"/>
        <w:rPr>
          <w:rFonts w:ascii="Times New Roman" w:hAnsi="Times New Roman" w:cs="Times New Roman"/>
          <w:b/>
          <w:sz w:val="24"/>
          <w:szCs w:val="24"/>
        </w:rPr>
      </w:pPr>
    </w:p>
    <w:p w14:paraId="1ABC23E8" w14:textId="77777777" w:rsidR="00677686" w:rsidRPr="00093156" w:rsidRDefault="00677686" w:rsidP="00677686">
      <w:pPr>
        <w:spacing w:line="240" w:lineRule="auto"/>
        <w:rPr>
          <w:rFonts w:ascii="Times New Roman" w:hAnsi="Times New Roman" w:cs="Times New Roman"/>
          <w:b/>
          <w:sz w:val="24"/>
          <w:szCs w:val="24"/>
        </w:rPr>
      </w:pPr>
    </w:p>
    <w:p w14:paraId="1C0B8B34" w14:textId="77777777" w:rsidR="00280B28" w:rsidRPr="00093156" w:rsidRDefault="00280B28" w:rsidP="000203EA">
      <w:pPr>
        <w:spacing w:after="0" w:line="240" w:lineRule="auto"/>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El Proceso de Compras y su Incidencia en el Flujo de Caja.</w:t>
      </w:r>
    </w:p>
    <w:p w14:paraId="0A1BDD92" w14:textId="01E81174" w:rsidR="00677686" w:rsidRPr="00093156" w:rsidRDefault="00677686" w:rsidP="000203EA">
      <w:pPr>
        <w:spacing w:after="0" w:line="240" w:lineRule="auto"/>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Empresa S.A. Nacional Farmacéutica. Caracas. Enero a junio, 2022</w:t>
      </w:r>
    </w:p>
    <w:p w14:paraId="6A0FE707" w14:textId="77777777" w:rsidR="00677686" w:rsidRDefault="00677686" w:rsidP="000203EA">
      <w:pPr>
        <w:spacing w:after="0" w:line="240" w:lineRule="auto"/>
        <w:jc w:val="center"/>
        <w:rPr>
          <w:rFonts w:ascii="Times New Roman" w:hAnsi="Times New Roman" w:cs="Times New Roman"/>
          <w:b/>
          <w:sz w:val="24"/>
          <w:szCs w:val="24"/>
          <w:lang w:val="es-VE"/>
        </w:rPr>
      </w:pPr>
    </w:p>
    <w:p w14:paraId="48D0492B" w14:textId="77777777" w:rsidR="000203EA" w:rsidRPr="00093156" w:rsidRDefault="000203EA" w:rsidP="000203EA">
      <w:pPr>
        <w:spacing w:after="0" w:line="240" w:lineRule="auto"/>
        <w:jc w:val="center"/>
        <w:rPr>
          <w:rFonts w:ascii="Times New Roman" w:hAnsi="Times New Roman" w:cs="Times New Roman"/>
          <w:b/>
          <w:sz w:val="24"/>
          <w:szCs w:val="24"/>
          <w:lang w:val="es-VE"/>
        </w:rPr>
      </w:pPr>
    </w:p>
    <w:p w14:paraId="7F1EF232" w14:textId="77777777" w:rsidR="00677686" w:rsidRPr="00093156" w:rsidRDefault="00677686" w:rsidP="000203EA">
      <w:pPr>
        <w:spacing w:after="0" w:line="240" w:lineRule="auto"/>
        <w:jc w:val="center"/>
        <w:rPr>
          <w:rFonts w:ascii="Times New Roman" w:eastAsia="Times New Roman" w:hAnsi="Times New Roman" w:cs="Times New Roman"/>
          <w:b/>
          <w:bCs/>
          <w:sz w:val="24"/>
          <w:szCs w:val="24"/>
          <w:lang w:val="es-VE" w:eastAsia="es-VE"/>
        </w:rPr>
      </w:pPr>
      <w:r w:rsidRPr="00093156">
        <w:rPr>
          <w:rFonts w:ascii="Times New Roman" w:eastAsia="Calibri" w:hAnsi="Times New Roman" w:cs="Times New Roman"/>
          <w:b/>
          <w:sz w:val="24"/>
          <w:szCs w:val="24"/>
          <w:lang w:val="es-VE" w:eastAsia="en-US"/>
        </w:rPr>
        <w:t>Trabajo Especial de Grado para optar al título de Licenciado en Administración</w:t>
      </w:r>
    </w:p>
    <w:p w14:paraId="613E75A1" w14:textId="77777777" w:rsidR="00677686" w:rsidRPr="00093156" w:rsidRDefault="00677686" w:rsidP="00677686">
      <w:pPr>
        <w:spacing w:after="0" w:line="240" w:lineRule="auto"/>
        <w:jc w:val="center"/>
        <w:rPr>
          <w:rFonts w:ascii="Times New Roman" w:hAnsi="Times New Roman" w:cs="Times New Roman"/>
          <w:b/>
          <w:sz w:val="24"/>
          <w:szCs w:val="24"/>
          <w:lang w:val="es-VE"/>
        </w:rPr>
      </w:pPr>
    </w:p>
    <w:p w14:paraId="343378EE"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155FDE79" w14:textId="77777777" w:rsidR="00677686" w:rsidRDefault="00677686" w:rsidP="006674A8">
      <w:pPr>
        <w:spacing w:after="0" w:line="240" w:lineRule="auto"/>
        <w:ind w:right="49"/>
        <w:rPr>
          <w:rFonts w:ascii="Times New Roman" w:eastAsia="Times New Roman" w:hAnsi="Times New Roman" w:cs="Times New Roman"/>
          <w:b/>
          <w:bCs/>
          <w:sz w:val="24"/>
          <w:szCs w:val="24"/>
          <w:lang w:val="es-VE" w:eastAsia="es-VE"/>
        </w:rPr>
      </w:pPr>
    </w:p>
    <w:p w14:paraId="7993D51A" w14:textId="77777777" w:rsidR="000203EA" w:rsidRDefault="000203EA" w:rsidP="006674A8">
      <w:pPr>
        <w:spacing w:after="0" w:line="240" w:lineRule="auto"/>
        <w:ind w:right="49"/>
        <w:rPr>
          <w:rFonts w:ascii="Times New Roman" w:eastAsia="Times New Roman" w:hAnsi="Times New Roman" w:cs="Times New Roman"/>
          <w:b/>
          <w:bCs/>
          <w:sz w:val="24"/>
          <w:szCs w:val="24"/>
          <w:lang w:val="es-VE" w:eastAsia="es-VE"/>
        </w:rPr>
      </w:pPr>
    </w:p>
    <w:p w14:paraId="37634886" w14:textId="77777777" w:rsidR="000203EA" w:rsidRDefault="000203EA" w:rsidP="006674A8">
      <w:pPr>
        <w:spacing w:after="0" w:line="240" w:lineRule="auto"/>
        <w:ind w:right="49"/>
        <w:rPr>
          <w:rFonts w:ascii="Times New Roman" w:eastAsia="Times New Roman" w:hAnsi="Times New Roman" w:cs="Times New Roman"/>
          <w:b/>
          <w:bCs/>
          <w:sz w:val="24"/>
          <w:szCs w:val="24"/>
          <w:lang w:val="es-VE" w:eastAsia="es-VE"/>
        </w:rPr>
      </w:pPr>
    </w:p>
    <w:p w14:paraId="76E1FCBE" w14:textId="77777777" w:rsidR="000203EA" w:rsidRPr="00093156" w:rsidRDefault="000203EA" w:rsidP="006674A8">
      <w:pPr>
        <w:spacing w:after="0" w:line="240" w:lineRule="auto"/>
        <w:ind w:right="49"/>
        <w:rPr>
          <w:rFonts w:ascii="Times New Roman" w:eastAsia="Times New Roman" w:hAnsi="Times New Roman" w:cs="Times New Roman"/>
          <w:b/>
          <w:bCs/>
          <w:sz w:val="24"/>
          <w:szCs w:val="24"/>
          <w:lang w:val="es-VE" w:eastAsia="es-VE"/>
        </w:rPr>
      </w:pPr>
    </w:p>
    <w:p w14:paraId="19E674C4"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391A4E82" w14:textId="77777777" w:rsidR="00677686" w:rsidRPr="00093156" w:rsidRDefault="00677686" w:rsidP="00677686">
      <w:pPr>
        <w:spacing w:after="0" w:line="240" w:lineRule="auto"/>
        <w:ind w:right="49"/>
        <w:jc w:val="right"/>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bCs/>
          <w:sz w:val="24"/>
          <w:szCs w:val="24"/>
          <w:lang w:val="es-VE" w:eastAsia="es-VE"/>
        </w:rPr>
        <w:t>Autor:</w:t>
      </w:r>
    </w:p>
    <w:p w14:paraId="414299C2" w14:textId="77777777" w:rsidR="00677686" w:rsidRPr="00093156" w:rsidRDefault="00677686" w:rsidP="00677686">
      <w:pPr>
        <w:spacing w:after="0" w:line="240" w:lineRule="auto"/>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bCs/>
          <w:sz w:val="24"/>
          <w:szCs w:val="24"/>
          <w:shd w:val="clear" w:color="auto" w:fill="FFFFFF"/>
          <w:lang w:val="es-VE" w:eastAsia="es-VE"/>
        </w:rPr>
        <w:t>Gabriel Ramírez</w:t>
      </w:r>
    </w:p>
    <w:p w14:paraId="33117AB9" w14:textId="77777777" w:rsidR="00677686" w:rsidRPr="00093156" w:rsidRDefault="00677686" w:rsidP="00677686">
      <w:pPr>
        <w:shd w:val="clear" w:color="auto" w:fill="FFFFFF"/>
        <w:spacing w:after="0" w:line="240" w:lineRule="auto"/>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C.I. 23.201.140</w:t>
      </w:r>
    </w:p>
    <w:p w14:paraId="409DDD7B" w14:textId="77777777" w:rsidR="00677686" w:rsidRPr="00093156" w:rsidRDefault="00677686" w:rsidP="00677686">
      <w:pPr>
        <w:spacing w:after="0" w:line="240" w:lineRule="auto"/>
        <w:ind w:right="49"/>
        <w:jc w:val="right"/>
        <w:rPr>
          <w:rFonts w:ascii="Times New Roman" w:eastAsia="Times New Roman" w:hAnsi="Times New Roman" w:cs="Times New Roman"/>
          <w:b/>
          <w:sz w:val="24"/>
          <w:szCs w:val="24"/>
          <w:lang w:val="es-VE" w:eastAsia="es-VE"/>
        </w:rPr>
      </w:pPr>
    </w:p>
    <w:p w14:paraId="03467C19"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r w:rsidRPr="00093156">
        <w:rPr>
          <w:rFonts w:ascii="Times New Roman" w:eastAsia="Times New Roman" w:hAnsi="Times New Roman" w:cs="Times New Roman"/>
          <w:b/>
          <w:bCs/>
          <w:sz w:val="24"/>
          <w:szCs w:val="24"/>
          <w:lang w:val="es-VE" w:eastAsia="es-VE"/>
        </w:rPr>
        <w:t>Tutor:</w:t>
      </w:r>
    </w:p>
    <w:p w14:paraId="42137857" w14:textId="77777777" w:rsidR="00677686" w:rsidRPr="00093156" w:rsidRDefault="00677686" w:rsidP="00677686">
      <w:pPr>
        <w:spacing w:after="0" w:line="240" w:lineRule="auto"/>
        <w:ind w:right="49"/>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Esp. Jesús Rafael Carrasquel</w:t>
      </w:r>
    </w:p>
    <w:p w14:paraId="7FFC705B" w14:textId="77777777" w:rsidR="00677686" w:rsidRPr="00093156" w:rsidRDefault="00677686" w:rsidP="00677686">
      <w:pPr>
        <w:spacing w:after="0" w:line="240" w:lineRule="auto"/>
        <w:ind w:right="49"/>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C.I.: 5.428.283</w:t>
      </w:r>
    </w:p>
    <w:p w14:paraId="126F403B" w14:textId="77777777" w:rsidR="00677686" w:rsidRPr="00093156" w:rsidRDefault="00677686" w:rsidP="00677686">
      <w:pPr>
        <w:spacing w:after="240" w:line="240" w:lineRule="auto"/>
        <w:rPr>
          <w:rFonts w:ascii="Times New Roman" w:eastAsia="Times New Roman" w:hAnsi="Times New Roman" w:cs="Times New Roman"/>
          <w:sz w:val="24"/>
          <w:szCs w:val="24"/>
          <w:lang w:val="es-VE" w:eastAsia="es-VE"/>
        </w:rPr>
      </w:pPr>
    </w:p>
    <w:p w14:paraId="50FFE3EF"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03D83320" w14:textId="77777777" w:rsidR="00677686" w:rsidRPr="00093156" w:rsidRDefault="00677686" w:rsidP="00677686">
      <w:pPr>
        <w:spacing w:after="0" w:line="240" w:lineRule="auto"/>
        <w:ind w:right="49"/>
        <w:jc w:val="right"/>
        <w:rPr>
          <w:rFonts w:ascii="Times New Roman" w:eastAsia="Times New Roman" w:hAnsi="Times New Roman" w:cs="Times New Roman"/>
          <w:b/>
          <w:bCs/>
          <w:sz w:val="24"/>
          <w:szCs w:val="24"/>
          <w:lang w:val="es-VE" w:eastAsia="es-VE"/>
        </w:rPr>
      </w:pPr>
    </w:p>
    <w:p w14:paraId="182E0A4D" w14:textId="77777777" w:rsidR="00677686"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p>
    <w:p w14:paraId="394DDDE0" w14:textId="77777777" w:rsidR="00677686"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p>
    <w:p w14:paraId="3BF73577" w14:textId="77777777" w:rsidR="00677686" w:rsidRPr="00093156" w:rsidRDefault="00677686" w:rsidP="006674A8">
      <w:pPr>
        <w:spacing w:after="0" w:line="240" w:lineRule="auto"/>
        <w:rPr>
          <w:rFonts w:ascii="Times New Roman" w:eastAsia="Times New Roman" w:hAnsi="Times New Roman" w:cs="Times New Roman"/>
          <w:b/>
          <w:sz w:val="24"/>
          <w:szCs w:val="24"/>
          <w:lang w:val="es-VE" w:eastAsia="es-VE"/>
        </w:rPr>
      </w:pPr>
    </w:p>
    <w:p w14:paraId="15CADC97" w14:textId="77777777" w:rsidR="00677686"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p>
    <w:p w14:paraId="47409C8D" w14:textId="77777777" w:rsidR="000E6C5B" w:rsidRPr="00093156" w:rsidRDefault="00677686" w:rsidP="00677686">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val="es-VE" w:eastAsia="es-VE"/>
        </w:rPr>
        <w:t>Caracas, Junio 2022</w:t>
      </w:r>
    </w:p>
    <w:p w14:paraId="761860D8" w14:textId="77777777" w:rsidR="000E6C5B" w:rsidRPr="00093156" w:rsidRDefault="000E6C5B" w:rsidP="00677686">
      <w:pPr>
        <w:spacing w:after="0" w:line="240" w:lineRule="auto"/>
        <w:jc w:val="center"/>
        <w:rPr>
          <w:rFonts w:ascii="Times New Roman" w:eastAsia="Times New Roman" w:hAnsi="Times New Roman" w:cs="Times New Roman"/>
          <w:b/>
          <w:sz w:val="24"/>
          <w:szCs w:val="24"/>
          <w:lang w:val="es-VE" w:eastAsia="es-VE"/>
        </w:rPr>
      </w:pPr>
    </w:p>
    <w:p w14:paraId="2C06873C" w14:textId="77507944" w:rsidR="00677686" w:rsidRPr="00093156" w:rsidRDefault="00A21C34"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91360" behindDoc="1" locked="0" layoutInCell="1" allowOverlap="1" wp14:anchorId="65490C5A" wp14:editId="28FD0E16">
            <wp:simplePos x="0" y="0"/>
            <wp:positionH relativeFrom="margin">
              <wp:posOffset>0</wp:posOffset>
            </wp:positionH>
            <wp:positionV relativeFrom="margin">
              <wp:posOffset>59</wp:posOffset>
            </wp:positionV>
            <wp:extent cx="1143000" cy="13970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093156">
        <w:rPr>
          <w:rFonts w:ascii="Times New Roman" w:eastAsia="Calibri" w:hAnsi="Times New Roman" w:cs="Times New Roman"/>
          <w:sz w:val="24"/>
          <w:szCs w:val="24"/>
          <w:lang w:val="es-VE" w:eastAsia="en-US"/>
        </w:rPr>
        <w:t>REPÚBLICA BOLIVARIANA DE VENEZUELA</w:t>
      </w:r>
    </w:p>
    <w:p w14:paraId="0CCEB19A" w14:textId="77777777" w:rsidR="007A184E" w:rsidRDefault="00677686" w:rsidP="00677686">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w:t>
      </w:r>
    </w:p>
    <w:p w14:paraId="117ECF75" w14:textId="70802A73" w:rsidR="00677686" w:rsidRPr="00093156" w:rsidRDefault="00677686" w:rsidP="00677686">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DER POPULAR PARA LA EDUCACIÓN UNIVERSITARIA</w:t>
      </w:r>
    </w:p>
    <w:p w14:paraId="48E979FE" w14:textId="77777777" w:rsidR="00677686" w:rsidRPr="00093156" w:rsidRDefault="00677686" w:rsidP="00677686">
      <w:pPr>
        <w:tabs>
          <w:tab w:val="left" w:pos="426"/>
        </w:tabs>
        <w:spacing w:after="0" w:line="240" w:lineRule="auto"/>
        <w:jc w:val="center"/>
        <w:rPr>
          <w:rFonts w:ascii="Times New Roman" w:eastAsia="Calibri" w:hAnsi="Times New Roman" w:cs="Times New Roman"/>
          <w:sz w:val="24"/>
          <w:szCs w:val="24"/>
          <w:lang w:val="es-VE" w:eastAsia="en-US"/>
        </w:rPr>
      </w:pPr>
    </w:p>
    <w:p w14:paraId="3FF9F1D8" w14:textId="77777777" w:rsidR="00677686" w:rsidRPr="00093156" w:rsidRDefault="00677686"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45CA91EF" w14:textId="77777777" w:rsidR="00677686" w:rsidRDefault="00677686" w:rsidP="00677686">
      <w:pPr>
        <w:pStyle w:val="Sinespaciado"/>
        <w:tabs>
          <w:tab w:val="left" w:pos="426"/>
        </w:tabs>
        <w:jc w:val="center"/>
        <w:rPr>
          <w:rFonts w:ascii="Times New Roman" w:eastAsia="Times New Roman" w:hAnsi="Times New Roman" w:cs="Times New Roman"/>
          <w:b/>
        </w:rPr>
      </w:pPr>
    </w:p>
    <w:p w14:paraId="5D8BBA46" w14:textId="77777777" w:rsidR="00213EAE" w:rsidRDefault="00213EAE" w:rsidP="00677686">
      <w:pPr>
        <w:pStyle w:val="Sinespaciado"/>
        <w:tabs>
          <w:tab w:val="left" w:pos="426"/>
        </w:tabs>
        <w:jc w:val="center"/>
        <w:rPr>
          <w:rFonts w:ascii="Times New Roman" w:eastAsia="Times New Roman" w:hAnsi="Times New Roman" w:cs="Times New Roman"/>
          <w:b/>
        </w:rPr>
      </w:pPr>
    </w:p>
    <w:p w14:paraId="5475F27C" w14:textId="77777777" w:rsidR="00213EAE" w:rsidRPr="00093156" w:rsidRDefault="00213EAE" w:rsidP="00677686">
      <w:pPr>
        <w:pStyle w:val="Sinespaciado"/>
        <w:tabs>
          <w:tab w:val="left" w:pos="426"/>
        </w:tabs>
        <w:jc w:val="center"/>
        <w:rPr>
          <w:rFonts w:ascii="Times New Roman" w:eastAsia="Times New Roman" w:hAnsi="Times New Roman" w:cs="Times New Roman"/>
          <w:b/>
        </w:rPr>
      </w:pPr>
    </w:p>
    <w:p w14:paraId="074D527F" w14:textId="77777777" w:rsidR="00677686" w:rsidRPr="00093156" w:rsidRDefault="00677686" w:rsidP="00677686">
      <w:pPr>
        <w:pStyle w:val="Sinespaciado"/>
        <w:tabs>
          <w:tab w:val="left" w:pos="426"/>
        </w:tabs>
        <w:jc w:val="center"/>
        <w:rPr>
          <w:rFonts w:ascii="Times New Roman" w:eastAsia="Times New Roman" w:hAnsi="Times New Roman" w:cs="Times New Roman"/>
          <w:b/>
        </w:rPr>
      </w:pPr>
    </w:p>
    <w:p w14:paraId="3C628F5B" w14:textId="77777777" w:rsidR="00677686" w:rsidRPr="00093156" w:rsidRDefault="00677686" w:rsidP="00677686">
      <w:pPr>
        <w:tabs>
          <w:tab w:val="left" w:pos="426"/>
        </w:tabs>
        <w:spacing w:after="0" w:line="360" w:lineRule="auto"/>
        <w:jc w:val="center"/>
        <w:rPr>
          <w:rFonts w:ascii="Times New Roman" w:eastAsia="Calibri" w:hAnsi="Times New Roman" w:cs="Times New Roman"/>
          <w:b/>
          <w:sz w:val="24"/>
          <w:szCs w:val="24"/>
          <w:lang w:val="es-VE" w:eastAsia="en-US"/>
        </w:rPr>
      </w:pPr>
      <w:r w:rsidRPr="00093156">
        <w:rPr>
          <w:rFonts w:ascii="Times New Roman" w:eastAsia="Calibri" w:hAnsi="Times New Roman" w:cs="Times New Roman"/>
          <w:b/>
          <w:sz w:val="24"/>
          <w:szCs w:val="24"/>
          <w:lang w:val="es-VE" w:eastAsia="en-US"/>
        </w:rPr>
        <w:t>Acta de Aprobación</w:t>
      </w:r>
    </w:p>
    <w:p w14:paraId="64D5C343" w14:textId="77777777" w:rsidR="009E71F9" w:rsidRPr="00093156" w:rsidRDefault="009E71F9" w:rsidP="00677686">
      <w:pPr>
        <w:tabs>
          <w:tab w:val="left" w:pos="426"/>
        </w:tabs>
        <w:spacing w:after="0" w:line="360" w:lineRule="auto"/>
        <w:jc w:val="center"/>
        <w:rPr>
          <w:rFonts w:ascii="Times New Roman" w:eastAsia="Calibri" w:hAnsi="Times New Roman" w:cs="Times New Roman"/>
          <w:b/>
          <w:sz w:val="24"/>
          <w:szCs w:val="24"/>
          <w:lang w:val="es-VE" w:eastAsia="en-US"/>
        </w:rPr>
      </w:pPr>
    </w:p>
    <w:p w14:paraId="3CB923EE" w14:textId="6192819E" w:rsidR="00677686" w:rsidRPr="00093156" w:rsidRDefault="00677686" w:rsidP="006674A8">
      <w:pPr>
        <w:spacing w:after="0" w:line="48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Hoy, ____ de _________ de _____, reunidos el tutor y los jurados asignados para evaluar la disertación oral del trabajo especial de grado, titulado: </w:t>
      </w:r>
      <w:r w:rsidR="00280B28" w:rsidRPr="00093156">
        <w:rPr>
          <w:rFonts w:ascii="Times New Roman" w:hAnsi="Times New Roman" w:cs="Times New Roman"/>
          <w:b/>
          <w:sz w:val="24"/>
          <w:szCs w:val="24"/>
          <w:lang w:val="es-VE"/>
        </w:rPr>
        <w:t>El Proceso de Compras y su Incidencia en el Flujo de Caja.</w:t>
      </w:r>
      <w:r w:rsidRPr="00093156">
        <w:rPr>
          <w:rFonts w:ascii="Times New Roman" w:hAnsi="Times New Roman" w:cs="Times New Roman"/>
          <w:b/>
          <w:sz w:val="24"/>
          <w:szCs w:val="24"/>
          <w:lang w:val="es-VE"/>
        </w:rPr>
        <w:t xml:space="preserve"> Empresa S.A. Nacional Farmacéutica. Caracas. Enero a junio, 2022,</w:t>
      </w:r>
      <w:r w:rsidRPr="00093156">
        <w:rPr>
          <w:rFonts w:ascii="Times New Roman" w:eastAsia="Calibri" w:hAnsi="Times New Roman" w:cs="Times New Roman"/>
          <w:sz w:val="24"/>
          <w:szCs w:val="24"/>
          <w:lang w:val="es-VE" w:eastAsia="en-US"/>
        </w:rPr>
        <w:t xml:space="preserve"> presentado por </w:t>
      </w:r>
      <w:r w:rsidRPr="00093156">
        <w:rPr>
          <w:rFonts w:ascii="Times New Roman" w:eastAsia="Times New Roman" w:hAnsi="Times New Roman" w:cs="Times New Roman"/>
          <w:b/>
          <w:bCs/>
          <w:sz w:val="24"/>
          <w:szCs w:val="24"/>
          <w:shd w:val="clear" w:color="auto" w:fill="FFFFFF"/>
          <w:lang w:val="es-VE" w:eastAsia="es-VE"/>
        </w:rPr>
        <w:t>Gabriel</w:t>
      </w:r>
      <w:r w:rsidR="00A92272" w:rsidRPr="00093156">
        <w:rPr>
          <w:rFonts w:ascii="Times New Roman" w:eastAsia="Times New Roman" w:hAnsi="Times New Roman" w:cs="Times New Roman"/>
          <w:b/>
          <w:bCs/>
          <w:sz w:val="24"/>
          <w:szCs w:val="24"/>
          <w:shd w:val="clear" w:color="auto" w:fill="FFFFFF"/>
          <w:lang w:val="es-VE" w:eastAsia="es-VE"/>
        </w:rPr>
        <w:t xml:space="preserve"> Alexander</w:t>
      </w:r>
      <w:r w:rsidRPr="00093156">
        <w:rPr>
          <w:rFonts w:ascii="Times New Roman" w:eastAsia="Times New Roman" w:hAnsi="Times New Roman" w:cs="Times New Roman"/>
          <w:b/>
          <w:bCs/>
          <w:sz w:val="24"/>
          <w:szCs w:val="24"/>
          <w:shd w:val="clear" w:color="auto" w:fill="FFFFFF"/>
          <w:lang w:val="es-VE" w:eastAsia="es-VE"/>
        </w:rPr>
        <w:t xml:space="preserve"> Ramírez, </w:t>
      </w:r>
      <w:r w:rsidRPr="00093156">
        <w:rPr>
          <w:rFonts w:ascii="Times New Roman" w:eastAsia="Calibri" w:hAnsi="Times New Roman" w:cs="Times New Roman"/>
          <w:sz w:val="24"/>
          <w:szCs w:val="24"/>
          <w:lang w:val="es-VE" w:eastAsia="en-US"/>
        </w:rPr>
        <w:t xml:space="preserve">portador de la cédula de identidad N° </w:t>
      </w:r>
      <w:r w:rsidRPr="00093156">
        <w:rPr>
          <w:rFonts w:ascii="Times New Roman" w:eastAsia="Times New Roman" w:hAnsi="Times New Roman" w:cs="Times New Roman"/>
          <w:b/>
          <w:sz w:val="24"/>
          <w:szCs w:val="24"/>
          <w:lang w:val="es-VE" w:eastAsia="es-VE"/>
        </w:rPr>
        <w:t>C.I. 23.201.140</w:t>
      </w:r>
      <w:r w:rsidRPr="00093156">
        <w:rPr>
          <w:rFonts w:ascii="Times New Roman" w:eastAsia="Times New Roman" w:hAnsi="Times New Roman" w:cs="Times New Roman"/>
          <w:sz w:val="24"/>
          <w:szCs w:val="24"/>
          <w:lang w:val="es-VE" w:eastAsia="es-VE"/>
        </w:rPr>
        <w:t xml:space="preserve">, </w:t>
      </w:r>
      <w:r w:rsidRPr="00093156">
        <w:rPr>
          <w:rFonts w:ascii="Times New Roman" w:eastAsia="Calibri" w:hAnsi="Times New Roman" w:cs="Times New Roman"/>
          <w:sz w:val="24"/>
          <w:szCs w:val="24"/>
          <w:lang w:val="es-VE" w:eastAsia="en-US"/>
        </w:rPr>
        <w:t xml:space="preserve">para optar al Título de Licenciado en Administración. Una vez realizada la revisión escrita y presentada la exposición oral, el mismo se considera* ______________________. </w:t>
      </w:r>
    </w:p>
    <w:p w14:paraId="77B0E104" w14:textId="77777777" w:rsidR="009E71F9" w:rsidRPr="00093156" w:rsidRDefault="009E71F9" w:rsidP="006674A8">
      <w:pPr>
        <w:spacing w:after="0" w:line="480" w:lineRule="auto"/>
        <w:jc w:val="both"/>
        <w:rPr>
          <w:rFonts w:ascii="Times New Roman" w:eastAsia="Calibri" w:hAnsi="Times New Roman" w:cs="Times New Roman"/>
          <w:sz w:val="24"/>
          <w:szCs w:val="24"/>
          <w:lang w:val="es-VE" w:eastAsia="en-US"/>
        </w:rPr>
      </w:pPr>
    </w:p>
    <w:p w14:paraId="25A43A07" w14:textId="0AD09EC5" w:rsidR="00677686" w:rsidRPr="00093156" w:rsidRDefault="00677686" w:rsidP="00677686">
      <w:pPr>
        <w:tabs>
          <w:tab w:val="left" w:pos="426"/>
        </w:tabs>
        <w:spacing w:after="0" w:line="36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Jurado 1: ___________________</w:t>
      </w:r>
      <w:r w:rsidR="009E71F9" w:rsidRPr="00093156">
        <w:rPr>
          <w:rFonts w:ascii="Times New Roman" w:eastAsia="Calibri" w:hAnsi="Times New Roman" w:cs="Times New Roman"/>
          <w:sz w:val="24"/>
          <w:szCs w:val="24"/>
          <w:lang w:val="es-VE" w:eastAsia="en-US"/>
        </w:rPr>
        <w:t>__</w:t>
      </w:r>
      <w:r w:rsidRPr="00093156">
        <w:rPr>
          <w:rFonts w:ascii="Times New Roman" w:eastAsia="Calibri" w:hAnsi="Times New Roman" w:cs="Times New Roman"/>
          <w:sz w:val="24"/>
          <w:szCs w:val="24"/>
          <w:lang w:val="es-VE" w:eastAsia="en-US"/>
        </w:rPr>
        <w:t xml:space="preserve">_     __________________          ________________ </w:t>
      </w:r>
    </w:p>
    <w:p w14:paraId="2852ECD8" w14:textId="77777777" w:rsidR="00677686" w:rsidRPr="00093156" w:rsidRDefault="00677686" w:rsidP="00677686">
      <w:pPr>
        <w:tabs>
          <w:tab w:val="left" w:pos="426"/>
        </w:tabs>
        <w:spacing w:after="0" w:line="36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              Nombre y Apellido                     N° cédula de identidad                      Firma </w:t>
      </w:r>
    </w:p>
    <w:p w14:paraId="1054ED31" w14:textId="77777777" w:rsidR="00677686" w:rsidRPr="00093156" w:rsidRDefault="00677686" w:rsidP="00677686">
      <w:pPr>
        <w:tabs>
          <w:tab w:val="left" w:pos="426"/>
        </w:tabs>
        <w:spacing w:after="0" w:line="48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Jurado 2: ______________________     __________________          ________________ </w:t>
      </w:r>
    </w:p>
    <w:p w14:paraId="251C38A9" w14:textId="77777777" w:rsidR="00677686" w:rsidRPr="00093156" w:rsidRDefault="00677686" w:rsidP="00677686">
      <w:pPr>
        <w:tabs>
          <w:tab w:val="left" w:pos="426"/>
        </w:tabs>
        <w:spacing w:after="0" w:line="48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              Nombre y Apellido                     N° cédula de identidad                      Firma </w:t>
      </w:r>
    </w:p>
    <w:p w14:paraId="46B6664A" w14:textId="77777777" w:rsidR="00677686" w:rsidRPr="00093156" w:rsidRDefault="00677686" w:rsidP="00677686">
      <w:pPr>
        <w:tabs>
          <w:tab w:val="left" w:pos="426"/>
        </w:tabs>
        <w:spacing w:after="0" w:line="48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Tutor: </w:t>
      </w:r>
    </w:p>
    <w:p w14:paraId="5E7EF5E1" w14:textId="77777777" w:rsidR="00677686" w:rsidRPr="00093156" w:rsidRDefault="00677686" w:rsidP="00677686">
      <w:pPr>
        <w:tabs>
          <w:tab w:val="left" w:pos="426"/>
        </w:tabs>
        <w:spacing w:after="0" w:line="48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______________________________     __________________          ________________ </w:t>
      </w:r>
    </w:p>
    <w:p w14:paraId="47ABA024" w14:textId="77777777" w:rsidR="00677686" w:rsidRPr="00093156" w:rsidRDefault="00677686" w:rsidP="00677686">
      <w:pPr>
        <w:tabs>
          <w:tab w:val="left" w:pos="426"/>
        </w:tabs>
        <w:spacing w:after="0" w:line="48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              Nombre y Apellido                     N° cédula de identidad                      Firma </w:t>
      </w:r>
    </w:p>
    <w:p w14:paraId="413BE47C" w14:textId="77777777" w:rsidR="009E71F9" w:rsidRPr="00093156" w:rsidRDefault="009E71F9" w:rsidP="00677686">
      <w:pPr>
        <w:tabs>
          <w:tab w:val="left" w:pos="426"/>
        </w:tabs>
        <w:spacing w:after="0" w:line="240" w:lineRule="auto"/>
        <w:jc w:val="both"/>
        <w:rPr>
          <w:rFonts w:ascii="Times New Roman" w:eastAsia="Calibri" w:hAnsi="Times New Roman" w:cs="Times New Roman"/>
          <w:sz w:val="24"/>
          <w:szCs w:val="24"/>
          <w:lang w:val="es-VE" w:eastAsia="en-US"/>
        </w:rPr>
      </w:pPr>
    </w:p>
    <w:p w14:paraId="6EA4F820" w14:textId="77777777" w:rsidR="0064594C" w:rsidRPr="00093156" w:rsidRDefault="0064594C" w:rsidP="00677686">
      <w:pPr>
        <w:tabs>
          <w:tab w:val="left" w:pos="426"/>
        </w:tabs>
        <w:spacing w:after="0" w:line="240" w:lineRule="auto"/>
        <w:jc w:val="both"/>
        <w:rPr>
          <w:rFonts w:ascii="Times New Roman" w:eastAsia="Calibri" w:hAnsi="Times New Roman" w:cs="Times New Roman"/>
          <w:sz w:val="24"/>
          <w:szCs w:val="24"/>
          <w:lang w:val="es-VE" w:eastAsia="en-US"/>
        </w:rPr>
      </w:pPr>
    </w:p>
    <w:p w14:paraId="7EF6C549" w14:textId="0B55DC86" w:rsidR="00677686" w:rsidRPr="00093156" w:rsidRDefault="009E71F9" w:rsidP="00677686">
      <w:pPr>
        <w:tabs>
          <w:tab w:val="left" w:pos="426"/>
        </w:tabs>
        <w:spacing w:after="0" w:line="24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Opciones:</w:t>
      </w:r>
      <w:r w:rsidRPr="00093156">
        <w:rPr>
          <w:rFonts w:ascii="Times New Roman" w:eastAsia="Calibri" w:hAnsi="Times New Roman" w:cs="Times New Roman"/>
          <w:sz w:val="24"/>
          <w:szCs w:val="24"/>
          <w:lang w:val="es-VE" w:eastAsia="en-US"/>
        </w:rPr>
        <w:tab/>
      </w:r>
      <w:r w:rsidR="00677686" w:rsidRPr="00093156">
        <w:rPr>
          <w:rFonts w:ascii="Times New Roman" w:eastAsia="Calibri" w:hAnsi="Times New Roman" w:cs="Times New Roman"/>
          <w:sz w:val="24"/>
          <w:szCs w:val="24"/>
          <w:lang w:val="es-VE" w:eastAsia="en-US"/>
        </w:rPr>
        <w:t xml:space="preserve">Aprobado con mención Publicación.  </w:t>
      </w:r>
    </w:p>
    <w:p w14:paraId="5BFB6D31" w14:textId="1B617376" w:rsidR="00677686" w:rsidRPr="00093156" w:rsidRDefault="009E71F9" w:rsidP="00677686">
      <w:pPr>
        <w:tabs>
          <w:tab w:val="left" w:pos="426"/>
        </w:tabs>
        <w:spacing w:after="0" w:line="24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ab/>
      </w:r>
      <w:r w:rsidRPr="00093156">
        <w:rPr>
          <w:rFonts w:ascii="Times New Roman" w:eastAsia="Calibri" w:hAnsi="Times New Roman" w:cs="Times New Roman"/>
          <w:sz w:val="24"/>
          <w:szCs w:val="24"/>
          <w:lang w:val="es-VE" w:eastAsia="en-US"/>
        </w:rPr>
        <w:tab/>
      </w:r>
      <w:r w:rsidRPr="00093156">
        <w:rPr>
          <w:rFonts w:ascii="Times New Roman" w:eastAsia="Calibri" w:hAnsi="Times New Roman" w:cs="Times New Roman"/>
          <w:sz w:val="24"/>
          <w:szCs w:val="24"/>
          <w:lang w:val="es-VE" w:eastAsia="en-US"/>
        </w:rPr>
        <w:tab/>
      </w:r>
      <w:r w:rsidR="00677686" w:rsidRPr="00093156">
        <w:rPr>
          <w:rFonts w:ascii="Times New Roman" w:eastAsia="Calibri" w:hAnsi="Times New Roman" w:cs="Times New Roman"/>
          <w:sz w:val="24"/>
          <w:szCs w:val="24"/>
          <w:lang w:val="es-VE" w:eastAsia="en-US"/>
        </w:rPr>
        <w:t xml:space="preserve">Aprobado con modificaciones. </w:t>
      </w:r>
    </w:p>
    <w:p w14:paraId="5798CB63" w14:textId="72B657FA" w:rsidR="00677686" w:rsidRPr="00093156" w:rsidRDefault="00677686" w:rsidP="00677686">
      <w:pPr>
        <w:tabs>
          <w:tab w:val="left" w:pos="426"/>
        </w:tabs>
        <w:spacing w:after="0" w:line="24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 </w:t>
      </w:r>
      <w:r w:rsidR="009E71F9" w:rsidRPr="00093156">
        <w:rPr>
          <w:rFonts w:ascii="Times New Roman" w:eastAsia="Calibri" w:hAnsi="Times New Roman" w:cs="Times New Roman"/>
          <w:sz w:val="24"/>
          <w:szCs w:val="24"/>
          <w:lang w:val="es-VE" w:eastAsia="en-US"/>
        </w:rPr>
        <w:tab/>
      </w:r>
      <w:r w:rsidR="009E71F9" w:rsidRPr="00093156">
        <w:rPr>
          <w:rFonts w:ascii="Times New Roman" w:eastAsia="Calibri" w:hAnsi="Times New Roman" w:cs="Times New Roman"/>
          <w:sz w:val="24"/>
          <w:szCs w:val="24"/>
          <w:lang w:val="es-VE" w:eastAsia="en-US"/>
        </w:rPr>
        <w:tab/>
      </w:r>
      <w:r w:rsidR="009E71F9" w:rsidRPr="00093156">
        <w:rPr>
          <w:rFonts w:ascii="Times New Roman" w:eastAsia="Calibri" w:hAnsi="Times New Roman" w:cs="Times New Roman"/>
          <w:sz w:val="24"/>
          <w:szCs w:val="24"/>
          <w:lang w:val="es-VE" w:eastAsia="en-US"/>
        </w:rPr>
        <w:tab/>
      </w:r>
      <w:r w:rsidRPr="00093156">
        <w:rPr>
          <w:rFonts w:ascii="Times New Roman" w:eastAsia="Calibri" w:hAnsi="Times New Roman" w:cs="Times New Roman"/>
          <w:sz w:val="24"/>
          <w:szCs w:val="24"/>
          <w:lang w:val="es-VE" w:eastAsia="en-US"/>
        </w:rPr>
        <w:t xml:space="preserve">Aprobado.  </w:t>
      </w:r>
    </w:p>
    <w:p w14:paraId="6BC83A5E" w14:textId="1B4ACF03" w:rsidR="006674A8" w:rsidRPr="00093156" w:rsidRDefault="00677686" w:rsidP="009E71F9">
      <w:pPr>
        <w:tabs>
          <w:tab w:val="left" w:pos="426"/>
        </w:tabs>
        <w:spacing w:after="0" w:line="24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 </w:t>
      </w:r>
      <w:r w:rsidR="009E71F9" w:rsidRPr="00093156">
        <w:rPr>
          <w:rFonts w:ascii="Times New Roman" w:eastAsia="Calibri" w:hAnsi="Times New Roman" w:cs="Times New Roman"/>
          <w:sz w:val="24"/>
          <w:szCs w:val="24"/>
          <w:lang w:val="es-VE" w:eastAsia="en-US"/>
        </w:rPr>
        <w:tab/>
      </w:r>
      <w:r w:rsidR="009E71F9" w:rsidRPr="00093156">
        <w:rPr>
          <w:rFonts w:ascii="Times New Roman" w:eastAsia="Calibri" w:hAnsi="Times New Roman" w:cs="Times New Roman"/>
          <w:sz w:val="24"/>
          <w:szCs w:val="24"/>
          <w:lang w:val="es-VE" w:eastAsia="en-US"/>
        </w:rPr>
        <w:tab/>
      </w:r>
      <w:r w:rsidR="009E71F9" w:rsidRPr="00093156">
        <w:rPr>
          <w:rFonts w:ascii="Times New Roman" w:eastAsia="Calibri" w:hAnsi="Times New Roman" w:cs="Times New Roman"/>
          <w:sz w:val="24"/>
          <w:szCs w:val="24"/>
          <w:lang w:val="es-VE" w:eastAsia="en-US"/>
        </w:rPr>
        <w:tab/>
        <w:t>No Aprobado.</w:t>
      </w:r>
    </w:p>
    <w:p w14:paraId="5E169BE5" w14:textId="47D0A019" w:rsidR="00677686" w:rsidRPr="00093156" w:rsidRDefault="00A21C34"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93408" behindDoc="1" locked="0" layoutInCell="1" allowOverlap="1" wp14:anchorId="299AAB10" wp14:editId="065E35FF">
            <wp:simplePos x="0" y="0"/>
            <wp:positionH relativeFrom="margin">
              <wp:posOffset>0</wp:posOffset>
            </wp:positionH>
            <wp:positionV relativeFrom="margin">
              <wp:posOffset>59</wp:posOffset>
            </wp:positionV>
            <wp:extent cx="1143000" cy="139700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093156">
        <w:rPr>
          <w:rFonts w:ascii="Times New Roman" w:eastAsia="Calibri" w:hAnsi="Times New Roman" w:cs="Times New Roman"/>
          <w:sz w:val="24"/>
          <w:szCs w:val="24"/>
          <w:lang w:val="es-VE" w:eastAsia="en-US"/>
        </w:rPr>
        <w:t>REPÚBLICA BOLIVARIANA DE VENEZUELA</w:t>
      </w:r>
    </w:p>
    <w:p w14:paraId="246793CF" w14:textId="3B49CF00" w:rsidR="00677686" w:rsidRPr="00093156" w:rsidRDefault="00677686" w:rsidP="00677686">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349E2A17" w14:textId="77777777" w:rsidR="00677686" w:rsidRPr="00093156" w:rsidRDefault="00677686" w:rsidP="00677686">
      <w:pPr>
        <w:tabs>
          <w:tab w:val="left" w:pos="426"/>
        </w:tabs>
        <w:spacing w:after="0" w:line="240" w:lineRule="auto"/>
        <w:jc w:val="center"/>
        <w:rPr>
          <w:rFonts w:ascii="Times New Roman" w:eastAsia="Calibri" w:hAnsi="Times New Roman" w:cs="Times New Roman"/>
          <w:sz w:val="24"/>
          <w:szCs w:val="24"/>
          <w:lang w:val="es-VE" w:eastAsia="en-US"/>
        </w:rPr>
      </w:pPr>
    </w:p>
    <w:p w14:paraId="32C18F8B" w14:textId="77777777" w:rsidR="00677686" w:rsidRPr="00093156" w:rsidRDefault="00677686"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519FB63A" w14:textId="77777777" w:rsidR="00677686" w:rsidRDefault="00677686" w:rsidP="00677686">
      <w:pPr>
        <w:pStyle w:val="Sinespaciado"/>
        <w:tabs>
          <w:tab w:val="left" w:pos="426"/>
        </w:tabs>
        <w:jc w:val="center"/>
        <w:rPr>
          <w:rFonts w:ascii="Times New Roman" w:eastAsia="Times New Roman" w:hAnsi="Times New Roman" w:cs="Times New Roman"/>
          <w:b/>
        </w:rPr>
      </w:pPr>
    </w:p>
    <w:p w14:paraId="4BE45DD5" w14:textId="77777777" w:rsidR="00213EAE" w:rsidRDefault="00213EAE" w:rsidP="00677686">
      <w:pPr>
        <w:pStyle w:val="Sinespaciado"/>
        <w:tabs>
          <w:tab w:val="left" w:pos="426"/>
        </w:tabs>
        <w:jc w:val="center"/>
        <w:rPr>
          <w:rFonts w:ascii="Times New Roman" w:eastAsia="Times New Roman" w:hAnsi="Times New Roman" w:cs="Times New Roman"/>
          <w:b/>
        </w:rPr>
      </w:pPr>
    </w:p>
    <w:p w14:paraId="12F0859B" w14:textId="77777777" w:rsidR="00213EAE" w:rsidRPr="00093156" w:rsidRDefault="00213EAE" w:rsidP="00677686">
      <w:pPr>
        <w:pStyle w:val="Sinespaciado"/>
        <w:tabs>
          <w:tab w:val="left" w:pos="426"/>
        </w:tabs>
        <w:jc w:val="center"/>
        <w:rPr>
          <w:rFonts w:ascii="Times New Roman" w:eastAsia="Times New Roman" w:hAnsi="Times New Roman" w:cs="Times New Roman"/>
          <w:b/>
        </w:rPr>
      </w:pPr>
    </w:p>
    <w:p w14:paraId="771EA828" w14:textId="77777777" w:rsidR="00677686" w:rsidRPr="00093156" w:rsidRDefault="00677686" w:rsidP="00677686">
      <w:pPr>
        <w:pStyle w:val="Sinespaciado"/>
        <w:tabs>
          <w:tab w:val="left" w:pos="426"/>
        </w:tabs>
        <w:jc w:val="center"/>
        <w:rPr>
          <w:rFonts w:ascii="Times New Roman" w:eastAsia="Times New Roman" w:hAnsi="Times New Roman" w:cs="Times New Roman"/>
          <w:b/>
        </w:rPr>
      </w:pPr>
    </w:p>
    <w:p w14:paraId="6E26059B" w14:textId="77777777" w:rsidR="00677686" w:rsidRPr="00093156" w:rsidRDefault="00677686" w:rsidP="00677686">
      <w:pPr>
        <w:tabs>
          <w:tab w:val="left" w:pos="426"/>
        </w:tabs>
        <w:spacing w:after="0" w:line="480" w:lineRule="auto"/>
        <w:jc w:val="center"/>
        <w:rPr>
          <w:rFonts w:ascii="Times New Roman" w:eastAsia="Calibri" w:hAnsi="Times New Roman" w:cs="Times New Roman"/>
          <w:b/>
          <w:sz w:val="24"/>
          <w:szCs w:val="24"/>
          <w:lang w:eastAsia="en-US"/>
        </w:rPr>
      </w:pPr>
    </w:p>
    <w:p w14:paraId="43B20DE9" w14:textId="77777777" w:rsidR="00677686" w:rsidRPr="00093156" w:rsidRDefault="00677686" w:rsidP="00677686">
      <w:pPr>
        <w:tabs>
          <w:tab w:val="left" w:pos="426"/>
        </w:tabs>
        <w:spacing w:after="0" w:line="480" w:lineRule="auto"/>
        <w:jc w:val="center"/>
        <w:rPr>
          <w:rFonts w:ascii="Times New Roman" w:eastAsia="Calibri" w:hAnsi="Times New Roman" w:cs="Times New Roman"/>
          <w:b/>
          <w:sz w:val="24"/>
          <w:szCs w:val="24"/>
          <w:lang w:val="es-VE" w:eastAsia="en-US"/>
        </w:rPr>
      </w:pPr>
      <w:r w:rsidRPr="00093156">
        <w:rPr>
          <w:rFonts w:ascii="Times New Roman" w:eastAsia="Calibri" w:hAnsi="Times New Roman" w:cs="Times New Roman"/>
          <w:b/>
          <w:sz w:val="24"/>
          <w:szCs w:val="24"/>
          <w:lang w:val="es-VE" w:eastAsia="en-US"/>
        </w:rPr>
        <w:t xml:space="preserve">Acta de Aprobación del Trabajo Especial de Grado para Defensa. </w:t>
      </w:r>
    </w:p>
    <w:p w14:paraId="20CC6E33" w14:textId="77777777" w:rsidR="00677686" w:rsidRPr="00093156" w:rsidRDefault="00677686" w:rsidP="00677686">
      <w:pPr>
        <w:tabs>
          <w:tab w:val="left" w:pos="426"/>
        </w:tabs>
        <w:spacing w:after="0" w:line="480" w:lineRule="auto"/>
        <w:jc w:val="center"/>
        <w:rPr>
          <w:rFonts w:ascii="Times New Roman" w:eastAsia="Calibri" w:hAnsi="Times New Roman" w:cs="Times New Roman"/>
          <w:b/>
          <w:sz w:val="24"/>
          <w:szCs w:val="24"/>
          <w:lang w:val="es-VE" w:eastAsia="en-US"/>
        </w:rPr>
      </w:pPr>
      <w:r w:rsidRPr="00093156">
        <w:rPr>
          <w:rFonts w:ascii="Times New Roman" w:eastAsia="Calibri" w:hAnsi="Times New Roman" w:cs="Times New Roman"/>
          <w:b/>
          <w:sz w:val="24"/>
          <w:szCs w:val="24"/>
          <w:lang w:val="es-VE" w:eastAsia="en-US"/>
        </w:rPr>
        <w:t>Coordinación de Investigación</w:t>
      </w:r>
    </w:p>
    <w:p w14:paraId="5DAC6A1A" w14:textId="4F546BAE" w:rsidR="00677686" w:rsidRPr="00093156" w:rsidRDefault="00677686" w:rsidP="00677686">
      <w:pPr>
        <w:tabs>
          <w:tab w:val="left" w:pos="3945"/>
        </w:tabs>
        <w:spacing w:after="0" w:line="48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En mi carácter de Coordinador de Investigación, certifico que el trabajo especial de grado, titulado: </w:t>
      </w:r>
      <w:r w:rsidR="00280B28" w:rsidRPr="00093156">
        <w:rPr>
          <w:rFonts w:ascii="Times New Roman" w:hAnsi="Times New Roman" w:cs="Times New Roman"/>
          <w:b/>
          <w:sz w:val="24"/>
          <w:szCs w:val="24"/>
          <w:lang w:val="es-VE"/>
        </w:rPr>
        <w:t>El Proceso de Compras y su Incidencia en el Flujo de Caja.</w:t>
      </w:r>
      <w:r w:rsidRPr="00093156">
        <w:rPr>
          <w:rFonts w:ascii="Times New Roman" w:hAnsi="Times New Roman" w:cs="Times New Roman"/>
          <w:b/>
          <w:sz w:val="24"/>
          <w:szCs w:val="24"/>
          <w:lang w:val="es-VE"/>
        </w:rPr>
        <w:t xml:space="preserve"> Empresa S.A. Nacional Farmacéutica. Caracas. Enero a junio, 2022,</w:t>
      </w:r>
      <w:r w:rsidRPr="00093156">
        <w:rPr>
          <w:rFonts w:ascii="Times New Roman" w:eastAsia="Calibri" w:hAnsi="Times New Roman" w:cs="Times New Roman"/>
          <w:sz w:val="24"/>
          <w:szCs w:val="24"/>
          <w:lang w:val="es-VE" w:eastAsia="en-US"/>
        </w:rPr>
        <w:t xml:space="preserve"> presentado por </w:t>
      </w:r>
      <w:r w:rsidRPr="00093156">
        <w:rPr>
          <w:rFonts w:ascii="Times New Roman" w:eastAsia="Times New Roman" w:hAnsi="Times New Roman" w:cs="Times New Roman"/>
          <w:b/>
          <w:bCs/>
          <w:sz w:val="24"/>
          <w:szCs w:val="24"/>
          <w:shd w:val="clear" w:color="auto" w:fill="FFFFFF"/>
          <w:lang w:val="es-VE" w:eastAsia="es-VE"/>
        </w:rPr>
        <w:t xml:space="preserve">Gabriel </w:t>
      </w:r>
      <w:r w:rsidR="00A92272" w:rsidRPr="00093156">
        <w:rPr>
          <w:rFonts w:ascii="Times New Roman" w:eastAsia="Times New Roman" w:hAnsi="Times New Roman" w:cs="Times New Roman"/>
          <w:b/>
          <w:bCs/>
          <w:sz w:val="24"/>
          <w:szCs w:val="24"/>
          <w:shd w:val="clear" w:color="auto" w:fill="FFFFFF"/>
          <w:lang w:val="es-VE" w:eastAsia="es-VE"/>
        </w:rPr>
        <w:t xml:space="preserve">Alexander </w:t>
      </w:r>
      <w:r w:rsidRPr="00093156">
        <w:rPr>
          <w:rFonts w:ascii="Times New Roman" w:eastAsia="Times New Roman" w:hAnsi="Times New Roman" w:cs="Times New Roman"/>
          <w:b/>
          <w:bCs/>
          <w:sz w:val="24"/>
          <w:szCs w:val="24"/>
          <w:shd w:val="clear" w:color="auto" w:fill="FFFFFF"/>
          <w:lang w:val="es-VE" w:eastAsia="es-VE"/>
        </w:rPr>
        <w:t xml:space="preserve">Ramírez, </w:t>
      </w:r>
      <w:r w:rsidRPr="00093156">
        <w:rPr>
          <w:rFonts w:ascii="Times New Roman" w:eastAsia="Calibri" w:hAnsi="Times New Roman" w:cs="Times New Roman"/>
          <w:sz w:val="24"/>
          <w:szCs w:val="24"/>
          <w:lang w:val="es-VE" w:eastAsia="en-US"/>
        </w:rPr>
        <w:t xml:space="preserve">portador de la cédula de identidad N° </w:t>
      </w:r>
      <w:r w:rsidRPr="00093156">
        <w:rPr>
          <w:rFonts w:ascii="Times New Roman" w:eastAsia="Times New Roman" w:hAnsi="Times New Roman" w:cs="Times New Roman"/>
          <w:b/>
          <w:sz w:val="24"/>
          <w:szCs w:val="24"/>
          <w:lang w:val="es-VE" w:eastAsia="es-VE"/>
        </w:rPr>
        <w:t>C.I. 23.201.140</w:t>
      </w:r>
      <w:r w:rsidRPr="00093156">
        <w:rPr>
          <w:rFonts w:ascii="Times New Roman" w:eastAsia="Times New Roman" w:hAnsi="Times New Roman" w:cs="Times New Roman"/>
          <w:sz w:val="24"/>
          <w:szCs w:val="24"/>
          <w:lang w:val="es-VE" w:eastAsia="es-VE"/>
        </w:rPr>
        <w:t xml:space="preserve">, </w:t>
      </w:r>
      <w:r w:rsidRPr="00093156">
        <w:rPr>
          <w:rFonts w:ascii="Times New Roman" w:eastAsia="Times New Roman" w:hAnsi="Times New Roman" w:cs="Times New Roman"/>
          <w:b/>
          <w:sz w:val="24"/>
          <w:szCs w:val="24"/>
          <w:lang w:val="es-VE" w:eastAsia="es-VE"/>
        </w:rPr>
        <w:t xml:space="preserve"> </w:t>
      </w:r>
      <w:r w:rsidRPr="00093156">
        <w:rPr>
          <w:rFonts w:ascii="Times New Roman" w:eastAsia="Calibri" w:hAnsi="Times New Roman" w:cs="Times New Roman"/>
          <w:sz w:val="24"/>
          <w:szCs w:val="24"/>
          <w:lang w:val="es-VE" w:eastAsia="en-US"/>
        </w:rPr>
        <w:t xml:space="preserve">para optar al Título de Licenciado en Administración, cumplió todas las fases programadas para su revisión y corrección llegando a la conclusión que el mismo reúne los requisitos de forma y fondo suficientes para pasar a la fase de Defensa pública ante un jurado examinador. </w:t>
      </w:r>
    </w:p>
    <w:p w14:paraId="3A6F3D8A" w14:textId="77777777" w:rsidR="00677686" w:rsidRPr="00093156" w:rsidRDefault="00677686" w:rsidP="00677686">
      <w:pPr>
        <w:tabs>
          <w:tab w:val="left" w:pos="426"/>
        </w:tabs>
        <w:spacing w:after="0" w:line="480" w:lineRule="auto"/>
        <w:jc w:val="both"/>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En la Ciudad de Caracas a ____ día(s) del mes de ____________ del año ______ </w:t>
      </w:r>
    </w:p>
    <w:p w14:paraId="5898A5A8" w14:textId="7B7417A3" w:rsidR="00677686" w:rsidRPr="00093156" w:rsidRDefault="00677686" w:rsidP="00677686">
      <w:pPr>
        <w:tabs>
          <w:tab w:val="left" w:pos="426"/>
        </w:tabs>
        <w:spacing w:after="0" w:line="480" w:lineRule="auto"/>
        <w:jc w:val="both"/>
        <w:rPr>
          <w:rFonts w:ascii="Times New Roman" w:eastAsia="Calibri" w:hAnsi="Times New Roman" w:cs="Times New Roman"/>
          <w:sz w:val="24"/>
          <w:szCs w:val="24"/>
          <w:lang w:val="es-VE" w:eastAsia="en-US"/>
        </w:rPr>
      </w:pPr>
    </w:p>
    <w:p w14:paraId="2FBBD335" w14:textId="77777777" w:rsidR="006674A8" w:rsidRPr="00093156" w:rsidRDefault="006674A8" w:rsidP="00677686">
      <w:pPr>
        <w:tabs>
          <w:tab w:val="left" w:pos="426"/>
        </w:tabs>
        <w:spacing w:after="0" w:line="480" w:lineRule="auto"/>
        <w:jc w:val="both"/>
        <w:rPr>
          <w:rFonts w:ascii="Times New Roman" w:eastAsia="Calibri" w:hAnsi="Times New Roman" w:cs="Times New Roman"/>
          <w:sz w:val="24"/>
          <w:szCs w:val="24"/>
          <w:lang w:val="es-VE" w:eastAsia="en-US"/>
        </w:rPr>
      </w:pPr>
    </w:p>
    <w:p w14:paraId="731805A7" w14:textId="77777777" w:rsidR="00677686" w:rsidRPr="00093156" w:rsidRDefault="00677686" w:rsidP="00677686">
      <w:pPr>
        <w:tabs>
          <w:tab w:val="left" w:pos="426"/>
        </w:tabs>
        <w:spacing w:after="0" w:line="48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______________________________ </w:t>
      </w:r>
    </w:p>
    <w:p w14:paraId="7B9DDFE2" w14:textId="77777777" w:rsidR="00677686" w:rsidRPr="00093156" w:rsidRDefault="00677686" w:rsidP="00677686">
      <w:pP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 xml:space="preserve">Dr. Marvin Flores </w:t>
      </w:r>
    </w:p>
    <w:p w14:paraId="72A2E9FE" w14:textId="77777777" w:rsidR="00677686" w:rsidRPr="00093156" w:rsidRDefault="00677686" w:rsidP="00677686">
      <w:pPr>
        <w:tabs>
          <w:tab w:val="left" w:pos="426"/>
        </w:tabs>
        <w:spacing w:after="0" w:line="240" w:lineRule="auto"/>
        <w:jc w:val="center"/>
        <w:rPr>
          <w:rFonts w:ascii="Times New Roman" w:eastAsia="Arial" w:hAnsi="Times New Roman" w:cs="Times New Roman"/>
          <w:b/>
          <w:sz w:val="24"/>
          <w:szCs w:val="24"/>
          <w:lang w:val="es-VE" w:eastAsia="en-US"/>
        </w:rPr>
      </w:pPr>
      <w:r w:rsidRPr="00093156">
        <w:rPr>
          <w:rFonts w:ascii="Times New Roman" w:eastAsia="Calibri" w:hAnsi="Times New Roman" w:cs="Times New Roman"/>
          <w:sz w:val="24"/>
          <w:szCs w:val="24"/>
          <w:lang w:val="es-VE" w:eastAsia="en-US"/>
        </w:rPr>
        <w:t>Coordinador de Investigación</w:t>
      </w:r>
    </w:p>
    <w:p w14:paraId="6EF7B014" w14:textId="77777777" w:rsidR="00677686" w:rsidRPr="00093156" w:rsidRDefault="00677686" w:rsidP="00677686">
      <w:pPr>
        <w:tabs>
          <w:tab w:val="left" w:pos="426"/>
        </w:tabs>
        <w:spacing w:after="0" w:line="480" w:lineRule="auto"/>
        <w:jc w:val="both"/>
        <w:rPr>
          <w:rFonts w:ascii="Times New Roman" w:eastAsia="Arial" w:hAnsi="Times New Roman" w:cs="Times New Roman"/>
          <w:b/>
          <w:sz w:val="24"/>
          <w:szCs w:val="24"/>
          <w:lang w:val="es-VE" w:eastAsia="en-US"/>
        </w:rPr>
      </w:pPr>
    </w:p>
    <w:p w14:paraId="2F2AE461" w14:textId="77777777" w:rsidR="00677686" w:rsidRPr="00093156" w:rsidRDefault="00677686" w:rsidP="00677686">
      <w:pPr>
        <w:tabs>
          <w:tab w:val="left" w:pos="426"/>
        </w:tabs>
        <w:spacing w:after="0" w:line="480" w:lineRule="auto"/>
        <w:jc w:val="both"/>
        <w:rPr>
          <w:rFonts w:ascii="Times New Roman" w:eastAsia="Arial" w:hAnsi="Times New Roman" w:cs="Times New Roman"/>
          <w:b/>
          <w:sz w:val="24"/>
          <w:szCs w:val="24"/>
          <w:lang w:val="es-VE" w:eastAsia="en-US"/>
        </w:rPr>
      </w:pPr>
    </w:p>
    <w:p w14:paraId="532BD225" w14:textId="77777777" w:rsidR="00677686" w:rsidRPr="00093156" w:rsidRDefault="00677686" w:rsidP="00677686">
      <w:pPr>
        <w:tabs>
          <w:tab w:val="left" w:pos="426"/>
        </w:tabs>
        <w:spacing w:after="0" w:line="480" w:lineRule="auto"/>
        <w:jc w:val="both"/>
        <w:rPr>
          <w:rFonts w:ascii="Times New Roman" w:eastAsia="Arial" w:hAnsi="Times New Roman" w:cs="Times New Roman"/>
          <w:b/>
          <w:sz w:val="24"/>
          <w:szCs w:val="24"/>
          <w:lang w:val="es-VE" w:eastAsia="en-US"/>
        </w:rPr>
      </w:pPr>
    </w:p>
    <w:p w14:paraId="206888BE" w14:textId="469683AE" w:rsidR="00A21C34" w:rsidRPr="00093156" w:rsidRDefault="00A21C34" w:rsidP="00A21C34">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95456" behindDoc="1" locked="0" layoutInCell="1" allowOverlap="1" wp14:anchorId="17467644" wp14:editId="1BFE0563">
            <wp:simplePos x="0" y="0"/>
            <wp:positionH relativeFrom="margin">
              <wp:posOffset>0</wp:posOffset>
            </wp:positionH>
            <wp:positionV relativeFrom="margin">
              <wp:posOffset>-2658</wp:posOffset>
            </wp:positionV>
            <wp:extent cx="1143000" cy="139700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Pr="00093156">
        <w:rPr>
          <w:rFonts w:ascii="Times New Roman" w:eastAsia="Calibri" w:hAnsi="Times New Roman" w:cs="Times New Roman"/>
          <w:sz w:val="24"/>
          <w:szCs w:val="24"/>
          <w:lang w:val="es-VE" w:eastAsia="en-US"/>
        </w:rPr>
        <w:t>REPÚBLICA BOLIVARIANA DE VENEZUELA</w:t>
      </w:r>
    </w:p>
    <w:p w14:paraId="6552ABCD" w14:textId="2E735B4B" w:rsidR="00A21C34" w:rsidRPr="00093156" w:rsidRDefault="00A21C34" w:rsidP="00A21C34">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2F95BBF4" w14:textId="66BAA4EB" w:rsidR="00A21C34" w:rsidRPr="00093156" w:rsidRDefault="00A21C34" w:rsidP="00A21C34">
      <w:pPr>
        <w:tabs>
          <w:tab w:val="left" w:pos="426"/>
        </w:tabs>
        <w:spacing w:after="0" w:line="240" w:lineRule="auto"/>
        <w:jc w:val="center"/>
        <w:rPr>
          <w:rFonts w:ascii="Times New Roman" w:eastAsia="Calibri" w:hAnsi="Times New Roman" w:cs="Times New Roman"/>
          <w:sz w:val="24"/>
          <w:szCs w:val="24"/>
          <w:lang w:val="es-VE" w:eastAsia="en-US"/>
        </w:rPr>
      </w:pPr>
    </w:p>
    <w:p w14:paraId="1E58495F" w14:textId="324A835C" w:rsidR="00A21C34" w:rsidRPr="00093156" w:rsidRDefault="00A21C34" w:rsidP="00A21C34">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5FCB5813" w14:textId="77777777" w:rsidR="00677686" w:rsidRDefault="00677686" w:rsidP="00677686">
      <w:pPr>
        <w:pStyle w:val="Sinespaciado"/>
        <w:tabs>
          <w:tab w:val="left" w:pos="426"/>
        </w:tabs>
        <w:jc w:val="center"/>
        <w:rPr>
          <w:rFonts w:ascii="Times New Roman" w:eastAsia="Times New Roman" w:hAnsi="Times New Roman" w:cs="Times New Roman"/>
          <w:b/>
        </w:rPr>
      </w:pPr>
    </w:p>
    <w:p w14:paraId="30423AE4" w14:textId="77777777" w:rsidR="00213EAE" w:rsidRDefault="00213EAE" w:rsidP="00677686">
      <w:pPr>
        <w:pStyle w:val="Sinespaciado"/>
        <w:tabs>
          <w:tab w:val="left" w:pos="426"/>
        </w:tabs>
        <w:jc w:val="center"/>
        <w:rPr>
          <w:rFonts w:ascii="Times New Roman" w:eastAsia="Times New Roman" w:hAnsi="Times New Roman" w:cs="Times New Roman"/>
          <w:b/>
        </w:rPr>
      </w:pPr>
    </w:p>
    <w:p w14:paraId="00DBBB61" w14:textId="77777777" w:rsidR="00213EAE" w:rsidRPr="00093156" w:rsidRDefault="00213EAE" w:rsidP="00677686">
      <w:pPr>
        <w:pStyle w:val="Sinespaciado"/>
        <w:tabs>
          <w:tab w:val="left" w:pos="426"/>
        </w:tabs>
        <w:jc w:val="center"/>
        <w:rPr>
          <w:rFonts w:ascii="Times New Roman" w:eastAsia="Times New Roman" w:hAnsi="Times New Roman" w:cs="Times New Roman"/>
          <w:b/>
        </w:rPr>
      </w:pPr>
    </w:p>
    <w:p w14:paraId="16FEC3B2" w14:textId="77777777" w:rsidR="00677686" w:rsidRPr="00093156" w:rsidRDefault="00677686" w:rsidP="00677686">
      <w:pPr>
        <w:pStyle w:val="Sinespaciado"/>
        <w:tabs>
          <w:tab w:val="left" w:pos="426"/>
        </w:tabs>
        <w:jc w:val="center"/>
        <w:rPr>
          <w:rFonts w:ascii="Times New Roman" w:eastAsia="Times New Roman" w:hAnsi="Times New Roman" w:cs="Times New Roman"/>
          <w:b/>
        </w:rPr>
      </w:pPr>
    </w:p>
    <w:p w14:paraId="46A641A1" w14:textId="77777777" w:rsidR="00677686" w:rsidRPr="00093156" w:rsidRDefault="00677686" w:rsidP="00677686">
      <w:pPr>
        <w:tabs>
          <w:tab w:val="left" w:pos="426"/>
        </w:tabs>
        <w:spacing w:after="0" w:line="480" w:lineRule="auto"/>
        <w:jc w:val="center"/>
        <w:rPr>
          <w:rFonts w:ascii="Times New Roman" w:eastAsia="Arial" w:hAnsi="Times New Roman" w:cs="Times New Roman"/>
          <w:b/>
          <w:sz w:val="24"/>
          <w:szCs w:val="24"/>
          <w:lang w:eastAsia="en-US"/>
        </w:rPr>
      </w:pPr>
    </w:p>
    <w:p w14:paraId="73309FA4" w14:textId="77777777" w:rsidR="00677686" w:rsidRPr="00093156" w:rsidRDefault="00677686" w:rsidP="00677686">
      <w:pPr>
        <w:tabs>
          <w:tab w:val="left" w:pos="426"/>
        </w:tabs>
        <w:spacing w:after="0" w:line="480" w:lineRule="auto"/>
        <w:jc w:val="center"/>
        <w:rPr>
          <w:rFonts w:ascii="Times New Roman" w:eastAsia="Calibri" w:hAnsi="Times New Roman" w:cs="Times New Roman"/>
          <w:b/>
          <w:sz w:val="24"/>
          <w:szCs w:val="24"/>
          <w:lang w:val="es-VE" w:eastAsia="en-US"/>
        </w:rPr>
      </w:pPr>
      <w:r w:rsidRPr="00093156">
        <w:rPr>
          <w:rFonts w:ascii="Times New Roman" w:eastAsia="Calibri" w:hAnsi="Times New Roman" w:cs="Times New Roman"/>
          <w:b/>
          <w:sz w:val="24"/>
          <w:szCs w:val="24"/>
          <w:lang w:val="es-VE" w:eastAsia="en-US"/>
        </w:rPr>
        <w:t>Carta de aceptación del tutor.</w:t>
      </w:r>
    </w:p>
    <w:p w14:paraId="0D0F5007" w14:textId="77777777" w:rsidR="000E6C5B" w:rsidRPr="00093156" w:rsidRDefault="000E6C5B" w:rsidP="00677686">
      <w:pPr>
        <w:tabs>
          <w:tab w:val="left" w:pos="426"/>
        </w:tabs>
        <w:spacing w:after="0" w:line="480" w:lineRule="auto"/>
        <w:jc w:val="center"/>
        <w:rPr>
          <w:rFonts w:ascii="Times New Roman" w:eastAsia="Calibri" w:hAnsi="Times New Roman" w:cs="Times New Roman"/>
          <w:b/>
          <w:sz w:val="24"/>
          <w:szCs w:val="24"/>
          <w:lang w:val="es-VE" w:eastAsia="en-US"/>
        </w:rPr>
      </w:pPr>
    </w:p>
    <w:p w14:paraId="2B6954D5" w14:textId="5846EA5E" w:rsidR="00677686" w:rsidRPr="00093156" w:rsidRDefault="00677686" w:rsidP="00677686">
      <w:pPr>
        <w:tabs>
          <w:tab w:val="left" w:pos="5245"/>
        </w:tabs>
        <w:spacing w:after="0" w:line="360" w:lineRule="auto"/>
        <w:jc w:val="both"/>
        <w:rPr>
          <w:rFonts w:ascii="Times New Roman" w:hAnsi="Times New Roman" w:cs="Times New Roman"/>
          <w:sz w:val="24"/>
          <w:szCs w:val="24"/>
        </w:rPr>
      </w:pPr>
      <w:r w:rsidRPr="00093156">
        <w:rPr>
          <w:rFonts w:ascii="Times New Roman" w:hAnsi="Times New Roman" w:cs="Times New Roman"/>
          <w:sz w:val="24"/>
          <w:szCs w:val="24"/>
        </w:rPr>
        <w:t>Quien suscribe Esp</w:t>
      </w:r>
      <w:r w:rsidRPr="00093156">
        <w:rPr>
          <w:rFonts w:ascii="Times New Roman" w:eastAsia="Calibri" w:hAnsi="Times New Roman" w:cs="Times New Roman"/>
          <w:sz w:val="24"/>
          <w:szCs w:val="24"/>
          <w:lang w:val="es-VE" w:eastAsia="en-US"/>
        </w:rPr>
        <w:t xml:space="preserve">. </w:t>
      </w:r>
      <w:r w:rsidRPr="00093156">
        <w:rPr>
          <w:rFonts w:ascii="Times New Roman" w:hAnsi="Times New Roman" w:cs="Times New Roman"/>
          <w:b/>
          <w:sz w:val="24"/>
          <w:szCs w:val="24"/>
        </w:rPr>
        <w:t>Jesús Rafael, Carrasquel Nieves, portador</w:t>
      </w:r>
      <w:r w:rsidRPr="00093156">
        <w:rPr>
          <w:rFonts w:ascii="Times New Roman" w:hAnsi="Times New Roman" w:cs="Times New Roman"/>
          <w:sz w:val="24"/>
          <w:szCs w:val="24"/>
        </w:rPr>
        <w:t xml:space="preserve">(a) de la Cédula de Identidad </w:t>
      </w:r>
      <w:r w:rsidRPr="00093156">
        <w:rPr>
          <w:rFonts w:ascii="Times New Roman" w:hAnsi="Times New Roman" w:cs="Times New Roman"/>
          <w:b/>
          <w:sz w:val="24"/>
          <w:szCs w:val="24"/>
        </w:rPr>
        <w:t>n° V- 5.428.283</w:t>
      </w:r>
      <w:r w:rsidRPr="00093156">
        <w:rPr>
          <w:rFonts w:ascii="Times New Roman" w:hAnsi="Times New Roman" w:cs="Times New Roman"/>
          <w:sz w:val="24"/>
          <w:szCs w:val="24"/>
        </w:rPr>
        <w:t xml:space="preserve">, acepto realizar el acompañamiento académico – metodológico en calidad de tutor del trabajo especial de grado que lleva por título: </w:t>
      </w:r>
      <w:r w:rsidRPr="00093156">
        <w:rPr>
          <w:rFonts w:ascii="Times New Roman" w:eastAsia="Calibri" w:hAnsi="Times New Roman" w:cs="Times New Roman"/>
          <w:sz w:val="24"/>
          <w:szCs w:val="24"/>
          <w:lang w:val="es-VE" w:eastAsia="en-US"/>
        </w:rPr>
        <w:t>titulado</w:t>
      </w:r>
      <w:r w:rsidRPr="00093156">
        <w:rPr>
          <w:rFonts w:ascii="Times New Roman" w:hAnsi="Times New Roman" w:cs="Times New Roman"/>
          <w:b/>
          <w:sz w:val="24"/>
          <w:szCs w:val="24"/>
          <w:lang w:val="es-VE"/>
        </w:rPr>
        <w:t xml:space="preserve"> </w:t>
      </w:r>
      <w:r w:rsidR="00280B28" w:rsidRPr="00093156">
        <w:rPr>
          <w:rFonts w:ascii="Times New Roman" w:hAnsi="Times New Roman" w:cs="Times New Roman"/>
          <w:b/>
          <w:sz w:val="24"/>
          <w:szCs w:val="24"/>
          <w:lang w:val="es-VE"/>
        </w:rPr>
        <w:t>El Proceso de Compras y su Incidencia en el Flujo de Caja.</w:t>
      </w:r>
      <w:r w:rsidRPr="00093156">
        <w:rPr>
          <w:rFonts w:ascii="Times New Roman" w:hAnsi="Times New Roman" w:cs="Times New Roman"/>
          <w:b/>
          <w:sz w:val="24"/>
          <w:szCs w:val="24"/>
          <w:lang w:val="es-VE"/>
        </w:rPr>
        <w:t xml:space="preserve"> Empresa S.A. Nacional Farmacéutica. Caracas. Enero a junio, 2022,</w:t>
      </w:r>
      <w:r w:rsidRPr="00093156">
        <w:rPr>
          <w:rFonts w:ascii="Times New Roman" w:eastAsia="Calibri" w:hAnsi="Times New Roman" w:cs="Times New Roman"/>
          <w:sz w:val="24"/>
          <w:szCs w:val="24"/>
          <w:lang w:val="es-VE" w:eastAsia="en-US"/>
        </w:rPr>
        <w:t xml:space="preserve"> presentado por </w:t>
      </w:r>
      <w:r w:rsidRPr="00093156">
        <w:rPr>
          <w:rFonts w:ascii="Times New Roman" w:eastAsia="Times New Roman" w:hAnsi="Times New Roman" w:cs="Times New Roman"/>
          <w:b/>
          <w:bCs/>
          <w:sz w:val="24"/>
          <w:szCs w:val="24"/>
          <w:shd w:val="clear" w:color="auto" w:fill="FFFFFF"/>
          <w:lang w:val="es-VE" w:eastAsia="es-VE"/>
        </w:rPr>
        <w:t xml:space="preserve">Gabriel </w:t>
      </w:r>
      <w:r w:rsidR="00A92272" w:rsidRPr="00093156">
        <w:rPr>
          <w:rFonts w:ascii="Times New Roman" w:eastAsia="Times New Roman" w:hAnsi="Times New Roman" w:cs="Times New Roman"/>
          <w:b/>
          <w:bCs/>
          <w:sz w:val="24"/>
          <w:szCs w:val="24"/>
          <w:shd w:val="clear" w:color="auto" w:fill="FFFFFF"/>
          <w:lang w:val="es-VE" w:eastAsia="es-VE"/>
        </w:rPr>
        <w:t xml:space="preserve">Alexander </w:t>
      </w:r>
      <w:r w:rsidRPr="00093156">
        <w:rPr>
          <w:rFonts w:ascii="Times New Roman" w:eastAsia="Times New Roman" w:hAnsi="Times New Roman" w:cs="Times New Roman"/>
          <w:b/>
          <w:bCs/>
          <w:sz w:val="24"/>
          <w:szCs w:val="24"/>
          <w:shd w:val="clear" w:color="auto" w:fill="FFFFFF"/>
          <w:lang w:val="es-VE" w:eastAsia="es-VE"/>
        </w:rPr>
        <w:t xml:space="preserve">Ramírez, </w:t>
      </w:r>
      <w:r w:rsidRPr="00093156">
        <w:rPr>
          <w:rFonts w:ascii="Times New Roman" w:eastAsia="Calibri" w:hAnsi="Times New Roman" w:cs="Times New Roman"/>
          <w:sz w:val="24"/>
          <w:szCs w:val="24"/>
          <w:lang w:val="es-VE" w:eastAsia="en-US"/>
        </w:rPr>
        <w:t xml:space="preserve">portador de la cédula de identidad N° </w:t>
      </w:r>
      <w:r w:rsidRPr="00093156">
        <w:rPr>
          <w:rFonts w:ascii="Times New Roman" w:eastAsia="Times New Roman" w:hAnsi="Times New Roman" w:cs="Times New Roman"/>
          <w:b/>
          <w:sz w:val="24"/>
          <w:szCs w:val="24"/>
          <w:lang w:val="es-VE" w:eastAsia="es-VE"/>
        </w:rPr>
        <w:t xml:space="preserve">C.I. </w:t>
      </w:r>
      <w:r w:rsidRPr="00093156">
        <w:rPr>
          <w:rFonts w:ascii="Times New Roman" w:eastAsia="Times New Roman" w:hAnsi="Times New Roman" w:cs="Times New Roman"/>
          <w:sz w:val="24"/>
          <w:szCs w:val="24"/>
          <w:lang w:val="es-VE" w:eastAsia="es-VE"/>
        </w:rPr>
        <w:t>23.201.140</w:t>
      </w:r>
      <w:r w:rsidRPr="00093156">
        <w:rPr>
          <w:rFonts w:ascii="Times New Roman" w:eastAsia="Times New Roman" w:hAnsi="Times New Roman" w:cs="Times New Roman"/>
          <w:b/>
          <w:sz w:val="24"/>
          <w:szCs w:val="24"/>
          <w:lang w:val="es-VE" w:eastAsia="es-VE"/>
        </w:rPr>
        <w:t xml:space="preserve">, </w:t>
      </w:r>
      <w:r w:rsidRPr="00093156">
        <w:rPr>
          <w:rFonts w:ascii="Times New Roman" w:eastAsia="Calibri" w:hAnsi="Times New Roman" w:cs="Times New Roman"/>
          <w:sz w:val="24"/>
          <w:szCs w:val="24"/>
          <w:lang w:val="es-VE" w:eastAsia="en-US"/>
        </w:rPr>
        <w:t xml:space="preserve">para optar al Título de Licenciado en Administración </w:t>
      </w:r>
      <w:r w:rsidRPr="00093156">
        <w:rPr>
          <w:rFonts w:ascii="Times New Roman" w:hAnsi="Times New Roman" w:cs="Times New Roman"/>
          <w:sz w:val="24"/>
          <w:szCs w:val="24"/>
        </w:rPr>
        <w:t>ante la Universidad Politécnica Territorial de Mérida “Kléber Ramírez” en convenio con la Fundación Cultura Sin Fronteras y la Universidad Latinoamericana de Caribe.</w:t>
      </w:r>
    </w:p>
    <w:p w14:paraId="02E84BC5" w14:textId="77777777" w:rsidR="00677686" w:rsidRPr="00093156" w:rsidRDefault="00677686" w:rsidP="00677686">
      <w:pPr>
        <w:spacing w:after="0" w:line="360" w:lineRule="auto"/>
        <w:jc w:val="both"/>
        <w:rPr>
          <w:rFonts w:ascii="Times New Roman" w:hAnsi="Times New Roman" w:cs="Times New Roman"/>
          <w:sz w:val="24"/>
          <w:szCs w:val="24"/>
        </w:rPr>
      </w:pPr>
    </w:p>
    <w:p w14:paraId="24AF769F" w14:textId="02AAD2C4" w:rsidR="00677686" w:rsidRPr="00093156" w:rsidRDefault="00677686" w:rsidP="006674A8">
      <w:pPr>
        <w:spacing w:after="0" w:line="360" w:lineRule="auto"/>
        <w:ind w:firstLine="708"/>
        <w:jc w:val="both"/>
        <w:rPr>
          <w:rFonts w:ascii="Times New Roman" w:hAnsi="Times New Roman" w:cs="Times New Roman"/>
          <w:sz w:val="24"/>
          <w:szCs w:val="24"/>
        </w:rPr>
      </w:pPr>
      <w:r w:rsidRPr="00093156">
        <w:rPr>
          <w:rFonts w:ascii="Times New Roman" w:hAnsi="Times New Roman" w:cs="Times New Roman"/>
          <w:sz w:val="24"/>
          <w:szCs w:val="24"/>
        </w:rPr>
        <w:t xml:space="preserve">Caracas, a los </w:t>
      </w:r>
      <w:r w:rsidR="006674A8" w:rsidRPr="00093156">
        <w:rPr>
          <w:rFonts w:ascii="Times New Roman" w:hAnsi="Times New Roman" w:cs="Times New Roman"/>
          <w:sz w:val="24"/>
          <w:szCs w:val="24"/>
        </w:rPr>
        <w:t>____________</w:t>
      </w:r>
      <w:r w:rsidRPr="00093156">
        <w:rPr>
          <w:rFonts w:ascii="Times New Roman" w:hAnsi="Times New Roman" w:cs="Times New Roman"/>
          <w:sz w:val="24"/>
          <w:szCs w:val="24"/>
        </w:rPr>
        <w:t xml:space="preserve"> días del mes de </w:t>
      </w:r>
      <w:r w:rsidR="006674A8" w:rsidRPr="00093156">
        <w:rPr>
          <w:rFonts w:ascii="Times New Roman" w:hAnsi="Times New Roman" w:cs="Times New Roman"/>
          <w:sz w:val="24"/>
          <w:szCs w:val="24"/>
        </w:rPr>
        <w:t>__________</w:t>
      </w:r>
      <w:r w:rsidRPr="00093156">
        <w:rPr>
          <w:rFonts w:ascii="Times New Roman" w:hAnsi="Times New Roman" w:cs="Times New Roman"/>
          <w:sz w:val="24"/>
          <w:szCs w:val="24"/>
        </w:rPr>
        <w:t xml:space="preserve">del año </w:t>
      </w:r>
      <w:r w:rsidR="006674A8" w:rsidRPr="00093156">
        <w:rPr>
          <w:rFonts w:ascii="Times New Roman" w:hAnsi="Times New Roman" w:cs="Times New Roman"/>
          <w:sz w:val="24"/>
          <w:szCs w:val="24"/>
        </w:rPr>
        <w:t>___________</w:t>
      </w:r>
      <w:r w:rsidRPr="00093156">
        <w:rPr>
          <w:rFonts w:ascii="Times New Roman" w:hAnsi="Times New Roman" w:cs="Times New Roman"/>
          <w:sz w:val="24"/>
          <w:szCs w:val="24"/>
        </w:rPr>
        <w:t>.</w:t>
      </w:r>
    </w:p>
    <w:p w14:paraId="7A667220" w14:textId="77777777" w:rsidR="00677686" w:rsidRPr="00093156" w:rsidRDefault="00677686" w:rsidP="00677686">
      <w:pPr>
        <w:spacing w:after="0" w:line="360" w:lineRule="auto"/>
        <w:jc w:val="center"/>
        <w:rPr>
          <w:rFonts w:ascii="Times New Roman" w:hAnsi="Times New Roman" w:cs="Times New Roman"/>
          <w:sz w:val="24"/>
          <w:szCs w:val="24"/>
        </w:rPr>
      </w:pPr>
    </w:p>
    <w:p w14:paraId="47352797" w14:textId="77777777" w:rsidR="00677686" w:rsidRPr="00093156" w:rsidRDefault="00677686" w:rsidP="00677686">
      <w:pPr>
        <w:tabs>
          <w:tab w:val="left" w:pos="426"/>
        </w:tabs>
        <w:spacing w:after="0" w:line="360" w:lineRule="auto"/>
        <w:jc w:val="center"/>
        <w:rPr>
          <w:rFonts w:ascii="Times New Roman" w:eastAsia="Calibri" w:hAnsi="Times New Roman" w:cs="Times New Roman"/>
          <w:sz w:val="24"/>
          <w:szCs w:val="24"/>
          <w:lang w:val="es-VE" w:eastAsia="en-US"/>
        </w:rPr>
      </w:pPr>
    </w:p>
    <w:p w14:paraId="7B2157E4" w14:textId="77777777" w:rsidR="00A21C34" w:rsidRPr="00093156" w:rsidRDefault="00A21C34" w:rsidP="00677686">
      <w:pPr>
        <w:tabs>
          <w:tab w:val="left" w:pos="426"/>
        </w:tabs>
        <w:spacing w:after="0" w:line="360" w:lineRule="auto"/>
        <w:jc w:val="center"/>
        <w:rPr>
          <w:rFonts w:ascii="Times New Roman" w:eastAsia="Calibri" w:hAnsi="Times New Roman" w:cs="Times New Roman"/>
          <w:sz w:val="24"/>
          <w:szCs w:val="24"/>
          <w:lang w:val="es-VE" w:eastAsia="en-US"/>
        </w:rPr>
      </w:pPr>
    </w:p>
    <w:p w14:paraId="5D3CB055" w14:textId="77777777" w:rsidR="00677686" w:rsidRPr="00093156" w:rsidRDefault="00677686" w:rsidP="00677686">
      <w:pPr>
        <w:tabs>
          <w:tab w:val="left" w:pos="426"/>
        </w:tabs>
        <w:spacing w:after="0" w:line="360" w:lineRule="auto"/>
        <w:jc w:val="center"/>
        <w:rPr>
          <w:rFonts w:ascii="Times New Roman" w:eastAsia="Calibri" w:hAnsi="Times New Roman" w:cs="Times New Roman"/>
          <w:sz w:val="24"/>
          <w:szCs w:val="24"/>
          <w:lang w:val="es-VE" w:eastAsia="en-US"/>
        </w:rPr>
      </w:pPr>
    </w:p>
    <w:p w14:paraId="20483468" w14:textId="77777777" w:rsidR="000E6C5B" w:rsidRPr="00093156" w:rsidRDefault="000E6C5B" w:rsidP="00677686">
      <w:pPr>
        <w:tabs>
          <w:tab w:val="left" w:pos="426"/>
        </w:tabs>
        <w:spacing w:after="0" w:line="360" w:lineRule="auto"/>
        <w:jc w:val="center"/>
        <w:rPr>
          <w:rFonts w:ascii="Times New Roman" w:eastAsia="Calibri" w:hAnsi="Times New Roman" w:cs="Times New Roman"/>
          <w:sz w:val="24"/>
          <w:szCs w:val="24"/>
          <w:lang w:val="es-VE" w:eastAsia="en-US"/>
        </w:rPr>
      </w:pPr>
    </w:p>
    <w:p w14:paraId="020303F8" w14:textId="77777777" w:rsidR="0064594C" w:rsidRPr="00093156" w:rsidRDefault="0064594C" w:rsidP="00677686">
      <w:pPr>
        <w:tabs>
          <w:tab w:val="left" w:pos="426"/>
        </w:tabs>
        <w:spacing w:after="0" w:line="360" w:lineRule="auto"/>
        <w:jc w:val="center"/>
        <w:rPr>
          <w:rFonts w:ascii="Times New Roman" w:eastAsia="Calibri" w:hAnsi="Times New Roman" w:cs="Times New Roman"/>
          <w:sz w:val="24"/>
          <w:szCs w:val="24"/>
          <w:lang w:val="es-VE" w:eastAsia="en-US"/>
        </w:rPr>
      </w:pPr>
    </w:p>
    <w:p w14:paraId="7C459CF8" w14:textId="77777777" w:rsidR="00677686" w:rsidRPr="00093156" w:rsidRDefault="00677686" w:rsidP="00677686">
      <w:pPr>
        <w:spacing w:after="0" w:line="240" w:lineRule="auto"/>
        <w:ind w:right="51"/>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Mgter. Jesús Rafael Carrasquel</w:t>
      </w:r>
    </w:p>
    <w:p w14:paraId="15A3CC1C" w14:textId="77777777" w:rsidR="00677686" w:rsidRPr="00093156" w:rsidRDefault="00677686" w:rsidP="00677686">
      <w:pPr>
        <w:tabs>
          <w:tab w:val="left" w:pos="426"/>
        </w:tabs>
        <w:spacing w:after="0" w:line="36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C.I V- 5.428.283</w:t>
      </w:r>
    </w:p>
    <w:p w14:paraId="47DA04F2" w14:textId="77777777" w:rsidR="00677686" w:rsidRPr="00093156" w:rsidRDefault="00677686" w:rsidP="00677686">
      <w:pPr>
        <w:tabs>
          <w:tab w:val="left" w:pos="426"/>
        </w:tabs>
        <w:spacing w:after="0" w:line="36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Correo: jrcarrasqueln@gmail.com</w:t>
      </w:r>
    </w:p>
    <w:p w14:paraId="3419B7E3" w14:textId="13FA6C9B" w:rsidR="00A92272" w:rsidRPr="00093156" w:rsidRDefault="00677686" w:rsidP="006674A8">
      <w:pPr>
        <w:tabs>
          <w:tab w:val="left" w:pos="426"/>
        </w:tabs>
        <w:spacing w:after="0" w:line="360" w:lineRule="auto"/>
        <w:jc w:val="center"/>
        <w:rPr>
          <w:rFonts w:ascii="Times New Roman" w:eastAsia="Arial" w:hAnsi="Times New Roman" w:cs="Times New Roman"/>
          <w:b/>
          <w:sz w:val="24"/>
          <w:szCs w:val="24"/>
          <w:lang w:eastAsia="es-VE"/>
        </w:rPr>
      </w:pPr>
      <w:r w:rsidRPr="00093156">
        <w:rPr>
          <w:rFonts w:ascii="Times New Roman" w:eastAsia="Calibri" w:hAnsi="Times New Roman" w:cs="Times New Roman"/>
          <w:sz w:val="24"/>
          <w:szCs w:val="24"/>
          <w:lang w:val="es-VE" w:eastAsia="en-US"/>
        </w:rPr>
        <w:t>0412/202-80-17</w:t>
      </w:r>
    </w:p>
    <w:p w14:paraId="09252D76" w14:textId="77777777" w:rsidR="006674A8" w:rsidRPr="00093156" w:rsidRDefault="006674A8" w:rsidP="006674A8">
      <w:pPr>
        <w:tabs>
          <w:tab w:val="left" w:pos="426"/>
        </w:tabs>
        <w:spacing w:after="0" w:line="360" w:lineRule="auto"/>
        <w:jc w:val="center"/>
        <w:rPr>
          <w:rFonts w:ascii="Times New Roman" w:eastAsia="Arial" w:hAnsi="Times New Roman" w:cs="Times New Roman"/>
          <w:b/>
          <w:sz w:val="24"/>
          <w:szCs w:val="24"/>
          <w:lang w:eastAsia="es-VE"/>
        </w:rPr>
      </w:pPr>
    </w:p>
    <w:p w14:paraId="31CCE392" w14:textId="4F360168" w:rsidR="00677686" w:rsidRPr="00093156" w:rsidRDefault="00A21C34"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97504" behindDoc="1" locked="0" layoutInCell="1" allowOverlap="1" wp14:anchorId="65E0C8CC" wp14:editId="7428431B">
            <wp:simplePos x="0" y="0"/>
            <wp:positionH relativeFrom="margin">
              <wp:posOffset>0</wp:posOffset>
            </wp:positionH>
            <wp:positionV relativeFrom="margin">
              <wp:posOffset>-2658</wp:posOffset>
            </wp:positionV>
            <wp:extent cx="1143000" cy="139700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093156">
        <w:rPr>
          <w:rFonts w:ascii="Times New Roman" w:eastAsia="Calibri" w:hAnsi="Times New Roman" w:cs="Times New Roman"/>
          <w:sz w:val="24"/>
          <w:szCs w:val="24"/>
          <w:lang w:val="es-VE" w:eastAsia="en-US"/>
        </w:rPr>
        <w:t>REPÚBLICA BOLIVARIANA DE VENEZUELA</w:t>
      </w:r>
    </w:p>
    <w:p w14:paraId="1C431841" w14:textId="7DDDC036" w:rsidR="00677686" w:rsidRPr="00093156" w:rsidRDefault="00677686" w:rsidP="00677686">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550642A3" w14:textId="77777777" w:rsidR="00677686" w:rsidRPr="00093156" w:rsidRDefault="00677686" w:rsidP="00677686">
      <w:pPr>
        <w:tabs>
          <w:tab w:val="left" w:pos="426"/>
        </w:tabs>
        <w:spacing w:after="0" w:line="240" w:lineRule="auto"/>
        <w:jc w:val="center"/>
        <w:rPr>
          <w:rFonts w:ascii="Times New Roman" w:eastAsia="Calibri" w:hAnsi="Times New Roman" w:cs="Times New Roman"/>
          <w:sz w:val="24"/>
          <w:szCs w:val="24"/>
          <w:lang w:val="es-VE" w:eastAsia="en-US"/>
        </w:rPr>
      </w:pPr>
    </w:p>
    <w:p w14:paraId="6C375CED" w14:textId="77777777" w:rsidR="00677686" w:rsidRPr="00093156" w:rsidRDefault="00677686" w:rsidP="00677686">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1252A4DA" w14:textId="77777777" w:rsidR="008A5587" w:rsidRDefault="008A5587" w:rsidP="00677686">
      <w:pPr>
        <w:tabs>
          <w:tab w:val="left" w:pos="426"/>
        </w:tabs>
        <w:spacing w:after="0" w:line="240" w:lineRule="auto"/>
        <w:jc w:val="center"/>
        <w:rPr>
          <w:rFonts w:ascii="Times New Roman" w:eastAsia="Calibri" w:hAnsi="Times New Roman" w:cs="Times New Roman"/>
          <w:sz w:val="24"/>
          <w:szCs w:val="24"/>
          <w:lang w:val="es-VE" w:eastAsia="en-US"/>
        </w:rPr>
      </w:pPr>
    </w:p>
    <w:p w14:paraId="08B03310" w14:textId="77777777" w:rsidR="00213EAE" w:rsidRPr="00093156" w:rsidRDefault="00213EAE" w:rsidP="00677686">
      <w:pPr>
        <w:tabs>
          <w:tab w:val="left" w:pos="426"/>
        </w:tabs>
        <w:spacing w:after="0" w:line="240" w:lineRule="auto"/>
        <w:jc w:val="center"/>
        <w:rPr>
          <w:rFonts w:ascii="Times New Roman" w:eastAsia="Calibri" w:hAnsi="Times New Roman" w:cs="Times New Roman"/>
          <w:sz w:val="24"/>
          <w:szCs w:val="24"/>
          <w:lang w:val="es-VE" w:eastAsia="en-US"/>
        </w:rPr>
      </w:pPr>
    </w:p>
    <w:p w14:paraId="2F88BC0C" w14:textId="77777777" w:rsidR="00677686" w:rsidRPr="00093156" w:rsidRDefault="00677686" w:rsidP="00677686">
      <w:pPr>
        <w:tabs>
          <w:tab w:val="left" w:pos="426"/>
        </w:tabs>
        <w:spacing w:after="0" w:line="240" w:lineRule="auto"/>
        <w:jc w:val="center"/>
        <w:rPr>
          <w:rFonts w:ascii="Times New Roman" w:eastAsia="Calibri" w:hAnsi="Times New Roman" w:cs="Times New Roman"/>
          <w:b/>
          <w:sz w:val="24"/>
          <w:szCs w:val="24"/>
          <w:lang w:val="es-VE" w:eastAsia="en-US"/>
        </w:rPr>
      </w:pPr>
    </w:p>
    <w:p w14:paraId="5CA9E8E4" w14:textId="77777777" w:rsidR="00280B28" w:rsidRPr="00093156" w:rsidRDefault="00280B28" w:rsidP="007A184E">
      <w:pPr>
        <w:spacing w:after="0" w:line="240" w:lineRule="auto"/>
        <w:ind w:right="51"/>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El Proceso de Compras y su Incidencia en el Flujo de Caja.</w:t>
      </w:r>
    </w:p>
    <w:p w14:paraId="2BA2D62D" w14:textId="7D585A73" w:rsidR="00677686" w:rsidRPr="00093156" w:rsidRDefault="00677686" w:rsidP="007A184E">
      <w:pPr>
        <w:spacing w:after="0" w:line="240" w:lineRule="auto"/>
        <w:ind w:right="51"/>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 xml:space="preserve"> Empresa S.A. Nacional Farmacéutica. Caracas. Enero a junio, 2022</w:t>
      </w:r>
    </w:p>
    <w:p w14:paraId="613C6778" w14:textId="77777777" w:rsidR="007A184E" w:rsidRDefault="007A184E" w:rsidP="00677686">
      <w:pPr>
        <w:spacing w:after="0" w:line="240" w:lineRule="auto"/>
        <w:ind w:right="51"/>
        <w:jc w:val="right"/>
        <w:rPr>
          <w:rFonts w:ascii="Times New Roman" w:eastAsia="Times New Roman" w:hAnsi="Times New Roman" w:cs="Times New Roman"/>
          <w:b/>
          <w:bCs/>
          <w:sz w:val="24"/>
          <w:szCs w:val="24"/>
          <w:lang w:val="es-VE" w:eastAsia="es-VE"/>
        </w:rPr>
      </w:pPr>
    </w:p>
    <w:p w14:paraId="4E036B6A" w14:textId="77777777" w:rsidR="007A184E" w:rsidRDefault="007A184E" w:rsidP="00677686">
      <w:pPr>
        <w:spacing w:after="0" w:line="240" w:lineRule="auto"/>
        <w:ind w:right="51"/>
        <w:jc w:val="right"/>
        <w:rPr>
          <w:rFonts w:ascii="Times New Roman" w:eastAsia="Times New Roman" w:hAnsi="Times New Roman" w:cs="Times New Roman"/>
          <w:b/>
          <w:bCs/>
          <w:sz w:val="24"/>
          <w:szCs w:val="24"/>
          <w:lang w:val="es-VE" w:eastAsia="es-VE"/>
        </w:rPr>
      </w:pPr>
    </w:p>
    <w:p w14:paraId="20FF5092" w14:textId="77777777" w:rsidR="00677686" w:rsidRPr="00093156" w:rsidRDefault="00677686" w:rsidP="00677686">
      <w:pPr>
        <w:spacing w:after="0" w:line="240" w:lineRule="auto"/>
        <w:ind w:right="51"/>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b/>
          <w:bCs/>
          <w:sz w:val="24"/>
          <w:szCs w:val="24"/>
          <w:lang w:val="es-VE" w:eastAsia="es-VE"/>
        </w:rPr>
        <w:t>Autor:</w:t>
      </w:r>
    </w:p>
    <w:p w14:paraId="7DC2AACE" w14:textId="77777777" w:rsidR="00677686" w:rsidRPr="00093156" w:rsidRDefault="00677686" w:rsidP="00677686">
      <w:pPr>
        <w:spacing w:after="0" w:line="240" w:lineRule="auto"/>
        <w:ind w:right="51"/>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bCs/>
          <w:sz w:val="24"/>
          <w:szCs w:val="24"/>
          <w:shd w:val="clear" w:color="auto" w:fill="FFFFFF"/>
          <w:lang w:val="es-VE" w:eastAsia="es-VE"/>
        </w:rPr>
        <w:t>Gabriel Ramírez</w:t>
      </w:r>
      <w:r w:rsidRPr="00093156">
        <w:rPr>
          <w:rFonts w:ascii="Times New Roman" w:eastAsia="Times New Roman" w:hAnsi="Times New Roman" w:cs="Times New Roman"/>
          <w:sz w:val="24"/>
          <w:szCs w:val="24"/>
          <w:lang w:val="es-VE" w:eastAsia="es-VE"/>
        </w:rPr>
        <w:t xml:space="preserve"> </w:t>
      </w:r>
    </w:p>
    <w:p w14:paraId="301FA2C3" w14:textId="77777777" w:rsidR="00677686" w:rsidRPr="00093156" w:rsidRDefault="00677686" w:rsidP="00677686">
      <w:pPr>
        <w:spacing w:after="0" w:line="240" w:lineRule="auto"/>
        <w:ind w:right="51"/>
        <w:jc w:val="right"/>
        <w:rPr>
          <w:rFonts w:ascii="Times New Roman" w:hAnsi="Times New Roman" w:cs="Times New Roman"/>
          <w:sz w:val="24"/>
          <w:szCs w:val="24"/>
        </w:rPr>
      </w:pPr>
      <w:r w:rsidRPr="00093156">
        <w:rPr>
          <w:rFonts w:ascii="Times New Roman" w:eastAsia="Times New Roman" w:hAnsi="Times New Roman" w:cs="Times New Roman"/>
          <w:sz w:val="24"/>
          <w:szCs w:val="24"/>
          <w:lang w:val="es-VE" w:eastAsia="es-VE"/>
        </w:rPr>
        <w:t>C.I. 23.201.140</w:t>
      </w:r>
      <w:r w:rsidRPr="00093156">
        <w:rPr>
          <w:rFonts w:ascii="Times New Roman" w:eastAsia="Times New Roman" w:hAnsi="Times New Roman" w:cs="Times New Roman"/>
          <w:bCs/>
          <w:sz w:val="24"/>
          <w:szCs w:val="24"/>
          <w:lang w:val="es-VE" w:eastAsia="es-VE"/>
        </w:rPr>
        <w:t xml:space="preserve">                                                                                                                             </w:t>
      </w:r>
    </w:p>
    <w:p w14:paraId="48B3EB7B" w14:textId="77777777" w:rsidR="00677686" w:rsidRDefault="00677686" w:rsidP="00677686">
      <w:pPr>
        <w:spacing w:after="0" w:line="240" w:lineRule="auto"/>
        <w:ind w:right="51"/>
        <w:jc w:val="right"/>
        <w:rPr>
          <w:rFonts w:ascii="Times New Roman" w:eastAsia="Times New Roman" w:hAnsi="Times New Roman" w:cs="Times New Roman"/>
          <w:bCs/>
          <w:sz w:val="24"/>
          <w:szCs w:val="24"/>
          <w:lang w:val="es-VE" w:eastAsia="es-VE"/>
        </w:rPr>
      </w:pPr>
    </w:p>
    <w:p w14:paraId="743CA469" w14:textId="77777777" w:rsidR="007A184E" w:rsidRPr="00093156" w:rsidRDefault="007A184E" w:rsidP="00677686">
      <w:pPr>
        <w:spacing w:after="0" w:line="240" w:lineRule="auto"/>
        <w:ind w:right="51"/>
        <w:jc w:val="right"/>
        <w:rPr>
          <w:rFonts w:ascii="Times New Roman" w:eastAsia="Times New Roman" w:hAnsi="Times New Roman" w:cs="Times New Roman"/>
          <w:bCs/>
          <w:sz w:val="24"/>
          <w:szCs w:val="24"/>
          <w:lang w:val="es-VE" w:eastAsia="es-VE"/>
        </w:rPr>
      </w:pPr>
    </w:p>
    <w:p w14:paraId="395DA2F4" w14:textId="77777777" w:rsidR="00677686" w:rsidRPr="00093156" w:rsidRDefault="00677686" w:rsidP="00677686">
      <w:pPr>
        <w:spacing w:after="0" w:line="240" w:lineRule="auto"/>
        <w:ind w:right="51"/>
        <w:jc w:val="right"/>
        <w:rPr>
          <w:rFonts w:ascii="Times New Roman" w:eastAsia="Times New Roman" w:hAnsi="Times New Roman" w:cs="Times New Roman"/>
          <w:b/>
          <w:bCs/>
          <w:sz w:val="24"/>
          <w:szCs w:val="24"/>
          <w:lang w:val="es-VE" w:eastAsia="es-VE"/>
        </w:rPr>
      </w:pPr>
      <w:r w:rsidRPr="00093156">
        <w:rPr>
          <w:rFonts w:ascii="Times New Roman" w:eastAsia="Times New Roman" w:hAnsi="Times New Roman" w:cs="Times New Roman"/>
          <w:b/>
          <w:bCs/>
          <w:sz w:val="24"/>
          <w:szCs w:val="24"/>
          <w:lang w:val="es-VE" w:eastAsia="es-VE"/>
        </w:rPr>
        <w:t>Tutor:</w:t>
      </w:r>
    </w:p>
    <w:p w14:paraId="5841393D" w14:textId="77777777" w:rsidR="00677686" w:rsidRPr="00093156" w:rsidRDefault="00677686" w:rsidP="00677686">
      <w:pPr>
        <w:spacing w:after="0" w:line="240" w:lineRule="auto"/>
        <w:ind w:right="51"/>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Mgter. Jesús Rafael Carrasquel</w:t>
      </w:r>
    </w:p>
    <w:p w14:paraId="593DC7C1" w14:textId="77777777" w:rsidR="00677686" w:rsidRDefault="00677686" w:rsidP="00677686">
      <w:pPr>
        <w:spacing w:after="0" w:line="240" w:lineRule="auto"/>
        <w:ind w:right="51"/>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C.I.: 5.428.283</w:t>
      </w:r>
    </w:p>
    <w:p w14:paraId="7FE95EE1" w14:textId="77777777" w:rsidR="007A184E" w:rsidRDefault="007A184E" w:rsidP="00677686">
      <w:pPr>
        <w:spacing w:after="0" w:line="240" w:lineRule="auto"/>
        <w:ind w:right="51"/>
        <w:jc w:val="right"/>
        <w:rPr>
          <w:rFonts w:ascii="Times New Roman" w:eastAsia="Times New Roman" w:hAnsi="Times New Roman" w:cs="Times New Roman"/>
          <w:sz w:val="24"/>
          <w:szCs w:val="24"/>
          <w:lang w:val="es-VE" w:eastAsia="es-VE"/>
        </w:rPr>
      </w:pPr>
    </w:p>
    <w:p w14:paraId="1BCA479A" w14:textId="77777777" w:rsidR="007A184E" w:rsidRPr="00093156" w:rsidRDefault="007A184E" w:rsidP="00677686">
      <w:pPr>
        <w:spacing w:after="0" w:line="240" w:lineRule="auto"/>
        <w:ind w:right="51"/>
        <w:jc w:val="right"/>
        <w:rPr>
          <w:rFonts w:ascii="Times New Roman" w:eastAsia="Times New Roman" w:hAnsi="Times New Roman" w:cs="Times New Roman"/>
          <w:sz w:val="24"/>
          <w:szCs w:val="24"/>
          <w:lang w:val="es-VE" w:eastAsia="es-VE"/>
        </w:rPr>
      </w:pPr>
    </w:p>
    <w:p w14:paraId="322514DA" w14:textId="77777777" w:rsidR="00677686" w:rsidRPr="00093156" w:rsidRDefault="00677686" w:rsidP="00677686">
      <w:pPr>
        <w:spacing w:after="0" w:line="240" w:lineRule="auto"/>
        <w:ind w:left="3600"/>
        <w:jc w:val="both"/>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Resumen</w:t>
      </w:r>
    </w:p>
    <w:p w14:paraId="59B05ABA" w14:textId="77777777" w:rsidR="00A92272" w:rsidRPr="00093156" w:rsidRDefault="00A92272" w:rsidP="00677686">
      <w:pPr>
        <w:spacing w:after="0" w:line="240" w:lineRule="auto"/>
        <w:ind w:left="3600"/>
        <w:jc w:val="both"/>
        <w:rPr>
          <w:rFonts w:ascii="Times New Roman" w:hAnsi="Times New Roman" w:cs="Times New Roman"/>
          <w:b/>
          <w:bCs/>
          <w:sz w:val="24"/>
          <w:szCs w:val="24"/>
          <w:lang w:val="es-VE"/>
        </w:rPr>
      </w:pPr>
    </w:p>
    <w:p w14:paraId="368554F9" w14:textId="77777777" w:rsidR="00A92272" w:rsidRPr="00093156" w:rsidRDefault="00A92272" w:rsidP="00677686">
      <w:pPr>
        <w:spacing w:after="0" w:line="240" w:lineRule="auto"/>
        <w:ind w:left="3600"/>
        <w:jc w:val="both"/>
        <w:rPr>
          <w:rFonts w:ascii="Times New Roman" w:eastAsiaTheme="minorHAnsi" w:hAnsi="Times New Roman" w:cs="Times New Roman"/>
          <w:b/>
          <w:bCs/>
          <w:sz w:val="24"/>
          <w:szCs w:val="24"/>
          <w:lang w:val="es-VE" w:eastAsia="en-US"/>
        </w:rPr>
      </w:pPr>
    </w:p>
    <w:p w14:paraId="4728614F" w14:textId="7329ED16" w:rsidR="007A184E" w:rsidRPr="00093156" w:rsidRDefault="00677686" w:rsidP="00677686">
      <w:pPr>
        <w:spacing w:line="240" w:lineRule="auto"/>
        <w:jc w:val="both"/>
      </w:pPr>
      <w:r w:rsidRPr="00093156">
        <w:rPr>
          <w:rFonts w:ascii="Times New Roman" w:hAnsi="Times New Roman" w:cs="Times New Roman"/>
          <w:sz w:val="24"/>
          <w:szCs w:val="24"/>
          <w:shd w:val="clear" w:color="auto" w:fill="FFFFFF"/>
        </w:rPr>
        <w:t>La empresa</w:t>
      </w:r>
      <w:r w:rsidRPr="00093156">
        <w:rPr>
          <w:rFonts w:ascii="Times New Roman" w:hAnsi="Times New Roman" w:cs="Times New Roman"/>
          <w:sz w:val="24"/>
          <w:szCs w:val="24"/>
          <w:lang w:val="es-VE"/>
        </w:rPr>
        <w:t xml:space="preserve"> S.A. Nacional Farmacéutica</w:t>
      </w:r>
      <w:r w:rsidRPr="00093156">
        <w:rPr>
          <w:rFonts w:ascii="Times New Roman" w:hAnsi="Times New Roman" w:cs="Times New Roman"/>
          <w:sz w:val="24"/>
          <w:szCs w:val="24"/>
        </w:rPr>
        <w:t xml:space="preserve">, mejor conocida como </w:t>
      </w:r>
      <w:r w:rsidRPr="00093156">
        <w:rPr>
          <w:rFonts w:ascii="Times New Roman" w:hAnsi="Times New Roman" w:cs="Times New Roman"/>
          <w:bCs/>
          <w:sz w:val="24"/>
          <w:szCs w:val="24"/>
          <w:shd w:val="clear" w:color="auto" w:fill="FFFFFF"/>
        </w:rPr>
        <w:t>Farmahorro, es una entidad farmacéutica que posee como misión o</w:t>
      </w:r>
      <w:r w:rsidRPr="00093156">
        <w:rPr>
          <w:rFonts w:ascii="Times New Roman" w:hAnsi="Times New Roman" w:cs="Times New Roman"/>
          <w:sz w:val="24"/>
          <w:szCs w:val="24"/>
          <w:shd w:val="clear" w:color="auto" w:fill="FFFFFF"/>
        </w:rPr>
        <w:t xml:space="preserve">frecer a la gran gama de sus clientes productos y servicios con eficacia que contribuyan a mejorar su calidad de vida, apoyándonos en un personal altamente motivado y con una genuina vocación de servicio; actualmente presenta debilidades en la </w:t>
      </w:r>
      <w:r w:rsidRPr="00093156">
        <w:rPr>
          <w:rFonts w:ascii="Times New Roman" w:hAnsi="Times New Roman" w:cs="Times New Roman"/>
          <w:sz w:val="24"/>
          <w:szCs w:val="24"/>
        </w:rPr>
        <w:t xml:space="preserve">gestión de compras como ejes económicos más importantes de las distintas </w:t>
      </w:r>
      <w:r w:rsidR="007A184E">
        <w:rPr>
          <w:rFonts w:ascii="Times New Roman" w:hAnsi="Times New Roman" w:cs="Times New Roman"/>
          <w:sz w:val="24"/>
          <w:szCs w:val="24"/>
        </w:rPr>
        <w:t>sucursales y oficina</w:t>
      </w:r>
      <w:r w:rsidRPr="00093156">
        <w:rPr>
          <w:rFonts w:ascii="Times New Roman" w:hAnsi="Times New Roman" w:cs="Times New Roman"/>
          <w:sz w:val="24"/>
          <w:szCs w:val="24"/>
        </w:rPr>
        <w:t xml:space="preserve"> a nivel nacional, ya que las política de compras son programadas en formas periódicas acorde al flujo de caja de la entidad</w:t>
      </w:r>
      <w:r w:rsidR="007A184E">
        <w:rPr>
          <w:rFonts w:ascii="Times New Roman" w:hAnsi="Times New Roman" w:cs="Times New Roman"/>
          <w:sz w:val="24"/>
          <w:szCs w:val="24"/>
        </w:rPr>
        <w:t>,</w:t>
      </w:r>
      <w:r w:rsidRPr="00093156">
        <w:rPr>
          <w:rFonts w:ascii="Times New Roman" w:hAnsi="Times New Roman" w:cs="Times New Roman"/>
          <w:sz w:val="24"/>
          <w:szCs w:val="24"/>
        </w:rPr>
        <w:t xml:space="preserve"> pero influye directamente en la calidad de servicio al cliente, motivado a la existencias de compras por parte de los encargados de la sucursales no programadas, a fin de evitar la escasez de los productos y no  perder la oportunidades de negocio</w:t>
      </w:r>
      <w:r w:rsidR="007A184E">
        <w:rPr>
          <w:rFonts w:ascii="Times New Roman" w:hAnsi="Times New Roman" w:cs="Times New Roman"/>
          <w:sz w:val="24"/>
          <w:szCs w:val="24"/>
        </w:rPr>
        <w:t>, p</w:t>
      </w:r>
      <w:r w:rsidRPr="00093156">
        <w:rPr>
          <w:rFonts w:ascii="Times New Roman" w:hAnsi="Times New Roman" w:cs="Times New Roman"/>
          <w:sz w:val="24"/>
          <w:szCs w:val="24"/>
        </w:rPr>
        <w:t>or otro lado, desde un punto de vista económico, se evidencia que los productos que una sucursal necesita s</w:t>
      </w:r>
      <w:r w:rsidR="007A184E">
        <w:rPr>
          <w:rFonts w:ascii="Times New Roman" w:hAnsi="Times New Roman" w:cs="Times New Roman"/>
          <w:sz w:val="24"/>
          <w:szCs w:val="24"/>
        </w:rPr>
        <w:t>e encuentran en otras</w:t>
      </w:r>
      <w:r w:rsidRPr="00093156">
        <w:rPr>
          <w:rFonts w:ascii="Times New Roman" w:hAnsi="Times New Roman" w:cs="Times New Roman"/>
          <w:sz w:val="24"/>
          <w:szCs w:val="24"/>
        </w:rPr>
        <w:t xml:space="preserve"> aledañas lo que significa que comprar en exceso implica asumir el riesgo de que el </w:t>
      </w:r>
      <w:r w:rsidRPr="00093156">
        <w:rPr>
          <w:rStyle w:val="elsevierstyleitalic"/>
          <w:rFonts w:ascii="Times New Roman" w:hAnsi="Times New Roman" w:cs="Times New Roman"/>
          <w:iCs/>
          <w:sz w:val="24"/>
          <w:szCs w:val="24"/>
          <w:bdr w:val="none" w:sz="0" w:space="0" w:color="auto" w:frame="1"/>
        </w:rPr>
        <w:t>stock</w:t>
      </w:r>
      <w:r w:rsidRPr="00093156">
        <w:rPr>
          <w:rFonts w:ascii="Times New Roman" w:hAnsi="Times New Roman" w:cs="Times New Roman"/>
          <w:sz w:val="24"/>
          <w:szCs w:val="24"/>
        </w:rPr>
        <w:t> no sea vendido,</w:t>
      </w:r>
      <w:r w:rsidR="007A184E">
        <w:rPr>
          <w:rFonts w:ascii="Times New Roman" w:hAnsi="Times New Roman" w:cs="Times New Roman"/>
          <w:sz w:val="24"/>
          <w:szCs w:val="24"/>
        </w:rPr>
        <w:t xml:space="preserve"> un coste financiero importante. El </w:t>
      </w:r>
      <w:r w:rsidRPr="00093156">
        <w:rPr>
          <w:rFonts w:ascii="Times New Roman" w:hAnsi="Times New Roman" w:cs="Times New Roman"/>
          <w:sz w:val="24"/>
          <w:szCs w:val="24"/>
        </w:rPr>
        <w:t xml:space="preserve">objetivo generales es evaluar </w:t>
      </w:r>
      <w:r w:rsidR="00280B28" w:rsidRPr="00093156">
        <w:rPr>
          <w:rFonts w:ascii="Times New Roman" w:hAnsi="Times New Roman" w:cs="Times New Roman"/>
          <w:sz w:val="24"/>
          <w:szCs w:val="24"/>
          <w:lang w:val="es-VE"/>
        </w:rPr>
        <w:t>El Proceso de Compras y su</w:t>
      </w:r>
      <w:r w:rsidR="007A184E">
        <w:rPr>
          <w:rFonts w:ascii="Times New Roman" w:hAnsi="Times New Roman" w:cs="Times New Roman"/>
          <w:sz w:val="24"/>
          <w:szCs w:val="24"/>
          <w:lang w:val="es-VE"/>
        </w:rPr>
        <w:t xml:space="preserve"> Incidencia en el Flujo de Caja en el lapso enero a junio</w:t>
      </w:r>
      <w:r w:rsidRPr="00093156">
        <w:rPr>
          <w:rFonts w:ascii="Times New Roman" w:hAnsi="Times New Roman" w:cs="Times New Roman"/>
          <w:sz w:val="24"/>
          <w:szCs w:val="24"/>
          <w:lang w:val="es-VE"/>
        </w:rPr>
        <w:t xml:space="preserve"> 2022, la metodología utilizada es de campo, tipo no experimental con un enfoque cuantitativo, nivel explicativo, analítico y evaluativo, dentro de las conclusiones destaca que es necesario </w:t>
      </w:r>
      <w:r w:rsidRPr="00093156">
        <w:rPr>
          <w:rFonts w:ascii="Times New Roman" w:hAnsi="Times New Roman" w:cs="Times New Roman"/>
          <w:sz w:val="24"/>
          <w:szCs w:val="24"/>
        </w:rPr>
        <w:t>conseguir un justo equilibrio entre los procesos de compras y el flujo de efectivo proyectado a fin de evitar riesgos</w:t>
      </w:r>
      <w:r w:rsidRPr="00093156">
        <w:t>.</w:t>
      </w:r>
    </w:p>
    <w:p w14:paraId="62CC82C4" w14:textId="77777777" w:rsidR="00677686" w:rsidRPr="00093156" w:rsidRDefault="00677686" w:rsidP="00677686">
      <w:pPr>
        <w:spacing w:after="0" w:line="240" w:lineRule="auto"/>
        <w:jc w:val="both"/>
        <w:rPr>
          <w:rFonts w:ascii="Times New Roman" w:hAnsi="Times New Roman" w:cs="Times New Roman"/>
          <w:sz w:val="24"/>
          <w:szCs w:val="24"/>
          <w:lang w:val="es-VE"/>
        </w:rPr>
      </w:pPr>
    </w:p>
    <w:p w14:paraId="4A9F4B60" w14:textId="5E57DDFA" w:rsidR="008A5587" w:rsidRDefault="00677686" w:rsidP="00A92272">
      <w:pPr>
        <w:pStyle w:val="parrafo"/>
        <w:spacing w:before="0" w:after="0" w:line="240" w:lineRule="auto"/>
        <w:rPr>
          <w:rFonts w:cs="Times New Roman"/>
          <w:color w:val="auto"/>
        </w:rPr>
      </w:pPr>
      <w:r w:rsidRPr="00093156">
        <w:rPr>
          <w:rFonts w:cs="Times New Roman"/>
          <w:b/>
          <w:color w:val="auto"/>
          <w:lang w:val="es-VE"/>
        </w:rPr>
        <w:t>Descriptores</w:t>
      </w:r>
      <w:r w:rsidRPr="00093156">
        <w:rPr>
          <w:rFonts w:cs="Times New Roman"/>
          <w:color w:val="auto"/>
          <w:lang w:val="es-VE"/>
        </w:rPr>
        <w:t>: Operaciones de compras,</w:t>
      </w:r>
      <w:r w:rsidRPr="00093156">
        <w:rPr>
          <w:rFonts w:cs="Times New Roman"/>
          <w:color w:val="auto"/>
        </w:rPr>
        <w:t xml:space="preserve"> control de productos, flujo de caja proyectados.</w:t>
      </w:r>
    </w:p>
    <w:p w14:paraId="2A795995" w14:textId="77777777" w:rsidR="007A184E" w:rsidRDefault="007A184E" w:rsidP="00A92272">
      <w:pPr>
        <w:pStyle w:val="parrafo"/>
        <w:spacing w:before="0" w:after="0" w:line="240" w:lineRule="auto"/>
        <w:rPr>
          <w:rFonts w:cs="Times New Roman"/>
          <w:color w:val="auto"/>
        </w:rPr>
      </w:pPr>
    </w:p>
    <w:p w14:paraId="3A2994BF" w14:textId="77777777" w:rsidR="007A184E" w:rsidRPr="00093156" w:rsidRDefault="007A184E" w:rsidP="00A92272">
      <w:pPr>
        <w:pStyle w:val="parrafo"/>
        <w:spacing w:before="0" w:after="0" w:line="240" w:lineRule="auto"/>
        <w:rPr>
          <w:rFonts w:cs="Times New Roman"/>
          <w:b/>
          <w:color w:val="auto"/>
        </w:rPr>
      </w:pPr>
    </w:p>
    <w:p w14:paraId="6E32F81A" w14:textId="4C2F5EFF" w:rsidR="00677686" w:rsidRPr="00093156" w:rsidRDefault="00677686" w:rsidP="00677686">
      <w:pPr>
        <w:tabs>
          <w:tab w:val="left" w:pos="426"/>
        </w:tabs>
        <w:jc w:val="center"/>
        <w:rPr>
          <w:rFonts w:ascii="Times New Roman" w:hAnsi="Times New Roman" w:cs="Times New Roman"/>
          <w:b/>
          <w:sz w:val="24"/>
          <w:szCs w:val="24"/>
        </w:rPr>
      </w:pPr>
      <w:r w:rsidRPr="00093156">
        <w:rPr>
          <w:rFonts w:ascii="Times New Roman" w:hAnsi="Times New Roman" w:cs="Times New Roman"/>
          <w:b/>
          <w:sz w:val="24"/>
          <w:szCs w:val="24"/>
        </w:rPr>
        <w:lastRenderedPageBreak/>
        <w:t xml:space="preserve">                                             Índice General                </w:t>
      </w:r>
      <w:r w:rsidR="00315200" w:rsidRPr="00093156">
        <w:rPr>
          <w:rFonts w:ascii="Times New Roman" w:hAnsi="Times New Roman" w:cs="Times New Roman"/>
          <w:b/>
          <w:sz w:val="24"/>
          <w:szCs w:val="24"/>
        </w:rPr>
        <w:t xml:space="preserve">                           </w:t>
      </w:r>
      <w:r w:rsidRPr="00093156">
        <w:rPr>
          <w:rFonts w:ascii="Times New Roman" w:hAnsi="Times New Roman" w:cs="Times New Roman"/>
          <w:b/>
          <w:sz w:val="24"/>
          <w:szCs w:val="24"/>
        </w:rPr>
        <w:t xml:space="preserve">  </w:t>
      </w:r>
      <w:r w:rsidRPr="00093156">
        <w:rPr>
          <w:rFonts w:ascii="Times New Roman" w:hAnsi="Times New Roman" w:cs="Times New Roman"/>
          <w:b/>
          <w:bCs/>
          <w:sz w:val="24"/>
          <w:szCs w:val="24"/>
        </w:rPr>
        <w:t>Pág.</w:t>
      </w:r>
    </w:p>
    <w:tbl>
      <w:tblPr>
        <w:tblW w:w="8931" w:type="dxa"/>
        <w:tblCellMar>
          <w:left w:w="70" w:type="dxa"/>
          <w:right w:w="70" w:type="dxa"/>
        </w:tblCellMar>
        <w:tblLook w:val="04A0" w:firstRow="1" w:lastRow="0" w:firstColumn="1" w:lastColumn="0" w:noHBand="0" w:noVBand="1"/>
      </w:tblPr>
      <w:tblGrid>
        <w:gridCol w:w="7920"/>
        <w:gridCol w:w="1011"/>
      </w:tblGrid>
      <w:tr w:rsidR="00093156" w:rsidRPr="00093156" w14:paraId="3A6A048A" w14:textId="77777777" w:rsidTr="00315200">
        <w:trPr>
          <w:trHeight w:hRule="exact" w:val="397"/>
        </w:trPr>
        <w:tc>
          <w:tcPr>
            <w:tcW w:w="7920" w:type="dxa"/>
            <w:tcBorders>
              <w:top w:val="nil"/>
              <w:left w:val="nil"/>
              <w:bottom w:val="nil"/>
              <w:right w:val="nil"/>
            </w:tcBorders>
            <w:shd w:val="clear" w:color="auto" w:fill="auto"/>
            <w:noWrap/>
            <w:vAlign w:val="center"/>
            <w:hideMark/>
          </w:tcPr>
          <w:p w14:paraId="3464FD6D"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Acta de Aprobación</w:t>
            </w:r>
          </w:p>
        </w:tc>
        <w:tc>
          <w:tcPr>
            <w:tcW w:w="1011" w:type="dxa"/>
            <w:tcBorders>
              <w:top w:val="nil"/>
              <w:left w:val="nil"/>
              <w:bottom w:val="nil"/>
              <w:right w:val="nil"/>
            </w:tcBorders>
            <w:shd w:val="clear" w:color="auto" w:fill="auto"/>
            <w:noWrap/>
            <w:vAlign w:val="center"/>
            <w:hideMark/>
          </w:tcPr>
          <w:p w14:paraId="215AFB5E" w14:textId="77777777" w:rsidR="00677686" w:rsidRPr="00093156" w:rsidRDefault="0067768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iii</w:t>
            </w:r>
          </w:p>
        </w:tc>
      </w:tr>
      <w:tr w:rsidR="00093156" w:rsidRPr="00093156" w14:paraId="3CC1E6F7" w14:textId="77777777" w:rsidTr="00315200">
        <w:trPr>
          <w:trHeight w:hRule="exact" w:val="524"/>
        </w:trPr>
        <w:tc>
          <w:tcPr>
            <w:tcW w:w="7920" w:type="dxa"/>
            <w:tcBorders>
              <w:top w:val="nil"/>
              <w:left w:val="nil"/>
              <w:bottom w:val="nil"/>
              <w:right w:val="nil"/>
            </w:tcBorders>
            <w:shd w:val="clear" w:color="auto" w:fill="auto"/>
            <w:noWrap/>
            <w:vAlign w:val="center"/>
            <w:hideMark/>
          </w:tcPr>
          <w:p w14:paraId="103CEF3D"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sz w:val="24"/>
                <w:szCs w:val="24"/>
              </w:rPr>
              <w:t>Acta de Aceptación del Trabajo Especial de Grado para Defensa. Coordinación de Investigación</w:t>
            </w:r>
            <w:r w:rsidRPr="00093156">
              <w:rPr>
                <w:rFonts w:ascii="Times New Roman" w:hAnsi="Times New Roman" w:cs="Times New Roman"/>
                <w:b/>
                <w:bCs/>
                <w:sz w:val="24"/>
                <w:szCs w:val="24"/>
              </w:rPr>
              <w:t xml:space="preserve">. </w:t>
            </w:r>
          </w:p>
        </w:tc>
        <w:tc>
          <w:tcPr>
            <w:tcW w:w="1011" w:type="dxa"/>
            <w:tcBorders>
              <w:top w:val="nil"/>
              <w:left w:val="nil"/>
              <w:bottom w:val="nil"/>
              <w:right w:val="nil"/>
            </w:tcBorders>
            <w:shd w:val="clear" w:color="auto" w:fill="auto"/>
            <w:noWrap/>
            <w:vAlign w:val="center"/>
            <w:hideMark/>
          </w:tcPr>
          <w:p w14:paraId="0CB2A71E" w14:textId="77777777" w:rsidR="00677686" w:rsidRPr="00093156" w:rsidRDefault="0067768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iv</w:t>
            </w:r>
          </w:p>
        </w:tc>
      </w:tr>
      <w:tr w:rsidR="00093156" w:rsidRPr="00093156" w14:paraId="1731A882" w14:textId="77777777" w:rsidTr="00315200">
        <w:trPr>
          <w:trHeight w:hRule="exact" w:val="554"/>
        </w:trPr>
        <w:tc>
          <w:tcPr>
            <w:tcW w:w="7920" w:type="dxa"/>
            <w:tcBorders>
              <w:top w:val="nil"/>
              <w:left w:val="nil"/>
              <w:bottom w:val="nil"/>
              <w:right w:val="nil"/>
            </w:tcBorders>
            <w:shd w:val="clear" w:color="auto" w:fill="auto"/>
            <w:noWrap/>
            <w:vAlign w:val="center"/>
          </w:tcPr>
          <w:p w14:paraId="75C66CFD" w14:textId="77777777" w:rsidR="00677686" w:rsidRPr="00093156" w:rsidRDefault="00677686" w:rsidP="006D7F1B">
            <w:pPr>
              <w:spacing w:line="240" w:lineRule="auto"/>
              <w:rPr>
                <w:rFonts w:ascii="Times New Roman" w:hAnsi="Times New Roman" w:cs="Times New Roman"/>
                <w:b/>
                <w:sz w:val="24"/>
                <w:szCs w:val="24"/>
              </w:rPr>
            </w:pPr>
            <w:r w:rsidRPr="00093156">
              <w:rPr>
                <w:rFonts w:ascii="Times New Roman" w:hAnsi="Times New Roman" w:cs="Times New Roman"/>
                <w:b/>
                <w:sz w:val="24"/>
                <w:szCs w:val="24"/>
              </w:rPr>
              <w:t>Acta de Aceptación del Tutor de Contenido de Trabajo Especial de Grado</w:t>
            </w:r>
          </w:p>
        </w:tc>
        <w:tc>
          <w:tcPr>
            <w:tcW w:w="1011" w:type="dxa"/>
            <w:tcBorders>
              <w:top w:val="nil"/>
              <w:left w:val="nil"/>
              <w:bottom w:val="nil"/>
              <w:right w:val="nil"/>
            </w:tcBorders>
            <w:shd w:val="clear" w:color="auto" w:fill="auto"/>
            <w:noWrap/>
            <w:vAlign w:val="center"/>
          </w:tcPr>
          <w:p w14:paraId="58502F41" w14:textId="6339152C" w:rsidR="00677686" w:rsidRPr="00093156" w:rsidRDefault="00315200"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v</w:t>
            </w:r>
          </w:p>
        </w:tc>
      </w:tr>
      <w:tr w:rsidR="00093156" w:rsidRPr="00093156" w14:paraId="2F2C0A98" w14:textId="77777777" w:rsidTr="00315200">
        <w:trPr>
          <w:trHeight w:hRule="exact" w:val="397"/>
        </w:trPr>
        <w:tc>
          <w:tcPr>
            <w:tcW w:w="7920" w:type="dxa"/>
            <w:tcBorders>
              <w:top w:val="nil"/>
              <w:left w:val="nil"/>
              <w:bottom w:val="nil"/>
              <w:right w:val="nil"/>
            </w:tcBorders>
            <w:shd w:val="clear" w:color="auto" w:fill="auto"/>
            <w:noWrap/>
            <w:vAlign w:val="center"/>
          </w:tcPr>
          <w:p w14:paraId="671A392C"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Dedicatoria</w:t>
            </w:r>
          </w:p>
        </w:tc>
        <w:tc>
          <w:tcPr>
            <w:tcW w:w="1011" w:type="dxa"/>
            <w:tcBorders>
              <w:top w:val="nil"/>
              <w:left w:val="nil"/>
              <w:bottom w:val="nil"/>
              <w:right w:val="nil"/>
            </w:tcBorders>
            <w:shd w:val="clear" w:color="auto" w:fill="auto"/>
            <w:noWrap/>
            <w:vAlign w:val="center"/>
            <w:hideMark/>
          </w:tcPr>
          <w:p w14:paraId="741044CB" w14:textId="1FEE2A81" w:rsidR="00677686" w:rsidRPr="00093156" w:rsidRDefault="00677686" w:rsidP="006D7F1B">
            <w:pPr>
              <w:spacing w:line="240" w:lineRule="auto"/>
              <w:rPr>
                <w:rFonts w:ascii="Times New Roman" w:hAnsi="Times New Roman" w:cs="Times New Roman"/>
                <w:sz w:val="24"/>
                <w:szCs w:val="24"/>
              </w:rPr>
            </w:pPr>
          </w:p>
        </w:tc>
      </w:tr>
      <w:tr w:rsidR="00093156" w:rsidRPr="00093156" w14:paraId="24E03D57" w14:textId="77777777" w:rsidTr="00315200">
        <w:trPr>
          <w:trHeight w:hRule="exact" w:val="397"/>
        </w:trPr>
        <w:tc>
          <w:tcPr>
            <w:tcW w:w="7920" w:type="dxa"/>
            <w:tcBorders>
              <w:top w:val="nil"/>
              <w:left w:val="nil"/>
              <w:bottom w:val="nil"/>
              <w:right w:val="nil"/>
            </w:tcBorders>
            <w:shd w:val="clear" w:color="auto" w:fill="auto"/>
            <w:noWrap/>
            <w:vAlign w:val="center"/>
          </w:tcPr>
          <w:p w14:paraId="479F43F5"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Agradecimiento</w:t>
            </w:r>
          </w:p>
        </w:tc>
        <w:tc>
          <w:tcPr>
            <w:tcW w:w="1011" w:type="dxa"/>
            <w:tcBorders>
              <w:top w:val="nil"/>
              <w:left w:val="nil"/>
              <w:bottom w:val="nil"/>
              <w:right w:val="nil"/>
            </w:tcBorders>
            <w:shd w:val="clear" w:color="auto" w:fill="auto"/>
            <w:noWrap/>
            <w:vAlign w:val="center"/>
            <w:hideMark/>
          </w:tcPr>
          <w:p w14:paraId="43FEE692" w14:textId="0EE15176" w:rsidR="00677686" w:rsidRPr="00093156" w:rsidRDefault="00677686" w:rsidP="006D7F1B">
            <w:pPr>
              <w:spacing w:line="240" w:lineRule="auto"/>
              <w:rPr>
                <w:rFonts w:ascii="Times New Roman" w:hAnsi="Times New Roman" w:cs="Times New Roman"/>
                <w:sz w:val="24"/>
                <w:szCs w:val="24"/>
              </w:rPr>
            </w:pPr>
          </w:p>
        </w:tc>
      </w:tr>
      <w:tr w:rsidR="00093156" w:rsidRPr="00093156" w14:paraId="690930C4" w14:textId="77777777" w:rsidTr="00315200">
        <w:trPr>
          <w:trHeight w:hRule="exact" w:val="397"/>
        </w:trPr>
        <w:tc>
          <w:tcPr>
            <w:tcW w:w="7920" w:type="dxa"/>
            <w:tcBorders>
              <w:top w:val="nil"/>
              <w:left w:val="nil"/>
              <w:bottom w:val="nil"/>
              <w:right w:val="nil"/>
            </w:tcBorders>
            <w:shd w:val="clear" w:color="auto" w:fill="auto"/>
            <w:noWrap/>
            <w:vAlign w:val="center"/>
          </w:tcPr>
          <w:p w14:paraId="499E0553" w14:textId="77777777" w:rsidR="00677686" w:rsidRPr="00093156" w:rsidRDefault="00677686" w:rsidP="006D7F1B">
            <w:pPr>
              <w:spacing w:line="240" w:lineRule="auto"/>
              <w:rPr>
                <w:rFonts w:ascii="Times New Roman" w:hAnsi="Times New Roman" w:cs="Times New Roman"/>
                <w:b/>
                <w:sz w:val="24"/>
                <w:szCs w:val="24"/>
              </w:rPr>
            </w:pPr>
            <w:r w:rsidRPr="00093156">
              <w:rPr>
                <w:rFonts w:ascii="Times New Roman" w:hAnsi="Times New Roman" w:cs="Times New Roman"/>
                <w:b/>
                <w:sz w:val="24"/>
                <w:szCs w:val="24"/>
              </w:rPr>
              <w:t>Resumen</w:t>
            </w:r>
          </w:p>
        </w:tc>
        <w:tc>
          <w:tcPr>
            <w:tcW w:w="1011" w:type="dxa"/>
            <w:tcBorders>
              <w:top w:val="nil"/>
              <w:left w:val="nil"/>
              <w:bottom w:val="nil"/>
              <w:right w:val="nil"/>
            </w:tcBorders>
            <w:shd w:val="clear" w:color="auto" w:fill="auto"/>
            <w:noWrap/>
            <w:vAlign w:val="center"/>
            <w:hideMark/>
          </w:tcPr>
          <w:p w14:paraId="4E3F2F5F" w14:textId="7AA30F02" w:rsidR="00677686" w:rsidRPr="00093156" w:rsidRDefault="00315200"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vi</w:t>
            </w:r>
          </w:p>
        </w:tc>
      </w:tr>
      <w:tr w:rsidR="00093156" w:rsidRPr="00093156" w14:paraId="1F5A5E6F" w14:textId="77777777" w:rsidTr="00315200">
        <w:trPr>
          <w:trHeight w:hRule="exact" w:val="397"/>
        </w:trPr>
        <w:tc>
          <w:tcPr>
            <w:tcW w:w="7920" w:type="dxa"/>
            <w:tcBorders>
              <w:top w:val="nil"/>
              <w:left w:val="nil"/>
              <w:bottom w:val="nil"/>
              <w:right w:val="nil"/>
            </w:tcBorders>
            <w:shd w:val="clear" w:color="auto" w:fill="auto"/>
            <w:vAlign w:val="center"/>
          </w:tcPr>
          <w:p w14:paraId="20A0C691"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Índice General</w:t>
            </w:r>
          </w:p>
        </w:tc>
        <w:tc>
          <w:tcPr>
            <w:tcW w:w="1011" w:type="dxa"/>
            <w:tcBorders>
              <w:top w:val="nil"/>
              <w:left w:val="nil"/>
              <w:bottom w:val="nil"/>
              <w:right w:val="nil"/>
            </w:tcBorders>
            <w:shd w:val="clear" w:color="auto" w:fill="auto"/>
            <w:noWrap/>
            <w:vAlign w:val="center"/>
            <w:hideMark/>
          </w:tcPr>
          <w:p w14:paraId="52EE69B6" w14:textId="63076644" w:rsidR="00677686" w:rsidRPr="00093156" w:rsidRDefault="00315200" w:rsidP="00315200">
            <w:pPr>
              <w:spacing w:line="240" w:lineRule="auto"/>
              <w:ind w:right="-637"/>
              <w:rPr>
                <w:rFonts w:ascii="Times New Roman" w:hAnsi="Times New Roman" w:cs="Times New Roman"/>
                <w:sz w:val="24"/>
                <w:szCs w:val="24"/>
              </w:rPr>
            </w:pPr>
            <w:r w:rsidRPr="00093156">
              <w:rPr>
                <w:rFonts w:ascii="Times New Roman" w:hAnsi="Times New Roman" w:cs="Times New Roman"/>
                <w:sz w:val="24"/>
                <w:szCs w:val="24"/>
              </w:rPr>
              <w:t>vii - viii</w:t>
            </w:r>
          </w:p>
        </w:tc>
      </w:tr>
      <w:tr w:rsidR="00093156" w:rsidRPr="00093156" w14:paraId="2C198154" w14:textId="77777777" w:rsidTr="00315200">
        <w:trPr>
          <w:trHeight w:hRule="exact" w:val="397"/>
        </w:trPr>
        <w:tc>
          <w:tcPr>
            <w:tcW w:w="7920" w:type="dxa"/>
            <w:tcBorders>
              <w:top w:val="nil"/>
              <w:left w:val="nil"/>
              <w:bottom w:val="nil"/>
              <w:right w:val="nil"/>
            </w:tcBorders>
            <w:shd w:val="clear" w:color="auto" w:fill="auto"/>
            <w:noWrap/>
            <w:vAlign w:val="center"/>
          </w:tcPr>
          <w:p w14:paraId="68E590B4"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Lista de Cuadros</w:t>
            </w:r>
          </w:p>
        </w:tc>
        <w:tc>
          <w:tcPr>
            <w:tcW w:w="1011" w:type="dxa"/>
            <w:tcBorders>
              <w:top w:val="nil"/>
              <w:left w:val="nil"/>
              <w:bottom w:val="nil"/>
              <w:right w:val="nil"/>
            </w:tcBorders>
            <w:shd w:val="clear" w:color="auto" w:fill="auto"/>
            <w:noWrap/>
            <w:vAlign w:val="center"/>
            <w:hideMark/>
          </w:tcPr>
          <w:p w14:paraId="49ED3510" w14:textId="15635044"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ix</w:t>
            </w:r>
          </w:p>
        </w:tc>
      </w:tr>
      <w:tr w:rsidR="00093156" w:rsidRPr="00093156" w14:paraId="1A8308B0" w14:textId="77777777" w:rsidTr="00315200">
        <w:trPr>
          <w:trHeight w:hRule="exact" w:val="397"/>
        </w:trPr>
        <w:tc>
          <w:tcPr>
            <w:tcW w:w="7920" w:type="dxa"/>
            <w:tcBorders>
              <w:top w:val="nil"/>
              <w:left w:val="nil"/>
              <w:bottom w:val="nil"/>
              <w:right w:val="nil"/>
            </w:tcBorders>
            <w:shd w:val="clear" w:color="auto" w:fill="auto"/>
            <w:noWrap/>
            <w:vAlign w:val="center"/>
          </w:tcPr>
          <w:p w14:paraId="6983372C"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Lista de Gráficos </w:t>
            </w:r>
          </w:p>
        </w:tc>
        <w:tc>
          <w:tcPr>
            <w:tcW w:w="1011" w:type="dxa"/>
            <w:tcBorders>
              <w:top w:val="nil"/>
              <w:left w:val="nil"/>
              <w:bottom w:val="nil"/>
              <w:right w:val="nil"/>
            </w:tcBorders>
            <w:shd w:val="clear" w:color="auto" w:fill="auto"/>
            <w:noWrap/>
            <w:vAlign w:val="center"/>
          </w:tcPr>
          <w:p w14:paraId="69E89402" w14:textId="103435FF" w:rsidR="00677686" w:rsidRPr="00093156" w:rsidRDefault="00315200"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x</w:t>
            </w:r>
          </w:p>
        </w:tc>
      </w:tr>
      <w:tr w:rsidR="00093156" w:rsidRPr="00093156" w14:paraId="715609F1" w14:textId="77777777" w:rsidTr="00315200">
        <w:trPr>
          <w:trHeight w:hRule="exact" w:val="397"/>
        </w:trPr>
        <w:tc>
          <w:tcPr>
            <w:tcW w:w="7920" w:type="dxa"/>
            <w:tcBorders>
              <w:top w:val="nil"/>
              <w:left w:val="nil"/>
              <w:bottom w:val="nil"/>
              <w:right w:val="nil"/>
            </w:tcBorders>
            <w:shd w:val="clear" w:color="auto" w:fill="auto"/>
            <w:noWrap/>
            <w:vAlign w:val="center"/>
            <w:hideMark/>
          </w:tcPr>
          <w:p w14:paraId="2FF11A5C"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Introducción</w:t>
            </w:r>
          </w:p>
        </w:tc>
        <w:tc>
          <w:tcPr>
            <w:tcW w:w="1011" w:type="dxa"/>
            <w:tcBorders>
              <w:top w:val="nil"/>
              <w:left w:val="nil"/>
              <w:bottom w:val="nil"/>
              <w:right w:val="nil"/>
            </w:tcBorders>
            <w:shd w:val="clear" w:color="auto" w:fill="auto"/>
            <w:noWrap/>
            <w:vAlign w:val="center"/>
            <w:hideMark/>
          </w:tcPr>
          <w:p w14:paraId="4F8D0DC4" w14:textId="00D72BEA" w:rsidR="00677686" w:rsidRPr="00093156" w:rsidRDefault="001C6B7C"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1</w:t>
            </w:r>
          </w:p>
        </w:tc>
      </w:tr>
      <w:tr w:rsidR="00093156" w:rsidRPr="00093156" w14:paraId="511F5E5E" w14:textId="77777777" w:rsidTr="00315200">
        <w:trPr>
          <w:trHeight w:hRule="exact" w:val="397"/>
        </w:trPr>
        <w:tc>
          <w:tcPr>
            <w:tcW w:w="7920" w:type="dxa"/>
            <w:tcBorders>
              <w:top w:val="nil"/>
              <w:left w:val="nil"/>
              <w:bottom w:val="nil"/>
              <w:right w:val="nil"/>
            </w:tcBorders>
            <w:shd w:val="clear" w:color="auto" w:fill="auto"/>
            <w:noWrap/>
            <w:vAlign w:val="bottom"/>
            <w:hideMark/>
          </w:tcPr>
          <w:p w14:paraId="0CC8586B" w14:textId="77777777" w:rsidR="00677686" w:rsidRPr="00093156" w:rsidRDefault="0067768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Capítulo I. El Problema</w:t>
            </w:r>
          </w:p>
        </w:tc>
        <w:tc>
          <w:tcPr>
            <w:tcW w:w="1011" w:type="dxa"/>
            <w:tcBorders>
              <w:top w:val="nil"/>
              <w:left w:val="nil"/>
              <w:bottom w:val="nil"/>
              <w:right w:val="nil"/>
            </w:tcBorders>
            <w:shd w:val="clear" w:color="auto" w:fill="auto"/>
            <w:noWrap/>
            <w:vAlign w:val="center"/>
          </w:tcPr>
          <w:p w14:paraId="7CF4A9B4" w14:textId="26770CAD"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w:t>
            </w:r>
          </w:p>
        </w:tc>
      </w:tr>
      <w:tr w:rsidR="00093156" w:rsidRPr="00093156" w14:paraId="7B13E3F5" w14:textId="77777777" w:rsidTr="00315200">
        <w:trPr>
          <w:trHeight w:hRule="exact" w:val="397"/>
        </w:trPr>
        <w:tc>
          <w:tcPr>
            <w:tcW w:w="7920" w:type="dxa"/>
            <w:tcBorders>
              <w:top w:val="nil"/>
              <w:left w:val="nil"/>
              <w:bottom w:val="nil"/>
              <w:right w:val="nil"/>
            </w:tcBorders>
            <w:shd w:val="clear" w:color="auto" w:fill="auto"/>
            <w:noWrap/>
            <w:vAlign w:val="center"/>
            <w:hideMark/>
          </w:tcPr>
          <w:p w14:paraId="3B741F47"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Planteamiento del problema</w:t>
            </w:r>
          </w:p>
        </w:tc>
        <w:tc>
          <w:tcPr>
            <w:tcW w:w="1011" w:type="dxa"/>
            <w:tcBorders>
              <w:top w:val="nil"/>
              <w:left w:val="nil"/>
              <w:bottom w:val="nil"/>
              <w:right w:val="nil"/>
            </w:tcBorders>
            <w:shd w:val="clear" w:color="auto" w:fill="auto"/>
            <w:noWrap/>
          </w:tcPr>
          <w:p w14:paraId="70E0CC8B" w14:textId="42AB25FE"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w:t>
            </w:r>
          </w:p>
        </w:tc>
      </w:tr>
      <w:tr w:rsidR="00093156" w:rsidRPr="00093156" w14:paraId="56C1CE63" w14:textId="77777777" w:rsidTr="00315200">
        <w:trPr>
          <w:trHeight w:hRule="exact" w:val="397"/>
        </w:trPr>
        <w:tc>
          <w:tcPr>
            <w:tcW w:w="7920" w:type="dxa"/>
            <w:tcBorders>
              <w:top w:val="nil"/>
              <w:left w:val="nil"/>
              <w:bottom w:val="nil"/>
              <w:right w:val="nil"/>
            </w:tcBorders>
            <w:shd w:val="clear" w:color="auto" w:fill="auto"/>
            <w:noWrap/>
            <w:vAlign w:val="center"/>
            <w:hideMark/>
          </w:tcPr>
          <w:p w14:paraId="451D2AC2"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Objetivos de la investigación</w:t>
            </w:r>
          </w:p>
        </w:tc>
        <w:tc>
          <w:tcPr>
            <w:tcW w:w="1011" w:type="dxa"/>
            <w:tcBorders>
              <w:top w:val="nil"/>
              <w:left w:val="nil"/>
              <w:bottom w:val="nil"/>
              <w:right w:val="nil"/>
            </w:tcBorders>
            <w:shd w:val="clear" w:color="auto" w:fill="auto"/>
            <w:noWrap/>
          </w:tcPr>
          <w:p w14:paraId="0AFE3EF4" w14:textId="586D7FAC"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9</w:t>
            </w:r>
          </w:p>
        </w:tc>
      </w:tr>
      <w:tr w:rsidR="00093156" w:rsidRPr="00093156" w14:paraId="289579BF" w14:textId="77777777" w:rsidTr="00315200">
        <w:trPr>
          <w:trHeight w:hRule="exact" w:val="397"/>
        </w:trPr>
        <w:tc>
          <w:tcPr>
            <w:tcW w:w="7920" w:type="dxa"/>
            <w:tcBorders>
              <w:top w:val="nil"/>
              <w:left w:val="nil"/>
              <w:bottom w:val="nil"/>
              <w:right w:val="nil"/>
            </w:tcBorders>
            <w:shd w:val="clear" w:color="auto" w:fill="auto"/>
            <w:noWrap/>
            <w:vAlign w:val="center"/>
            <w:hideMark/>
          </w:tcPr>
          <w:p w14:paraId="64178B32" w14:textId="77777777" w:rsidR="00677686" w:rsidRPr="00093156" w:rsidRDefault="00677686" w:rsidP="006D7F1B">
            <w:pPr>
              <w:spacing w:line="240" w:lineRule="auto"/>
              <w:rPr>
                <w:rFonts w:ascii="Times New Roman" w:hAnsi="Times New Roman" w:cs="Times New Roman"/>
                <w:b/>
                <w:bCs/>
                <w:i/>
                <w:iCs/>
                <w:sz w:val="24"/>
                <w:szCs w:val="24"/>
              </w:rPr>
            </w:pPr>
            <w:r w:rsidRPr="00093156">
              <w:rPr>
                <w:rFonts w:ascii="Times New Roman" w:hAnsi="Times New Roman" w:cs="Times New Roman"/>
                <w:b/>
                <w:bCs/>
                <w:i/>
                <w:iCs/>
                <w:sz w:val="24"/>
                <w:szCs w:val="24"/>
              </w:rPr>
              <w:t xml:space="preserve">          Objetivo General </w:t>
            </w:r>
          </w:p>
        </w:tc>
        <w:tc>
          <w:tcPr>
            <w:tcW w:w="1011" w:type="dxa"/>
            <w:tcBorders>
              <w:top w:val="nil"/>
              <w:left w:val="nil"/>
              <w:bottom w:val="nil"/>
              <w:right w:val="nil"/>
            </w:tcBorders>
            <w:shd w:val="clear" w:color="auto" w:fill="auto"/>
            <w:noWrap/>
          </w:tcPr>
          <w:p w14:paraId="7643F831" w14:textId="3BAE0107"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9</w:t>
            </w:r>
          </w:p>
        </w:tc>
      </w:tr>
      <w:tr w:rsidR="00093156" w:rsidRPr="00093156" w14:paraId="587357DE" w14:textId="77777777" w:rsidTr="00315200">
        <w:trPr>
          <w:trHeight w:hRule="exact" w:val="397"/>
        </w:trPr>
        <w:tc>
          <w:tcPr>
            <w:tcW w:w="7920" w:type="dxa"/>
            <w:tcBorders>
              <w:top w:val="nil"/>
              <w:left w:val="nil"/>
              <w:bottom w:val="nil"/>
              <w:right w:val="nil"/>
            </w:tcBorders>
            <w:shd w:val="clear" w:color="auto" w:fill="auto"/>
            <w:noWrap/>
            <w:vAlign w:val="center"/>
            <w:hideMark/>
          </w:tcPr>
          <w:p w14:paraId="096C574D" w14:textId="77777777" w:rsidR="00677686" w:rsidRPr="00093156" w:rsidRDefault="00677686" w:rsidP="006D7F1B">
            <w:pPr>
              <w:spacing w:line="240" w:lineRule="auto"/>
              <w:rPr>
                <w:rFonts w:ascii="Times New Roman" w:hAnsi="Times New Roman" w:cs="Times New Roman"/>
                <w:b/>
                <w:bCs/>
                <w:i/>
                <w:iCs/>
                <w:sz w:val="24"/>
                <w:szCs w:val="24"/>
              </w:rPr>
            </w:pPr>
            <w:r w:rsidRPr="00093156">
              <w:rPr>
                <w:rFonts w:ascii="Times New Roman" w:hAnsi="Times New Roman" w:cs="Times New Roman"/>
                <w:b/>
                <w:bCs/>
                <w:i/>
                <w:iCs/>
                <w:sz w:val="24"/>
                <w:szCs w:val="24"/>
              </w:rPr>
              <w:t xml:space="preserve">          Objetivos Específicos </w:t>
            </w:r>
          </w:p>
        </w:tc>
        <w:tc>
          <w:tcPr>
            <w:tcW w:w="1011" w:type="dxa"/>
            <w:tcBorders>
              <w:top w:val="nil"/>
              <w:left w:val="nil"/>
              <w:bottom w:val="nil"/>
              <w:right w:val="nil"/>
            </w:tcBorders>
            <w:shd w:val="clear" w:color="auto" w:fill="auto"/>
            <w:noWrap/>
          </w:tcPr>
          <w:p w14:paraId="1C5DE052" w14:textId="11F54946"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9</w:t>
            </w:r>
          </w:p>
        </w:tc>
      </w:tr>
      <w:tr w:rsidR="00093156" w:rsidRPr="00093156" w14:paraId="52E09F54" w14:textId="77777777" w:rsidTr="00315200">
        <w:trPr>
          <w:trHeight w:hRule="exact" w:val="397"/>
        </w:trPr>
        <w:tc>
          <w:tcPr>
            <w:tcW w:w="7920" w:type="dxa"/>
            <w:tcBorders>
              <w:top w:val="nil"/>
              <w:left w:val="nil"/>
              <w:bottom w:val="nil"/>
              <w:right w:val="nil"/>
            </w:tcBorders>
            <w:shd w:val="clear" w:color="auto" w:fill="auto"/>
            <w:noWrap/>
            <w:vAlign w:val="center"/>
            <w:hideMark/>
          </w:tcPr>
          <w:p w14:paraId="5BFED4AF"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Justificación de la Investigación</w:t>
            </w:r>
          </w:p>
        </w:tc>
        <w:tc>
          <w:tcPr>
            <w:tcW w:w="1011" w:type="dxa"/>
            <w:tcBorders>
              <w:top w:val="nil"/>
              <w:left w:val="nil"/>
              <w:bottom w:val="nil"/>
              <w:right w:val="nil"/>
            </w:tcBorders>
            <w:shd w:val="clear" w:color="auto" w:fill="auto"/>
            <w:noWrap/>
          </w:tcPr>
          <w:p w14:paraId="5A323323" w14:textId="0E3F740A"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10</w:t>
            </w:r>
          </w:p>
        </w:tc>
      </w:tr>
      <w:tr w:rsidR="00093156" w:rsidRPr="00093156" w14:paraId="115C58C5" w14:textId="77777777" w:rsidTr="00315200">
        <w:trPr>
          <w:trHeight w:hRule="exact" w:val="397"/>
        </w:trPr>
        <w:tc>
          <w:tcPr>
            <w:tcW w:w="7920" w:type="dxa"/>
            <w:tcBorders>
              <w:top w:val="nil"/>
              <w:left w:val="nil"/>
              <w:bottom w:val="nil"/>
              <w:right w:val="nil"/>
            </w:tcBorders>
            <w:shd w:val="clear" w:color="auto" w:fill="auto"/>
            <w:noWrap/>
            <w:vAlign w:val="center"/>
            <w:hideMark/>
          </w:tcPr>
          <w:p w14:paraId="0E4D3CA6" w14:textId="73CB411D"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w:t>
            </w:r>
            <w:r w:rsidR="00825126" w:rsidRPr="00093156">
              <w:rPr>
                <w:rFonts w:ascii="Times New Roman" w:hAnsi="Times New Roman" w:cs="Times New Roman"/>
                <w:b/>
                <w:bCs/>
                <w:sz w:val="24"/>
                <w:szCs w:val="24"/>
              </w:rPr>
              <w:t>Delimitación</w:t>
            </w:r>
            <w:r w:rsidRPr="00093156">
              <w:rPr>
                <w:rFonts w:ascii="Times New Roman" w:hAnsi="Times New Roman" w:cs="Times New Roman"/>
                <w:b/>
                <w:bCs/>
                <w:sz w:val="24"/>
                <w:szCs w:val="24"/>
              </w:rPr>
              <w:t xml:space="preserve">  </w:t>
            </w:r>
          </w:p>
        </w:tc>
        <w:tc>
          <w:tcPr>
            <w:tcW w:w="1011" w:type="dxa"/>
            <w:tcBorders>
              <w:top w:val="nil"/>
              <w:left w:val="nil"/>
              <w:bottom w:val="nil"/>
              <w:right w:val="nil"/>
            </w:tcBorders>
            <w:shd w:val="clear" w:color="auto" w:fill="auto"/>
            <w:noWrap/>
          </w:tcPr>
          <w:p w14:paraId="441C6BB2" w14:textId="1F2A9FE1"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11</w:t>
            </w:r>
          </w:p>
        </w:tc>
      </w:tr>
      <w:tr w:rsidR="00093156" w:rsidRPr="00093156" w14:paraId="60EDBCA6" w14:textId="77777777" w:rsidTr="00315200">
        <w:trPr>
          <w:trHeight w:hRule="exact" w:val="397"/>
        </w:trPr>
        <w:tc>
          <w:tcPr>
            <w:tcW w:w="7920" w:type="dxa"/>
            <w:tcBorders>
              <w:top w:val="nil"/>
              <w:left w:val="nil"/>
              <w:bottom w:val="nil"/>
              <w:right w:val="nil"/>
            </w:tcBorders>
            <w:shd w:val="clear" w:color="auto" w:fill="auto"/>
            <w:noWrap/>
            <w:vAlign w:val="center"/>
            <w:hideMark/>
          </w:tcPr>
          <w:p w14:paraId="1EC62D86"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Limitaciones </w:t>
            </w:r>
          </w:p>
        </w:tc>
        <w:tc>
          <w:tcPr>
            <w:tcW w:w="1011" w:type="dxa"/>
            <w:tcBorders>
              <w:top w:val="nil"/>
              <w:left w:val="nil"/>
              <w:bottom w:val="nil"/>
              <w:right w:val="nil"/>
            </w:tcBorders>
            <w:shd w:val="clear" w:color="auto" w:fill="auto"/>
            <w:noWrap/>
          </w:tcPr>
          <w:p w14:paraId="33CD2ABF" w14:textId="748D4D86"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11</w:t>
            </w:r>
          </w:p>
        </w:tc>
      </w:tr>
      <w:tr w:rsidR="00093156" w:rsidRPr="00093156" w14:paraId="3C8F2796" w14:textId="77777777" w:rsidTr="00315200">
        <w:trPr>
          <w:trHeight w:hRule="exact" w:val="397"/>
        </w:trPr>
        <w:tc>
          <w:tcPr>
            <w:tcW w:w="7920" w:type="dxa"/>
            <w:tcBorders>
              <w:top w:val="nil"/>
              <w:left w:val="nil"/>
              <w:bottom w:val="nil"/>
              <w:right w:val="nil"/>
            </w:tcBorders>
            <w:shd w:val="clear" w:color="auto" w:fill="auto"/>
            <w:noWrap/>
            <w:vAlign w:val="bottom"/>
            <w:hideMark/>
          </w:tcPr>
          <w:p w14:paraId="1B6B0F4A" w14:textId="77777777" w:rsidR="00677686" w:rsidRPr="00093156" w:rsidRDefault="0067768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Capítulo II. Marco Teórico</w:t>
            </w:r>
          </w:p>
        </w:tc>
        <w:tc>
          <w:tcPr>
            <w:tcW w:w="1011" w:type="dxa"/>
            <w:tcBorders>
              <w:top w:val="nil"/>
              <w:left w:val="nil"/>
              <w:bottom w:val="nil"/>
              <w:right w:val="nil"/>
            </w:tcBorders>
            <w:shd w:val="clear" w:color="auto" w:fill="auto"/>
            <w:noWrap/>
          </w:tcPr>
          <w:p w14:paraId="75363B55" w14:textId="7A9236FE"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12</w:t>
            </w:r>
          </w:p>
        </w:tc>
      </w:tr>
      <w:tr w:rsidR="00093156" w:rsidRPr="00093156" w14:paraId="591C1DBC" w14:textId="77777777" w:rsidTr="00315200">
        <w:trPr>
          <w:trHeight w:hRule="exact" w:val="397"/>
        </w:trPr>
        <w:tc>
          <w:tcPr>
            <w:tcW w:w="7920" w:type="dxa"/>
            <w:tcBorders>
              <w:top w:val="nil"/>
              <w:left w:val="nil"/>
              <w:bottom w:val="nil"/>
              <w:right w:val="nil"/>
            </w:tcBorders>
            <w:shd w:val="clear" w:color="auto" w:fill="auto"/>
            <w:noWrap/>
            <w:vAlign w:val="center"/>
            <w:hideMark/>
          </w:tcPr>
          <w:p w14:paraId="5AEE7B22"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Antecedentes de la Investigación</w:t>
            </w:r>
          </w:p>
        </w:tc>
        <w:tc>
          <w:tcPr>
            <w:tcW w:w="1011" w:type="dxa"/>
            <w:tcBorders>
              <w:top w:val="nil"/>
              <w:left w:val="nil"/>
              <w:bottom w:val="nil"/>
              <w:right w:val="nil"/>
            </w:tcBorders>
            <w:shd w:val="clear" w:color="auto" w:fill="auto"/>
            <w:noWrap/>
          </w:tcPr>
          <w:p w14:paraId="09F6B8CC" w14:textId="08717EC2"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12</w:t>
            </w:r>
          </w:p>
        </w:tc>
      </w:tr>
      <w:tr w:rsidR="00093156" w:rsidRPr="00093156" w14:paraId="7C119FEF" w14:textId="77777777" w:rsidTr="00315200">
        <w:trPr>
          <w:trHeight w:hRule="exact" w:val="397"/>
        </w:trPr>
        <w:tc>
          <w:tcPr>
            <w:tcW w:w="7920" w:type="dxa"/>
            <w:tcBorders>
              <w:top w:val="nil"/>
              <w:left w:val="nil"/>
              <w:bottom w:val="nil"/>
              <w:right w:val="nil"/>
            </w:tcBorders>
            <w:shd w:val="clear" w:color="auto" w:fill="auto"/>
            <w:noWrap/>
            <w:vAlign w:val="center"/>
            <w:hideMark/>
          </w:tcPr>
          <w:p w14:paraId="26AD94E8"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Bases Teóricas</w:t>
            </w:r>
          </w:p>
        </w:tc>
        <w:tc>
          <w:tcPr>
            <w:tcW w:w="1011" w:type="dxa"/>
            <w:tcBorders>
              <w:top w:val="nil"/>
              <w:left w:val="nil"/>
              <w:bottom w:val="nil"/>
              <w:right w:val="nil"/>
            </w:tcBorders>
            <w:shd w:val="clear" w:color="auto" w:fill="auto"/>
            <w:noWrap/>
          </w:tcPr>
          <w:p w14:paraId="6C36596D" w14:textId="1C8F60DB" w:rsidR="00677686" w:rsidRPr="00093156" w:rsidRDefault="0082512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16</w:t>
            </w:r>
          </w:p>
        </w:tc>
      </w:tr>
      <w:tr w:rsidR="00093156" w:rsidRPr="00093156" w14:paraId="661DBA5F" w14:textId="77777777" w:rsidTr="00315200">
        <w:trPr>
          <w:trHeight w:hRule="exact" w:val="397"/>
        </w:trPr>
        <w:tc>
          <w:tcPr>
            <w:tcW w:w="7920" w:type="dxa"/>
            <w:tcBorders>
              <w:top w:val="nil"/>
              <w:left w:val="nil"/>
              <w:bottom w:val="nil"/>
              <w:right w:val="nil"/>
            </w:tcBorders>
            <w:shd w:val="clear" w:color="auto" w:fill="auto"/>
            <w:noWrap/>
            <w:vAlign w:val="center"/>
            <w:hideMark/>
          </w:tcPr>
          <w:p w14:paraId="4B317F0C"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Bases Legales</w:t>
            </w:r>
          </w:p>
        </w:tc>
        <w:tc>
          <w:tcPr>
            <w:tcW w:w="1011" w:type="dxa"/>
            <w:tcBorders>
              <w:top w:val="nil"/>
              <w:left w:val="nil"/>
              <w:bottom w:val="nil"/>
              <w:right w:val="nil"/>
            </w:tcBorders>
            <w:shd w:val="clear" w:color="auto" w:fill="auto"/>
            <w:noWrap/>
          </w:tcPr>
          <w:p w14:paraId="44E3C680" w14:textId="1347E331"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33</w:t>
            </w:r>
          </w:p>
          <w:p w14:paraId="7142FFDA" w14:textId="77777777" w:rsidR="00677686" w:rsidRPr="00093156" w:rsidRDefault="00677686"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40</w:t>
            </w:r>
          </w:p>
          <w:p w14:paraId="325E48DB" w14:textId="77777777" w:rsidR="00677686" w:rsidRPr="00093156" w:rsidRDefault="00677686" w:rsidP="006D7F1B">
            <w:pPr>
              <w:spacing w:line="240" w:lineRule="auto"/>
              <w:rPr>
                <w:rFonts w:ascii="Times New Roman" w:hAnsi="Times New Roman" w:cs="Times New Roman"/>
                <w:sz w:val="24"/>
                <w:szCs w:val="24"/>
              </w:rPr>
            </w:pPr>
          </w:p>
        </w:tc>
      </w:tr>
      <w:tr w:rsidR="00093156" w:rsidRPr="00093156" w14:paraId="6E2047AE" w14:textId="77777777" w:rsidTr="00315200">
        <w:trPr>
          <w:trHeight w:hRule="exact" w:val="397"/>
        </w:trPr>
        <w:tc>
          <w:tcPr>
            <w:tcW w:w="7920" w:type="dxa"/>
            <w:tcBorders>
              <w:top w:val="nil"/>
              <w:left w:val="nil"/>
              <w:bottom w:val="nil"/>
              <w:right w:val="nil"/>
            </w:tcBorders>
            <w:shd w:val="clear" w:color="auto" w:fill="auto"/>
            <w:noWrap/>
            <w:vAlign w:val="center"/>
            <w:hideMark/>
          </w:tcPr>
          <w:p w14:paraId="1D83ACEC" w14:textId="77777777" w:rsidR="00677686" w:rsidRPr="00093156" w:rsidRDefault="00677686" w:rsidP="006D7F1B">
            <w:pPr>
              <w:spacing w:line="240" w:lineRule="auto"/>
              <w:rPr>
                <w:rFonts w:ascii="Times New Roman" w:hAnsi="Times New Roman" w:cs="Times New Roman"/>
                <w:b/>
                <w:bCs/>
                <w:i/>
                <w:iCs/>
                <w:sz w:val="24"/>
                <w:szCs w:val="24"/>
              </w:rPr>
            </w:pPr>
            <w:r w:rsidRPr="00093156">
              <w:rPr>
                <w:rFonts w:ascii="Times New Roman" w:hAnsi="Times New Roman" w:cs="Times New Roman"/>
                <w:b/>
                <w:bCs/>
                <w:sz w:val="24"/>
                <w:szCs w:val="24"/>
              </w:rPr>
              <w:t xml:space="preserve">     Sistema de Variable</w:t>
            </w:r>
          </w:p>
        </w:tc>
        <w:tc>
          <w:tcPr>
            <w:tcW w:w="1011" w:type="dxa"/>
            <w:tcBorders>
              <w:top w:val="nil"/>
              <w:left w:val="nil"/>
              <w:bottom w:val="nil"/>
              <w:right w:val="nil"/>
            </w:tcBorders>
            <w:shd w:val="clear" w:color="auto" w:fill="auto"/>
            <w:noWrap/>
          </w:tcPr>
          <w:p w14:paraId="596B68DE" w14:textId="00261728"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38</w:t>
            </w:r>
          </w:p>
          <w:p w14:paraId="08A2F1BB" w14:textId="77777777" w:rsidR="00677686" w:rsidRPr="00093156" w:rsidRDefault="00677686" w:rsidP="006D7F1B">
            <w:pPr>
              <w:spacing w:line="240" w:lineRule="auto"/>
              <w:rPr>
                <w:rFonts w:ascii="Times New Roman" w:hAnsi="Times New Roman" w:cs="Times New Roman"/>
                <w:sz w:val="24"/>
                <w:szCs w:val="24"/>
              </w:rPr>
            </w:pPr>
          </w:p>
        </w:tc>
      </w:tr>
      <w:tr w:rsidR="00093156" w:rsidRPr="00093156" w14:paraId="606FD6F8" w14:textId="77777777" w:rsidTr="00315200">
        <w:trPr>
          <w:trHeight w:hRule="exact" w:val="397"/>
        </w:trPr>
        <w:tc>
          <w:tcPr>
            <w:tcW w:w="7920" w:type="dxa"/>
            <w:tcBorders>
              <w:top w:val="nil"/>
              <w:left w:val="nil"/>
              <w:bottom w:val="nil"/>
              <w:right w:val="nil"/>
            </w:tcBorders>
            <w:shd w:val="clear" w:color="auto" w:fill="auto"/>
            <w:noWrap/>
            <w:vAlign w:val="center"/>
          </w:tcPr>
          <w:p w14:paraId="676AD99E" w14:textId="77777777" w:rsidR="00677686" w:rsidRPr="00093156" w:rsidRDefault="00677686" w:rsidP="006D7F1B">
            <w:pPr>
              <w:spacing w:line="240" w:lineRule="auto"/>
              <w:rPr>
                <w:rFonts w:ascii="Times New Roman" w:hAnsi="Times New Roman" w:cs="Times New Roman"/>
                <w:bCs/>
                <w:sz w:val="24"/>
                <w:szCs w:val="24"/>
              </w:rPr>
            </w:pPr>
            <w:r w:rsidRPr="00093156">
              <w:rPr>
                <w:rFonts w:ascii="Times New Roman" w:hAnsi="Times New Roman" w:cs="Times New Roman"/>
                <w:bCs/>
                <w:sz w:val="24"/>
                <w:szCs w:val="24"/>
              </w:rPr>
              <w:t>Capítulo III Marco Metodológico</w:t>
            </w:r>
          </w:p>
        </w:tc>
        <w:tc>
          <w:tcPr>
            <w:tcW w:w="1011" w:type="dxa"/>
            <w:tcBorders>
              <w:top w:val="nil"/>
              <w:left w:val="nil"/>
              <w:bottom w:val="nil"/>
              <w:right w:val="nil"/>
            </w:tcBorders>
            <w:shd w:val="clear" w:color="auto" w:fill="auto"/>
            <w:noWrap/>
          </w:tcPr>
          <w:p w14:paraId="092B6289" w14:textId="1BF6251C"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42</w:t>
            </w:r>
          </w:p>
        </w:tc>
      </w:tr>
      <w:tr w:rsidR="00093156" w:rsidRPr="00093156" w14:paraId="19BDD27F" w14:textId="77777777" w:rsidTr="00315200">
        <w:trPr>
          <w:trHeight w:hRule="exact" w:val="397"/>
        </w:trPr>
        <w:tc>
          <w:tcPr>
            <w:tcW w:w="7920" w:type="dxa"/>
            <w:tcBorders>
              <w:top w:val="nil"/>
              <w:left w:val="nil"/>
              <w:bottom w:val="nil"/>
              <w:right w:val="nil"/>
            </w:tcBorders>
            <w:shd w:val="clear" w:color="auto" w:fill="auto"/>
            <w:noWrap/>
            <w:vAlign w:val="center"/>
          </w:tcPr>
          <w:p w14:paraId="3D96C096"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Enfoque </w:t>
            </w:r>
          </w:p>
        </w:tc>
        <w:tc>
          <w:tcPr>
            <w:tcW w:w="1011" w:type="dxa"/>
            <w:tcBorders>
              <w:top w:val="nil"/>
              <w:left w:val="nil"/>
              <w:bottom w:val="nil"/>
              <w:right w:val="nil"/>
            </w:tcBorders>
            <w:shd w:val="clear" w:color="auto" w:fill="auto"/>
            <w:noWrap/>
          </w:tcPr>
          <w:p w14:paraId="5B6701D3" w14:textId="3F2ABE51"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42</w:t>
            </w:r>
          </w:p>
        </w:tc>
      </w:tr>
      <w:tr w:rsidR="00093156" w:rsidRPr="00093156" w14:paraId="009A4EF4" w14:textId="77777777" w:rsidTr="00315200">
        <w:trPr>
          <w:trHeight w:hRule="exact" w:val="397"/>
        </w:trPr>
        <w:tc>
          <w:tcPr>
            <w:tcW w:w="7920" w:type="dxa"/>
            <w:tcBorders>
              <w:top w:val="nil"/>
              <w:left w:val="nil"/>
              <w:bottom w:val="nil"/>
              <w:right w:val="nil"/>
            </w:tcBorders>
            <w:shd w:val="clear" w:color="auto" w:fill="auto"/>
            <w:noWrap/>
            <w:vAlign w:val="center"/>
          </w:tcPr>
          <w:p w14:paraId="2241199F"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Diseño de la Investigación</w:t>
            </w:r>
          </w:p>
        </w:tc>
        <w:tc>
          <w:tcPr>
            <w:tcW w:w="1011" w:type="dxa"/>
            <w:tcBorders>
              <w:top w:val="nil"/>
              <w:left w:val="nil"/>
              <w:bottom w:val="nil"/>
              <w:right w:val="nil"/>
            </w:tcBorders>
            <w:shd w:val="clear" w:color="auto" w:fill="auto"/>
            <w:noWrap/>
          </w:tcPr>
          <w:p w14:paraId="3680A72E" w14:textId="100CEAB5"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42</w:t>
            </w:r>
          </w:p>
        </w:tc>
      </w:tr>
      <w:tr w:rsidR="00093156" w:rsidRPr="00093156" w14:paraId="040B46D7" w14:textId="77777777" w:rsidTr="00315200">
        <w:trPr>
          <w:trHeight w:hRule="exact" w:val="397"/>
        </w:trPr>
        <w:tc>
          <w:tcPr>
            <w:tcW w:w="7920" w:type="dxa"/>
            <w:tcBorders>
              <w:top w:val="nil"/>
              <w:left w:val="nil"/>
              <w:bottom w:val="nil"/>
              <w:right w:val="nil"/>
            </w:tcBorders>
            <w:shd w:val="clear" w:color="auto" w:fill="auto"/>
            <w:noWrap/>
            <w:vAlign w:val="center"/>
          </w:tcPr>
          <w:p w14:paraId="3AD3A5CE"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Tipo de la Investigación</w:t>
            </w:r>
          </w:p>
        </w:tc>
        <w:tc>
          <w:tcPr>
            <w:tcW w:w="1011" w:type="dxa"/>
            <w:tcBorders>
              <w:top w:val="nil"/>
              <w:left w:val="nil"/>
              <w:bottom w:val="nil"/>
              <w:right w:val="nil"/>
            </w:tcBorders>
            <w:shd w:val="clear" w:color="auto" w:fill="auto"/>
            <w:noWrap/>
          </w:tcPr>
          <w:p w14:paraId="648CAE65" w14:textId="5ECA0EBD" w:rsidR="00677686" w:rsidRPr="00093156" w:rsidRDefault="00EE286A"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44</w:t>
            </w:r>
          </w:p>
        </w:tc>
      </w:tr>
      <w:tr w:rsidR="00093156" w:rsidRPr="00093156" w14:paraId="2DC05F35" w14:textId="77777777" w:rsidTr="00315200">
        <w:trPr>
          <w:trHeight w:hRule="exact" w:val="397"/>
        </w:trPr>
        <w:tc>
          <w:tcPr>
            <w:tcW w:w="7920" w:type="dxa"/>
            <w:tcBorders>
              <w:top w:val="nil"/>
              <w:left w:val="nil"/>
              <w:bottom w:val="nil"/>
              <w:right w:val="nil"/>
            </w:tcBorders>
            <w:shd w:val="clear" w:color="auto" w:fill="auto"/>
            <w:noWrap/>
            <w:vAlign w:val="center"/>
          </w:tcPr>
          <w:p w14:paraId="3FA95A08"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Niveles de la Investigación</w:t>
            </w:r>
          </w:p>
        </w:tc>
        <w:tc>
          <w:tcPr>
            <w:tcW w:w="1011" w:type="dxa"/>
            <w:tcBorders>
              <w:top w:val="nil"/>
              <w:left w:val="nil"/>
              <w:bottom w:val="nil"/>
              <w:right w:val="nil"/>
            </w:tcBorders>
            <w:shd w:val="clear" w:color="auto" w:fill="auto"/>
            <w:noWrap/>
          </w:tcPr>
          <w:p w14:paraId="5EEFBA06" w14:textId="6BB9E57E"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44</w:t>
            </w:r>
          </w:p>
        </w:tc>
      </w:tr>
      <w:tr w:rsidR="00093156" w:rsidRPr="00093156" w14:paraId="1598E163" w14:textId="77777777" w:rsidTr="00315200">
        <w:trPr>
          <w:trHeight w:hRule="exact" w:val="397"/>
        </w:trPr>
        <w:tc>
          <w:tcPr>
            <w:tcW w:w="7920" w:type="dxa"/>
            <w:tcBorders>
              <w:top w:val="nil"/>
              <w:left w:val="nil"/>
              <w:bottom w:val="nil"/>
              <w:right w:val="nil"/>
            </w:tcBorders>
            <w:shd w:val="clear" w:color="auto" w:fill="auto"/>
            <w:noWrap/>
            <w:vAlign w:val="center"/>
          </w:tcPr>
          <w:p w14:paraId="481144BA"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Población</w:t>
            </w:r>
          </w:p>
        </w:tc>
        <w:tc>
          <w:tcPr>
            <w:tcW w:w="1011" w:type="dxa"/>
            <w:tcBorders>
              <w:top w:val="nil"/>
              <w:left w:val="nil"/>
              <w:bottom w:val="nil"/>
              <w:right w:val="nil"/>
            </w:tcBorders>
            <w:shd w:val="clear" w:color="auto" w:fill="auto"/>
            <w:noWrap/>
          </w:tcPr>
          <w:p w14:paraId="5986708E" w14:textId="675C2DE4"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46</w:t>
            </w:r>
          </w:p>
        </w:tc>
      </w:tr>
      <w:tr w:rsidR="00093156" w:rsidRPr="00093156" w14:paraId="1D1C35EC" w14:textId="77777777" w:rsidTr="00315200">
        <w:trPr>
          <w:trHeight w:hRule="exact" w:val="397"/>
        </w:trPr>
        <w:tc>
          <w:tcPr>
            <w:tcW w:w="7920" w:type="dxa"/>
            <w:tcBorders>
              <w:top w:val="nil"/>
              <w:left w:val="nil"/>
              <w:bottom w:val="nil"/>
              <w:right w:val="nil"/>
            </w:tcBorders>
            <w:shd w:val="clear" w:color="auto" w:fill="auto"/>
            <w:noWrap/>
            <w:vAlign w:val="center"/>
          </w:tcPr>
          <w:p w14:paraId="250B58BA"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Muestra</w:t>
            </w:r>
          </w:p>
        </w:tc>
        <w:tc>
          <w:tcPr>
            <w:tcW w:w="1011" w:type="dxa"/>
            <w:tcBorders>
              <w:top w:val="nil"/>
              <w:left w:val="nil"/>
              <w:bottom w:val="nil"/>
              <w:right w:val="nil"/>
            </w:tcBorders>
            <w:shd w:val="clear" w:color="auto" w:fill="auto"/>
            <w:noWrap/>
          </w:tcPr>
          <w:p w14:paraId="3F578F2B" w14:textId="3F9BC193"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47</w:t>
            </w:r>
          </w:p>
        </w:tc>
      </w:tr>
      <w:tr w:rsidR="00093156" w:rsidRPr="00093156" w14:paraId="03CCECCB" w14:textId="77777777" w:rsidTr="00315200">
        <w:trPr>
          <w:trHeight w:hRule="exact" w:val="397"/>
        </w:trPr>
        <w:tc>
          <w:tcPr>
            <w:tcW w:w="7920" w:type="dxa"/>
            <w:tcBorders>
              <w:top w:val="nil"/>
              <w:left w:val="nil"/>
              <w:bottom w:val="nil"/>
              <w:right w:val="nil"/>
            </w:tcBorders>
            <w:shd w:val="clear" w:color="auto" w:fill="auto"/>
            <w:noWrap/>
            <w:vAlign w:val="center"/>
          </w:tcPr>
          <w:p w14:paraId="5E4D5548"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lastRenderedPageBreak/>
              <w:t xml:space="preserve">     Técnica </w:t>
            </w:r>
            <w:r w:rsidRPr="00093156">
              <w:rPr>
                <w:rFonts w:ascii="Times New Roman" w:hAnsi="Times New Roman" w:cs="Times New Roman"/>
                <w:sz w:val="24"/>
                <w:szCs w:val="24"/>
              </w:rPr>
              <w:t xml:space="preserve"> </w:t>
            </w:r>
          </w:p>
        </w:tc>
        <w:tc>
          <w:tcPr>
            <w:tcW w:w="1011" w:type="dxa"/>
            <w:tcBorders>
              <w:top w:val="nil"/>
              <w:left w:val="nil"/>
              <w:bottom w:val="nil"/>
              <w:right w:val="nil"/>
            </w:tcBorders>
            <w:shd w:val="clear" w:color="auto" w:fill="auto"/>
            <w:noWrap/>
          </w:tcPr>
          <w:p w14:paraId="57CD8DFC" w14:textId="122BBF7C"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48</w:t>
            </w:r>
          </w:p>
        </w:tc>
      </w:tr>
      <w:tr w:rsidR="00093156" w:rsidRPr="00093156" w14:paraId="2265702A" w14:textId="77777777" w:rsidTr="00315200">
        <w:trPr>
          <w:trHeight w:hRule="exact" w:val="397"/>
        </w:trPr>
        <w:tc>
          <w:tcPr>
            <w:tcW w:w="7920" w:type="dxa"/>
            <w:tcBorders>
              <w:top w:val="nil"/>
              <w:left w:val="nil"/>
              <w:bottom w:val="nil"/>
              <w:right w:val="nil"/>
            </w:tcBorders>
            <w:shd w:val="clear" w:color="auto" w:fill="auto"/>
            <w:noWrap/>
            <w:vAlign w:val="center"/>
          </w:tcPr>
          <w:p w14:paraId="67A4DEF7" w14:textId="77777777" w:rsidR="00677686" w:rsidRPr="00093156" w:rsidRDefault="00677686" w:rsidP="006D7F1B">
            <w:pPr>
              <w:spacing w:line="240" w:lineRule="auto"/>
              <w:rPr>
                <w:rFonts w:ascii="Times New Roman" w:hAnsi="Times New Roman" w:cs="Times New Roman"/>
                <w:b/>
                <w:bCs/>
                <w:sz w:val="24"/>
                <w:szCs w:val="24"/>
              </w:rPr>
            </w:pPr>
            <w:r w:rsidRPr="00093156">
              <w:rPr>
                <w:rFonts w:ascii="Times New Roman" w:hAnsi="Times New Roman" w:cs="Times New Roman"/>
                <w:b/>
                <w:bCs/>
                <w:iCs/>
                <w:sz w:val="24"/>
                <w:szCs w:val="24"/>
              </w:rPr>
              <w:t xml:space="preserve">     Instrumentos</w:t>
            </w:r>
          </w:p>
        </w:tc>
        <w:tc>
          <w:tcPr>
            <w:tcW w:w="1011" w:type="dxa"/>
            <w:tcBorders>
              <w:top w:val="nil"/>
              <w:left w:val="nil"/>
              <w:bottom w:val="nil"/>
              <w:right w:val="nil"/>
            </w:tcBorders>
            <w:shd w:val="clear" w:color="auto" w:fill="auto"/>
            <w:noWrap/>
          </w:tcPr>
          <w:p w14:paraId="3B0AA4EA" w14:textId="2A003712"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49</w:t>
            </w:r>
          </w:p>
        </w:tc>
      </w:tr>
      <w:tr w:rsidR="00093156" w:rsidRPr="00093156" w14:paraId="7FAFD618" w14:textId="77777777" w:rsidTr="00315200">
        <w:trPr>
          <w:trHeight w:hRule="exact" w:val="397"/>
        </w:trPr>
        <w:tc>
          <w:tcPr>
            <w:tcW w:w="7920" w:type="dxa"/>
            <w:tcBorders>
              <w:top w:val="nil"/>
              <w:left w:val="nil"/>
              <w:bottom w:val="nil"/>
              <w:right w:val="nil"/>
            </w:tcBorders>
            <w:shd w:val="clear" w:color="auto" w:fill="auto"/>
            <w:noWrap/>
            <w:vAlign w:val="center"/>
          </w:tcPr>
          <w:p w14:paraId="288CB5DA" w14:textId="5D128F62" w:rsidR="00825126" w:rsidRPr="00093156" w:rsidRDefault="00677686" w:rsidP="00825126">
            <w:pPr>
              <w:spacing w:line="240" w:lineRule="auto"/>
              <w:rPr>
                <w:rFonts w:ascii="Times New Roman" w:hAnsi="Times New Roman" w:cs="Times New Roman"/>
                <w:b/>
                <w:bCs/>
                <w:iCs/>
                <w:sz w:val="24"/>
                <w:szCs w:val="24"/>
              </w:rPr>
            </w:pPr>
            <w:r w:rsidRPr="00093156">
              <w:rPr>
                <w:rFonts w:ascii="Times New Roman" w:hAnsi="Times New Roman" w:cs="Times New Roman"/>
                <w:b/>
                <w:bCs/>
                <w:iCs/>
                <w:sz w:val="24"/>
                <w:szCs w:val="24"/>
              </w:rPr>
              <w:t xml:space="preserve">     Validez </w:t>
            </w:r>
          </w:p>
        </w:tc>
        <w:tc>
          <w:tcPr>
            <w:tcW w:w="1011" w:type="dxa"/>
            <w:tcBorders>
              <w:top w:val="nil"/>
              <w:left w:val="nil"/>
              <w:bottom w:val="nil"/>
              <w:right w:val="nil"/>
            </w:tcBorders>
            <w:shd w:val="clear" w:color="auto" w:fill="auto"/>
            <w:noWrap/>
          </w:tcPr>
          <w:p w14:paraId="392947AF" w14:textId="689D5970" w:rsidR="00677686" w:rsidRPr="00093156" w:rsidRDefault="001A554B" w:rsidP="006D7F1B">
            <w:pPr>
              <w:spacing w:line="240" w:lineRule="auto"/>
              <w:rPr>
                <w:rFonts w:ascii="Times New Roman" w:hAnsi="Times New Roman" w:cs="Times New Roman"/>
                <w:sz w:val="24"/>
                <w:szCs w:val="24"/>
              </w:rPr>
            </w:pPr>
            <w:r w:rsidRPr="00093156">
              <w:rPr>
                <w:rFonts w:ascii="Times New Roman" w:hAnsi="Times New Roman" w:cs="Times New Roman"/>
                <w:sz w:val="24"/>
                <w:szCs w:val="24"/>
              </w:rPr>
              <w:t>51</w:t>
            </w:r>
          </w:p>
        </w:tc>
      </w:tr>
      <w:tr w:rsidR="00093156" w:rsidRPr="00093156" w14:paraId="241A786C" w14:textId="77777777" w:rsidTr="00315200">
        <w:trPr>
          <w:trHeight w:hRule="exact" w:val="397"/>
        </w:trPr>
        <w:tc>
          <w:tcPr>
            <w:tcW w:w="7920" w:type="dxa"/>
            <w:tcBorders>
              <w:top w:val="nil"/>
              <w:left w:val="nil"/>
              <w:bottom w:val="nil"/>
              <w:right w:val="nil"/>
            </w:tcBorders>
            <w:shd w:val="clear" w:color="auto" w:fill="auto"/>
            <w:noWrap/>
            <w:vAlign w:val="center"/>
          </w:tcPr>
          <w:p w14:paraId="3E869E2A" w14:textId="1AFB9408" w:rsidR="00825126" w:rsidRPr="00093156" w:rsidRDefault="00825126" w:rsidP="006D7F1B">
            <w:pPr>
              <w:spacing w:line="240" w:lineRule="auto"/>
              <w:rPr>
                <w:rFonts w:ascii="Times New Roman" w:hAnsi="Times New Roman" w:cs="Times New Roman"/>
                <w:b/>
                <w:bCs/>
                <w:iCs/>
                <w:sz w:val="24"/>
                <w:szCs w:val="24"/>
              </w:rPr>
            </w:pPr>
            <w:r w:rsidRPr="00093156">
              <w:rPr>
                <w:rFonts w:ascii="Times New Roman" w:hAnsi="Times New Roman" w:cs="Times New Roman"/>
                <w:b/>
                <w:bCs/>
                <w:iCs/>
                <w:sz w:val="24"/>
                <w:szCs w:val="24"/>
              </w:rPr>
              <w:t xml:space="preserve">     Confiabilidad</w:t>
            </w:r>
          </w:p>
        </w:tc>
        <w:tc>
          <w:tcPr>
            <w:tcW w:w="1011" w:type="dxa"/>
            <w:tcBorders>
              <w:top w:val="nil"/>
              <w:left w:val="nil"/>
              <w:bottom w:val="nil"/>
              <w:right w:val="nil"/>
            </w:tcBorders>
            <w:shd w:val="clear" w:color="auto" w:fill="auto"/>
            <w:noWrap/>
          </w:tcPr>
          <w:p w14:paraId="4D6E8613" w14:textId="116459E1" w:rsidR="00825126" w:rsidRPr="00093156" w:rsidRDefault="001A554B" w:rsidP="006D7F1B">
            <w:pPr>
              <w:spacing w:line="240" w:lineRule="auto"/>
              <w:rPr>
                <w:rFonts w:ascii="Times New Roman" w:hAnsi="Times New Roman" w:cs="Times New Roman"/>
                <w:bCs/>
                <w:iCs/>
                <w:sz w:val="24"/>
                <w:szCs w:val="24"/>
              </w:rPr>
            </w:pPr>
            <w:r w:rsidRPr="00093156">
              <w:rPr>
                <w:rFonts w:ascii="Times New Roman" w:hAnsi="Times New Roman" w:cs="Times New Roman"/>
                <w:bCs/>
                <w:iCs/>
                <w:sz w:val="24"/>
                <w:szCs w:val="24"/>
              </w:rPr>
              <w:t>51</w:t>
            </w:r>
          </w:p>
        </w:tc>
      </w:tr>
      <w:tr w:rsidR="00093156" w:rsidRPr="00093156" w14:paraId="222E912C" w14:textId="77777777" w:rsidTr="00315200">
        <w:trPr>
          <w:trHeight w:hRule="exact" w:val="397"/>
        </w:trPr>
        <w:tc>
          <w:tcPr>
            <w:tcW w:w="7920" w:type="dxa"/>
            <w:tcBorders>
              <w:top w:val="nil"/>
              <w:left w:val="nil"/>
              <w:bottom w:val="nil"/>
              <w:right w:val="nil"/>
            </w:tcBorders>
            <w:shd w:val="clear" w:color="auto" w:fill="auto"/>
            <w:noWrap/>
          </w:tcPr>
          <w:p w14:paraId="17B5488A" w14:textId="6EDFC7FB" w:rsidR="00677686" w:rsidRPr="00093156" w:rsidRDefault="00F95865" w:rsidP="005643EC">
            <w:pPr>
              <w:spacing w:line="240" w:lineRule="auto"/>
              <w:rPr>
                <w:rFonts w:ascii="Times New Roman" w:hAnsi="Times New Roman" w:cs="Times New Roman"/>
                <w:bCs/>
                <w:sz w:val="24"/>
                <w:szCs w:val="24"/>
              </w:rPr>
            </w:pPr>
            <w:r w:rsidRPr="00093156">
              <w:rPr>
                <w:rFonts w:ascii="Times New Roman" w:hAnsi="Times New Roman" w:cs="Times New Roman"/>
                <w:bCs/>
                <w:sz w:val="24"/>
                <w:szCs w:val="24"/>
              </w:rPr>
              <w:t>Capitulo IV. Presentación y Análisis de los Resultados</w:t>
            </w:r>
          </w:p>
        </w:tc>
        <w:tc>
          <w:tcPr>
            <w:tcW w:w="1011" w:type="dxa"/>
            <w:tcBorders>
              <w:top w:val="nil"/>
              <w:left w:val="nil"/>
              <w:bottom w:val="nil"/>
              <w:right w:val="nil"/>
            </w:tcBorders>
            <w:shd w:val="clear" w:color="auto" w:fill="auto"/>
            <w:noWrap/>
          </w:tcPr>
          <w:p w14:paraId="20AC8650" w14:textId="25B3DF55" w:rsidR="00677686" w:rsidRPr="00093156" w:rsidRDefault="00EE286A" w:rsidP="006D7F1B">
            <w:pPr>
              <w:spacing w:line="240" w:lineRule="auto"/>
              <w:rPr>
                <w:rFonts w:ascii="Times New Roman" w:hAnsi="Times New Roman" w:cs="Times New Roman"/>
                <w:bCs/>
                <w:sz w:val="24"/>
                <w:szCs w:val="24"/>
              </w:rPr>
            </w:pPr>
            <w:r w:rsidRPr="00093156">
              <w:rPr>
                <w:rFonts w:ascii="Times New Roman" w:hAnsi="Times New Roman" w:cs="Times New Roman"/>
                <w:bCs/>
                <w:sz w:val="24"/>
                <w:szCs w:val="24"/>
              </w:rPr>
              <w:t>53</w:t>
            </w:r>
          </w:p>
          <w:p w14:paraId="15A97D09" w14:textId="77777777" w:rsidR="00677686" w:rsidRPr="00093156" w:rsidRDefault="00677686" w:rsidP="006D7F1B">
            <w:pPr>
              <w:spacing w:line="240" w:lineRule="auto"/>
              <w:rPr>
                <w:rFonts w:ascii="Times New Roman" w:hAnsi="Times New Roman" w:cs="Times New Roman"/>
                <w:bCs/>
                <w:sz w:val="24"/>
                <w:szCs w:val="24"/>
              </w:rPr>
            </w:pPr>
          </w:p>
        </w:tc>
      </w:tr>
      <w:tr w:rsidR="00093156" w:rsidRPr="00093156" w14:paraId="049A6A9F" w14:textId="77777777" w:rsidTr="00315200">
        <w:trPr>
          <w:trHeight w:val="315"/>
        </w:trPr>
        <w:tc>
          <w:tcPr>
            <w:tcW w:w="7920" w:type="dxa"/>
            <w:tcBorders>
              <w:top w:val="nil"/>
              <w:left w:val="nil"/>
              <w:bottom w:val="nil"/>
              <w:right w:val="nil"/>
            </w:tcBorders>
            <w:shd w:val="clear" w:color="auto" w:fill="auto"/>
            <w:noWrap/>
          </w:tcPr>
          <w:p w14:paraId="6F8402B9" w14:textId="3A57036E" w:rsidR="00677686" w:rsidRPr="00093156" w:rsidRDefault="00F95865" w:rsidP="00F95865">
            <w:pPr>
              <w:spacing w:line="240" w:lineRule="auto"/>
              <w:rPr>
                <w:rFonts w:ascii="Times New Roman" w:hAnsi="Times New Roman" w:cs="Times New Roman"/>
                <w:bCs/>
                <w:sz w:val="24"/>
                <w:szCs w:val="24"/>
              </w:rPr>
            </w:pPr>
            <w:r w:rsidRPr="00093156">
              <w:rPr>
                <w:rFonts w:ascii="Times New Roman" w:hAnsi="Times New Roman" w:cs="Times New Roman"/>
                <w:bCs/>
                <w:sz w:val="24"/>
                <w:szCs w:val="24"/>
              </w:rPr>
              <w:t xml:space="preserve">Capitulo V. Conclusiones Y Recomendaciones </w:t>
            </w:r>
          </w:p>
        </w:tc>
        <w:tc>
          <w:tcPr>
            <w:tcW w:w="1011" w:type="dxa"/>
            <w:tcBorders>
              <w:top w:val="nil"/>
              <w:left w:val="nil"/>
              <w:bottom w:val="nil"/>
              <w:right w:val="nil"/>
            </w:tcBorders>
            <w:shd w:val="clear" w:color="auto" w:fill="auto"/>
            <w:noWrap/>
          </w:tcPr>
          <w:p w14:paraId="366966D3" w14:textId="1F3A0F3E" w:rsidR="00677686" w:rsidRPr="00093156" w:rsidRDefault="00B07161" w:rsidP="006D7F1B">
            <w:pPr>
              <w:spacing w:line="240" w:lineRule="auto"/>
              <w:rPr>
                <w:rFonts w:ascii="Times New Roman" w:hAnsi="Times New Roman" w:cs="Times New Roman"/>
                <w:bCs/>
                <w:sz w:val="24"/>
                <w:szCs w:val="24"/>
              </w:rPr>
            </w:pPr>
            <w:r w:rsidRPr="00093156">
              <w:rPr>
                <w:rFonts w:ascii="Times New Roman" w:hAnsi="Times New Roman" w:cs="Times New Roman"/>
                <w:bCs/>
                <w:sz w:val="24"/>
                <w:szCs w:val="24"/>
              </w:rPr>
              <w:t>74</w:t>
            </w:r>
          </w:p>
        </w:tc>
      </w:tr>
      <w:tr w:rsidR="00093156" w:rsidRPr="00093156" w14:paraId="1D39C0A2" w14:textId="77777777" w:rsidTr="00315200">
        <w:trPr>
          <w:trHeight w:val="315"/>
        </w:trPr>
        <w:tc>
          <w:tcPr>
            <w:tcW w:w="7920" w:type="dxa"/>
            <w:tcBorders>
              <w:top w:val="nil"/>
              <w:left w:val="nil"/>
              <w:bottom w:val="nil"/>
              <w:right w:val="nil"/>
            </w:tcBorders>
            <w:shd w:val="clear" w:color="auto" w:fill="auto"/>
            <w:noWrap/>
          </w:tcPr>
          <w:p w14:paraId="32F9118E" w14:textId="7BC3B4D7" w:rsidR="00677686" w:rsidRPr="00093156" w:rsidRDefault="00825126" w:rsidP="00F95865">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w:t>
            </w:r>
            <w:r w:rsidR="00677686" w:rsidRPr="00093156">
              <w:rPr>
                <w:rFonts w:ascii="Times New Roman" w:hAnsi="Times New Roman" w:cs="Times New Roman"/>
                <w:b/>
                <w:bCs/>
                <w:sz w:val="24"/>
                <w:szCs w:val="24"/>
              </w:rPr>
              <w:t>Conclusiones</w:t>
            </w:r>
          </w:p>
        </w:tc>
        <w:tc>
          <w:tcPr>
            <w:tcW w:w="1011" w:type="dxa"/>
            <w:tcBorders>
              <w:top w:val="nil"/>
              <w:left w:val="nil"/>
              <w:bottom w:val="nil"/>
              <w:right w:val="nil"/>
            </w:tcBorders>
            <w:shd w:val="clear" w:color="auto" w:fill="auto"/>
            <w:noWrap/>
          </w:tcPr>
          <w:p w14:paraId="18234C7B" w14:textId="4A2FEA1C" w:rsidR="00677686" w:rsidRPr="00093156" w:rsidRDefault="00B07161" w:rsidP="006D7F1B">
            <w:pPr>
              <w:spacing w:line="240" w:lineRule="auto"/>
              <w:rPr>
                <w:rFonts w:ascii="Times New Roman" w:hAnsi="Times New Roman" w:cs="Times New Roman"/>
                <w:bCs/>
                <w:sz w:val="24"/>
                <w:szCs w:val="24"/>
              </w:rPr>
            </w:pPr>
            <w:r w:rsidRPr="00093156">
              <w:rPr>
                <w:rFonts w:ascii="Times New Roman" w:hAnsi="Times New Roman" w:cs="Times New Roman"/>
                <w:bCs/>
                <w:sz w:val="24"/>
                <w:szCs w:val="24"/>
              </w:rPr>
              <w:t>74</w:t>
            </w:r>
          </w:p>
        </w:tc>
      </w:tr>
      <w:tr w:rsidR="00093156" w:rsidRPr="00093156" w14:paraId="197F5118" w14:textId="77777777" w:rsidTr="00315200">
        <w:trPr>
          <w:trHeight w:val="315"/>
        </w:trPr>
        <w:tc>
          <w:tcPr>
            <w:tcW w:w="7920" w:type="dxa"/>
            <w:tcBorders>
              <w:top w:val="nil"/>
              <w:left w:val="nil"/>
              <w:bottom w:val="nil"/>
              <w:right w:val="nil"/>
            </w:tcBorders>
            <w:shd w:val="clear" w:color="auto" w:fill="auto"/>
            <w:noWrap/>
          </w:tcPr>
          <w:p w14:paraId="4B9FD84C" w14:textId="1BD2D380" w:rsidR="00677686" w:rsidRPr="00093156" w:rsidRDefault="00677686" w:rsidP="00825126">
            <w:pPr>
              <w:spacing w:line="240" w:lineRule="auto"/>
              <w:rPr>
                <w:rFonts w:ascii="Times New Roman" w:hAnsi="Times New Roman" w:cs="Times New Roman"/>
                <w:b/>
                <w:bCs/>
                <w:sz w:val="24"/>
                <w:szCs w:val="24"/>
              </w:rPr>
            </w:pPr>
            <w:r w:rsidRPr="00093156">
              <w:rPr>
                <w:rFonts w:ascii="Times New Roman" w:hAnsi="Times New Roman" w:cs="Times New Roman"/>
                <w:b/>
                <w:bCs/>
                <w:sz w:val="24"/>
                <w:szCs w:val="24"/>
              </w:rPr>
              <w:t xml:space="preserve">      Recomendaciones</w:t>
            </w:r>
          </w:p>
        </w:tc>
        <w:tc>
          <w:tcPr>
            <w:tcW w:w="1011" w:type="dxa"/>
            <w:tcBorders>
              <w:top w:val="nil"/>
              <w:left w:val="nil"/>
              <w:bottom w:val="nil"/>
              <w:right w:val="nil"/>
            </w:tcBorders>
            <w:shd w:val="clear" w:color="auto" w:fill="auto"/>
            <w:noWrap/>
          </w:tcPr>
          <w:p w14:paraId="4E39C675" w14:textId="2CE040D7" w:rsidR="00677686" w:rsidRPr="00093156" w:rsidRDefault="00B07161" w:rsidP="006D7F1B">
            <w:pPr>
              <w:spacing w:line="240" w:lineRule="auto"/>
              <w:rPr>
                <w:rFonts w:ascii="Times New Roman" w:hAnsi="Times New Roman" w:cs="Times New Roman"/>
                <w:bCs/>
                <w:sz w:val="24"/>
                <w:szCs w:val="24"/>
              </w:rPr>
            </w:pPr>
            <w:r w:rsidRPr="00093156">
              <w:rPr>
                <w:rFonts w:ascii="Times New Roman" w:hAnsi="Times New Roman" w:cs="Times New Roman"/>
                <w:bCs/>
                <w:sz w:val="24"/>
                <w:szCs w:val="24"/>
              </w:rPr>
              <w:t>76</w:t>
            </w:r>
          </w:p>
        </w:tc>
      </w:tr>
      <w:tr w:rsidR="00093156" w:rsidRPr="00093156" w14:paraId="45F1AF59" w14:textId="77777777" w:rsidTr="00315200">
        <w:trPr>
          <w:trHeight w:val="315"/>
        </w:trPr>
        <w:tc>
          <w:tcPr>
            <w:tcW w:w="7920" w:type="dxa"/>
            <w:tcBorders>
              <w:top w:val="nil"/>
              <w:left w:val="nil"/>
              <w:bottom w:val="nil"/>
              <w:right w:val="nil"/>
            </w:tcBorders>
            <w:shd w:val="clear" w:color="auto" w:fill="auto"/>
            <w:noWrap/>
          </w:tcPr>
          <w:p w14:paraId="4456D059" w14:textId="0208A946" w:rsidR="00677686" w:rsidRPr="00093156" w:rsidRDefault="00F95865" w:rsidP="00F95865">
            <w:pPr>
              <w:spacing w:line="240" w:lineRule="auto"/>
              <w:rPr>
                <w:rFonts w:ascii="Times New Roman" w:hAnsi="Times New Roman" w:cs="Times New Roman"/>
                <w:b/>
                <w:bCs/>
                <w:iCs/>
                <w:sz w:val="24"/>
                <w:szCs w:val="24"/>
              </w:rPr>
            </w:pPr>
            <w:r w:rsidRPr="00093156">
              <w:rPr>
                <w:rFonts w:ascii="Times New Roman" w:hAnsi="Times New Roman" w:cs="Times New Roman"/>
                <w:b/>
                <w:bCs/>
                <w:iCs/>
                <w:sz w:val="24"/>
                <w:szCs w:val="24"/>
              </w:rPr>
              <w:t xml:space="preserve">     </w:t>
            </w:r>
            <w:r w:rsidR="00825126" w:rsidRPr="00093156">
              <w:rPr>
                <w:rFonts w:ascii="Times New Roman" w:hAnsi="Times New Roman" w:cs="Times New Roman"/>
                <w:b/>
                <w:bCs/>
                <w:iCs/>
                <w:sz w:val="24"/>
                <w:szCs w:val="24"/>
              </w:rPr>
              <w:t xml:space="preserve"> </w:t>
            </w:r>
            <w:r w:rsidRPr="00093156">
              <w:rPr>
                <w:rFonts w:ascii="Times New Roman" w:hAnsi="Times New Roman" w:cs="Times New Roman"/>
                <w:b/>
                <w:bCs/>
                <w:iCs/>
                <w:sz w:val="24"/>
                <w:szCs w:val="24"/>
              </w:rPr>
              <w:t>Referencias Bibliográficas</w:t>
            </w:r>
          </w:p>
        </w:tc>
        <w:tc>
          <w:tcPr>
            <w:tcW w:w="1011" w:type="dxa"/>
            <w:tcBorders>
              <w:top w:val="nil"/>
              <w:left w:val="nil"/>
              <w:bottom w:val="nil"/>
              <w:right w:val="nil"/>
            </w:tcBorders>
            <w:shd w:val="clear" w:color="auto" w:fill="auto"/>
            <w:noWrap/>
          </w:tcPr>
          <w:p w14:paraId="5183BCE0" w14:textId="369F2021" w:rsidR="00677686" w:rsidRPr="00093156" w:rsidRDefault="00B07161" w:rsidP="006D7F1B">
            <w:pPr>
              <w:spacing w:line="240" w:lineRule="auto"/>
              <w:rPr>
                <w:rFonts w:ascii="Times New Roman" w:hAnsi="Times New Roman" w:cs="Times New Roman"/>
                <w:bCs/>
                <w:iCs/>
                <w:sz w:val="24"/>
                <w:szCs w:val="24"/>
              </w:rPr>
            </w:pPr>
            <w:r w:rsidRPr="00093156">
              <w:rPr>
                <w:rFonts w:ascii="Times New Roman" w:hAnsi="Times New Roman" w:cs="Times New Roman"/>
                <w:bCs/>
                <w:iCs/>
                <w:sz w:val="24"/>
                <w:szCs w:val="24"/>
              </w:rPr>
              <w:t>78</w:t>
            </w:r>
          </w:p>
        </w:tc>
      </w:tr>
      <w:tr w:rsidR="00677686" w:rsidRPr="00093156" w14:paraId="4710E262" w14:textId="77777777" w:rsidTr="00315200">
        <w:trPr>
          <w:trHeight w:val="315"/>
        </w:trPr>
        <w:tc>
          <w:tcPr>
            <w:tcW w:w="7920" w:type="dxa"/>
            <w:tcBorders>
              <w:top w:val="nil"/>
              <w:left w:val="nil"/>
              <w:bottom w:val="nil"/>
              <w:right w:val="nil"/>
            </w:tcBorders>
            <w:shd w:val="clear" w:color="auto" w:fill="auto"/>
            <w:noWrap/>
          </w:tcPr>
          <w:p w14:paraId="63E0B83B" w14:textId="215298C1" w:rsidR="00677686" w:rsidRPr="00093156" w:rsidRDefault="00F95865" w:rsidP="00F95865">
            <w:pPr>
              <w:spacing w:line="240" w:lineRule="auto"/>
              <w:rPr>
                <w:rFonts w:ascii="Times New Roman" w:hAnsi="Times New Roman" w:cs="Times New Roman"/>
                <w:b/>
                <w:bCs/>
                <w:iCs/>
                <w:sz w:val="24"/>
                <w:szCs w:val="24"/>
              </w:rPr>
            </w:pPr>
            <w:r w:rsidRPr="00093156">
              <w:rPr>
                <w:rFonts w:ascii="Times New Roman" w:hAnsi="Times New Roman" w:cs="Times New Roman"/>
                <w:b/>
                <w:bCs/>
                <w:iCs/>
                <w:sz w:val="24"/>
                <w:szCs w:val="24"/>
              </w:rPr>
              <w:t xml:space="preserve">     </w:t>
            </w:r>
            <w:r w:rsidR="00825126" w:rsidRPr="00093156">
              <w:rPr>
                <w:rFonts w:ascii="Times New Roman" w:hAnsi="Times New Roman" w:cs="Times New Roman"/>
                <w:b/>
                <w:bCs/>
                <w:iCs/>
                <w:sz w:val="24"/>
                <w:szCs w:val="24"/>
              </w:rPr>
              <w:t xml:space="preserve"> </w:t>
            </w:r>
            <w:r w:rsidRPr="00093156">
              <w:rPr>
                <w:rFonts w:ascii="Times New Roman" w:hAnsi="Times New Roman" w:cs="Times New Roman"/>
                <w:b/>
                <w:bCs/>
                <w:iCs/>
                <w:sz w:val="24"/>
                <w:szCs w:val="24"/>
              </w:rPr>
              <w:t>Anexos</w:t>
            </w:r>
          </w:p>
        </w:tc>
        <w:tc>
          <w:tcPr>
            <w:tcW w:w="1011" w:type="dxa"/>
            <w:tcBorders>
              <w:top w:val="nil"/>
              <w:left w:val="nil"/>
              <w:bottom w:val="nil"/>
              <w:right w:val="nil"/>
            </w:tcBorders>
            <w:shd w:val="clear" w:color="auto" w:fill="auto"/>
            <w:noWrap/>
          </w:tcPr>
          <w:p w14:paraId="3F08938A" w14:textId="5207D92E" w:rsidR="00677686" w:rsidRPr="00093156" w:rsidRDefault="00B07161" w:rsidP="006D7F1B">
            <w:pPr>
              <w:spacing w:line="240" w:lineRule="auto"/>
              <w:rPr>
                <w:rFonts w:ascii="Times New Roman" w:hAnsi="Times New Roman" w:cs="Times New Roman"/>
                <w:bCs/>
                <w:iCs/>
                <w:sz w:val="24"/>
                <w:szCs w:val="24"/>
              </w:rPr>
            </w:pPr>
            <w:r w:rsidRPr="00093156">
              <w:rPr>
                <w:rFonts w:ascii="Times New Roman" w:hAnsi="Times New Roman" w:cs="Times New Roman"/>
                <w:bCs/>
                <w:iCs/>
                <w:sz w:val="24"/>
                <w:szCs w:val="24"/>
              </w:rPr>
              <w:t>81</w:t>
            </w:r>
          </w:p>
        </w:tc>
      </w:tr>
    </w:tbl>
    <w:p w14:paraId="6DC9ADDA" w14:textId="77777777" w:rsidR="00677686" w:rsidRPr="00093156" w:rsidRDefault="00677686" w:rsidP="00677686">
      <w:pPr>
        <w:tabs>
          <w:tab w:val="left" w:pos="426"/>
        </w:tabs>
        <w:spacing w:line="240" w:lineRule="auto"/>
        <w:rPr>
          <w:rFonts w:ascii="Times New Roman" w:hAnsi="Times New Roman" w:cs="Times New Roman"/>
          <w:sz w:val="24"/>
          <w:szCs w:val="24"/>
        </w:rPr>
      </w:pPr>
    </w:p>
    <w:p w14:paraId="6D1F85BE" w14:textId="77777777" w:rsidR="00677686" w:rsidRPr="00093156" w:rsidRDefault="00677686" w:rsidP="00677686">
      <w:pPr>
        <w:rPr>
          <w:rFonts w:ascii="Times New Roman" w:hAnsi="Times New Roman" w:cs="Times New Roman"/>
          <w:sz w:val="24"/>
          <w:szCs w:val="24"/>
        </w:rPr>
      </w:pPr>
    </w:p>
    <w:p w14:paraId="6D5ACC79" w14:textId="77777777" w:rsidR="00677686" w:rsidRPr="00093156" w:rsidRDefault="00677686" w:rsidP="00677686">
      <w:pPr>
        <w:rPr>
          <w:rFonts w:ascii="Times New Roman" w:hAnsi="Times New Roman" w:cs="Times New Roman"/>
          <w:sz w:val="24"/>
          <w:szCs w:val="24"/>
        </w:rPr>
      </w:pPr>
    </w:p>
    <w:p w14:paraId="4F6320F0" w14:textId="77777777" w:rsidR="00677686" w:rsidRPr="00093156" w:rsidRDefault="00677686" w:rsidP="00677686">
      <w:pPr>
        <w:rPr>
          <w:rFonts w:ascii="Times New Roman" w:hAnsi="Times New Roman" w:cs="Times New Roman"/>
          <w:sz w:val="24"/>
          <w:szCs w:val="24"/>
        </w:rPr>
      </w:pPr>
    </w:p>
    <w:p w14:paraId="28F36F15" w14:textId="77777777" w:rsidR="00677686" w:rsidRPr="00093156" w:rsidRDefault="00677686" w:rsidP="00677686">
      <w:pPr>
        <w:rPr>
          <w:rFonts w:ascii="Times New Roman" w:hAnsi="Times New Roman" w:cs="Times New Roman"/>
          <w:sz w:val="24"/>
          <w:szCs w:val="24"/>
        </w:rPr>
      </w:pPr>
    </w:p>
    <w:p w14:paraId="1DF92E94" w14:textId="77777777" w:rsidR="00677686" w:rsidRPr="00093156" w:rsidRDefault="00677686" w:rsidP="00677686">
      <w:pPr>
        <w:rPr>
          <w:rFonts w:ascii="Times New Roman" w:hAnsi="Times New Roman" w:cs="Times New Roman"/>
          <w:sz w:val="24"/>
          <w:szCs w:val="24"/>
        </w:rPr>
      </w:pPr>
    </w:p>
    <w:p w14:paraId="7B7CB536" w14:textId="77777777" w:rsidR="00677686" w:rsidRPr="00093156" w:rsidRDefault="00677686" w:rsidP="00677686">
      <w:pPr>
        <w:rPr>
          <w:rFonts w:ascii="Times New Roman" w:hAnsi="Times New Roman" w:cs="Times New Roman"/>
          <w:sz w:val="24"/>
          <w:szCs w:val="24"/>
        </w:rPr>
      </w:pPr>
    </w:p>
    <w:p w14:paraId="7A40C376" w14:textId="77777777" w:rsidR="00677686" w:rsidRPr="00093156" w:rsidRDefault="00677686" w:rsidP="00677686">
      <w:pPr>
        <w:rPr>
          <w:rFonts w:ascii="Times New Roman" w:hAnsi="Times New Roman" w:cs="Times New Roman"/>
          <w:sz w:val="24"/>
          <w:szCs w:val="24"/>
        </w:rPr>
      </w:pPr>
    </w:p>
    <w:p w14:paraId="219786F9" w14:textId="77777777" w:rsidR="00677686" w:rsidRPr="00093156" w:rsidRDefault="00677686" w:rsidP="00677686">
      <w:pPr>
        <w:rPr>
          <w:rFonts w:ascii="Times New Roman" w:hAnsi="Times New Roman" w:cs="Times New Roman"/>
          <w:sz w:val="24"/>
          <w:szCs w:val="24"/>
        </w:rPr>
      </w:pPr>
    </w:p>
    <w:p w14:paraId="4D21B0BC" w14:textId="77777777" w:rsidR="00677686" w:rsidRPr="00093156" w:rsidRDefault="00677686" w:rsidP="00677686">
      <w:pPr>
        <w:rPr>
          <w:rFonts w:ascii="Times New Roman" w:hAnsi="Times New Roman" w:cs="Times New Roman"/>
          <w:sz w:val="24"/>
          <w:szCs w:val="24"/>
        </w:rPr>
      </w:pPr>
    </w:p>
    <w:p w14:paraId="2085F191" w14:textId="77777777" w:rsidR="00677686" w:rsidRPr="00093156" w:rsidRDefault="00677686" w:rsidP="00677686">
      <w:pPr>
        <w:rPr>
          <w:rFonts w:ascii="Times New Roman" w:hAnsi="Times New Roman" w:cs="Times New Roman"/>
          <w:sz w:val="24"/>
          <w:szCs w:val="24"/>
        </w:rPr>
      </w:pPr>
    </w:p>
    <w:p w14:paraId="4D911646" w14:textId="77777777" w:rsidR="00677686" w:rsidRPr="00093156" w:rsidRDefault="00677686" w:rsidP="00677686">
      <w:pPr>
        <w:rPr>
          <w:rFonts w:ascii="Times New Roman" w:hAnsi="Times New Roman" w:cs="Times New Roman"/>
          <w:sz w:val="24"/>
          <w:szCs w:val="24"/>
        </w:rPr>
      </w:pPr>
    </w:p>
    <w:p w14:paraId="52106A06" w14:textId="77777777" w:rsidR="00677686" w:rsidRPr="00093156" w:rsidRDefault="00677686" w:rsidP="00677686">
      <w:pPr>
        <w:rPr>
          <w:rFonts w:ascii="Times New Roman" w:hAnsi="Times New Roman" w:cs="Times New Roman"/>
          <w:sz w:val="24"/>
          <w:szCs w:val="24"/>
        </w:rPr>
      </w:pPr>
    </w:p>
    <w:p w14:paraId="5AC045EA" w14:textId="77777777" w:rsidR="00677686" w:rsidRPr="00093156" w:rsidRDefault="00677686" w:rsidP="00677686">
      <w:pPr>
        <w:rPr>
          <w:rFonts w:ascii="Times New Roman" w:hAnsi="Times New Roman" w:cs="Times New Roman"/>
          <w:sz w:val="24"/>
          <w:szCs w:val="24"/>
        </w:rPr>
      </w:pPr>
    </w:p>
    <w:p w14:paraId="2121B83E" w14:textId="77777777" w:rsidR="00677686" w:rsidRPr="00093156" w:rsidRDefault="00677686" w:rsidP="00677686">
      <w:pPr>
        <w:rPr>
          <w:rFonts w:ascii="Times New Roman" w:hAnsi="Times New Roman" w:cs="Times New Roman"/>
          <w:sz w:val="24"/>
          <w:szCs w:val="24"/>
        </w:rPr>
      </w:pPr>
    </w:p>
    <w:p w14:paraId="08039564" w14:textId="77777777" w:rsidR="00A92272" w:rsidRPr="00093156" w:rsidRDefault="00A92272" w:rsidP="00677686">
      <w:pPr>
        <w:rPr>
          <w:rFonts w:ascii="Times New Roman" w:hAnsi="Times New Roman" w:cs="Times New Roman"/>
          <w:sz w:val="24"/>
          <w:szCs w:val="24"/>
        </w:rPr>
      </w:pPr>
    </w:p>
    <w:p w14:paraId="25A5F6F8" w14:textId="77777777" w:rsidR="00677686" w:rsidRPr="00093156" w:rsidRDefault="00677686" w:rsidP="00677686">
      <w:pPr>
        <w:rPr>
          <w:rFonts w:ascii="Times New Roman" w:hAnsi="Times New Roman" w:cs="Times New Roman"/>
          <w:sz w:val="24"/>
          <w:szCs w:val="24"/>
        </w:rPr>
      </w:pPr>
    </w:p>
    <w:p w14:paraId="6B0056C4" w14:textId="66A079C1" w:rsidR="00677686" w:rsidRPr="00093156" w:rsidRDefault="0055369D" w:rsidP="00677686">
      <w:pPr>
        <w:pStyle w:val="Default"/>
        <w:spacing w:line="360" w:lineRule="auto"/>
        <w:jc w:val="center"/>
        <w:rPr>
          <w:rFonts w:ascii="Times New Roman" w:hAnsi="Times New Roman" w:cs="Times New Roman"/>
          <w:b/>
          <w:color w:val="auto"/>
        </w:rPr>
      </w:pPr>
      <w:r w:rsidRPr="00093156">
        <w:rPr>
          <w:rFonts w:ascii="Times New Roman" w:hAnsi="Times New Roman" w:cs="Times New Roman"/>
          <w:b/>
          <w:color w:val="auto"/>
        </w:rPr>
        <w:lastRenderedPageBreak/>
        <w:t>Lista de Cuadros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6237"/>
        <w:gridCol w:w="1023"/>
      </w:tblGrid>
      <w:tr w:rsidR="00093156" w:rsidRPr="00093156" w14:paraId="53147BBA" w14:textId="77777777" w:rsidTr="006D7F1B">
        <w:tc>
          <w:tcPr>
            <w:tcW w:w="817" w:type="dxa"/>
            <w:hideMark/>
          </w:tcPr>
          <w:p w14:paraId="070D92C5" w14:textId="77777777" w:rsidR="00677686" w:rsidRPr="00093156" w:rsidRDefault="00677686" w:rsidP="006D7F1B">
            <w:pPr>
              <w:pStyle w:val="Default"/>
              <w:spacing w:line="360" w:lineRule="auto"/>
              <w:jc w:val="center"/>
              <w:rPr>
                <w:rFonts w:ascii="Times New Roman" w:hAnsi="Times New Roman" w:cs="Times New Roman"/>
                <w:b/>
                <w:color w:val="auto"/>
              </w:rPr>
            </w:pPr>
            <w:r w:rsidRPr="00093156">
              <w:rPr>
                <w:rFonts w:ascii="Times New Roman" w:hAnsi="Times New Roman" w:cs="Times New Roman"/>
                <w:b/>
                <w:color w:val="auto"/>
              </w:rPr>
              <w:t>N°</w:t>
            </w:r>
          </w:p>
        </w:tc>
        <w:tc>
          <w:tcPr>
            <w:tcW w:w="6237" w:type="dxa"/>
            <w:hideMark/>
          </w:tcPr>
          <w:p w14:paraId="2EC442E5" w14:textId="77777777" w:rsidR="00677686" w:rsidRPr="00093156" w:rsidRDefault="00677686" w:rsidP="006D7F1B">
            <w:pPr>
              <w:pStyle w:val="Default"/>
              <w:spacing w:line="360" w:lineRule="auto"/>
              <w:jc w:val="center"/>
              <w:rPr>
                <w:rFonts w:ascii="Times New Roman" w:hAnsi="Times New Roman" w:cs="Times New Roman"/>
                <w:b/>
                <w:color w:val="auto"/>
              </w:rPr>
            </w:pPr>
            <w:r w:rsidRPr="00093156">
              <w:rPr>
                <w:rFonts w:ascii="Times New Roman" w:hAnsi="Times New Roman" w:cs="Times New Roman"/>
                <w:b/>
                <w:color w:val="auto"/>
              </w:rPr>
              <w:t>Descripción</w:t>
            </w:r>
          </w:p>
        </w:tc>
        <w:tc>
          <w:tcPr>
            <w:tcW w:w="1023" w:type="dxa"/>
            <w:hideMark/>
          </w:tcPr>
          <w:p w14:paraId="3A470EED" w14:textId="77777777" w:rsidR="00677686" w:rsidRPr="00093156" w:rsidRDefault="00677686" w:rsidP="006D7F1B">
            <w:pPr>
              <w:pStyle w:val="Default"/>
              <w:spacing w:line="360" w:lineRule="auto"/>
              <w:jc w:val="center"/>
              <w:rPr>
                <w:rFonts w:ascii="Times New Roman" w:hAnsi="Times New Roman" w:cs="Times New Roman"/>
                <w:b/>
                <w:color w:val="auto"/>
              </w:rPr>
            </w:pPr>
            <w:r w:rsidRPr="00093156">
              <w:rPr>
                <w:rFonts w:ascii="Times New Roman" w:hAnsi="Times New Roman" w:cs="Times New Roman"/>
                <w:b/>
                <w:color w:val="auto"/>
              </w:rPr>
              <w:t>Pág.</w:t>
            </w:r>
          </w:p>
        </w:tc>
      </w:tr>
      <w:tr w:rsidR="00093156" w:rsidRPr="00093156" w14:paraId="56040403" w14:textId="77777777" w:rsidTr="006D7F1B">
        <w:tc>
          <w:tcPr>
            <w:tcW w:w="817" w:type="dxa"/>
          </w:tcPr>
          <w:p w14:paraId="53DB8269" w14:textId="0E5E5A24" w:rsidR="00677686" w:rsidRPr="00093156" w:rsidRDefault="00E15A65" w:rsidP="006D7F1B">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w:t>
            </w:r>
            <w:r w:rsidR="00677686" w:rsidRPr="00093156">
              <w:rPr>
                <w:rFonts w:ascii="Times New Roman" w:hAnsi="Times New Roman" w:cs="Times New Roman"/>
                <w:color w:val="auto"/>
              </w:rPr>
              <w:t>1</w:t>
            </w:r>
          </w:p>
        </w:tc>
        <w:tc>
          <w:tcPr>
            <w:tcW w:w="6237" w:type="dxa"/>
          </w:tcPr>
          <w:p w14:paraId="2726C8F1" w14:textId="63651DB4" w:rsidR="00677686" w:rsidRPr="00093156" w:rsidRDefault="00257448" w:rsidP="006D7F1B">
            <w:pPr>
              <w:pStyle w:val="Default"/>
              <w:spacing w:line="360" w:lineRule="auto"/>
              <w:rPr>
                <w:rFonts w:ascii="Times New Roman" w:hAnsi="Times New Roman" w:cs="Times New Roman"/>
                <w:color w:val="auto"/>
              </w:rPr>
            </w:pPr>
            <w:r w:rsidRPr="00093156">
              <w:rPr>
                <w:rFonts w:ascii="Times New Roman" w:hAnsi="Times New Roman" w:cs="Times New Roman"/>
                <w:color w:val="auto"/>
              </w:rPr>
              <w:t>Gestión de C</w:t>
            </w:r>
            <w:r w:rsidR="00CC0079" w:rsidRPr="00093156">
              <w:rPr>
                <w:rFonts w:ascii="Times New Roman" w:hAnsi="Times New Roman" w:cs="Times New Roman"/>
                <w:color w:val="auto"/>
              </w:rPr>
              <w:t>ompras</w:t>
            </w:r>
          </w:p>
        </w:tc>
        <w:tc>
          <w:tcPr>
            <w:tcW w:w="1023" w:type="dxa"/>
          </w:tcPr>
          <w:p w14:paraId="15F79461" w14:textId="06DD28D1" w:rsidR="00677686" w:rsidRPr="00093156" w:rsidRDefault="00606007" w:rsidP="006D7F1B">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25</w:t>
            </w:r>
          </w:p>
        </w:tc>
      </w:tr>
      <w:tr w:rsidR="00093156" w:rsidRPr="00093156" w14:paraId="33EA6935" w14:textId="77777777" w:rsidTr="006D7F1B">
        <w:tc>
          <w:tcPr>
            <w:tcW w:w="817" w:type="dxa"/>
          </w:tcPr>
          <w:p w14:paraId="731AB876" w14:textId="54B4D3B2"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02</w:t>
            </w:r>
          </w:p>
        </w:tc>
        <w:tc>
          <w:tcPr>
            <w:tcW w:w="6237" w:type="dxa"/>
          </w:tcPr>
          <w:p w14:paraId="63236ABF" w14:textId="76D5E8AB"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Conocimiento del Flujo de Caja</w:t>
            </w:r>
          </w:p>
        </w:tc>
        <w:tc>
          <w:tcPr>
            <w:tcW w:w="1023" w:type="dxa"/>
          </w:tcPr>
          <w:p w14:paraId="60C3002B" w14:textId="3009B651" w:rsidR="00482990" w:rsidRPr="00093156" w:rsidRDefault="00EE286A"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54</w:t>
            </w:r>
          </w:p>
        </w:tc>
      </w:tr>
      <w:tr w:rsidR="00093156" w:rsidRPr="00093156" w14:paraId="44764A53" w14:textId="77777777" w:rsidTr="006D7F1B">
        <w:tc>
          <w:tcPr>
            <w:tcW w:w="817" w:type="dxa"/>
          </w:tcPr>
          <w:p w14:paraId="5CC15608" w14:textId="7464E637"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03</w:t>
            </w:r>
          </w:p>
        </w:tc>
        <w:tc>
          <w:tcPr>
            <w:tcW w:w="6237" w:type="dxa"/>
          </w:tcPr>
          <w:p w14:paraId="000E47AD" w14:textId="2EBF13D3"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Registros de las Compras</w:t>
            </w:r>
          </w:p>
        </w:tc>
        <w:tc>
          <w:tcPr>
            <w:tcW w:w="1023" w:type="dxa"/>
          </w:tcPr>
          <w:p w14:paraId="3EE0785C" w14:textId="515E636C" w:rsidR="00482990" w:rsidRPr="00093156" w:rsidRDefault="00EE286A"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56</w:t>
            </w:r>
          </w:p>
        </w:tc>
      </w:tr>
      <w:tr w:rsidR="00093156" w:rsidRPr="00093156" w14:paraId="751CC38A" w14:textId="77777777" w:rsidTr="006D7F1B">
        <w:tc>
          <w:tcPr>
            <w:tcW w:w="817" w:type="dxa"/>
          </w:tcPr>
          <w:p w14:paraId="090E1EA8" w14:textId="68E86E21"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04</w:t>
            </w:r>
          </w:p>
        </w:tc>
        <w:tc>
          <w:tcPr>
            <w:tcW w:w="6237" w:type="dxa"/>
          </w:tcPr>
          <w:p w14:paraId="7DBAD7F6" w14:textId="3B8D5165"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Presupuesto Establecido en el Flujo de Caja </w:t>
            </w:r>
          </w:p>
        </w:tc>
        <w:tc>
          <w:tcPr>
            <w:tcW w:w="1023" w:type="dxa"/>
          </w:tcPr>
          <w:p w14:paraId="03FBFCC5" w14:textId="0543B740" w:rsidR="00482990" w:rsidRPr="00093156" w:rsidRDefault="00606007"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58</w:t>
            </w:r>
          </w:p>
        </w:tc>
      </w:tr>
      <w:tr w:rsidR="00093156" w:rsidRPr="00093156" w14:paraId="56F779F3" w14:textId="77777777" w:rsidTr="006D7F1B">
        <w:tc>
          <w:tcPr>
            <w:tcW w:w="817" w:type="dxa"/>
          </w:tcPr>
          <w:p w14:paraId="6B868B41" w14:textId="23FFF410"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05</w:t>
            </w:r>
          </w:p>
        </w:tc>
        <w:tc>
          <w:tcPr>
            <w:tcW w:w="6237" w:type="dxa"/>
          </w:tcPr>
          <w:p w14:paraId="23991BD9" w14:textId="0F6D6FA5"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Proceso para Adquirir los Inventarios</w:t>
            </w:r>
          </w:p>
        </w:tc>
        <w:tc>
          <w:tcPr>
            <w:tcW w:w="1023" w:type="dxa"/>
          </w:tcPr>
          <w:p w14:paraId="43CE2893" w14:textId="693C4E5E" w:rsidR="00482990" w:rsidRPr="00093156" w:rsidRDefault="00EE286A"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59</w:t>
            </w:r>
          </w:p>
        </w:tc>
      </w:tr>
      <w:tr w:rsidR="00093156" w:rsidRPr="00093156" w14:paraId="0884C79B" w14:textId="77777777" w:rsidTr="006D7F1B">
        <w:tc>
          <w:tcPr>
            <w:tcW w:w="817" w:type="dxa"/>
          </w:tcPr>
          <w:p w14:paraId="6F0E445A" w14:textId="752DC880"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06</w:t>
            </w:r>
          </w:p>
        </w:tc>
        <w:tc>
          <w:tcPr>
            <w:tcW w:w="6237" w:type="dxa"/>
          </w:tcPr>
          <w:p w14:paraId="1161322D" w14:textId="6761362B"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Efectos Externos del Flujo de Efectivo </w:t>
            </w:r>
          </w:p>
        </w:tc>
        <w:tc>
          <w:tcPr>
            <w:tcW w:w="1023" w:type="dxa"/>
          </w:tcPr>
          <w:p w14:paraId="58CE9707" w14:textId="685B5B12" w:rsidR="00482990" w:rsidRPr="00093156" w:rsidRDefault="00606007"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61</w:t>
            </w:r>
          </w:p>
        </w:tc>
      </w:tr>
      <w:tr w:rsidR="00093156" w:rsidRPr="00093156" w14:paraId="31EA7169" w14:textId="77777777" w:rsidTr="006D7F1B">
        <w:tc>
          <w:tcPr>
            <w:tcW w:w="817" w:type="dxa"/>
          </w:tcPr>
          <w:p w14:paraId="68EA338A" w14:textId="3F38AC50"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07</w:t>
            </w:r>
          </w:p>
        </w:tc>
        <w:tc>
          <w:tcPr>
            <w:tcW w:w="6237" w:type="dxa"/>
          </w:tcPr>
          <w:p w14:paraId="7BC811BE" w14:textId="5739C8BB"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Efectos de la Inflación en la Gestión de Compras </w:t>
            </w:r>
          </w:p>
        </w:tc>
        <w:tc>
          <w:tcPr>
            <w:tcW w:w="1023" w:type="dxa"/>
          </w:tcPr>
          <w:p w14:paraId="455D9358" w14:textId="08F9414E" w:rsidR="00482990" w:rsidRPr="00093156" w:rsidRDefault="00606007"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62</w:t>
            </w:r>
          </w:p>
        </w:tc>
      </w:tr>
      <w:tr w:rsidR="00093156" w:rsidRPr="00093156" w14:paraId="52846BA5" w14:textId="77777777" w:rsidTr="006D7F1B">
        <w:tc>
          <w:tcPr>
            <w:tcW w:w="817" w:type="dxa"/>
          </w:tcPr>
          <w:p w14:paraId="0A0D85D7" w14:textId="73B31FB9"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08</w:t>
            </w:r>
          </w:p>
        </w:tc>
        <w:tc>
          <w:tcPr>
            <w:tcW w:w="6237" w:type="dxa"/>
          </w:tcPr>
          <w:p w14:paraId="43D44187" w14:textId="3B5866B5"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Elaboración el Flujo de Caja </w:t>
            </w:r>
          </w:p>
        </w:tc>
        <w:tc>
          <w:tcPr>
            <w:tcW w:w="1023" w:type="dxa"/>
          </w:tcPr>
          <w:p w14:paraId="40E2A944" w14:textId="22E66C2A" w:rsidR="00482990" w:rsidRPr="00093156" w:rsidRDefault="00606007"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64</w:t>
            </w:r>
          </w:p>
        </w:tc>
      </w:tr>
      <w:tr w:rsidR="00093156" w:rsidRPr="00093156" w14:paraId="2D888CFE" w14:textId="77777777" w:rsidTr="006D7F1B">
        <w:tc>
          <w:tcPr>
            <w:tcW w:w="817" w:type="dxa"/>
          </w:tcPr>
          <w:p w14:paraId="3D227FE5" w14:textId="380FBA7B"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09</w:t>
            </w:r>
          </w:p>
        </w:tc>
        <w:tc>
          <w:tcPr>
            <w:tcW w:w="6237" w:type="dxa"/>
          </w:tcPr>
          <w:p w14:paraId="6F913DB2" w14:textId="6CE23D1B"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Control Interno</w:t>
            </w:r>
          </w:p>
        </w:tc>
        <w:tc>
          <w:tcPr>
            <w:tcW w:w="1023" w:type="dxa"/>
          </w:tcPr>
          <w:p w14:paraId="31F8B6C6" w14:textId="60101A6D" w:rsidR="00482990" w:rsidRPr="00093156" w:rsidRDefault="00606007"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65</w:t>
            </w:r>
          </w:p>
        </w:tc>
      </w:tr>
      <w:tr w:rsidR="00093156" w:rsidRPr="00093156" w14:paraId="3AE6855B" w14:textId="77777777" w:rsidTr="006D7F1B">
        <w:tc>
          <w:tcPr>
            <w:tcW w:w="817" w:type="dxa"/>
          </w:tcPr>
          <w:p w14:paraId="6A95B58D" w14:textId="023AA873"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10</w:t>
            </w:r>
          </w:p>
        </w:tc>
        <w:tc>
          <w:tcPr>
            <w:tcW w:w="6237" w:type="dxa"/>
          </w:tcPr>
          <w:p w14:paraId="0C62D4CB" w14:textId="67D34274"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Gastos Operativos Vs. Flujo de Caja Proyectado </w:t>
            </w:r>
          </w:p>
        </w:tc>
        <w:tc>
          <w:tcPr>
            <w:tcW w:w="1023" w:type="dxa"/>
          </w:tcPr>
          <w:p w14:paraId="468A18CF" w14:textId="027EF539" w:rsidR="00482990" w:rsidRPr="00093156" w:rsidRDefault="00606007"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67</w:t>
            </w:r>
          </w:p>
        </w:tc>
      </w:tr>
      <w:tr w:rsidR="00093156" w:rsidRPr="00093156" w14:paraId="5C87F026" w14:textId="77777777" w:rsidTr="002F2A04">
        <w:tc>
          <w:tcPr>
            <w:tcW w:w="817" w:type="dxa"/>
          </w:tcPr>
          <w:p w14:paraId="6EA171B6" w14:textId="4B3BB929"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11</w:t>
            </w:r>
          </w:p>
        </w:tc>
        <w:tc>
          <w:tcPr>
            <w:tcW w:w="6237" w:type="dxa"/>
          </w:tcPr>
          <w:p w14:paraId="4294417D" w14:textId="2E79F77F"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Lista de Cotejo </w:t>
            </w:r>
          </w:p>
        </w:tc>
        <w:tc>
          <w:tcPr>
            <w:tcW w:w="1023" w:type="dxa"/>
          </w:tcPr>
          <w:p w14:paraId="4CA12151" w14:textId="126C9853" w:rsidR="00482990" w:rsidRPr="00093156" w:rsidRDefault="00606007"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69</w:t>
            </w:r>
          </w:p>
        </w:tc>
      </w:tr>
      <w:tr w:rsidR="00093156" w:rsidRPr="00093156" w14:paraId="2CB76967" w14:textId="77777777" w:rsidTr="002F2A04">
        <w:tc>
          <w:tcPr>
            <w:tcW w:w="817" w:type="dxa"/>
          </w:tcPr>
          <w:p w14:paraId="6614C5D5" w14:textId="72E648D9" w:rsidR="00482990" w:rsidRPr="00093156" w:rsidRDefault="00482990"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12</w:t>
            </w:r>
          </w:p>
        </w:tc>
        <w:tc>
          <w:tcPr>
            <w:tcW w:w="6237" w:type="dxa"/>
          </w:tcPr>
          <w:p w14:paraId="45F66906" w14:textId="11C6D452" w:rsidR="00482990" w:rsidRPr="00093156" w:rsidRDefault="00482990" w:rsidP="00482990">
            <w:pPr>
              <w:pStyle w:val="Default"/>
              <w:spacing w:line="360" w:lineRule="auto"/>
              <w:rPr>
                <w:rFonts w:ascii="Times New Roman" w:hAnsi="Times New Roman" w:cs="Times New Roman"/>
                <w:color w:val="auto"/>
              </w:rPr>
            </w:pPr>
            <w:r w:rsidRPr="00093156">
              <w:rPr>
                <w:rFonts w:ascii="Times New Roman" w:hAnsi="Times New Roman" w:cs="Times New Roman"/>
                <w:color w:val="auto"/>
              </w:rPr>
              <w:t>Matriz de Análisis</w:t>
            </w:r>
          </w:p>
        </w:tc>
        <w:tc>
          <w:tcPr>
            <w:tcW w:w="1023" w:type="dxa"/>
          </w:tcPr>
          <w:p w14:paraId="1927F38F" w14:textId="39F1214A" w:rsidR="00482990" w:rsidRPr="00093156" w:rsidRDefault="00606007" w:rsidP="00482990">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71</w:t>
            </w:r>
          </w:p>
        </w:tc>
      </w:tr>
      <w:tr w:rsidR="00093156" w:rsidRPr="00093156" w14:paraId="3F5F5A8F" w14:textId="77777777" w:rsidTr="002F2A04">
        <w:tc>
          <w:tcPr>
            <w:tcW w:w="817" w:type="dxa"/>
          </w:tcPr>
          <w:p w14:paraId="13534D97" w14:textId="4EFF4E80" w:rsidR="00482990" w:rsidRPr="00093156" w:rsidRDefault="00482990" w:rsidP="00482990">
            <w:pPr>
              <w:pStyle w:val="Default"/>
              <w:spacing w:line="360" w:lineRule="auto"/>
              <w:jc w:val="center"/>
              <w:rPr>
                <w:rFonts w:ascii="Times New Roman" w:hAnsi="Times New Roman" w:cs="Times New Roman"/>
                <w:color w:val="auto"/>
              </w:rPr>
            </w:pPr>
          </w:p>
        </w:tc>
        <w:tc>
          <w:tcPr>
            <w:tcW w:w="6237" w:type="dxa"/>
          </w:tcPr>
          <w:p w14:paraId="7DD46408" w14:textId="34AC3F25" w:rsidR="00482990" w:rsidRPr="00093156" w:rsidRDefault="00482990" w:rsidP="00482990">
            <w:pPr>
              <w:pStyle w:val="Default"/>
              <w:spacing w:line="360" w:lineRule="auto"/>
              <w:rPr>
                <w:rFonts w:ascii="Times New Roman" w:hAnsi="Times New Roman" w:cs="Times New Roman"/>
                <w:color w:val="auto"/>
              </w:rPr>
            </w:pPr>
          </w:p>
        </w:tc>
        <w:tc>
          <w:tcPr>
            <w:tcW w:w="1023" w:type="dxa"/>
          </w:tcPr>
          <w:p w14:paraId="580E805D" w14:textId="5302FCE2" w:rsidR="00482990" w:rsidRPr="00093156" w:rsidRDefault="00482990" w:rsidP="00482990">
            <w:pPr>
              <w:pStyle w:val="Default"/>
              <w:spacing w:line="360" w:lineRule="auto"/>
              <w:jc w:val="center"/>
              <w:rPr>
                <w:rFonts w:ascii="Times New Roman" w:hAnsi="Times New Roman" w:cs="Times New Roman"/>
                <w:color w:val="auto"/>
              </w:rPr>
            </w:pPr>
          </w:p>
        </w:tc>
      </w:tr>
      <w:tr w:rsidR="00482990" w:rsidRPr="00093156" w14:paraId="11BCEBB8" w14:textId="77777777" w:rsidTr="002F2A04">
        <w:tc>
          <w:tcPr>
            <w:tcW w:w="817" w:type="dxa"/>
          </w:tcPr>
          <w:p w14:paraId="4821F392" w14:textId="0BC7BD66" w:rsidR="00482990" w:rsidRPr="00093156" w:rsidRDefault="00482990" w:rsidP="00482990">
            <w:pPr>
              <w:pStyle w:val="Default"/>
              <w:spacing w:line="360" w:lineRule="auto"/>
              <w:jc w:val="center"/>
              <w:rPr>
                <w:rFonts w:ascii="Times New Roman" w:hAnsi="Times New Roman" w:cs="Times New Roman"/>
                <w:color w:val="auto"/>
              </w:rPr>
            </w:pPr>
          </w:p>
        </w:tc>
        <w:tc>
          <w:tcPr>
            <w:tcW w:w="6237" w:type="dxa"/>
          </w:tcPr>
          <w:p w14:paraId="5989F6CA" w14:textId="6D23A6ED" w:rsidR="00482990" w:rsidRPr="00093156" w:rsidRDefault="00482990" w:rsidP="00482990">
            <w:pPr>
              <w:pStyle w:val="Default"/>
              <w:spacing w:line="360" w:lineRule="auto"/>
              <w:rPr>
                <w:rFonts w:ascii="Times New Roman" w:hAnsi="Times New Roman" w:cs="Times New Roman"/>
                <w:color w:val="auto"/>
              </w:rPr>
            </w:pPr>
          </w:p>
        </w:tc>
        <w:tc>
          <w:tcPr>
            <w:tcW w:w="1023" w:type="dxa"/>
          </w:tcPr>
          <w:p w14:paraId="1CCD798E" w14:textId="1B3C2351" w:rsidR="00482990" w:rsidRPr="00093156" w:rsidRDefault="00482990" w:rsidP="00482990">
            <w:pPr>
              <w:pStyle w:val="Default"/>
              <w:spacing w:line="360" w:lineRule="auto"/>
              <w:jc w:val="center"/>
              <w:rPr>
                <w:rFonts w:ascii="Times New Roman" w:hAnsi="Times New Roman" w:cs="Times New Roman"/>
                <w:color w:val="auto"/>
              </w:rPr>
            </w:pPr>
          </w:p>
        </w:tc>
      </w:tr>
    </w:tbl>
    <w:p w14:paraId="3896CAD4"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0BEFE788" w14:textId="77777777" w:rsidR="00677686" w:rsidRPr="00093156" w:rsidRDefault="00677686" w:rsidP="00482990">
      <w:pPr>
        <w:pStyle w:val="Default"/>
        <w:spacing w:line="360" w:lineRule="auto"/>
        <w:ind w:left="708" w:hanging="708"/>
        <w:jc w:val="center"/>
        <w:rPr>
          <w:rFonts w:ascii="Times New Roman" w:hAnsi="Times New Roman" w:cs="Times New Roman"/>
          <w:b/>
          <w:color w:val="auto"/>
        </w:rPr>
      </w:pPr>
    </w:p>
    <w:p w14:paraId="0D920EF2"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375418C8"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30477358"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4020C3C5"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44033D60"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4B56596D"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4AB1845D"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172FAE7E"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0C86DA06" w14:textId="77777777" w:rsidR="00A92272" w:rsidRPr="00093156" w:rsidRDefault="00A92272" w:rsidP="00677686">
      <w:pPr>
        <w:pStyle w:val="Default"/>
        <w:spacing w:line="360" w:lineRule="auto"/>
        <w:jc w:val="center"/>
        <w:rPr>
          <w:rFonts w:ascii="Times New Roman" w:hAnsi="Times New Roman" w:cs="Times New Roman"/>
          <w:b/>
          <w:color w:val="auto"/>
        </w:rPr>
      </w:pPr>
    </w:p>
    <w:p w14:paraId="1B45CEEC"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3CEFCFEC" w14:textId="77777777" w:rsidR="00E15A65" w:rsidRPr="00093156" w:rsidRDefault="00E15A65" w:rsidP="00677686">
      <w:pPr>
        <w:pStyle w:val="Default"/>
        <w:spacing w:line="360" w:lineRule="auto"/>
        <w:jc w:val="center"/>
        <w:rPr>
          <w:rFonts w:ascii="Times New Roman" w:hAnsi="Times New Roman" w:cs="Times New Roman"/>
          <w:b/>
          <w:color w:val="auto"/>
        </w:rPr>
      </w:pPr>
    </w:p>
    <w:p w14:paraId="570865ED" w14:textId="77777777" w:rsidR="00E15A65" w:rsidRPr="00093156" w:rsidRDefault="00E15A65" w:rsidP="00677686">
      <w:pPr>
        <w:pStyle w:val="Default"/>
        <w:spacing w:line="360" w:lineRule="auto"/>
        <w:jc w:val="center"/>
        <w:rPr>
          <w:rFonts w:ascii="Times New Roman" w:hAnsi="Times New Roman" w:cs="Times New Roman"/>
          <w:b/>
          <w:color w:val="auto"/>
        </w:rPr>
      </w:pPr>
    </w:p>
    <w:p w14:paraId="3200A911" w14:textId="77777777" w:rsidR="00677686" w:rsidRPr="00093156" w:rsidRDefault="00677686" w:rsidP="00677686">
      <w:pPr>
        <w:pStyle w:val="Default"/>
        <w:spacing w:line="360" w:lineRule="auto"/>
        <w:jc w:val="center"/>
        <w:rPr>
          <w:rFonts w:ascii="Times New Roman" w:hAnsi="Times New Roman" w:cs="Times New Roman"/>
          <w:b/>
          <w:color w:val="auto"/>
        </w:rPr>
      </w:pPr>
    </w:p>
    <w:p w14:paraId="069EB316" w14:textId="2459687E" w:rsidR="00677686" w:rsidRPr="00093156" w:rsidRDefault="0055369D" w:rsidP="00E15A65">
      <w:pPr>
        <w:pStyle w:val="Default"/>
        <w:spacing w:line="360" w:lineRule="auto"/>
        <w:jc w:val="center"/>
        <w:rPr>
          <w:rFonts w:ascii="Times New Roman" w:hAnsi="Times New Roman" w:cs="Times New Roman"/>
          <w:b/>
          <w:color w:val="auto"/>
        </w:rPr>
      </w:pPr>
      <w:r w:rsidRPr="00093156">
        <w:rPr>
          <w:rFonts w:ascii="Times New Roman" w:hAnsi="Times New Roman" w:cs="Times New Roman"/>
          <w:b/>
          <w:color w:val="auto"/>
        </w:rPr>
        <w:lastRenderedPageBreak/>
        <w:t xml:space="preserve">Lista de </w:t>
      </w:r>
      <w:r w:rsidR="00744C5F" w:rsidRPr="00093156">
        <w:rPr>
          <w:rFonts w:ascii="Times New Roman" w:hAnsi="Times New Roman" w:cs="Times New Roman"/>
          <w:b/>
          <w:color w:val="auto"/>
        </w:rPr>
        <w:t>Gráficos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6237"/>
        <w:gridCol w:w="1023"/>
      </w:tblGrid>
      <w:tr w:rsidR="00093156" w:rsidRPr="00093156" w14:paraId="3528A8AD" w14:textId="77777777" w:rsidTr="005B201B">
        <w:tc>
          <w:tcPr>
            <w:tcW w:w="817" w:type="dxa"/>
            <w:hideMark/>
          </w:tcPr>
          <w:p w14:paraId="43D93E9A" w14:textId="77777777" w:rsidR="00E15A65" w:rsidRPr="00093156" w:rsidRDefault="00E15A65" w:rsidP="005B201B">
            <w:pPr>
              <w:pStyle w:val="Default"/>
              <w:spacing w:line="360" w:lineRule="auto"/>
              <w:jc w:val="center"/>
              <w:rPr>
                <w:rFonts w:ascii="Times New Roman" w:hAnsi="Times New Roman" w:cs="Times New Roman"/>
                <w:b/>
                <w:color w:val="auto"/>
              </w:rPr>
            </w:pPr>
            <w:r w:rsidRPr="00093156">
              <w:rPr>
                <w:rFonts w:ascii="Times New Roman" w:hAnsi="Times New Roman" w:cs="Times New Roman"/>
                <w:b/>
                <w:color w:val="auto"/>
              </w:rPr>
              <w:t>N°</w:t>
            </w:r>
          </w:p>
        </w:tc>
        <w:tc>
          <w:tcPr>
            <w:tcW w:w="6237" w:type="dxa"/>
            <w:hideMark/>
          </w:tcPr>
          <w:p w14:paraId="00436E52" w14:textId="77777777" w:rsidR="00E15A65" w:rsidRPr="00093156" w:rsidRDefault="00E15A65" w:rsidP="005B201B">
            <w:pPr>
              <w:pStyle w:val="Default"/>
              <w:spacing w:line="360" w:lineRule="auto"/>
              <w:jc w:val="center"/>
              <w:rPr>
                <w:rFonts w:ascii="Times New Roman" w:hAnsi="Times New Roman" w:cs="Times New Roman"/>
                <w:b/>
                <w:color w:val="auto"/>
              </w:rPr>
            </w:pPr>
            <w:r w:rsidRPr="00093156">
              <w:rPr>
                <w:rFonts w:ascii="Times New Roman" w:hAnsi="Times New Roman" w:cs="Times New Roman"/>
                <w:b/>
                <w:color w:val="auto"/>
              </w:rPr>
              <w:t>Descripción</w:t>
            </w:r>
          </w:p>
        </w:tc>
        <w:tc>
          <w:tcPr>
            <w:tcW w:w="1023" w:type="dxa"/>
            <w:hideMark/>
          </w:tcPr>
          <w:p w14:paraId="35EBE122" w14:textId="77777777" w:rsidR="00E15A65" w:rsidRPr="00093156" w:rsidRDefault="00E15A65" w:rsidP="005B201B">
            <w:pPr>
              <w:pStyle w:val="Default"/>
              <w:spacing w:line="360" w:lineRule="auto"/>
              <w:jc w:val="center"/>
              <w:rPr>
                <w:rFonts w:ascii="Times New Roman" w:hAnsi="Times New Roman" w:cs="Times New Roman"/>
                <w:b/>
                <w:color w:val="auto"/>
              </w:rPr>
            </w:pPr>
            <w:r w:rsidRPr="00093156">
              <w:rPr>
                <w:rFonts w:ascii="Times New Roman" w:hAnsi="Times New Roman" w:cs="Times New Roman"/>
                <w:b/>
                <w:color w:val="auto"/>
              </w:rPr>
              <w:t>Pág.</w:t>
            </w:r>
          </w:p>
        </w:tc>
      </w:tr>
      <w:tr w:rsidR="00093156" w:rsidRPr="00093156" w14:paraId="08D55F8D" w14:textId="77777777" w:rsidTr="005B201B">
        <w:tc>
          <w:tcPr>
            <w:tcW w:w="817" w:type="dxa"/>
          </w:tcPr>
          <w:p w14:paraId="20192390" w14:textId="4AD8E437" w:rsidR="00E15A65" w:rsidRPr="00093156" w:rsidRDefault="00E15A65" w:rsidP="005B201B">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01</w:t>
            </w:r>
          </w:p>
        </w:tc>
        <w:tc>
          <w:tcPr>
            <w:tcW w:w="6237" w:type="dxa"/>
          </w:tcPr>
          <w:p w14:paraId="7F761616" w14:textId="58034810" w:rsidR="00E15A65" w:rsidRPr="00093156" w:rsidRDefault="00CF1777" w:rsidP="005B201B">
            <w:pPr>
              <w:pStyle w:val="Default"/>
              <w:spacing w:line="360" w:lineRule="auto"/>
              <w:rPr>
                <w:rFonts w:ascii="Times New Roman" w:hAnsi="Times New Roman" w:cs="Times New Roman"/>
                <w:color w:val="auto"/>
              </w:rPr>
            </w:pPr>
            <w:r w:rsidRPr="00093156">
              <w:rPr>
                <w:rFonts w:ascii="Times New Roman" w:hAnsi="Times New Roman" w:cs="Times New Roman"/>
                <w:color w:val="auto"/>
              </w:rPr>
              <w:t>Proceso de Compras</w:t>
            </w:r>
          </w:p>
        </w:tc>
        <w:tc>
          <w:tcPr>
            <w:tcW w:w="1023" w:type="dxa"/>
          </w:tcPr>
          <w:p w14:paraId="703A54D5" w14:textId="72327E6C" w:rsidR="00E15A65" w:rsidRPr="00093156" w:rsidRDefault="00CF1777" w:rsidP="005B201B">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29</w:t>
            </w:r>
          </w:p>
        </w:tc>
      </w:tr>
      <w:tr w:rsidR="00093156" w:rsidRPr="00093156" w14:paraId="6471A194" w14:textId="77777777" w:rsidTr="005B201B">
        <w:tc>
          <w:tcPr>
            <w:tcW w:w="817" w:type="dxa"/>
          </w:tcPr>
          <w:p w14:paraId="7CBF548C" w14:textId="11944359"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02</w:t>
            </w:r>
          </w:p>
        </w:tc>
        <w:tc>
          <w:tcPr>
            <w:tcW w:w="6237" w:type="dxa"/>
          </w:tcPr>
          <w:p w14:paraId="531B8521" w14:textId="17A196CA"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Conocimiento del Flujo de Caja</w:t>
            </w:r>
          </w:p>
        </w:tc>
        <w:tc>
          <w:tcPr>
            <w:tcW w:w="1023" w:type="dxa"/>
          </w:tcPr>
          <w:p w14:paraId="61CF3002" w14:textId="6D5AA906" w:rsidR="00CF1777" w:rsidRPr="00093156" w:rsidRDefault="00EE286A"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55</w:t>
            </w:r>
          </w:p>
        </w:tc>
      </w:tr>
      <w:tr w:rsidR="00093156" w:rsidRPr="00093156" w14:paraId="55A03D51" w14:textId="77777777" w:rsidTr="005B201B">
        <w:tc>
          <w:tcPr>
            <w:tcW w:w="817" w:type="dxa"/>
          </w:tcPr>
          <w:p w14:paraId="76509755" w14:textId="104CBD15"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03</w:t>
            </w:r>
          </w:p>
        </w:tc>
        <w:tc>
          <w:tcPr>
            <w:tcW w:w="6237" w:type="dxa"/>
          </w:tcPr>
          <w:p w14:paraId="0CCA9FA7" w14:textId="3B05BA1A"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Registros de las Compras</w:t>
            </w:r>
          </w:p>
        </w:tc>
        <w:tc>
          <w:tcPr>
            <w:tcW w:w="1023" w:type="dxa"/>
          </w:tcPr>
          <w:p w14:paraId="545B823D" w14:textId="5FE11020" w:rsidR="00CF1777" w:rsidRPr="00093156" w:rsidRDefault="00EE286A"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56</w:t>
            </w:r>
          </w:p>
        </w:tc>
      </w:tr>
      <w:tr w:rsidR="00093156" w:rsidRPr="00093156" w14:paraId="5545C1E5" w14:textId="77777777" w:rsidTr="005B201B">
        <w:tc>
          <w:tcPr>
            <w:tcW w:w="817" w:type="dxa"/>
          </w:tcPr>
          <w:p w14:paraId="7F5D407C" w14:textId="41AC8DA7"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04</w:t>
            </w:r>
          </w:p>
        </w:tc>
        <w:tc>
          <w:tcPr>
            <w:tcW w:w="6237" w:type="dxa"/>
          </w:tcPr>
          <w:p w14:paraId="377FE31D" w14:textId="45CB12B0"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Presupuesto Establecido en el Flujo de Caja </w:t>
            </w:r>
          </w:p>
        </w:tc>
        <w:tc>
          <w:tcPr>
            <w:tcW w:w="1023" w:type="dxa"/>
          </w:tcPr>
          <w:p w14:paraId="403891FF" w14:textId="712075AA" w:rsidR="00CF1777" w:rsidRPr="00093156" w:rsidRDefault="00EE286A"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58</w:t>
            </w:r>
          </w:p>
        </w:tc>
      </w:tr>
      <w:tr w:rsidR="00093156" w:rsidRPr="00093156" w14:paraId="30D1B825" w14:textId="77777777" w:rsidTr="005B201B">
        <w:tc>
          <w:tcPr>
            <w:tcW w:w="817" w:type="dxa"/>
          </w:tcPr>
          <w:p w14:paraId="702C5B5C" w14:textId="3DB96D48"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05</w:t>
            </w:r>
          </w:p>
        </w:tc>
        <w:tc>
          <w:tcPr>
            <w:tcW w:w="6237" w:type="dxa"/>
          </w:tcPr>
          <w:p w14:paraId="70B9CB36" w14:textId="5518F4CB"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Proceso para Adquirir los Inventarios</w:t>
            </w:r>
          </w:p>
        </w:tc>
        <w:tc>
          <w:tcPr>
            <w:tcW w:w="1023" w:type="dxa"/>
          </w:tcPr>
          <w:p w14:paraId="22B5BAF3" w14:textId="3F9E76A9" w:rsidR="00CF1777" w:rsidRPr="00093156" w:rsidRDefault="0060600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60</w:t>
            </w:r>
          </w:p>
        </w:tc>
      </w:tr>
      <w:tr w:rsidR="00093156" w:rsidRPr="00093156" w14:paraId="303C8B77" w14:textId="77777777" w:rsidTr="005B201B">
        <w:tc>
          <w:tcPr>
            <w:tcW w:w="817" w:type="dxa"/>
          </w:tcPr>
          <w:p w14:paraId="7892424C" w14:textId="20D4B94C"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06</w:t>
            </w:r>
          </w:p>
        </w:tc>
        <w:tc>
          <w:tcPr>
            <w:tcW w:w="6237" w:type="dxa"/>
          </w:tcPr>
          <w:p w14:paraId="1E065C2A" w14:textId="4FF97F91"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Efectos Externos del Flujo de Efectivo </w:t>
            </w:r>
          </w:p>
        </w:tc>
        <w:tc>
          <w:tcPr>
            <w:tcW w:w="1023" w:type="dxa"/>
          </w:tcPr>
          <w:p w14:paraId="750A8927" w14:textId="56F1C5C3" w:rsidR="00CF1777" w:rsidRPr="00093156" w:rsidRDefault="00EE286A"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61</w:t>
            </w:r>
          </w:p>
        </w:tc>
      </w:tr>
      <w:tr w:rsidR="00093156" w:rsidRPr="00093156" w14:paraId="7858F110" w14:textId="77777777" w:rsidTr="005B201B">
        <w:tc>
          <w:tcPr>
            <w:tcW w:w="817" w:type="dxa"/>
          </w:tcPr>
          <w:p w14:paraId="1DBF1618" w14:textId="64EB0A96"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07</w:t>
            </w:r>
          </w:p>
        </w:tc>
        <w:tc>
          <w:tcPr>
            <w:tcW w:w="6237" w:type="dxa"/>
          </w:tcPr>
          <w:p w14:paraId="46BF6398" w14:textId="59EAC63F"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Efectos de la Inflación en la Gestión de Compras </w:t>
            </w:r>
          </w:p>
        </w:tc>
        <w:tc>
          <w:tcPr>
            <w:tcW w:w="1023" w:type="dxa"/>
          </w:tcPr>
          <w:p w14:paraId="375CA5FF" w14:textId="1E3BE22F" w:rsidR="00CF1777" w:rsidRPr="00093156" w:rsidRDefault="00CF1777" w:rsidP="00EE286A">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w:t>
            </w:r>
            <w:r w:rsidR="00606007" w:rsidRPr="00093156">
              <w:rPr>
                <w:rFonts w:ascii="Times New Roman" w:hAnsi="Times New Roman" w:cs="Times New Roman"/>
                <w:color w:val="auto"/>
              </w:rPr>
              <w:t>3</w:t>
            </w:r>
          </w:p>
        </w:tc>
      </w:tr>
      <w:tr w:rsidR="00093156" w:rsidRPr="00093156" w14:paraId="4F84C561" w14:textId="77777777" w:rsidTr="005B201B">
        <w:tc>
          <w:tcPr>
            <w:tcW w:w="817" w:type="dxa"/>
          </w:tcPr>
          <w:p w14:paraId="0724F351" w14:textId="736CF1D6"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08</w:t>
            </w:r>
          </w:p>
        </w:tc>
        <w:tc>
          <w:tcPr>
            <w:tcW w:w="6237" w:type="dxa"/>
          </w:tcPr>
          <w:p w14:paraId="2F9731AF" w14:textId="73802A83"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Elaboración el Flujo de Caja </w:t>
            </w:r>
          </w:p>
        </w:tc>
        <w:tc>
          <w:tcPr>
            <w:tcW w:w="1023" w:type="dxa"/>
          </w:tcPr>
          <w:p w14:paraId="5659D672" w14:textId="74E11708" w:rsidR="00CF1777" w:rsidRPr="00093156" w:rsidRDefault="0060600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64</w:t>
            </w:r>
          </w:p>
        </w:tc>
      </w:tr>
      <w:tr w:rsidR="00093156" w:rsidRPr="00093156" w14:paraId="2449CCBC" w14:textId="77777777" w:rsidTr="005B201B">
        <w:tc>
          <w:tcPr>
            <w:tcW w:w="817" w:type="dxa"/>
          </w:tcPr>
          <w:p w14:paraId="3394FEA5" w14:textId="040EAF65"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09</w:t>
            </w:r>
          </w:p>
        </w:tc>
        <w:tc>
          <w:tcPr>
            <w:tcW w:w="6237" w:type="dxa"/>
          </w:tcPr>
          <w:p w14:paraId="75F9C2B3" w14:textId="07782D2E"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Control Interno</w:t>
            </w:r>
          </w:p>
        </w:tc>
        <w:tc>
          <w:tcPr>
            <w:tcW w:w="1023" w:type="dxa"/>
          </w:tcPr>
          <w:p w14:paraId="09AF472A" w14:textId="26031F9C" w:rsidR="00CF1777" w:rsidRPr="00093156" w:rsidRDefault="0060600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66</w:t>
            </w:r>
          </w:p>
        </w:tc>
      </w:tr>
      <w:tr w:rsidR="00093156" w:rsidRPr="00093156" w14:paraId="34DCBAC5" w14:textId="77777777" w:rsidTr="005B201B">
        <w:tc>
          <w:tcPr>
            <w:tcW w:w="817" w:type="dxa"/>
          </w:tcPr>
          <w:p w14:paraId="469C10FE" w14:textId="2E05A68B" w:rsidR="00CF1777" w:rsidRPr="00093156" w:rsidRDefault="00CF177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10</w:t>
            </w:r>
          </w:p>
        </w:tc>
        <w:tc>
          <w:tcPr>
            <w:tcW w:w="6237" w:type="dxa"/>
          </w:tcPr>
          <w:p w14:paraId="6C44C0EE" w14:textId="12F5E87E" w:rsidR="00CF1777" w:rsidRPr="00093156" w:rsidRDefault="00CF1777" w:rsidP="00CF1777">
            <w:pPr>
              <w:pStyle w:val="Default"/>
              <w:spacing w:line="360" w:lineRule="auto"/>
              <w:rPr>
                <w:rFonts w:ascii="Times New Roman" w:hAnsi="Times New Roman" w:cs="Times New Roman"/>
                <w:color w:val="auto"/>
              </w:rPr>
            </w:pPr>
            <w:r w:rsidRPr="00093156">
              <w:rPr>
                <w:rFonts w:ascii="Times New Roman" w:hAnsi="Times New Roman" w:cs="Times New Roman"/>
                <w:color w:val="auto"/>
              </w:rPr>
              <w:t xml:space="preserve">Gastos Operativos Vs. Flujo de Caja Proyectado </w:t>
            </w:r>
          </w:p>
        </w:tc>
        <w:tc>
          <w:tcPr>
            <w:tcW w:w="1023" w:type="dxa"/>
          </w:tcPr>
          <w:p w14:paraId="24AA5071" w14:textId="1EA662FD" w:rsidR="00CF1777" w:rsidRPr="00093156" w:rsidRDefault="00606007" w:rsidP="00CF1777">
            <w:pPr>
              <w:pStyle w:val="Default"/>
              <w:spacing w:line="360" w:lineRule="auto"/>
              <w:jc w:val="center"/>
              <w:rPr>
                <w:rFonts w:ascii="Times New Roman" w:hAnsi="Times New Roman" w:cs="Times New Roman"/>
                <w:color w:val="auto"/>
              </w:rPr>
            </w:pPr>
            <w:r w:rsidRPr="00093156">
              <w:rPr>
                <w:rFonts w:ascii="Times New Roman" w:hAnsi="Times New Roman" w:cs="Times New Roman"/>
                <w:color w:val="auto"/>
              </w:rPr>
              <w:t>67</w:t>
            </w:r>
          </w:p>
        </w:tc>
      </w:tr>
    </w:tbl>
    <w:p w14:paraId="783B2317" w14:textId="77777777" w:rsidR="00E15A65" w:rsidRPr="00093156" w:rsidRDefault="00E15A65" w:rsidP="00677686">
      <w:pPr>
        <w:rPr>
          <w:rFonts w:ascii="Times New Roman" w:hAnsi="Times New Roman" w:cs="Times New Roman"/>
          <w:sz w:val="24"/>
          <w:szCs w:val="24"/>
        </w:rPr>
        <w:sectPr w:rsidR="00E15A65" w:rsidRPr="00093156" w:rsidSect="003701D4">
          <w:headerReference w:type="default" r:id="rId9"/>
          <w:pgSz w:w="12240" w:h="15840" w:code="1"/>
          <w:pgMar w:top="1440" w:right="1440" w:bottom="1440" w:left="1440" w:header="850" w:footer="1417" w:gutter="0"/>
          <w:pgNumType w:fmt="lowerRoman" w:start="1"/>
          <w:cols w:space="708"/>
          <w:titlePg/>
          <w:docGrid w:linePitch="360"/>
        </w:sectPr>
      </w:pPr>
    </w:p>
    <w:bookmarkEnd w:id="0"/>
    <w:bookmarkEnd w:id="1"/>
    <w:bookmarkEnd w:id="2"/>
    <w:p w14:paraId="2B2496DF" w14:textId="35BCAFD2" w:rsidR="0071362D" w:rsidRPr="00093156" w:rsidRDefault="00677686" w:rsidP="00D228B7">
      <w:pPr>
        <w:spacing w:after="0" w:line="480" w:lineRule="auto"/>
        <w:jc w:val="center"/>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lastRenderedPageBreak/>
        <w:t>Introducción</w:t>
      </w:r>
    </w:p>
    <w:p w14:paraId="22B1D7B8" w14:textId="77777777" w:rsidR="0071362D" w:rsidRPr="00093156" w:rsidRDefault="0071362D" w:rsidP="00D228B7">
      <w:pPr>
        <w:spacing w:after="0" w:line="480" w:lineRule="auto"/>
        <w:ind w:firstLine="720"/>
        <w:jc w:val="center"/>
        <w:rPr>
          <w:rFonts w:ascii="Times New Roman" w:hAnsi="Times New Roman" w:cs="Times New Roman"/>
          <w:b/>
          <w:bCs/>
          <w:sz w:val="24"/>
          <w:szCs w:val="24"/>
          <w:lang w:val="es-VE"/>
        </w:rPr>
      </w:pPr>
    </w:p>
    <w:p w14:paraId="36D25A90" w14:textId="5CCB7792" w:rsidR="00677686" w:rsidRPr="00093156" w:rsidRDefault="00677686" w:rsidP="00D228B7">
      <w:pPr>
        <w:shd w:val="clear" w:color="auto" w:fill="FFFFFF"/>
        <w:spacing w:after="0" w:line="480" w:lineRule="auto"/>
        <w:ind w:firstLine="720"/>
        <w:jc w:val="both"/>
        <w:textAlignment w:val="baseline"/>
        <w:rPr>
          <w:rFonts w:ascii="Times New Roman" w:eastAsia="Times New Roman" w:hAnsi="Times New Roman" w:cs="Times New Roman"/>
          <w:bCs/>
          <w:sz w:val="24"/>
          <w:szCs w:val="24"/>
          <w:bdr w:val="none" w:sz="0" w:space="0" w:color="auto" w:frame="1"/>
          <w:lang w:val="es-VE" w:eastAsia="es-VE"/>
        </w:rPr>
      </w:pPr>
      <w:r w:rsidRPr="00093156">
        <w:rPr>
          <w:rFonts w:ascii="Times New Roman" w:eastAsia="Times New Roman" w:hAnsi="Times New Roman" w:cs="Times New Roman"/>
          <w:sz w:val="24"/>
          <w:szCs w:val="24"/>
          <w:lang w:val="es-VE" w:eastAsia="es-VE"/>
        </w:rPr>
        <w:t xml:space="preserve">Dentro del proceso de comercialización de productos uno de los aspectos más importante es el proceso de compras, donde el objetivo primordial es </w:t>
      </w:r>
      <w:r w:rsidRPr="00093156">
        <w:rPr>
          <w:rFonts w:ascii="Times New Roman" w:eastAsia="Times New Roman" w:hAnsi="Times New Roman" w:cs="Times New Roman"/>
          <w:bCs/>
          <w:sz w:val="24"/>
          <w:szCs w:val="24"/>
          <w:bdr w:val="none" w:sz="0" w:space="0" w:color="auto" w:frame="1"/>
          <w:lang w:val="es-VE" w:eastAsia="es-VE"/>
        </w:rPr>
        <w:t>adquirir adecuadamente los productos, materiales, suministros, equipos y servicios necesarios para que las entidades comerciales desarrollen sus operaciones comercializados de forma eficiente y eficaz.</w:t>
      </w:r>
    </w:p>
    <w:p w14:paraId="7AAB9113" w14:textId="77777777" w:rsidR="00A92272" w:rsidRPr="00093156" w:rsidRDefault="00A92272" w:rsidP="00D228B7">
      <w:pPr>
        <w:shd w:val="clear" w:color="auto" w:fill="FFFFFF"/>
        <w:spacing w:after="0" w:line="480" w:lineRule="auto"/>
        <w:ind w:firstLine="720"/>
        <w:jc w:val="both"/>
        <w:textAlignment w:val="baseline"/>
        <w:rPr>
          <w:rFonts w:ascii="Times New Roman" w:eastAsia="Times New Roman" w:hAnsi="Times New Roman" w:cs="Times New Roman"/>
          <w:sz w:val="24"/>
          <w:szCs w:val="24"/>
          <w:lang w:val="es-VE" w:eastAsia="es-VE"/>
        </w:rPr>
      </w:pPr>
    </w:p>
    <w:p w14:paraId="3EE91F8D" w14:textId="77777777" w:rsidR="00677686" w:rsidRPr="00093156" w:rsidRDefault="00677686" w:rsidP="00D228B7">
      <w:pPr>
        <w:shd w:val="clear" w:color="auto" w:fill="FFFFFF"/>
        <w:spacing w:after="0" w:line="480" w:lineRule="auto"/>
        <w:ind w:firstLine="720"/>
        <w:jc w:val="both"/>
        <w:textAlignment w:val="baseline"/>
        <w:rPr>
          <w:rFonts w:ascii="Times New Roman" w:hAnsi="Times New Roman" w:cs="Times New Roman"/>
          <w:sz w:val="24"/>
          <w:szCs w:val="24"/>
        </w:rPr>
      </w:pPr>
      <w:r w:rsidRPr="00093156">
        <w:rPr>
          <w:rFonts w:ascii="Times New Roman" w:hAnsi="Times New Roman" w:cs="Times New Roman"/>
          <w:sz w:val="24"/>
          <w:szCs w:val="24"/>
        </w:rPr>
        <w:t>Para sistematizar el proceso de adquisición de los productos necesarios, se debe identificar con claridad la metodología que permitan contribuir a mejorar la gestión de adquisición y compra de los medicamentos e insumos que la empresa farmacéutica posee a disposición de su clientela y en esta forma mejorar la disponibilidad de los mismos a nivel de todas sus sucursales a nivel nacional.</w:t>
      </w:r>
    </w:p>
    <w:p w14:paraId="53E6065A" w14:textId="77777777" w:rsidR="00A92272" w:rsidRPr="00093156" w:rsidRDefault="00A92272" w:rsidP="00D228B7">
      <w:pPr>
        <w:shd w:val="clear" w:color="auto" w:fill="FFFFFF"/>
        <w:spacing w:after="0" w:line="480" w:lineRule="auto"/>
        <w:ind w:firstLine="720"/>
        <w:jc w:val="both"/>
        <w:textAlignment w:val="baseline"/>
        <w:rPr>
          <w:rFonts w:ascii="Times New Roman" w:hAnsi="Times New Roman" w:cs="Times New Roman"/>
          <w:sz w:val="24"/>
          <w:szCs w:val="24"/>
        </w:rPr>
      </w:pPr>
    </w:p>
    <w:p w14:paraId="106C4AE1" w14:textId="77777777" w:rsidR="00677686" w:rsidRPr="00093156" w:rsidRDefault="00677686" w:rsidP="00D228B7">
      <w:pPr>
        <w:shd w:val="clear" w:color="auto" w:fill="FFFFFF"/>
        <w:spacing w:after="0" w:line="480" w:lineRule="auto"/>
        <w:ind w:firstLine="720"/>
        <w:jc w:val="both"/>
        <w:textAlignment w:val="baseline"/>
        <w:rPr>
          <w:rFonts w:ascii="Times New Roman" w:hAnsi="Times New Roman" w:cs="Times New Roman"/>
          <w:sz w:val="24"/>
          <w:szCs w:val="24"/>
        </w:rPr>
      </w:pPr>
      <w:r w:rsidRPr="00093156">
        <w:rPr>
          <w:rFonts w:ascii="Times New Roman" w:hAnsi="Times New Roman" w:cs="Times New Roman"/>
          <w:sz w:val="24"/>
          <w:szCs w:val="24"/>
        </w:rPr>
        <w:t xml:space="preserve"> Para ello, dentro del ciclo logístico para luego profundizar en el proceso de compras, es obligatorio preparar con antelación un flujo de efectivo proyectado como un candado del ciclo que debe funcionar en forma sincronizada con los procedimientos de compras y en esta forma, lograr la eficiencia del mismo y contribuir a mejorar la disponibilidad de medicamentos e insumos que exige la clientela.</w:t>
      </w:r>
    </w:p>
    <w:p w14:paraId="3A8E8489" w14:textId="77777777" w:rsidR="00A92272" w:rsidRPr="00093156" w:rsidRDefault="00A92272" w:rsidP="00D228B7">
      <w:pPr>
        <w:shd w:val="clear" w:color="auto" w:fill="FFFFFF"/>
        <w:spacing w:after="0" w:line="480" w:lineRule="auto"/>
        <w:ind w:firstLine="720"/>
        <w:jc w:val="both"/>
        <w:textAlignment w:val="baseline"/>
        <w:rPr>
          <w:rFonts w:ascii="Times New Roman" w:hAnsi="Times New Roman" w:cs="Times New Roman"/>
          <w:sz w:val="24"/>
          <w:szCs w:val="24"/>
        </w:rPr>
      </w:pPr>
    </w:p>
    <w:p w14:paraId="2581475F" w14:textId="77777777" w:rsidR="00677686" w:rsidRPr="00093156" w:rsidRDefault="00677686" w:rsidP="00D228B7">
      <w:pPr>
        <w:shd w:val="clear" w:color="auto" w:fill="FFFFFF"/>
        <w:spacing w:after="0" w:line="480" w:lineRule="auto"/>
        <w:ind w:firstLine="720"/>
        <w:jc w:val="both"/>
        <w:textAlignment w:val="baseline"/>
        <w:rPr>
          <w:rFonts w:ascii="Times New Roman" w:hAnsi="Times New Roman" w:cs="Times New Roman"/>
          <w:sz w:val="24"/>
          <w:szCs w:val="24"/>
        </w:rPr>
      </w:pPr>
      <w:r w:rsidRPr="00093156">
        <w:rPr>
          <w:rFonts w:ascii="Times New Roman" w:eastAsia="Times New Roman" w:hAnsi="Times New Roman" w:cs="Times New Roman"/>
          <w:sz w:val="24"/>
          <w:szCs w:val="24"/>
          <w:lang w:val="es-VE" w:eastAsia="es-VE"/>
        </w:rPr>
        <w:t xml:space="preserve">En el caso de la empresa </w:t>
      </w:r>
      <w:r w:rsidRPr="00093156">
        <w:rPr>
          <w:rFonts w:ascii="Times New Roman" w:hAnsi="Times New Roman" w:cs="Times New Roman"/>
          <w:sz w:val="24"/>
          <w:szCs w:val="24"/>
          <w:lang w:val="es-VE"/>
        </w:rPr>
        <w:t>S.A. Nacional Farmacéutica</w:t>
      </w:r>
      <w:r w:rsidRPr="00093156">
        <w:rPr>
          <w:rFonts w:ascii="Times New Roman" w:hAnsi="Times New Roman" w:cs="Times New Roman"/>
          <w:sz w:val="24"/>
          <w:szCs w:val="24"/>
        </w:rPr>
        <w:t xml:space="preserve">, mejor conocida como </w:t>
      </w:r>
      <w:r w:rsidRPr="00093156">
        <w:rPr>
          <w:rFonts w:ascii="Times New Roman" w:hAnsi="Times New Roman" w:cs="Times New Roman"/>
          <w:bCs/>
          <w:sz w:val="24"/>
          <w:szCs w:val="24"/>
          <w:shd w:val="clear" w:color="auto" w:fill="FFFFFF"/>
        </w:rPr>
        <w:t>Farmahorro, p</w:t>
      </w:r>
      <w:r w:rsidRPr="00093156">
        <w:rPr>
          <w:rFonts w:ascii="Times New Roman" w:eastAsia="Times New Roman" w:hAnsi="Times New Roman" w:cs="Times New Roman"/>
          <w:sz w:val="24"/>
          <w:szCs w:val="24"/>
          <w:lang w:val="es-VE" w:eastAsia="es-VE"/>
        </w:rPr>
        <w:t xml:space="preserve">ara alcanzar este objetivo es preciso que al momento de concretar la metodología de compras evalué las incidencias que esta posee en el flujo de caja de la entidad forma directa identificando la calidad del producto o servicio comprado ha de ser la necesaria para el fin que se le destina, </w:t>
      </w:r>
      <w:r w:rsidRPr="00093156">
        <w:rPr>
          <w:rFonts w:ascii="Times New Roman" w:eastAsia="Times New Roman" w:hAnsi="Times New Roman" w:cs="Times New Roman"/>
          <w:sz w:val="24"/>
          <w:szCs w:val="24"/>
          <w:lang w:val="es-VE" w:eastAsia="es-VE"/>
        </w:rPr>
        <w:lastRenderedPageBreak/>
        <w:t xml:space="preserve">auditar para ello se debe desde el </w:t>
      </w:r>
      <w:r w:rsidRPr="00093156">
        <w:rPr>
          <w:rFonts w:ascii="Times New Roman" w:hAnsi="Times New Roman" w:cs="Times New Roman"/>
          <w:sz w:val="24"/>
          <w:szCs w:val="24"/>
        </w:rPr>
        <w:t>punto de vista económico, auditar  los productos que una sucursal necesita se encuentran en otras sucursales aledañas para evitar comprar en exceso a fin de evitar riesgo por </w:t>
      </w:r>
      <w:r w:rsidRPr="00093156">
        <w:rPr>
          <w:rStyle w:val="elsevierstyleitalic"/>
          <w:rFonts w:ascii="Times New Roman" w:hAnsi="Times New Roman" w:cs="Times New Roman"/>
          <w:iCs/>
          <w:sz w:val="24"/>
          <w:szCs w:val="24"/>
          <w:bdr w:val="none" w:sz="0" w:space="0" w:color="auto" w:frame="1"/>
        </w:rPr>
        <w:t>stock</w:t>
      </w:r>
      <w:r w:rsidRPr="00093156">
        <w:rPr>
          <w:rFonts w:ascii="Times New Roman" w:hAnsi="Times New Roman" w:cs="Times New Roman"/>
          <w:sz w:val="24"/>
          <w:szCs w:val="24"/>
        </w:rPr>
        <w:t> no vendido e incremento de los costos financiero.</w:t>
      </w:r>
    </w:p>
    <w:p w14:paraId="6B9BD2BD" w14:textId="77777777" w:rsidR="00677686" w:rsidRPr="00093156" w:rsidRDefault="00677686" w:rsidP="00D228B7">
      <w:pPr>
        <w:spacing w:after="0" w:line="480" w:lineRule="auto"/>
        <w:ind w:firstLine="720"/>
        <w:jc w:val="both"/>
        <w:rPr>
          <w:rFonts w:ascii="Times New Roman" w:hAnsi="Times New Roman" w:cs="Times New Roman"/>
          <w:sz w:val="24"/>
          <w:szCs w:val="24"/>
          <w:lang w:eastAsia="zh-CN"/>
        </w:rPr>
      </w:pPr>
    </w:p>
    <w:p w14:paraId="53F08496" w14:textId="79C75528"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lang w:eastAsia="zh-CN"/>
        </w:rPr>
        <w:t>Es por ello que es necesario realizar una evaluación dentro del mundo farmacéutico d</w:t>
      </w:r>
      <w:r w:rsidR="00280B28" w:rsidRPr="00093156">
        <w:t>e</w:t>
      </w:r>
      <w:r w:rsidR="00280B28" w:rsidRPr="00093156">
        <w:rPr>
          <w:rFonts w:ascii="Times New Roman" w:hAnsi="Times New Roman" w:cs="Times New Roman"/>
          <w:sz w:val="24"/>
          <w:szCs w:val="24"/>
          <w:lang w:eastAsia="zh-CN"/>
        </w:rPr>
        <w:t>l Proceso de Compras y su Incidencia en el Flujo de Caja.</w:t>
      </w:r>
      <w:r w:rsidRPr="00093156">
        <w:rPr>
          <w:rFonts w:ascii="Times New Roman" w:hAnsi="Times New Roman" w:cs="Times New Roman"/>
          <w:sz w:val="24"/>
          <w:szCs w:val="24"/>
          <w:lang w:val="es-VE"/>
        </w:rPr>
        <w:t xml:space="preserve"> Empresa S.A. Nacional Farmacéutica. En el lapso enero a junio, 2022, para ello se da a conocer </w:t>
      </w:r>
      <w:r w:rsidRPr="00093156">
        <w:rPr>
          <w:rFonts w:ascii="Times New Roman" w:hAnsi="Times New Roman" w:cs="Times New Roman"/>
          <w:sz w:val="24"/>
          <w:szCs w:val="24"/>
        </w:rPr>
        <w:t>el presente trabajo de investigación se dividió en cinco (5) capítulos la cuales consagran los siguientes aspectos:</w:t>
      </w:r>
    </w:p>
    <w:p w14:paraId="087F4D72"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4D1B45EF" w14:textId="38713706"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Capítulo I:</w:t>
      </w:r>
      <w:r w:rsidRPr="00093156">
        <w:rPr>
          <w:rFonts w:ascii="Times New Roman" w:hAnsi="Times New Roman" w:cs="Times New Roman"/>
          <w:sz w:val="24"/>
          <w:szCs w:val="24"/>
        </w:rPr>
        <w:t xml:space="preserve"> Planteamiento del Problema, los Objetivos Generales y Específicos del estudio de investigación, a su vez se plantea la Justificación del trabajo investigativo, y el sistema de variabl</w:t>
      </w:r>
      <w:r w:rsidR="00504C0A" w:rsidRPr="00093156">
        <w:rPr>
          <w:rFonts w:ascii="Times New Roman" w:hAnsi="Times New Roman" w:cs="Times New Roman"/>
          <w:sz w:val="24"/>
          <w:szCs w:val="24"/>
        </w:rPr>
        <w:t>es con definición conceptual y o</w:t>
      </w:r>
      <w:r w:rsidRPr="00093156">
        <w:rPr>
          <w:rFonts w:ascii="Times New Roman" w:hAnsi="Times New Roman" w:cs="Times New Roman"/>
          <w:sz w:val="24"/>
          <w:szCs w:val="24"/>
        </w:rPr>
        <w:t>peracionalización de las variables, delimitaciones y alcance.</w:t>
      </w:r>
    </w:p>
    <w:p w14:paraId="73A1A18B"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2A56BAB1" w14:textId="77777777"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Capítulo II:</w:t>
      </w:r>
      <w:r w:rsidRPr="00093156">
        <w:rPr>
          <w:rFonts w:ascii="Times New Roman" w:hAnsi="Times New Roman" w:cs="Times New Roman"/>
          <w:sz w:val="24"/>
          <w:szCs w:val="24"/>
        </w:rPr>
        <w:t xml:space="preserve"> Marco Teórico, indicando sus antecedente y se desarrollan una breve explicación de los contenidos del estudio y comentarios sobre su fundamentación en las bases teórica y las bases legales de acuerdo a la sustentación bibliográfica, indicando a su vez el glosario de términos básicos. </w:t>
      </w:r>
    </w:p>
    <w:p w14:paraId="1ABF43EA"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5C44DC1C" w14:textId="77777777"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Capítulo III:</w:t>
      </w:r>
      <w:r w:rsidRPr="00093156">
        <w:rPr>
          <w:rFonts w:ascii="Times New Roman" w:hAnsi="Times New Roman" w:cs="Times New Roman"/>
          <w:sz w:val="24"/>
          <w:szCs w:val="24"/>
        </w:rPr>
        <w:t xml:space="preserve"> Marco Metodológico. Se expone el conjunto de orientaciones metodológicas a seguir en el desarrollo de la investigación conformada por el diseño y tipo de investigación, nivel de la investigación, población y muestra, técnicas e instrumentos de recolección de datos, técnica de análisis de la información de acuerdo a la planificación estratégica.</w:t>
      </w:r>
    </w:p>
    <w:p w14:paraId="58BD06C5" w14:textId="7B6BDA46" w:rsidR="00677686" w:rsidRPr="00093156" w:rsidRDefault="00A92272"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lastRenderedPageBreak/>
        <w:t xml:space="preserve"> </w:t>
      </w:r>
      <w:r w:rsidR="00677686" w:rsidRPr="00093156">
        <w:rPr>
          <w:rFonts w:ascii="Times New Roman" w:hAnsi="Times New Roman" w:cs="Times New Roman"/>
          <w:b/>
          <w:sz w:val="24"/>
          <w:szCs w:val="24"/>
        </w:rPr>
        <w:t>Capítulo IV</w:t>
      </w:r>
      <w:r w:rsidR="00677686" w:rsidRPr="00093156">
        <w:rPr>
          <w:rFonts w:ascii="Times New Roman" w:hAnsi="Times New Roman" w:cs="Times New Roman"/>
          <w:sz w:val="24"/>
          <w:szCs w:val="24"/>
        </w:rPr>
        <w:t xml:space="preserve"> corresponde al análisis de los resultados y posteriormente el Capítulo V, que indica las conclusiones y recomendaciones.</w:t>
      </w:r>
    </w:p>
    <w:p w14:paraId="369D2992"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66B9A348" w14:textId="77777777" w:rsidR="00677686" w:rsidRPr="00093156" w:rsidRDefault="00677686" w:rsidP="00D228B7">
      <w:pPr>
        <w:spacing w:after="0" w:line="480" w:lineRule="auto"/>
        <w:jc w:val="both"/>
        <w:rPr>
          <w:rFonts w:ascii="Times New Roman" w:hAnsi="Times New Roman" w:cs="Times New Roman"/>
          <w:b/>
          <w:sz w:val="24"/>
          <w:szCs w:val="24"/>
        </w:rPr>
      </w:pPr>
      <w:r w:rsidRPr="00093156">
        <w:rPr>
          <w:rFonts w:ascii="Times New Roman" w:hAnsi="Times New Roman" w:cs="Times New Roman"/>
          <w:sz w:val="24"/>
          <w:szCs w:val="24"/>
        </w:rPr>
        <w:t>Por último, la lista de las Referencias Bibliográficas y los Anexos</w:t>
      </w:r>
    </w:p>
    <w:p w14:paraId="7AB9FAB0" w14:textId="77777777" w:rsidR="00677686" w:rsidRPr="00093156" w:rsidRDefault="00677686" w:rsidP="00D228B7">
      <w:pPr>
        <w:spacing w:after="0" w:line="480" w:lineRule="auto"/>
        <w:ind w:firstLine="720"/>
        <w:jc w:val="both"/>
        <w:rPr>
          <w:rFonts w:ascii="Times New Roman" w:hAnsi="Times New Roman" w:cs="Times New Roman"/>
          <w:b/>
          <w:bCs/>
          <w:sz w:val="24"/>
          <w:szCs w:val="24"/>
          <w:lang w:val="es-VE"/>
        </w:rPr>
      </w:pPr>
    </w:p>
    <w:p w14:paraId="4BD3239A" w14:textId="77777777" w:rsidR="00677686" w:rsidRPr="00093156" w:rsidRDefault="00677686" w:rsidP="00D228B7">
      <w:pPr>
        <w:spacing w:after="0" w:line="480" w:lineRule="auto"/>
        <w:ind w:firstLine="720"/>
        <w:jc w:val="both"/>
        <w:rPr>
          <w:rFonts w:ascii="Times New Roman" w:hAnsi="Times New Roman" w:cs="Times New Roman"/>
          <w:b/>
          <w:bCs/>
          <w:sz w:val="24"/>
          <w:szCs w:val="24"/>
          <w:lang w:val="es-VE"/>
        </w:rPr>
      </w:pPr>
    </w:p>
    <w:p w14:paraId="34D5D4B5" w14:textId="77777777" w:rsidR="00677686" w:rsidRPr="00093156" w:rsidRDefault="00677686" w:rsidP="00D228B7">
      <w:pPr>
        <w:pStyle w:val="Prrafodelista"/>
        <w:spacing w:after="0" w:line="480" w:lineRule="auto"/>
        <w:ind w:left="0" w:firstLine="720"/>
        <w:jc w:val="center"/>
        <w:rPr>
          <w:rFonts w:ascii="Times New Roman" w:hAnsi="Times New Roman" w:cs="Times New Roman"/>
          <w:b/>
          <w:bCs/>
          <w:sz w:val="24"/>
          <w:szCs w:val="24"/>
          <w:lang w:val="es-VE"/>
        </w:rPr>
      </w:pPr>
    </w:p>
    <w:p w14:paraId="46509D68"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1DB370AE"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07F68B25"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1844CC4E"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225E9937"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22289465"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09D1B020"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4C5E6F66"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5DE48999"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237FA1DA"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7270F7EB"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72E3D666"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29A4F3C7"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3828E259"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3C3CE510" w14:textId="77777777" w:rsidR="00A92272" w:rsidRPr="00093156" w:rsidRDefault="00A92272" w:rsidP="00D228B7">
      <w:pPr>
        <w:pStyle w:val="Prrafodelista"/>
        <w:spacing w:after="0" w:line="480" w:lineRule="auto"/>
        <w:ind w:left="0" w:firstLine="720"/>
        <w:jc w:val="center"/>
        <w:rPr>
          <w:rFonts w:ascii="Times New Roman" w:hAnsi="Times New Roman" w:cs="Times New Roman"/>
          <w:b/>
          <w:bCs/>
          <w:sz w:val="24"/>
          <w:szCs w:val="24"/>
          <w:lang w:val="es-VE"/>
        </w:rPr>
      </w:pPr>
    </w:p>
    <w:p w14:paraId="5C3E4CD3" w14:textId="77777777" w:rsidR="004D5908" w:rsidRPr="00093156" w:rsidRDefault="004D5908" w:rsidP="00D228B7">
      <w:pPr>
        <w:pStyle w:val="Prrafodelista"/>
        <w:spacing w:after="0" w:line="480" w:lineRule="auto"/>
        <w:ind w:left="0" w:firstLine="720"/>
        <w:jc w:val="center"/>
        <w:rPr>
          <w:rFonts w:ascii="Times New Roman" w:hAnsi="Times New Roman" w:cs="Times New Roman"/>
          <w:b/>
          <w:bCs/>
          <w:sz w:val="24"/>
          <w:szCs w:val="24"/>
          <w:lang w:val="es-VE"/>
        </w:rPr>
      </w:pPr>
    </w:p>
    <w:p w14:paraId="6B90D2B3" w14:textId="39B453F1" w:rsidR="00677686" w:rsidRPr="00093156" w:rsidRDefault="00677686" w:rsidP="00D228B7">
      <w:pPr>
        <w:pStyle w:val="Prrafodelista"/>
        <w:spacing w:after="0" w:line="480" w:lineRule="auto"/>
        <w:ind w:left="0"/>
        <w:jc w:val="center"/>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lastRenderedPageBreak/>
        <w:t>Cap</w:t>
      </w:r>
      <w:r w:rsidR="001E4F90" w:rsidRPr="00093156">
        <w:rPr>
          <w:rFonts w:ascii="Times New Roman" w:hAnsi="Times New Roman" w:cs="Times New Roman"/>
          <w:b/>
          <w:bCs/>
          <w:sz w:val="24"/>
          <w:szCs w:val="24"/>
          <w:lang w:val="es-VE"/>
        </w:rPr>
        <w:t>ítulo I</w:t>
      </w:r>
    </w:p>
    <w:p w14:paraId="1BAD6BD0" w14:textId="670DC65A" w:rsidR="0071362D" w:rsidRPr="00093156" w:rsidRDefault="00677686" w:rsidP="00D228B7">
      <w:pPr>
        <w:pStyle w:val="Prrafodelista"/>
        <w:spacing w:after="0" w:line="480" w:lineRule="auto"/>
        <w:ind w:left="0"/>
        <w:jc w:val="center"/>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El Problema</w:t>
      </w:r>
    </w:p>
    <w:p w14:paraId="560509A2" w14:textId="77777777" w:rsidR="001E4F90" w:rsidRPr="00093156" w:rsidRDefault="001E4F90" w:rsidP="00D228B7">
      <w:pPr>
        <w:pStyle w:val="Prrafodelista"/>
        <w:spacing w:after="0" w:line="480" w:lineRule="auto"/>
        <w:ind w:left="0" w:firstLine="720"/>
        <w:jc w:val="center"/>
        <w:rPr>
          <w:rFonts w:ascii="Times New Roman" w:hAnsi="Times New Roman" w:cs="Times New Roman"/>
          <w:b/>
          <w:bCs/>
          <w:sz w:val="24"/>
          <w:szCs w:val="24"/>
          <w:lang w:val="es-VE"/>
        </w:rPr>
      </w:pPr>
    </w:p>
    <w:p w14:paraId="6F593548" w14:textId="77777777" w:rsidR="00677686" w:rsidRPr="00093156" w:rsidRDefault="00677686" w:rsidP="0012195E">
      <w:pPr>
        <w:spacing w:after="0" w:line="480" w:lineRule="auto"/>
        <w:jc w:val="both"/>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Planteamiento del Problema</w:t>
      </w:r>
    </w:p>
    <w:p w14:paraId="1F5E7261" w14:textId="77777777" w:rsidR="002F2A04" w:rsidRPr="00093156" w:rsidRDefault="002F2A04" w:rsidP="0012195E">
      <w:pPr>
        <w:spacing w:after="0" w:line="480" w:lineRule="auto"/>
        <w:jc w:val="both"/>
        <w:rPr>
          <w:rFonts w:ascii="Times New Roman" w:hAnsi="Times New Roman" w:cs="Times New Roman"/>
          <w:b/>
          <w:bCs/>
          <w:sz w:val="24"/>
          <w:szCs w:val="24"/>
          <w:lang w:val="es-VE"/>
        </w:rPr>
      </w:pPr>
    </w:p>
    <w:p w14:paraId="4C5E01B1" w14:textId="77777777" w:rsidR="00677686" w:rsidRPr="00093156" w:rsidRDefault="00677686" w:rsidP="00D228B7">
      <w:pPr>
        <w:pStyle w:val="NormalWeb"/>
        <w:shd w:val="clear" w:color="auto" w:fill="FFFFFF"/>
        <w:spacing w:before="0" w:beforeAutospacing="0" w:after="0" w:afterAutospacing="0" w:line="480" w:lineRule="auto"/>
        <w:ind w:firstLine="720"/>
        <w:jc w:val="both"/>
      </w:pPr>
      <w:r w:rsidRPr="00093156">
        <w:t xml:space="preserve">En el marco de desarrollo de la actividad comercial de un país, es necesario identificar la necesidad de llevar adelante un negocio, motivado a que toda entidad comercial que su destino es el intercambio de mercancía, sus operaciones más importante es la forma de adquirir las mercancías necesarias para ofrecer su clientela, este proceso de compras es en mucho casos observadas por los gerentes de distintas áreas, pero poco entendida en el proceso de calificación de importancia. Es por ello que las </w:t>
      </w:r>
      <w:r w:rsidRPr="00093156">
        <w:rPr>
          <w:rStyle w:val="nfasis"/>
          <w:bCs/>
        </w:rPr>
        <w:t xml:space="preserve">compras son un desafío para la mayoría de las empresas, ya que en este proceso es </w:t>
      </w:r>
      <w:r w:rsidRPr="00093156">
        <w:rPr>
          <w:iCs/>
        </w:rPr>
        <w:t xml:space="preserve">necesario determinar la </w:t>
      </w:r>
      <w:r w:rsidRPr="00093156">
        <w:t xml:space="preserve">calidad de los productos, proyectar la cantidad necesaria del stock de mercancía necesaria y seleccionar los mejores precios. </w:t>
      </w:r>
    </w:p>
    <w:p w14:paraId="072C5DD9" w14:textId="77777777" w:rsidR="00A92272" w:rsidRPr="00093156" w:rsidRDefault="00A92272" w:rsidP="00D228B7">
      <w:pPr>
        <w:pStyle w:val="NormalWeb"/>
        <w:shd w:val="clear" w:color="auto" w:fill="FFFFFF"/>
        <w:spacing w:before="0" w:beforeAutospacing="0" w:after="0" w:afterAutospacing="0" w:line="480" w:lineRule="auto"/>
        <w:ind w:firstLine="720"/>
        <w:jc w:val="both"/>
      </w:pPr>
    </w:p>
    <w:p w14:paraId="4D73CAED" w14:textId="77777777" w:rsidR="00677686" w:rsidRPr="00093156" w:rsidRDefault="00677686" w:rsidP="00D228B7">
      <w:pPr>
        <w:pStyle w:val="NormalWeb"/>
        <w:shd w:val="clear" w:color="auto" w:fill="FFFFFF"/>
        <w:spacing w:before="0" w:beforeAutospacing="0" w:after="0" w:afterAutospacing="0" w:line="480" w:lineRule="auto"/>
        <w:ind w:firstLine="720"/>
        <w:jc w:val="both"/>
      </w:pPr>
      <w:r w:rsidRPr="00093156">
        <w:t xml:space="preserve">De lo expuesto anteriormente, se requiere que las organizaciones estén sincronizadas en todos sus procesos la metodología de adquisición de mercancía acorde a la necesidad de la organización y a la capacidad financiera, involucrando en forma planificada todas las áreas operacionales de la empresa, en otras palabras, las compras es el área más importante de planificar en un negocio en marcha ya que son </w:t>
      </w:r>
      <w:r w:rsidRPr="00093156">
        <w:rPr>
          <w:rStyle w:val="nfasis"/>
          <w:bCs/>
          <w:i w:val="0"/>
        </w:rPr>
        <w:t>un desafío de la organización comercial q</w:t>
      </w:r>
      <w:r w:rsidRPr="00093156">
        <w:t>ue inevitablemente en algunos casos utilizan procesos de adquisición de mercancía no ajustado a la realidad de la empresa en forma  ineficaces.</w:t>
      </w:r>
    </w:p>
    <w:p w14:paraId="4C1908CD" w14:textId="77777777" w:rsidR="00A92272" w:rsidRPr="00093156" w:rsidRDefault="00A92272" w:rsidP="00D228B7">
      <w:pPr>
        <w:pStyle w:val="NormalWeb"/>
        <w:shd w:val="clear" w:color="auto" w:fill="FFFFFF"/>
        <w:spacing w:before="0" w:beforeAutospacing="0" w:after="0" w:afterAutospacing="0" w:line="480" w:lineRule="auto"/>
        <w:ind w:firstLine="720"/>
        <w:jc w:val="both"/>
      </w:pPr>
    </w:p>
    <w:p w14:paraId="6E3CC7F4" w14:textId="77777777" w:rsidR="00677686" w:rsidRPr="00093156" w:rsidRDefault="00677686" w:rsidP="00D228B7">
      <w:pPr>
        <w:pStyle w:val="NormalWeb"/>
        <w:shd w:val="clear" w:color="auto" w:fill="FFFFFF"/>
        <w:spacing w:before="0" w:beforeAutospacing="0" w:after="0" w:afterAutospacing="0" w:line="480" w:lineRule="auto"/>
        <w:ind w:firstLine="720"/>
        <w:jc w:val="both"/>
      </w:pPr>
      <w:r w:rsidRPr="00093156">
        <w:lastRenderedPageBreak/>
        <w:t>Esto es motivado, a que las compras de mercancías en sus diferentes presentaciones implican equilibrar calidad, cantidad y precio de una manera que garantice que las necesidades de la entidad adquirientes de los productos, y que esa obtención de mercancías cubran de manera efectiva dentro del presupuesto que se ha fijado para sí misma.</w:t>
      </w:r>
    </w:p>
    <w:p w14:paraId="7773786F" w14:textId="77777777" w:rsidR="00A92272" w:rsidRPr="00093156" w:rsidRDefault="00A92272" w:rsidP="00D228B7">
      <w:pPr>
        <w:pStyle w:val="NormalWeb"/>
        <w:shd w:val="clear" w:color="auto" w:fill="FFFFFF"/>
        <w:spacing w:before="0" w:beforeAutospacing="0" w:after="0" w:afterAutospacing="0" w:line="480" w:lineRule="auto"/>
        <w:ind w:firstLine="720"/>
        <w:jc w:val="both"/>
      </w:pPr>
    </w:p>
    <w:p w14:paraId="2CCFBE06" w14:textId="77777777" w:rsidR="00677686" w:rsidRPr="00093156" w:rsidRDefault="00677686" w:rsidP="00D228B7">
      <w:pPr>
        <w:pStyle w:val="NormalWeb"/>
        <w:shd w:val="clear" w:color="auto" w:fill="FFFFFF"/>
        <w:spacing w:before="0" w:beforeAutospacing="0" w:after="0" w:afterAutospacing="0" w:line="480" w:lineRule="auto"/>
        <w:ind w:firstLine="720"/>
        <w:jc w:val="both"/>
      </w:pPr>
      <w:r w:rsidRPr="00093156">
        <w:t>Es por ello que dentro de toda organización los procesos de compras de mercancías deben estar sujeto a distintas  </w:t>
      </w:r>
      <w:r w:rsidRPr="00093156">
        <w:rPr>
          <w:rStyle w:val="Textoennegrita"/>
          <w:b w:val="0"/>
        </w:rPr>
        <w:t xml:space="preserve">etapas del proceso que comienzan con la </w:t>
      </w:r>
      <w:r w:rsidRPr="00093156">
        <w:t>identificación de la necesidad de mercancías, la necesidad de establecer responsabilidades dentro del personal asignado en el equipo de compras, la planificación de  la cantidad y especificaciones de los requisitos de calidad de los productos a ser adquiridos, el establecimiento de un presupuesto o  flujo de caja proyectados para las compras, la selección de los distintos proveedores y por último para que todo lo anterior se cumpla, los manuales  de proceso de compra organizado y conocido por todos los interesados dentro del transcurso de compras de mercancías.</w:t>
      </w:r>
    </w:p>
    <w:p w14:paraId="23E043F8" w14:textId="77777777" w:rsidR="00A92272" w:rsidRPr="00093156" w:rsidRDefault="00A92272" w:rsidP="00D228B7">
      <w:pPr>
        <w:pStyle w:val="NormalWeb"/>
        <w:shd w:val="clear" w:color="auto" w:fill="FFFFFF"/>
        <w:spacing w:before="0" w:beforeAutospacing="0" w:after="0" w:afterAutospacing="0" w:line="480" w:lineRule="auto"/>
        <w:ind w:firstLine="720"/>
        <w:jc w:val="both"/>
      </w:pPr>
    </w:p>
    <w:p w14:paraId="38B9B2B0" w14:textId="77777777"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Asimismo, y en beneficios de un proceso de compra optimizado en cualquier entidad, identificar en forma clara la necesidad de compra mediante la generación de solicitudes por cada área o sucursal con los productos o servicios requeridos, para ello deben establecer una solicitud según el presupuesto asignado y tratar en lo posible sobreestimar los montos asignados, de igual forma se debe seleccionar las mejores oferta del mercado donde la entidad debe acudir en función a su actividad comercial,  según Ingrid Álvarez, I. (2017) “ Las compras hacen referencia a la acción de obtener o adquirir un bien o servicio a un determinado precio”Pag.09; esto envuelve que un sistema de encargos de compra optimado puede ahorrar tiempo, dinero y maximizar el flujo de efectivo. </w:t>
      </w:r>
    </w:p>
    <w:p w14:paraId="4708E0DB" w14:textId="77777777" w:rsidR="00677686" w:rsidRPr="00093156" w:rsidRDefault="00677686" w:rsidP="00D228B7">
      <w:pPr>
        <w:shd w:val="clear" w:color="auto" w:fill="FFFFFF"/>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lastRenderedPageBreak/>
        <w:t> Igualmente, cuando se realizan los proceso de compras bajo metodologías expresadas mediantes manuales de normas y procedimientos, permitirá disminuir los riesgos o fraude para cualquier empresa en el área comercial, por ello se debe invertir tiempo y esfuerzo en construir un proceso de compra organizado, que permita un seguimiento de forma constante de cada transacción realizada para adquirir mercancías.</w:t>
      </w:r>
    </w:p>
    <w:p w14:paraId="6D9C4E7E" w14:textId="77777777" w:rsidR="00A92272" w:rsidRPr="00093156" w:rsidRDefault="00A92272" w:rsidP="00D228B7">
      <w:pPr>
        <w:shd w:val="clear" w:color="auto" w:fill="FFFFFF"/>
        <w:spacing w:after="0" w:line="480" w:lineRule="auto"/>
        <w:ind w:firstLine="720"/>
        <w:jc w:val="both"/>
        <w:rPr>
          <w:rFonts w:ascii="Times New Roman" w:hAnsi="Times New Roman" w:cs="Times New Roman"/>
          <w:sz w:val="24"/>
          <w:szCs w:val="24"/>
        </w:rPr>
      </w:pPr>
    </w:p>
    <w:p w14:paraId="3AA70002" w14:textId="77777777" w:rsidR="00677686" w:rsidRPr="00093156" w:rsidRDefault="00677686" w:rsidP="00D228B7">
      <w:pPr>
        <w:pStyle w:val="NormalWeb"/>
        <w:shd w:val="clear" w:color="auto" w:fill="FFFFFF"/>
        <w:spacing w:before="0" w:beforeAutospacing="0" w:after="0" w:afterAutospacing="0" w:line="480" w:lineRule="auto"/>
        <w:ind w:firstLine="720"/>
        <w:jc w:val="both"/>
      </w:pPr>
      <w:r w:rsidRPr="00093156">
        <w:t>En relación con lo anterior, uno de los factores fundamentales en la adquisición de productos disponibles para la venta es el monetario, en este sentido, el manejo del flujo de caja en los proceso de compras permitirá mayor control del efectivo donde se podrá obtener mayor rentabilidad, liquidez, solvencia, entre otros y de esta manera establecer metas dentro de la planeación financiera efectiva y eficiente.</w:t>
      </w:r>
    </w:p>
    <w:p w14:paraId="207C29F7" w14:textId="77777777" w:rsidR="00A92272" w:rsidRPr="00093156" w:rsidRDefault="00A92272" w:rsidP="00D228B7">
      <w:pPr>
        <w:pStyle w:val="NormalWeb"/>
        <w:shd w:val="clear" w:color="auto" w:fill="FFFFFF"/>
        <w:spacing w:before="0" w:beforeAutospacing="0" w:after="0" w:afterAutospacing="0" w:line="480" w:lineRule="auto"/>
        <w:ind w:firstLine="720"/>
        <w:jc w:val="both"/>
      </w:pPr>
    </w:p>
    <w:p w14:paraId="33B82D63" w14:textId="77777777" w:rsidR="00677686" w:rsidRPr="00093156" w:rsidRDefault="00677686" w:rsidP="00D228B7">
      <w:pPr>
        <w:pStyle w:val="NormalWeb"/>
        <w:shd w:val="clear" w:color="auto" w:fill="FFFFFF"/>
        <w:spacing w:before="0" w:beforeAutospacing="0" w:after="0" w:afterAutospacing="0" w:line="480" w:lineRule="auto"/>
        <w:ind w:firstLine="720"/>
        <w:jc w:val="both"/>
      </w:pPr>
      <w:r w:rsidRPr="00093156">
        <w:t>Se puede destacar en el manejo y control del flujo de caja que para toda entidad comercial que se dedica a la compra y venta de mercancías debe ser una de sus prioridades el control de sus finanzas como lo manifiesta Lawrence J. (2012), en su libro de Principios de la Administración Financiera “Las finanzas son el arte y la ciencia de administrar dinero” (p.3); es por ello que nace la necesidad de llevar un control preciso del flujo de caja proyectado en referencias a las compras de mercancías.</w:t>
      </w:r>
    </w:p>
    <w:p w14:paraId="5662BBAD" w14:textId="77777777" w:rsidR="00A92272" w:rsidRPr="00093156" w:rsidRDefault="00A92272" w:rsidP="00D228B7">
      <w:pPr>
        <w:pStyle w:val="NormalWeb"/>
        <w:shd w:val="clear" w:color="auto" w:fill="FFFFFF"/>
        <w:spacing w:before="0" w:beforeAutospacing="0" w:after="0" w:afterAutospacing="0" w:line="480" w:lineRule="auto"/>
        <w:ind w:firstLine="720"/>
        <w:jc w:val="both"/>
      </w:pPr>
    </w:p>
    <w:p w14:paraId="24C6B89C" w14:textId="76A50D90" w:rsidR="00A92272"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De hecho, actualmente el ámbito comercial se encuentra en un proceso de evolución económica consumido por la globalización económica a nivel mundial, esto trae como consecuencia que la alta gerencia de toda compañía debe poseer criterio estratégico y adaptable a los cambios diarios del comercio.</w:t>
      </w:r>
    </w:p>
    <w:p w14:paraId="341A85C6" w14:textId="77777777" w:rsidR="00677686" w:rsidRPr="00093156" w:rsidRDefault="00677686" w:rsidP="00D228B7">
      <w:pPr>
        <w:spacing w:after="0" w:line="480" w:lineRule="auto"/>
        <w:ind w:firstLine="720"/>
        <w:jc w:val="both"/>
        <w:rPr>
          <w:rFonts w:ascii="Times New Roman" w:hAnsi="Times New Roman" w:cs="Times New Roman"/>
        </w:rPr>
      </w:pPr>
      <w:r w:rsidRPr="00093156">
        <w:rPr>
          <w:rFonts w:ascii="Times New Roman" w:hAnsi="Times New Roman" w:cs="Times New Roman"/>
          <w:sz w:val="24"/>
          <w:szCs w:val="24"/>
        </w:rPr>
        <w:lastRenderedPageBreak/>
        <w:t>Sobre la base de lo expuesto, es necesario planificar y controlar el flujo de caja por su importancia para la toma de decisiones gerenciales acertadas, en ella se realizan proyección a corto, mediano y largo plazo, lo que permite realizar decisiones posteriores al análisis de los resultados. Según</w:t>
      </w:r>
      <w:r w:rsidRPr="00093156">
        <w:rPr>
          <w:rFonts w:ascii="Times New Roman" w:hAnsi="Times New Roman" w:cs="Times New Roman"/>
        </w:rPr>
        <w:t xml:space="preserve"> Robles, M. (2012) en su libro Fundamentos de la administración financiera que “La administración financiera es una disciplina que optimiza los recursos financieros para el logro de los objetivos de la organización con mayor eficiencia y rentabilidad” (p.10). Por lo anterior, la herramienta financiera de Flujo de caja permite dar un mejor manejo a los recursos financieros de toda organización, y garantiza que las necesidades de las empresas sean cubiertas de manera efectiva acorde al presupuesto que se ha fijado en el flujo de caja.</w:t>
      </w:r>
    </w:p>
    <w:p w14:paraId="350645CC" w14:textId="77777777" w:rsidR="00A92272" w:rsidRPr="00093156" w:rsidRDefault="00A92272" w:rsidP="00D228B7">
      <w:pPr>
        <w:spacing w:after="0" w:line="480" w:lineRule="auto"/>
        <w:ind w:firstLine="720"/>
        <w:jc w:val="both"/>
        <w:rPr>
          <w:rFonts w:ascii="Times New Roman" w:hAnsi="Times New Roman" w:cs="Times New Roman"/>
        </w:rPr>
      </w:pPr>
    </w:p>
    <w:p w14:paraId="788AC6E1" w14:textId="77777777" w:rsidR="00677686" w:rsidRPr="00093156" w:rsidRDefault="00677686" w:rsidP="00D228B7">
      <w:pPr>
        <w:pStyle w:val="NormalWeb"/>
        <w:shd w:val="clear" w:color="auto" w:fill="FFFFFF"/>
        <w:spacing w:before="0" w:beforeAutospacing="0" w:after="0" w:afterAutospacing="0" w:line="480" w:lineRule="auto"/>
        <w:ind w:firstLine="720"/>
        <w:jc w:val="both"/>
        <w:rPr>
          <w:shd w:val="clear" w:color="auto" w:fill="FFFFFF"/>
        </w:rPr>
      </w:pPr>
      <w:r w:rsidRPr="00093156">
        <w:rPr>
          <w:lang w:val="es-VE"/>
        </w:rPr>
        <w:t xml:space="preserve">En el caso que se presenta en este trabajo de grado va relacionado con la entidad comercial  denominada Empresa S.A. Nacional Farmacéutica; en ella se ha observado que presenta debilidades en los proceso de adquisición de mercancías que afecta directamente el flujo de caja proyectado, el motivo de esto  es que actualmente cuenta con </w:t>
      </w:r>
      <w:r w:rsidRPr="00093156">
        <w:rPr>
          <w:shd w:val="clear" w:color="auto" w:fill="FFFFFF"/>
        </w:rPr>
        <w:t>cuenta con 89 </w:t>
      </w:r>
      <w:r w:rsidRPr="00093156">
        <w:rPr>
          <w:bCs/>
          <w:shd w:val="clear" w:color="auto" w:fill="FFFFFF"/>
        </w:rPr>
        <w:t>tiendas</w:t>
      </w:r>
      <w:r w:rsidRPr="00093156">
        <w:rPr>
          <w:shd w:val="clear" w:color="auto" w:fill="FFFFFF"/>
        </w:rPr>
        <w:t> en 37 ciudades del país, donde los controles internos son vulnerados en especial el ambiente de control y la comunicación, se evidencia que existen tiendas cercanas una de las otras donde por el alto volumen de ventas se agotan las mercancías, pero la decisión que en muchos casos toma la gerencias de esa tienda es realizar compras no proyectadas accionando distorsión monetaria o financieras por compras no programadas.</w:t>
      </w:r>
    </w:p>
    <w:p w14:paraId="4CB07FF2" w14:textId="77777777" w:rsidR="00A92272" w:rsidRPr="00093156" w:rsidRDefault="00A92272" w:rsidP="00D228B7">
      <w:pPr>
        <w:pStyle w:val="NormalWeb"/>
        <w:shd w:val="clear" w:color="auto" w:fill="FFFFFF"/>
        <w:spacing w:before="0" w:beforeAutospacing="0" w:after="0" w:afterAutospacing="0" w:line="480" w:lineRule="auto"/>
        <w:ind w:firstLine="720"/>
        <w:jc w:val="both"/>
        <w:rPr>
          <w:shd w:val="clear" w:color="auto" w:fill="FFFFFF"/>
        </w:rPr>
      </w:pPr>
    </w:p>
    <w:p w14:paraId="7EFCB0A7" w14:textId="77777777"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eastAsia="Times New Roman" w:hAnsi="Times New Roman" w:cs="Times New Roman"/>
          <w:sz w:val="24"/>
          <w:szCs w:val="24"/>
          <w:shd w:val="clear" w:color="auto" w:fill="FFFFFF"/>
          <w:lang w:eastAsia="es-VE"/>
        </w:rPr>
        <w:t>Evidentemente, lo correcto es informar a la sede central o en su defecto intercambiar comunicación con las tiendas cercanas a fin de poder solventar el faltante de mercancía, y en todo caso la sede central ampliar el flujo de caja proyectado a fin de no distorsionar la planificación financiera. Esta situación ha ocasionado que</w:t>
      </w:r>
      <w:r w:rsidRPr="00093156">
        <w:rPr>
          <w:rFonts w:ascii="Times New Roman" w:hAnsi="Times New Roman" w:cs="Times New Roman"/>
          <w:sz w:val="24"/>
          <w:szCs w:val="24"/>
        </w:rPr>
        <w:t xml:space="preserve"> el flujo de caja ya programado sea afectado y a su vez </w:t>
      </w:r>
      <w:r w:rsidRPr="00093156">
        <w:rPr>
          <w:rFonts w:ascii="Times New Roman" w:hAnsi="Times New Roman" w:cs="Times New Roman"/>
          <w:sz w:val="24"/>
          <w:szCs w:val="24"/>
        </w:rPr>
        <w:lastRenderedPageBreak/>
        <w:t xml:space="preserve">el estado de liquidez de </w:t>
      </w:r>
      <w:r w:rsidRPr="00093156">
        <w:rPr>
          <w:rFonts w:ascii="Times New Roman" w:hAnsi="Times New Roman" w:cs="Times New Roman"/>
          <w:sz w:val="24"/>
          <w:szCs w:val="24"/>
          <w:lang w:val="es-VE"/>
        </w:rPr>
        <w:t>Empresa S.A. Nacional Farmacéutica</w:t>
      </w:r>
      <w:r w:rsidRPr="00093156">
        <w:rPr>
          <w:rFonts w:ascii="Times New Roman" w:hAnsi="Times New Roman" w:cs="Times New Roman"/>
          <w:sz w:val="24"/>
          <w:szCs w:val="24"/>
        </w:rPr>
        <w:t xml:space="preserve">; ya que el dinero que se espera tener en un momento determinado no podrá medir la disponibilidad de efectivo deseable para cancelar las deudas contraídas con terceros y remunerar la inversión de los accionistas de la compañía. </w:t>
      </w:r>
    </w:p>
    <w:p w14:paraId="2A2942C7" w14:textId="77777777" w:rsidR="00A92272" w:rsidRPr="00093156" w:rsidRDefault="00A92272" w:rsidP="00D228B7">
      <w:pPr>
        <w:spacing w:after="0" w:line="480" w:lineRule="auto"/>
        <w:ind w:firstLine="720"/>
        <w:jc w:val="both"/>
        <w:rPr>
          <w:rFonts w:ascii="Times New Roman" w:eastAsia="Times New Roman" w:hAnsi="Times New Roman" w:cs="Times New Roman"/>
          <w:sz w:val="24"/>
          <w:szCs w:val="24"/>
          <w:shd w:val="clear" w:color="auto" w:fill="FFFFFF"/>
          <w:lang w:eastAsia="es-VE"/>
        </w:rPr>
      </w:pPr>
    </w:p>
    <w:p w14:paraId="3F11EDE1" w14:textId="77777777" w:rsidR="00677686" w:rsidRPr="00093156" w:rsidRDefault="00677686" w:rsidP="00D228B7">
      <w:pPr>
        <w:pStyle w:val="NormalWeb"/>
        <w:shd w:val="clear" w:color="auto" w:fill="FFFFFF"/>
        <w:spacing w:before="0" w:beforeAutospacing="0" w:after="0" w:afterAutospacing="0" w:line="480" w:lineRule="auto"/>
        <w:ind w:firstLine="720"/>
        <w:jc w:val="both"/>
      </w:pPr>
      <w:r w:rsidRPr="00093156">
        <w:rPr>
          <w:shd w:val="clear" w:color="auto" w:fill="FFFFFF"/>
        </w:rPr>
        <w:t xml:space="preserve"> En tal sentido, se espera lograr con este trabajo de grado presentar recomendaciones en el </w:t>
      </w:r>
      <w:r w:rsidRPr="00093156">
        <w:t xml:space="preserve">proceso de compras con la finalidad de evitar falsas expectativas financieras en el proceso de elaboración del flujo de caja a fin de tomar las decisiones correctas como negocio en marcha de </w:t>
      </w:r>
      <w:r w:rsidRPr="00093156">
        <w:rPr>
          <w:lang w:val="es-VE"/>
        </w:rPr>
        <w:t>Empresa S.A. Nacional Farmacéutica.</w:t>
      </w:r>
    </w:p>
    <w:p w14:paraId="2DDFAA47" w14:textId="77777777" w:rsidR="00677686" w:rsidRPr="00093156" w:rsidRDefault="00677686" w:rsidP="00D228B7">
      <w:pPr>
        <w:pStyle w:val="NormalWeb"/>
        <w:shd w:val="clear" w:color="auto" w:fill="FFFFFF"/>
        <w:spacing w:before="0" w:beforeAutospacing="0" w:after="0" w:afterAutospacing="0" w:line="480" w:lineRule="auto"/>
        <w:ind w:firstLine="720"/>
        <w:jc w:val="both"/>
      </w:pPr>
    </w:p>
    <w:p w14:paraId="6AB31783" w14:textId="3B83AE67" w:rsidR="00677686" w:rsidRPr="00093156" w:rsidRDefault="00677686" w:rsidP="0012195E">
      <w:pPr>
        <w:tabs>
          <w:tab w:val="center" w:pos="4135"/>
          <w:tab w:val="right" w:pos="8271"/>
        </w:tabs>
        <w:spacing w:after="0" w:line="480" w:lineRule="auto"/>
        <w:rPr>
          <w:rFonts w:ascii="Times New Roman" w:hAnsi="Times New Roman" w:cs="Times New Roman"/>
          <w:b/>
          <w:sz w:val="24"/>
          <w:szCs w:val="24"/>
        </w:rPr>
      </w:pPr>
      <w:r w:rsidRPr="00093156">
        <w:rPr>
          <w:rFonts w:ascii="Times New Roman" w:hAnsi="Times New Roman" w:cs="Times New Roman"/>
          <w:b/>
          <w:sz w:val="24"/>
          <w:szCs w:val="24"/>
        </w:rPr>
        <w:t>In</w:t>
      </w:r>
      <w:r w:rsidR="0012195E" w:rsidRPr="00093156">
        <w:rPr>
          <w:rFonts w:ascii="Times New Roman" w:hAnsi="Times New Roman" w:cs="Times New Roman"/>
          <w:b/>
          <w:sz w:val="24"/>
          <w:szCs w:val="24"/>
        </w:rPr>
        <w:t>terrogantes de la Investigación</w:t>
      </w:r>
    </w:p>
    <w:p w14:paraId="45C68C72" w14:textId="77777777" w:rsidR="002F2A04" w:rsidRPr="00093156" w:rsidRDefault="002F2A04" w:rsidP="0012195E">
      <w:pPr>
        <w:tabs>
          <w:tab w:val="center" w:pos="4135"/>
          <w:tab w:val="right" w:pos="8271"/>
        </w:tabs>
        <w:spacing w:after="0" w:line="480" w:lineRule="auto"/>
        <w:rPr>
          <w:rFonts w:ascii="Times New Roman" w:hAnsi="Times New Roman" w:cs="Times New Roman"/>
          <w:b/>
          <w:sz w:val="24"/>
          <w:szCs w:val="24"/>
        </w:rPr>
      </w:pPr>
    </w:p>
    <w:p w14:paraId="7399EFC0" w14:textId="77777777"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Una vez dado a conocer el problema de esta investigación, y acorde a la Estructura Básica del Trabajo Especial de Investigación para el trimestre 2022, del convenio con la Fundación Cultura Sin Fronteras, se da a conocer a continuación las interrogantes de la investigación, conocidas las   preguntar claves que conducen a esta investigación y darán inicio a la  recopilación de datos siendo validados y confiables con lo que asegura la o información necesaria que dé respuesta al problema planteado se presenta la siguientes interrogantes:</w:t>
      </w:r>
    </w:p>
    <w:p w14:paraId="738F9FEB" w14:textId="77777777" w:rsidR="00677686" w:rsidRPr="00093156" w:rsidRDefault="00677686" w:rsidP="00D228B7">
      <w:pPr>
        <w:spacing w:after="0" w:line="480" w:lineRule="auto"/>
        <w:ind w:firstLine="720"/>
        <w:jc w:val="both"/>
        <w:rPr>
          <w:rFonts w:ascii="Times New Roman" w:hAnsi="Times New Roman" w:cs="Times New Roman"/>
          <w:sz w:val="24"/>
          <w:szCs w:val="24"/>
        </w:rPr>
      </w:pPr>
    </w:p>
    <w:p w14:paraId="67F6EE48" w14:textId="77777777" w:rsidR="00677686" w:rsidRPr="00093156" w:rsidRDefault="00677686" w:rsidP="00D228B7">
      <w:pPr>
        <w:numPr>
          <w:ilvl w:val="0"/>
          <w:numId w:val="1"/>
        </w:numPr>
        <w:spacing w:after="0" w:line="480" w:lineRule="auto"/>
        <w:ind w:left="284" w:firstLine="720"/>
        <w:jc w:val="both"/>
        <w:rPr>
          <w:rFonts w:ascii="Times New Roman" w:hAnsi="Times New Roman" w:cs="Times New Roman"/>
          <w:sz w:val="24"/>
          <w:szCs w:val="24"/>
        </w:rPr>
      </w:pPr>
      <w:r w:rsidRPr="00093156">
        <w:rPr>
          <w:rFonts w:ascii="Times New Roman" w:eastAsia="Times New Roman" w:hAnsi="Times New Roman" w:cs="Times New Roman"/>
          <w:sz w:val="24"/>
          <w:szCs w:val="24"/>
          <w:lang w:eastAsia="es-ES_tradnl"/>
        </w:rPr>
        <w:t xml:space="preserve">¿Cuál son </w:t>
      </w:r>
      <w:r w:rsidRPr="00093156">
        <w:rPr>
          <w:rFonts w:ascii="Times New Roman" w:eastAsia="Times New Roman" w:hAnsi="Times New Roman" w:cs="Times New Roman"/>
          <w:sz w:val="24"/>
          <w:szCs w:val="24"/>
          <w:lang w:eastAsia="en-US"/>
        </w:rPr>
        <w:t xml:space="preserve">los procedimientos </w:t>
      </w:r>
      <w:r w:rsidRPr="00093156">
        <w:rPr>
          <w:rFonts w:ascii="Times New Roman" w:hAnsi="Times New Roman" w:cs="Times New Roman"/>
          <w:sz w:val="24"/>
          <w:szCs w:val="24"/>
          <w:lang w:val="es-VE"/>
        </w:rPr>
        <w:t>establecidos 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 para los procesos de compras de mercancías</w:t>
      </w:r>
      <w:r w:rsidRPr="00093156">
        <w:rPr>
          <w:rFonts w:ascii="Times New Roman" w:eastAsia="Times New Roman" w:hAnsi="Times New Roman" w:cs="Times New Roman"/>
          <w:sz w:val="24"/>
          <w:szCs w:val="24"/>
          <w:lang w:val="es-ES_tradnl" w:eastAsia="es-ES_tradnl"/>
        </w:rPr>
        <w:t xml:space="preserve">? </w:t>
      </w:r>
    </w:p>
    <w:p w14:paraId="0720405D" w14:textId="77777777" w:rsidR="00677686" w:rsidRPr="00093156" w:rsidRDefault="00677686" w:rsidP="00D228B7">
      <w:pPr>
        <w:spacing w:after="0" w:line="480" w:lineRule="auto"/>
        <w:ind w:left="284" w:firstLine="720"/>
        <w:jc w:val="both"/>
        <w:rPr>
          <w:rFonts w:ascii="Times New Roman" w:hAnsi="Times New Roman" w:cs="Times New Roman"/>
          <w:sz w:val="24"/>
          <w:szCs w:val="24"/>
        </w:rPr>
      </w:pPr>
    </w:p>
    <w:p w14:paraId="7B51DB17" w14:textId="77777777" w:rsidR="00677686" w:rsidRPr="00093156" w:rsidRDefault="00677686" w:rsidP="00D228B7">
      <w:pPr>
        <w:numPr>
          <w:ilvl w:val="0"/>
          <w:numId w:val="1"/>
        </w:numPr>
        <w:spacing w:after="0" w:line="480" w:lineRule="auto"/>
        <w:ind w:left="284" w:firstLine="720"/>
        <w:jc w:val="both"/>
        <w:rPr>
          <w:rFonts w:ascii="Times New Roman" w:hAnsi="Times New Roman" w:cs="Times New Roman"/>
          <w:sz w:val="24"/>
          <w:szCs w:val="24"/>
        </w:rPr>
      </w:pPr>
      <w:r w:rsidRPr="00093156">
        <w:rPr>
          <w:rFonts w:ascii="Times New Roman" w:eastAsia="Times New Roman" w:hAnsi="Times New Roman" w:cs="Times New Roman"/>
          <w:sz w:val="24"/>
          <w:szCs w:val="24"/>
          <w:lang w:val="es-ES_tradnl" w:eastAsia="es-ES_tradnl"/>
        </w:rPr>
        <w:t xml:space="preserve">¿Cómo es el control interno para la adquisición de mercancías </w:t>
      </w:r>
      <w:r w:rsidRPr="00093156">
        <w:rPr>
          <w:rFonts w:ascii="Times New Roman" w:hAnsi="Times New Roman" w:cs="Times New Roman"/>
          <w:sz w:val="24"/>
          <w:szCs w:val="24"/>
          <w:lang w:val="es-VE"/>
        </w:rPr>
        <w:t>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w:t>
      </w:r>
      <w:r w:rsidRPr="00093156">
        <w:rPr>
          <w:rFonts w:ascii="Times New Roman" w:hAnsi="Times New Roman" w:cs="Times New Roman"/>
          <w:sz w:val="24"/>
          <w:szCs w:val="24"/>
        </w:rPr>
        <w:t>?</w:t>
      </w:r>
    </w:p>
    <w:p w14:paraId="0E4F011D" w14:textId="77777777" w:rsidR="00677686" w:rsidRPr="00093156" w:rsidRDefault="00677686" w:rsidP="00D228B7">
      <w:pPr>
        <w:pStyle w:val="Prrafodelista"/>
        <w:spacing w:after="0" w:line="480" w:lineRule="auto"/>
        <w:ind w:firstLine="720"/>
        <w:rPr>
          <w:rFonts w:ascii="Times New Roman" w:hAnsi="Times New Roman" w:cs="Times New Roman"/>
          <w:sz w:val="24"/>
          <w:szCs w:val="24"/>
        </w:rPr>
      </w:pPr>
    </w:p>
    <w:p w14:paraId="07EA5D7A" w14:textId="79A67669" w:rsidR="00677686" w:rsidRPr="00093156" w:rsidRDefault="00677686" w:rsidP="00D228B7">
      <w:pPr>
        <w:numPr>
          <w:ilvl w:val="0"/>
          <w:numId w:val="1"/>
        </w:numPr>
        <w:spacing w:after="0" w:line="480" w:lineRule="auto"/>
        <w:ind w:left="284" w:firstLine="720"/>
        <w:jc w:val="both"/>
        <w:rPr>
          <w:rFonts w:ascii="Times New Roman" w:eastAsia="Times New Roman" w:hAnsi="Times New Roman" w:cs="Times New Roman"/>
          <w:sz w:val="24"/>
          <w:szCs w:val="24"/>
          <w:lang w:val="es-ES_tradnl" w:eastAsia="es-ES_tradnl"/>
        </w:rPr>
      </w:pPr>
      <w:r w:rsidRPr="00093156">
        <w:rPr>
          <w:rFonts w:ascii="Times New Roman" w:eastAsia="Times New Roman" w:hAnsi="Times New Roman" w:cs="Times New Roman"/>
          <w:sz w:val="24"/>
          <w:szCs w:val="24"/>
          <w:lang w:eastAsia="es-ES_tradnl"/>
        </w:rPr>
        <w:t>¿</w:t>
      </w:r>
      <w:r w:rsidRPr="00093156">
        <w:rPr>
          <w:rFonts w:ascii="Times New Roman" w:eastAsia="Times New Roman" w:hAnsi="Times New Roman" w:cs="Times New Roman"/>
          <w:sz w:val="24"/>
          <w:szCs w:val="24"/>
          <w:lang w:val="es-ES_tradnl" w:eastAsia="es-ES_tradnl"/>
        </w:rPr>
        <w:t xml:space="preserve">Cómo se puede determinar </w:t>
      </w:r>
      <w:r w:rsidR="0091167B" w:rsidRPr="00093156">
        <w:rPr>
          <w:rFonts w:ascii="Times New Roman" w:eastAsia="Times New Roman" w:hAnsi="Times New Roman" w:cs="Times New Roman"/>
          <w:sz w:val="24"/>
          <w:szCs w:val="24"/>
          <w:lang w:val="es-ES_tradnl" w:eastAsia="es-ES_tradnl"/>
        </w:rPr>
        <w:t>las incidencias</w:t>
      </w:r>
      <w:r w:rsidRPr="00093156">
        <w:rPr>
          <w:rFonts w:ascii="Times New Roman" w:eastAsia="Times New Roman" w:hAnsi="Times New Roman" w:cs="Times New Roman"/>
          <w:sz w:val="24"/>
          <w:szCs w:val="24"/>
          <w:lang w:val="es-ES_tradnl" w:eastAsia="es-ES_tradnl"/>
        </w:rPr>
        <w:t xml:space="preserve"> del </w:t>
      </w:r>
      <w:r w:rsidRPr="00093156">
        <w:rPr>
          <w:rFonts w:ascii="Times New Roman" w:hAnsi="Times New Roman" w:cs="Times New Roman"/>
          <w:sz w:val="24"/>
          <w:szCs w:val="24"/>
          <w:lang w:val="es-VE"/>
        </w:rPr>
        <w:t>proceso</w:t>
      </w:r>
      <w:r w:rsidR="0091167B" w:rsidRPr="00093156">
        <w:rPr>
          <w:rFonts w:ascii="Times New Roman" w:hAnsi="Times New Roman" w:cs="Times New Roman"/>
          <w:sz w:val="24"/>
          <w:szCs w:val="24"/>
          <w:lang w:val="es-VE"/>
        </w:rPr>
        <w:t xml:space="preserve"> de compras en el flujo de caja de la</w:t>
      </w:r>
      <w:r w:rsidRPr="00093156">
        <w:rPr>
          <w:rFonts w:ascii="Times New Roman" w:hAnsi="Times New Roman" w:cs="Times New Roman"/>
          <w:sz w:val="24"/>
          <w:szCs w:val="24"/>
          <w:lang w:val="es-VE"/>
        </w:rPr>
        <w:t xml:space="preserve"> Empr</w:t>
      </w:r>
      <w:r w:rsidR="0091167B" w:rsidRPr="00093156">
        <w:rPr>
          <w:rFonts w:ascii="Times New Roman" w:hAnsi="Times New Roman" w:cs="Times New Roman"/>
          <w:sz w:val="24"/>
          <w:szCs w:val="24"/>
          <w:lang w:val="es-VE"/>
        </w:rPr>
        <w:t>esa S.A. Nacional Farmacéutica e</w:t>
      </w:r>
      <w:r w:rsidRPr="00093156">
        <w:rPr>
          <w:rFonts w:ascii="Times New Roman" w:hAnsi="Times New Roman" w:cs="Times New Roman"/>
          <w:sz w:val="24"/>
          <w:szCs w:val="24"/>
          <w:lang w:val="es-VE"/>
        </w:rPr>
        <w:t>n el lapso enero a junio, 2022?</w:t>
      </w:r>
    </w:p>
    <w:p w14:paraId="4510BDAE" w14:textId="77777777" w:rsidR="00677686" w:rsidRPr="00093156" w:rsidRDefault="00677686" w:rsidP="00D228B7">
      <w:pPr>
        <w:spacing w:after="0" w:line="480" w:lineRule="auto"/>
        <w:ind w:firstLine="720"/>
        <w:jc w:val="center"/>
        <w:rPr>
          <w:rFonts w:ascii="Times New Roman" w:hAnsi="Times New Roman" w:cs="Times New Roman"/>
          <w:b/>
          <w:sz w:val="24"/>
          <w:szCs w:val="24"/>
          <w:lang w:val="es-ES_tradnl"/>
        </w:rPr>
      </w:pPr>
    </w:p>
    <w:p w14:paraId="2E498412" w14:textId="77777777" w:rsidR="00677686" w:rsidRPr="00093156" w:rsidRDefault="00677686" w:rsidP="0012195E">
      <w:pPr>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Objetivos de la Investigación</w:t>
      </w:r>
    </w:p>
    <w:p w14:paraId="6D06C1E2" w14:textId="77777777" w:rsidR="002F2A04" w:rsidRPr="00093156" w:rsidRDefault="002F2A04" w:rsidP="0012195E">
      <w:pPr>
        <w:spacing w:after="0" w:line="480" w:lineRule="auto"/>
        <w:jc w:val="both"/>
        <w:rPr>
          <w:rFonts w:ascii="Times New Roman" w:hAnsi="Times New Roman" w:cs="Times New Roman"/>
          <w:sz w:val="24"/>
          <w:szCs w:val="24"/>
        </w:rPr>
      </w:pPr>
    </w:p>
    <w:p w14:paraId="555C616F" w14:textId="77777777" w:rsidR="00677686" w:rsidRPr="00093156" w:rsidRDefault="00677686" w:rsidP="00D228B7">
      <w:pPr>
        <w:autoSpaceDE w:val="0"/>
        <w:autoSpaceDN w:val="0"/>
        <w:adjustRightInd w:val="0"/>
        <w:spacing w:after="0" w:line="480" w:lineRule="auto"/>
        <w:ind w:firstLine="720"/>
        <w:jc w:val="both"/>
        <w:rPr>
          <w:rFonts w:ascii="Times New Roman" w:hAnsi="Times New Roman" w:cs="Times New Roman"/>
          <w:bCs/>
          <w:kern w:val="1"/>
          <w:sz w:val="24"/>
          <w:szCs w:val="24"/>
          <w:lang w:val="es-ES_tradnl" w:eastAsia="ar-SA"/>
        </w:rPr>
      </w:pPr>
      <w:r w:rsidRPr="00093156">
        <w:rPr>
          <w:rFonts w:ascii="Times New Roman" w:eastAsia="Times New Roman" w:hAnsi="Times New Roman" w:cs="Times New Roman"/>
          <w:sz w:val="24"/>
          <w:szCs w:val="24"/>
          <w:lang w:val="es-ES_tradnl"/>
        </w:rPr>
        <w:t xml:space="preserve">Estos permiten dar a conocer las razones de este estudio  indicando los distintos beneficios que pueda ofrecer tanto al autor, como a los involucrados en la problemática encontrada  argumentando </w:t>
      </w:r>
      <w:r w:rsidRPr="00093156">
        <w:rPr>
          <w:rFonts w:ascii="Times New Roman" w:hAnsi="Times New Roman" w:cs="Times New Roman"/>
          <w:kern w:val="1"/>
          <w:sz w:val="24"/>
          <w:szCs w:val="24"/>
          <w:lang w:val="es-ES_tradnl" w:eastAsia="ar-SA"/>
        </w:rPr>
        <w:t>la utilidad y provecho que posee la realización para poder ponerlo en práctica dentro de toda organización en el área de compra y ventas de mercancías.</w:t>
      </w:r>
      <w:r w:rsidRPr="00093156">
        <w:rPr>
          <w:rFonts w:ascii="Times New Roman" w:hAnsi="Times New Roman" w:cs="Times New Roman"/>
          <w:bCs/>
          <w:kern w:val="1"/>
          <w:sz w:val="24"/>
          <w:szCs w:val="24"/>
          <w:lang w:val="es-ES_tradnl" w:eastAsia="ar-SA"/>
        </w:rPr>
        <w:t xml:space="preserve"> </w:t>
      </w:r>
    </w:p>
    <w:p w14:paraId="5412B052" w14:textId="77777777" w:rsidR="00677686" w:rsidRPr="00093156" w:rsidRDefault="00677686" w:rsidP="00D228B7">
      <w:pPr>
        <w:autoSpaceDE w:val="0"/>
        <w:autoSpaceDN w:val="0"/>
        <w:adjustRightInd w:val="0"/>
        <w:spacing w:after="0" w:line="480" w:lineRule="auto"/>
        <w:ind w:firstLine="720"/>
        <w:jc w:val="both"/>
        <w:rPr>
          <w:rFonts w:ascii="Times New Roman" w:eastAsia="Times New Roman" w:hAnsi="Times New Roman" w:cs="Times New Roman"/>
          <w:sz w:val="24"/>
          <w:szCs w:val="24"/>
          <w:lang w:val="es-ES_tradnl"/>
        </w:rPr>
      </w:pPr>
    </w:p>
    <w:p w14:paraId="6C032130" w14:textId="77777777" w:rsidR="00677686" w:rsidRPr="00093156" w:rsidRDefault="00677686" w:rsidP="0012195E">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Objetivo General</w:t>
      </w:r>
    </w:p>
    <w:p w14:paraId="3748FE74" w14:textId="77777777" w:rsidR="002F2A04" w:rsidRPr="00093156" w:rsidRDefault="002F2A04" w:rsidP="0012195E">
      <w:pPr>
        <w:spacing w:after="0" w:line="480" w:lineRule="auto"/>
        <w:jc w:val="both"/>
        <w:rPr>
          <w:rFonts w:ascii="Times New Roman" w:hAnsi="Times New Roman" w:cs="Times New Roman"/>
          <w:b/>
          <w:i/>
          <w:sz w:val="24"/>
          <w:szCs w:val="24"/>
        </w:rPr>
      </w:pPr>
    </w:p>
    <w:p w14:paraId="4F1D21C0" w14:textId="34EAEE38" w:rsidR="00677686" w:rsidRPr="00093156" w:rsidRDefault="00677686" w:rsidP="00D228B7">
      <w:pPr>
        <w:spacing w:after="0" w:line="480" w:lineRule="auto"/>
        <w:ind w:firstLine="720"/>
        <w:jc w:val="both"/>
        <w:rPr>
          <w:rFonts w:ascii="Times New Roman" w:hAnsi="Times New Roman" w:cs="Times New Roman"/>
          <w:sz w:val="24"/>
          <w:szCs w:val="24"/>
          <w:lang w:val="es-VE"/>
        </w:rPr>
      </w:pPr>
      <w:r w:rsidRPr="00093156">
        <w:rPr>
          <w:rFonts w:ascii="Times New Roman" w:hAnsi="Times New Roman" w:cs="Times New Roman"/>
          <w:sz w:val="24"/>
          <w:szCs w:val="24"/>
        </w:rPr>
        <w:t xml:space="preserve">Evaluar </w:t>
      </w:r>
      <w:r w:rsidR="00280B28" w:rsidRPr="00093156">
        <w:rPr>
          <w:rFonts w:ascii="Times New Roman" w:hAnsi="Times New Roman" w:cs="Times New Roman"/>
          <w:sz w:val="24"/>
          <w:szCs w:val="24"/>
          <w:lang w:val="es-VE"/>
        </w:rPr>
        <w:t>El Proceso de Compras y su Incidencia en el Flujo de Caja.</w:t>
      </w:r>
      <w:r w:rsidRPr="00093156">
        <w:rPr>
          <w:rFonts w:ascii="Times New Roman" w:hAnsi="Times New Roman" w:cs="Times New Roman"/>
          <w:sz w:val="24"/>
          <w:szCs w:val="24"/>
          <w:lang w:val="es-VE"/>
        </w:rPr>
        <w:t xml:space="preserve"> Empresa S.A. Nacional Farmacéutica. En el lapso enero a junio, 2022.</w:t>
      </w:r>
    </w:p>
    <w:p w14:paraId="2BA4B192" w14:textId="77777777" w:rsidR="00677686" w:rsidRPr="00093156" w:rsidRDefault="00677686" w:rsidP="00D228B7">
      <w:pPr>
        <w:spacing w:after="0" w:line="480" w:lineRule="auto"/>
        <w:ind w:firstLine="720"/>
        <w:jc w:val="both"/>
        <w:rPr>
          <w:rFonts w:ascii="Times New Roman" w:hAnsi="Times New Roman" w:cs="Times New Roman"/>
          <w:sz w:val="24"/>
          <w:szCs w:val="24"/>
        </w:rPr>
      </w:pPr>
    </w:p>
    <w:p w14:paraId="683CFA50" w14:textId="77777777" w:rsidR="00677686" w:rsidRPr="00093156" w:rsidRDefault="00677686" w:rsidP="0012195E">
      <w:pPr>
        <w:spacing w:after="0" w:line="480" w:lineRule="auto"/>
        <w:jc w:val="both"/>
        <w:rPr>
          <w:rFonts w:ascii="Times New Roman" w:eastAsia="Times New Roman" w:hAnsi="Times New Roman" w:cs="Times New Roman"/>
          <w:b/>
          <w:i/>
          <w:sz w:val="24"/>
          <w:szCs w:val="24"/>
          <w:lang w:eastAsia="en-US"/>
        </w:rPr>
      </w:pPr>
      <w:r w:rsidRPr="00093156">
        <w:rPr>
          <w:rFonts w:ascii="Times New Roman" w:eastAsia="Times New Roman" w:hAnsi="Times New Roman" w:cs="Times New Roman"/>
          <w:b/>
          <w:i/>
          <w:sz w:val="24"/>
          <w:szCs w:val="24"/>
          <w:lang w:eastAsia="en-US"/>
        </w:rPr>
        <w:t>Objetivos Específicos</w:t>
      </w:r>
    </w:p>
    <w:p w14:paraId="06566BA8" w14:textId="77777777" w:rsidR="002F2A04" w:rsidRPr="00093156" w:rsidRDefault="002F2A04" w:rsidP="0012195E">
      <w:pPr>
        <w:spacing w:after="0" w:line="480" w:lineRule="auto"/>
        <w:jc w:val="both"/>
        <w:rPr>
          <w:rFonts w:ascii="Times New Roman" w:eastAsia="Times New Roman" w:hAnsi="Times New Roman" w:cs="Times New Roman"/>
          <w:b/>
          <w:i/>
          <w:sz w:val="24"/>
          <w:szCs w:val="24"/>
          <w:lang w:eastAsia="en-US"/>
        </w:rPr>
      </w:pPr>
    </w:p>
    <w:p w14:paraId="065BCBD2" w14:textId="77777777" w:rsidR="00677686" w:rsidRPr="00093156" w:rsidRDefault="00677686" w:rsidP="00814D01">
      <w:pPr>
        <w:pStyle w:val="Prrafodelista"/>
        <w:numPr>
          <w:ilvl w:val="0"/>
          <w:numId w:val="15"/>
        </w:numPr>
        <w:spacing w:after="0" w:line="480" w:lineRule="auto"/>
        <w:ind w:firstLine="0"/>
        <w:jc w:val="both"/>
        <w:rPr>
          <w:rFonts w:ascii="Times New Roman" w:hAnsi="Times New Roman" w:cs="Times New Roman"/>
          <w:sz w:val="24"/>
          <w:szCs w:val="24"/>
        </w:rPr>
      </w:pPr>
      <w:r w:rsidRPr="00093156">
        <w:rPr>
          <w:rFonts w:ascii="Times New Roman" w:eastAsia="Times New Roman" w:hAnsi="Times New Roman" w:cs="Times New Roman"/>
          <w:sz w:val="24"/>
          <w:szCs w:val="24"/>
          <w:lang w:eastAsia="es-ES_tradnl"/>
        </w:rPr>
        <w:t>Identificar l</w:t>
      </w:r>
      <w:r w:rsidRPr="00093156">
        <w:rPr>
          <w:rFonts w:ascii="Times New Roman" w:eastAsia="Times New Roman" w:hAnsi="Times New Roman" w:cs="Times New Roman"/>
          <w:sz w:val="24"/>
          <w:szCs w:val="24"/>
          <w:lang w:eastAsia="en-US"/>
        </w:rPr>
        <w:t xml:space="preserve">os procedimientos </w:t>
      </w:r>
      <w:r w:rsidRPr="00093156">
        <w:rPr>
          <w:rFonts w:ascii="Times New Roman" w:hAnsi="Times New Roman" w:cs="Times New Roman"/>
          <w:sz w:val="24"/>
          <w:szCs w:val="24"/>
          <w:lang w:val="es-VE"/>
        </w:rPr>
        <w:t>establecidos 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 para los procesos de compras de mercancías</w:t>
      </w:r>
    </w:p>
    <w:p w14:paraId="0AA6FB54" w14:textId="06DB3C8C" w:rsidR="00677686" w:rsidRPr="00093156" w:rsidRDefault="00677686" w:rsidP="00814D01">
      <w:pPr>
        <w:pStyle w:val="Prrafodelista"/>
        <w:numPr>
          <w:ilvl w:val="0"/>
          <w:numId w:val="15"/>
        </w:numPr>
        <w:spacing w:after="0" w:line="480" w:lineRule="auto"/>
        <w:ind w:firstLine="0"/>
        <w:jc w:val="both"/>
        <w:rPr>
          <w:rFonts w:ascii="Times New Roman" w:hAnsi="Times New Roman" w:cs="Times New Roman"/>
          <w:sz w:val="24"/>
          <w:szCs w:val="24"/>
        </w:rPr>
      </w:pPr>
      <w:r w:rsidRPr="00093156">
        <w:rPr>
          <w:rFonts w:ascii="Times New Roman" w:eastAsia="Times New Roman" w:hAnsi="Times New Roman" w:cs="Times New Roman"/>
          <w:sz w:val="24"/>
          <w:szCs w:val="24"/>
          <w:lang w:eastAsia="es-ES_tradnl"/>
        </w:rPr>
        <w:t xml:space="preserve">Comprobar el </w:t>
      </w:r>
      <w:r w:rsidRPr="00093156">
        <w:rPr>
          <w:rFonts w:ascii="Times New Roman" w:eastAsia="Times New Roman" w:hAnsi="Times New Roman" w:cs="Times New Roman"/>
          <w:sz w:val="24"/>
          <w:szCs w:val="24"/>
          <w:lang w:val="es-ES_tradnl" w:eastAsia="es-ES_tradnl"/>
        </w:rPr>
        <w:t xml:space="preserve">control interno </w:t>
      </w:r>
      <w:r w:rsidR="006706B6" w:rsidRPr="00093156">
        <w:rPr>
          <w:rFonts w:ascii="Times New Roman" w:eastAsia="Times New Roman" w:hAnsi="Times New Roman" w:cs="Times New Roman"/>
          <w:sz w:val="24"/>
          <w:szCs w:val="24"/>
          <w:lang w:val="es-ES_tradnl" w:eastAsia="es-ES_tradnl"/>
        </w:rPr>
        <w:t xml:space="preserve">del flujo de caja </w:t>
      </w:r>
      <w:r w:rsidRPr="00093156">
        <w:rPr>
          <w:rFonts w:ascii="Times New Roman" w:eastAsia="Times New Roman" w:hAnsi="Times New Roman" w:cs="Times New Roman"/>
          <w:sz w:val="24"/>
          <w:szCs w:val="24"/>
          <w:lang w:val="es-ES_tradnl" w:eastAsia="es-ES_tradnl"/>
        </w:rPr>
        <w:t xml:space="preserve">para la adquisición de mercancía de </w:t>
      </w:r>
      <w:r w:rsidRPr="00093156">
        <w:rPr>
          <w:rFonts w:ascii="Times New Roman" w:hAnsi="Times New Roman" w:cs="Times New Roman"/>
          <w:sz w:val="24"/>
          <w:szCs w:val="24"/>
          <w:lang w:val="es-VE"/>
        </w:rPr>
        <w:t>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w:t>
      </w:r>
    </w:p>
    <w:p w14:paraId="4304764B" w14:textId="77777777" w:rsidR="00677686" w:rsidRPr="00093156" w:rsidRDefault="00677686" w:rsidP="00814D01">
      <w:pPr>
        <w:pStyle w:val="Prrafodelista"/>
        <w:numPr>
          <w:ilvl w:val="0"/>
          <w:numId w:val="15"/>
        </w:numPr>
        <w:spacing w:after="0" w:line="480" w:lineRule="auto"/>
        <w:ind w:firstLine="0"/>
        <w:jc w:val="both"/>
        <w:rPr>
          <w:rFonts w:ascii="Times New Roman" w:eastAsia="Times New Roman" w:hAnsi="Times New Roman" w:cs="Times New Roman"/>
          <w:sz w:val="24"/>
          <w:szCs w:val="24"/>
          <w:lang w:val="es-ES_tradnl" w:eastAsia="es-ES_tradnl"/>
        </w:rPr>
      </w:pPr>
      <w:r w:rsidRPr="00093156">
        <w:rPr>
          <w:rFonts w:ascii="Times New Roman" w:eastAsia="Times New Roman" w:hAnsi="Times New Roman" w:cs="Times New Roman"/>
          <w:sz w:val="24"/>
          <w:szCs w:val="24"/>
          <w:lang w:eastAsia="es-ES_tradnl"/>
        </w:rPr>
        <w:lastRenderedPageBreak/>
        <w:t xml:space="preserve">Analizar </w:t>
      </w:r>
      <w:r w:rsidRPr="00093156">
        <w:rPr>
          <w:rFonts w:ascii="Times New Roman" w:eastAsia="Times New Roman" w:hAnsi="Times New Roman" w:cs="Times New Roman"/>
          <w:sz w:val="24"/>
          <w:szCs w:val="24"/>
          <w:lang w:val="es-ES_tradnl" w:eastAsia="es-ES_tradnl"/>
        </w:rPr>
        <w:t xml:space="preserve">las incidencias del </w:t>
      </w:r>
      <w:r w:rsidRPr="00093156">
        <w:rPr>
          <w:rFonts w:ascii="Times New Roman" w:hAnsi="Times New Roman" w:cs="Times New Roman"/>
          <w:sz w:val="24"/>
          <w:szCs w:val="24"/>
          <w:lang w:val="es-VE"/>
        </w:rPr>
        <w:t>proceso de compras en el flujo de caja en la Empresa S.A. Nacional Farmacéutica. En el lapso enero a junio, 2022</w:t>
      </w:r>
    </w:p>
    <w:p w14:paraId="1D3AFE9A" w14:textId="77777777" w:rsidR="00677686" w:rsidRPr="00093156" w:rsidRDefault="00677686" w:rsidP="00D228B7">
      <w:pPr>
        <w:spacing w:after="0" w:line="480" w:lineRule="auto"/>
        <w:ind w:firstLine="720"/>
        <w:jc w:val="both"/>
        <w:rPr>
          <w:rFonts w:ascii="Times New Roman" w:hAnsi="Times New Roman" w:cs="Times New Roman"/>
          <w:b/>
          <w:sz w:val="24"/>
          <w:szCs w:val="24"/>
        </w:rPr>
      </w:pPr>
    </w:p>
    <w:p w14:paraId="7B462E3D" w14:textId="77777777" w:rsidR="00677686" w:rsidRPr="00093156" w:rsidRDefault="00677686" w:rsidP="0012195E">
      <w:pPr>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Justificación de la Investigación</w:t>
      </w:r>
    </w:p>
    <w:p w14:paraId="3C6CB265" w14:textId="77777777" w:rsidR="002F2A04" w:rsidRPr="00093156" w:rsidRDefault="002F2A04" w:rsidP="0012195E">
      <w:pPr>
        <w:spacing w:after="0" w:line="480" w:lineRule="auto"/>
        <w:jc w:val="both"/>
        <w:rPr>
          <w:rFonts w:ascii="Times New Roman" w:hAnsi="Times New Roman" w:cs="Times New Roman"/>
          <w:b/>
          <w:sz w:val="24"/>
          <w:szCs w:val="24"/>
        </w:rPr>
      </w:pPr>
    </w:p>
    <w:p w14:paraId="4E68C143" w14:textId="77777777" w:rsidR="00677686" w:rsidRPr="00093156" w:rsidRDefault="00677686" w:rsidP="00D228B7">
      <w:pPr>
        <w:autoSpaceDE w:val="0"/>
        <w:autoSpaceDN w:val="0"/>
        <w:adjustRightInd w:val="0"/>
        <w:spacing w:after="0" w:line="480" w:lineRule="auto"/>
        <w:ind w:firstLine="720"/>
        <w:jc w:val="both"/>
        <w:rPr>
          <w:rFonts w:ascii="Times New Roman" w:eastAsia="Times New Roman" w:hAnsi="Times New Roman" w:cs="Times New Roman"/>
          <w:sz w:val="24"/>
          <w:szCs w:val="24"/>
          <w:lang w:val="es-ES_tradnl"/>
        </w:rPr>
      </w:pPr>
      <w:r w:rsidRPr="00093156">
        <w:rPr>
          <w:rFonts w:ascii="Times New Roman" w:eastAsia="Times New Roman" w:hAnsi="Times New Roman" w:cs="Times New Roman"/>
          <w:sz w:val="24"/>
          <w:szCs w:val="24"/>
          <w:lang w:val="es-ES_tradnl"/>
        </w:rPr>
        <w:t xml:space="preserve">Dentro del marco conceptual relacionado con la justificación de la investigación, tomando en consideración </w:t>
      </w:r>
      <w:r w:rsidRPr="00093156">
        <w:rPr>
          <w:rFonts w:ascii="Times New Roman" w:hAnsi="Times New Roman" w:cs="Times New Roman"/>
          <w:sz w:val="24"/>
          <w:szCs w:val="24"/>
        </w:rPr>
        <w:t xml:space="preserve">Estructura Básica del Trabajo Especial de Investigación Para el Trimestre 2022-II, que indica “La justificación de la investigación consiste en expresar el pensamiento del autor en cuanto a las razones o motivos por los cuales se quiere realizar la investigación” Pag.21; en tal sentido, permite establecer que </w:t>
      </w:r>
      <w:r w:rsidRPr="00093156">
        <w:rPr>
          <w:rFonts w:ascii="Times New Roman" w:hAnsi="Times New Roman" w:cs="Times New Roman"/>
          <w:sz w:val="24"/>
          <w:szCs w:val="24"/>
          <w:lang w:val="es-VE"/>
        </w:rPr>
        <w:t>c</w:t>
      </w:r>
      <w:r w:rsidRPr="00093156">
        <w:rPr>
          <w:rFonts w:ascii="Times New Roman" w:eastAsia="Times New Roman" w:hAnsi="Times New Roman" w:cs="Times New Roman"/>
          <w:sz w:val="24"/>
          <w:szCs w:val="24"/>
          <w:lang w:val="es-VE"/>
        </w:rPr>
        <w:t>onsiste</w:t>
      </w:r>
      <w:r w:rsidRPr="00093156">
        <w:rPr>
          <w:rFonts w:ascii="Times New Roman" w:eastAsia="Times New Roman" w:hAnsi="Times New Roman" w:cs="Times New Roman"/>
          <w:sz w:val="24"/>
          <w:szCs w:val="24"/>
          <w:lang w:val="es-ES_tradnl"/>
        </w:rPr>
        <w:t xml:space="preserve"> en exponer todas las razones que posee el autor que lo motivaron a realizar una Investigación.</w:t>
      </w:r>
    </w:p>
    <w:p w14:paraId="0BF39A4C" w14:textId="77777777" w:rsidR="00A92272" w:rsidRPr="00093156" w:rsidRDefault="00A92272" w:rsidP="00D228B7">
      <w:pPr>
        <w:autoSpaceDE w:val="0"/>
        <w:autoSpaceDN w:val="0"/>
        <w:adjustRightInd w:val="0"/>
        <w:spacing w:after="0" w:line="480" w:lineRule="auto"/>
        <w:ind w:firstLine="720"/>
        <w:jc w:val="both"/>
        <w:rPr>
          <w:rFonts w:ascii="Times New Roman" w:eastAsia="Times New Roman" w:hAnsi="Times New Roman" w:cs="Times New Roman"/>
          <w:sz w:val="24"/>
          <w:szCs w:val="24"/>
          <w:lang w:val="es-ES_tradnl"/>
        </w:rPr>
      </w:pPr>
    </w:p>
    <w:p w14:paraId="23CAFEC9" w14:textId="5C885D55" w:rsidR="00677686" w:rsidRPr="00093156" w:rsidRDefault="00677686" w:rsidP="00D228B7">
      <w:pPr>
        <w:spacing w:after="0" w:line="480" w:lineRule="auto"/>
        <w:ind w:firstLine="720"/>
        <w:jc w:val="both"/>
        <w:rPr>
          <w:rFonts w:ascii="Times New Roman" w:eastAsia="Times New Roman" w:hAnsi="Times New Roman" w:cs="Times New Roman"/>
          <w:sz w:val="24"/>
          <w:szCs w:val="24"/>
          <w:lang w:val="es-ES_tradnl"/>
        </w:rPr>
      </w:pPr>
      <w:r w:rsidRPr="00093156">
        <w:rPr>
          <w:rFonts w:ascii="Times New Roman" w:eastAsia="Times New Roman" w:hAnsi="Times New Roman" w:cs="Times New Roman"/>
          <w:sz w:val="24"/>
          <w:szCs w:val="24"/>
          <w:lang w:val="es-ES_tradnl"/>
        </w:rPr>
        <w:t xml:space="preserve"> Partiendo de lo indicado anteriormente, se debe acotar que en Venezuela existe diversidades disposiciones legales vigentes que regulan las actividades comercial, sean estas en el campo tributario, financiero, comercial </w:t>
      </w:r>
      <w:r w:rsidR="0091167B" w:rsidRPr="00093156">
        <w:rPr>
          <w:rFonts w:ascii="Times New Roman" w:eastAsia="Times New Roman" w:hAnsi="Times New Roman" w:cs="Times New Roman"/>
          <w:sz w:val="24"/>
          <w:szCs w:val="24"/>
          <w:lang w:val="es-ES_tradnl"/>
        </w:rPr>
        <w:t>etc.</w:t>
      </w:r>
      <w:r w:rsidRPr="00093156">
        <w:rPr>
          <w:rFonts w:ascii="Times New Roman" w:eastAsia="Times New Roman" w:hAnsi="Times New Roman" w:cs="Times New Roman"/>
          <w:sz w:val="24"/>
          <w:szCs w:val="24"/>
          <w:lang w:val="es-ES_tradnl"/>
        </w:rPr>
        <w:t xml:space="preserve">, y al momento de elaborar el examen de los </w:t>
      </w:r>
      <w:hyperlink r:id="rId10">
        <w:r w:rsidRPr="00093156">
          <w:rPr>
            <w:rFonts w:ascii="Times New Roman" w:eastAsia="Times New Roman" w:hAnsi="Times New Roman" w:cs="Times New Roman"/>
            <w:sz w:val="24"/>
            <w:szCs w:val="24"/>
            <w:lang w:val="es-ES_tradnl"/>
          </w:rPr>
          <w:t>registros</w:t>
        </w:r>
      </w:hyperlink>
      <w:r w:rsidRPr="00093156">
        <w:rPr>
          <w:rFonts w:ascii="Times New Roman" w:eastAsia="Times New Roman" w:hAnsi="Times New Roman" w:cs="Times New Roman"/>
          <w:sz w:val="24"/>
          <w:szCs w:val="24"/>
          <w:lang w:val="es-ES_tradnl"/>
        </w:rPr>
        <w:t xml:space="preserve">, se podrá conocerse el riesgo operacional que  presentan los resultados de las operaciones que ha realizado la compañía en un periodo determinado en los proceso de compra y ventas de mercancías donde la entidad comercial </w:t>
      </w:r>
      <w:r w:rsidRPr="00093156">
        <w:rPr>
          <w:rFonts w:ascii="Times New Roman" w:hAnsi="Times New Roman" w:cs="Times New Roman"/>
          <w:sz w:val="24"/>
          <w:szCs w:val="24"/>
          <w:lang w:val="es-VE"/>
        </w:rPr>
        <w:t>Empresa S.A. Nacional Farmacéutica no escapa de estas responsabilidades</w:t>
      </w:r>
      <w:r w:rsidRPr="00093156">
        <w:rPr>
          <w:rFonts w:ascii="Times New Roman" w:eastAsia="Times New Roman" w:hAnsi="Times New Roman" w:cs="Times New Roman"/>
          <w:sz w:val="24"/>
          <w:szCs w:val="24"/>
          <w:lang w:val="es-ES_tradnl"/>
        </w:rPr>
        <w:t>.</w:t>
      </w:r>
    </w:p>
    <w:p w14:paraId="1B730C76" w14:textId="77777777" w:rsidR="00A92272" w:rsidRPr="00093156" w:rsidRDefault="00A92272" w:rsidP="00D228B7">
      <w:pPr>
        <w:spacing w:after="0" w:line="480" w:lineRule="auto"/>
        <w:ind w:firstLine="720"/>
        <w:jc w:val="both"/>
        <w:rPr>
          <w:rFonts w:ascii="Times New Roman" w:eastAsia="Times New Roman" w:hAnsi="Times New Roman" w:cs="Times New Roman"/>
          <w:sz w:val="24"/>
          <w:szCs w:val="24"/>
          <w:lang w:val="es-ES_tradnl"/>
        </w:rPr>
      </w:pPr>
    </w:p>
    <w:p w14:paraId="3D9D1786" w14:textId="3B05650D"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Del mismo modo, se busca con esta investigación proporcionar sólidos conocimientos de la información necesaria para llevar el control de las compras de mercancías y el control del inventario de las tiendas que posee </w:t>
      </w:r>
      <w:r w:rsidRPr="00093156">
        <w:rPr>
          <w:rFonts w:ascii="Times New Roman" w:hAnsi="Times New Roman" w:cs="Times New Roman"/>
          <w:sz w:val="24"/>
          <w:szCs w:val="24"/>
          <w:lang w:val="es-VE"/>
        </w:rPr>
        <w:t>Empresa S.A. Nacional</w:t>
      </w:r>
      <w:r w:rsidR="00933969" w:rsidRPr="00093156">
        <w:rPr>
          <w:rFonts w:ascii="Times New Roman" w:hAnsi="Times New Roman" w:cs="Times New Roman"/>
          <w:sz w:val="24"/>
          <w:szCs w:val="24"/>
          <w:lang w:val="es-VE"/>
        </w:rPr>
        <w:t xml:space="preserve"> </w:t>
      </w:r>
      <w:r w:rsidR="0091167B" w:rsidRPr="00093156">
        <w:rPr>
          <w:rFonts w:ascii="Times New Roman" w:hAnsi="Times New Roman" w:cs="Times New Roman"/>
          <w:sz w:val="24"/>
          <w:szCs w:val="24"/>
          <w:lang w:val="es-VE"/>
        </w:rPr>
        <w:t>Farmacéutica</w:t>
      </w:r>
      <w:r w:rsidRPr="00093156">
        <w:rPr>
          <w:rFonts w:ascii="Times New Roman" w:hAnsi="Times New Roman" w:cs="Times New Roman"/>
          <w:sz w:val="24"/>
          <w:szCs w:val="24"/>
          <w:lang w:val="es-VE"/>
        </w:rPr>
        <w:t xml:space="preserve">, </w:t>
      </w:r>
      <w:r w:rsidRPr="00093156">
        <w:rPr>
          <w:rFonts w:ascii="Times New Roman" w:hAnsi="Times New Roman" w:cs="Times New Roman"/>
          <w:sz w:val="24"/>
          <w:szCs w:val="24"/>
        </w:rPr>
        <w:t xml:space="preserve">que permitirá a los </w:t>
      </w:r>
      <w:r w:rsidRPr="00093156">
        <w:rPr>
          <w:rFonts w:ascii="Times New Roman" w:hAnsi="Times New Roman" w:cs="Times New Roman"/>
          <w:sz w:val="24"/>
          <w:szCs w:val="24"/>
        </w:rPr>
        <w:lastRenderedPageBreak/>
        <w:t xml:space="preserve">accionistas o administradores una adecuada planeación, evaluación de riesgos y de control, y en esta forma podrá ser más eficiente y eficaz la </w:t>
      </w:r>
      <w:r w:rsidR="0091167B" w:rsidRPr="00093156">
        <w:rPr>
          <w:rFonts w:ascii="Times New Roman" w:hAnsi="Times New Roman" w:cs="Times New Roman"/>
          <w:sz w:val="24"/>
          <w:szCs w:val="24"/>
        </w:rPr>
        <w:t>operación</w:t>
      </w:r>
      <w:r w:rsidRPr="00093156">
        <w:rPr>
          <w:rFonts w:ascii="Times New Roman" w:hAnsi="Times New Roman" w:cs="Times New Roman"/>
          <w:sz w:val="24"/>
          <w:szCs w:val="24"/>
        </w:rPr>
        <w:t xml:space="preserve"> de la empresa.</w:t>
      </w:r>
    </w:p>
    <w:p w14:paraId="27B1BCD9"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4E9C337D" w14:textId="77777777" w:rsidR="00677686" w:rsidRPr="00093156" w:rsidRDefault="00677686" w:rsidP="00D228B7">
      <w:pPr>
        <w:pBdr>
          <w:top w:val="nil"/>
          <w:left w:val="nil"/>
          <w:bottom w:val="nil"/>
          <w:right w:val="nil"/>
          <w:between w:val="nil"/>
        </w:pBd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Adicionalmente, en este proceso de evaluación de las compras  y sus incidencias en el flujo de caja proyectado, permitirá conocer la forma de medición, valoración y presentación de los saldos que se reflejan en los estados financieros según los criterios legales, y a su vez fortalecer los procedimientos de compras de mercancías para lograr establecer la planeación estratégica financiera en el flujo de caja, y a su vez, el control del inventario para el desarrollo operativo y transaccional, como la determinación de la razonabilidad de las cifras de los estados financieros tanto a nivel de cuentas reales y nominales.</w:t>
      </w:r>
    </w:p>
    <w:p w14:paraId="5AE5124A" w14:textId="77777777" w:rsidR="00BA0848" w:rsidRPr="00093156" w:rsidRDefault="00BA0848" w:rsidP="00D228B7">
      <w:pPr>
        <w:pBdr>
          <w:top w:val="nil"/>
          <w:left w:val="nil"/>
          <w:bottom w:val="nil"/>
          <w:right w:val="nil"/>
          <w:between w:val="nil"/>
        </w:pBdr>
        <w:spacing w:after="0" w:line="480" w:lineRule="auto"/>
        <w:ind w:firstLine="720"/>
        <w:jc w:val="both"/>
        <w:rPr>
          <w:rFonts w:ascii="Times New Roman" w:hAnsi="Times New Roman" w:cs="Times New Roman"/>
          <w:sz w:val="24"/>
          <w:szCs w:val="24"/>
        </w:rPr>
      </w:pPr>
    </w:p>
    <w:p w14:paraId="59702B02" w14:textId="39EC6F44" w:rsidR="00677686" w:rsidRPr="00093156" w:rsidRDefault="00A92272" w:rsidP="00BA0848">
      <w:pPr>
        <w:spacing w:after="0" w:line="480" w:lineRule="auto"/>
        <w:jc w:val="both"/>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Delimitaciones</w:t>
      </w:r>
    </w:p>
    <w:p w14:paraId="1A758115" w14:textId="77777777" w:rsidR="002F2A04" w:rsidRPr="00093156" w:rsidRDefault="002F2A04" w:rsidP="00BA0848">
      <w:pPr>
        <w:spacing w:after="0" w:line="480" w:lineRule="auto"/>
        <w:jc w:val="both"/>
        <w:rPr>
          <w:rFonts w:ascii="Times New Roman" w:hAnsi="Times New Roman" w:cs="Times New Roman"/>
          <w:b/>
          <w:bCs/>
          <w:sz w:val="24"/>
          <w:szCs w:val="24"/>
          <w:lang w:val="es-VE"/>
        </w:rPr>
      </w:pPr>
    </w:p>
    <w:p w14:paraId="3F2EDB72" w14:textId="1B7AE99A"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lang w:val="es-VE"/>
        </w:rPr>
        <w:t>Este trabajo de grado se realiza en las instalaciones de la sede administrativa de la Empresa S.A. Nacional</w:t>
      </w:r>
      <w:r w:rsidR="00933969" w:rsidRPr="00093156">
        <w:rPr>
          <w:rFonts w:ascii="Times New Roman" w:hAnsi="Times New Roman" w:cs="Times New Roman"/>
          <w:sz w:val="24"/>
          <w:szCs w:val="24"/>
          <w:lang w:val="es-VE"/>
        </w:rPr>
        <w:t xml:space="preserve"> </w:t>
      </w:r>
      <w:r w:rsidR="0091167B" w:rsidRPr="00093156">
        <w:rPr>
          <w:rFonts w:ascii="Times New Roman" w:hAnsi="Times New Roman" w:cs="Times New Roman"/>
          <w:sz w:val="24"/>
          <w:szCs w:val="24"/>
          <w:lang w:val="es-VE"/>
        </w:rPr>
        <w:t>Farmacéutica</w:t>
      </w:r>
      <w:r w:rsidRPr="00093156">
        <w:rPr>
          <w:rFonts w:ascii="Times New Roman" w:hAnsi="Times New Roman" w:cs="Times New Roman"/>
          <w:sz w:val="24"/>
          <w:szCs w:val="24"/>
        </w:rPr>
        <w:t>, ubicadas en la ciudad de Caracas</w:t>
      </w:r>
    </w:p>
    <w:p w14:paraId="03A57797" w14:textId="77777777" w:rsidR="00677686" w:rsidRPr="00093156" w:rsidRDefault="00677686" w:rsidP="00D228B7">
      <w:pPr>
        <w:spacing w:after="0" w:line="480" w:lineRule="auto"/>
        <w:ind w:firstLine="720"/>
        <w:jc w:val="both"/>
        <w:rPr>
          <w:rFonts w:ascii="Times New Roman" w:hAnsi="Times New Roman" w:cs="Times New Roman"/>
          <w:sz w:val="24"/>
          <w:szCs w:val="24"/>
        </w:rPr>
      </w:pPr>
    </w:p>
    <w:p w14:paraId="7DE980CB" w14:textId="77777777" w:rsidR="00677686" w:rsidRPr="00093156" w:rsidRDefault="00677686" w:rsidP="00BA0848">
      <w:pPr>
        <w:spacing w:after="0" w:line="480" w:lineRule="auto"/>
        <w:jc w:val="both"/>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 xml:space="preserve">Limitaciones </w:t>
      </w:r>
    </w:p>
    <w:p w14:paraId="0F76BC42" w14:textId="77777777" w:rsidR="002F2A04" w:rsidRPr="00093156" w:rsidRDefault="002F2A04" w:rsidP="00BA0848">
      <w:pPr>
        <w:spacing w:after="0" w:line="480" w:lineRule="auto"/>
        <w:jc w:val="both"/>
        <w:rPr>
          <w:rFonts w:ascii="Times New Roman" w:hAnsi="Times New Roman" w:cs="Times New Roman"/>
          <w:b/>
          <w:bCs/>
          <w:sz w:val="24"/>
          <w:szCs w:val="24"/>
          <w:lang w:val="es-VE"/>
        </w:rPr>
      </w:pPr>
    </w:p>
    <w:p w14:paraId="01FEDAA5" w14:textId="77777777" w:rsidR="00677686" w:rsidRPr="00093156" w:rsidRDefault="00677686" w:rsidP="00D228B7">
      <w:pPr>
        <w:spacing w:after="0" w:line="480" w:lineRule="auto"/>
        <w:ind w:firstLine="720"/>
        <w:jc w:val="both"/>
        <w:rPr>
          <w:rFonts w:ascii="Times New Roman" w:hAnsi="Times New Roman" w:cs="Times New Roman"/>
          <w:sz w:val="24"/>
          <w:szCs w:val="24"/>
          <w:lang w:val="es-VE"/>
        </w:rPr>
      </w:pPr>
      <w:r w:rsidRPr="00093156">
        <w:rPr>
          <w:rFonts w:ascii="Times New Roman" w:hAnsi="Times New Roman" w:cs="Times New Roman"/>
          <w:bCs/>
          <w:sz w:val="24"/>
          <w:szCs w:val="24"/>
          <w:lang w:val="es-VE"/>
        </w:rPr>
        <w:t>Este estudio será realizados con los datos aportados por la organización comercial mencionada en el periodo enero junio 2022  limitando su actuación solo a la información financiera de compra y ventas de mercancías y al flujo de caja del periodo mencionado.</w:t>
      </w:r>
    </w:p>
    <w:p w14:paraId="291698D3" w14:textId="77777777" w:rsidR="00677686" w:rsidRPr="00093156" w:rsidRDefault="00677686" w:rsidP="00D228B7">
      <w:pPr>
        <w:spacing w:after="0" w:line="480" w:lineRule="auto"/>
        <w:ind w:firstLine="720"/>
        <w:jc w:val="center"/>
        <w:rPr>
          <w:rFonts w:ascii="Times New Roman" w:hAnsi="Times New Roman" w:cs="Times New Roman"/>
          <w:b/>
          <w:bCs/>
          <w:sz w:val="24"/>
          <w:szCs w:val="24"/>
          <w:lang w:val="es-VE"/>
        </w:rPr>
      </w:pPr>
    </w:p>
    <w:p w14:paraId="3E754929" w14:textId="77777777" w:rsidR="00A92272" w:rsidRPr="00093156" w:rsidRDefault="00A92272" w:rsidP="00D228B7">
      <w:pPr>
        <w:spacing w:after="0" w:line="480" w:lineRule="auto"/>
        <w:ind w:firstLine="720"/>
        <w:jc w:val="center"/>
        <w:rPr>
          <w:rFonts w:ascii="Times New Roman" w:hAnsi="Times New Roman" w:cs="Times New Roman"/>
          <w:b/>
          <w:bCs/>
          <w:sz w:val="24"/>
          <w:szCs w:val="24"/>
          <w:lang w:val="es-VE"/>
        </w:rPr>
      </w:pPr>
    </w:p>
    <w:p w14:paraId="6BEA6782" w14:textId="2A28DC64" w:rsidR="00677686" w:rsidRPr="00093156" w:rsidRDefault="00BA0848" w:rsidP="00A92272">
      <w:pPr>
        <w:spacing w:after="0" w:line="480" w:lineRule="auto"/>
        <w:jc w:val="center"/>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lastRenderedPageBreak/>
        <w:t>Capítulo II</w:t>
      </w:r>
    </w:p>
    <w:p w14:paraId="1A91D725" w14:textId="77777777" w:rsidR="00677686" w:rsidRPr="00093156" w:rsidRDefault="00677686" w:rsidP="00A92272">
      <w:pPr>
        <w:spacing w:after="0" w:line="480" w:lineRule="auto"/>
        <w:jc w:val="center"/>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Marco Teórico</w:t>
      </w:r>
    </w:p>
    <w:p w14:paraId="7C9BB534" w14:textId="77777777" w:rsidR="00BA0848" w:rsidRPr="00093156" w:rsidRDefault="00BA0848" w:rsidP="00D228B7">
      <w:pPr>
        <w:spacing w:after="0" w:line="480" w:lineRule="auto"/>
        <w:ind w:firstLine="720"/>
        <w:jc w:val="center"/>
        <w:rPr>
          <w:rFonts w:ascii="Times New Roman" w:hAnsi="Times New Roman" w:cs="Times New Roman"/>
          <w:b/>
          <w:bCs/>
          <w:sz w:val="24"/>
          <w:szCs w:val="24"/>
          <w:lang w:val="es-VE"/>
        </w:rPr>
      </w:pPr>
    </w:p>
    <w:p w14:paraId="67F77617" w14:textId="6AC1B84E" w:rsidR="00677686" w:rsidRPr="00093156" w:rsidRDefault="00677686" w:rsidP="00D228B7">
      <w:pPr>
        <w:spacing w:after="0" w:line="480" w:lineRule="auto"/>
        <w:ind w:firstLine="720"/>
        <w:jc w:val="both"/>
        <w:rPr>
          <w:rFonts w:ascii="Times New Roman" w:hAnsi="Times New Roman" w:cs="Times New Roman"/>
          <w:sz w:val="24"/>
          <w:szCs w:val="24"/>
          <w:lang w:val="es-ES_tradnl"/>
        </w:rPr>
      </w:pPr>
      <w:r w:rsidRPr="00093156">
        <w:rPr>
          <w:rFonts w:ascii="Times New Roman" w:hAnsi="Times New Roman" w:cs="Times New Roman"/>
          <w:sz w:val="24"/>
          <w:szCs w:val="24"/>
          <w:lang w:val="es-ES_tradnl"/>
        </w:rPr>
        <w:t xml:space="preserve">Como parte de esta investigación que se realiza, se da a conocer en este capítulo el sustento teórico  donde se desarrollarán un conjunto de conceptos y argumentos que ayudarán a un tercero a comprender el sentido y el propósito de este trabajo, en ellos se encontrarán teorías y nociones extraídas de libros y documentos relacionados con la problemática llevada a cabo </w:t>
      </w:r>
      <w:r w:rsidR="003F3ED2" w:rsidRPr="00093156">
        <w:rPr>
          <w:rFonts w:ascii="Times New Roman" w:hAnsi="Times New Roman" w:cs="Times New Roman"/>
          <w:sz w:val="24"/>
          <w:szCs w:val="24"/>
          <w:lang w:val="es-ES_tradnl"/>
        </w:rPr>
        <w:t>así</w:t>
      </w:r>
      <w:r w:rsidRPr="00093156">
        <w:rPr>
          <w:rFonts w:ascii="Times New Roman" w:hAnsi="Times New Roman" w:cs="Times New Roman"/>
          <w:sz w:val="24"/>
          <w:szCs w:val="24"/>
          <w:lang w:val="es-ES_tradnl"/>
        </w:rPr>
        <w:t xml:space="preserve"> como aquellos antecedentes relacionados.</w:t>
      </w:r>
    </w:p>
    <w:p w14:paraId="53888C23" w14:textId="77777777" w:rsidR="00A92272" w:rsidRPr="00093156" w:rsidRDefault="00A92272" w:rsidP="00D228B7">
      <w:pPr>
        <w:spacing w:after="0" w:line="480" w:lineRule="auto"/>
        <w:ind w:firstLine="720"/>
        <w:jc w:val="both"/>
        <w:rPr>
          <w:rFonts w:ascii="Times New Roman" w:hAnsi="Times New Roman" w:cs="Times New Roman"/>
          <w:sz w:val="24"/>
          <w:szCs w:val="24"/>
          <w:lang w:val="es-ES_tradnl"/>
        </w:rPr>
      </w:pPr>
    </w:p>
    <w:p w14:paraId="26490919" w14:textId="77777777" w:rsidR="002F2A04" w:rsidRPr="00093156" w:rsidRDefault="00677686" w:rsidP="002F2A04">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lang w:val="es-ES_tradnl"/>
        </w:rPr>
        <w:t xml:space="preserve">Es así como </w:t>
      </w:r>
      <w:r w:rsidRPr="00093156">
        <w:rPr>
          <w:rFonts w:ascii="Times New Roman" w:hAnsi="Times New Roman" w:cs="Times New Roman"/>
          <w:sz w:val="24"/>
          <w:szCs w:val="24"/>
          <w:lang w:eastAsia="ar-SA"/>
        </w:rPr>
        <w:t xml:space="preserve">Arias, F. (2012), </w:t>
      </w:r>
      <w:r w:rsidRPr="00093156">
        <w:rPr>
          <w:rFonts w:ascii="Times New Roman" w:hAnsi="Times New Roman" w:cs="Times New Roman"/>
          <w:sz w:val="24"/>
          <w:szCs w:val="24"/>
          <w:lang w:val="es-ES_tradnl"/>
        </w:rPr>
        <w:t xml:space="preserve">expresa que “El marco teórico, es el producto de la revisión documental-bibliográfica, y consiste en una recopilación de ideas, posturas de autores, conceptos y definiciones, que sirven de base a la investigación por realizar.” </w:t>
      </w:r>
      <w:r w:rsidRPr="00093156">
        <w:rPr>
          <w:rFonts w:ascii="Times New Roman" w:hAnsi="Times New Roman" w:cs="Times New Roman"/>
          <w:sz w:val="24"/>
          <w:szCs w:val="24"/>
          <w:lang w:eastAsia="ar-SA"/>
        </w:rPr>
        <w:t xml:space="preserve">(p. 106). De esta manera el autor de la investigación, desarrollará términos, citas de autores y conocimientos que estén ajustados a la misma, para sustentar el propósito que tiene el problema de la investigación conformados por </w:t>
      </w:r>
      <w:r w:rsidRPr="00093156">
        <w:rPr>
          <w:rFonts w:ascii="Times New Roman" w:hAnsi="Times New Roman" w:cs="Times New Roman"/>
          <w:sz w:val="24"/>
          <w:szCs w:val="24"/>
        </w:rPr>
        <w:t xml:space="preserve">los antecedentes de la investigación, las bases teóricas y las bases legales tal como se presenta a continuación:  </w:t>
      </w:r>
    </w:p>
    <w:p w14:paraId="279C6D82" w14:textId="77777777" w:rsidR="002F2A04" w:rsidRPr="00093156" w:rsidRDefault="002F2A04" w:rsidP="002F2A04">
      <w:pPr>
        <w:spacing w:after="0" w:line="480" w:lineRule="auto"/>
        <w:jc w:val="both"/>
        <w:rPr>
          <w:rFonts w:ascii="Times New Roman" w:hAnsi="Times New Roman" w:cs="Times New Roman"/>
          <w:sz w:val="24"/>
          <w:szCs w:val="24"/>
        </w:rPr>
      </w:pPr>
    </w:p>
    <w:p w14:paraId="392D2C47" w14:textId="5AEECB7D" w:rsidR="00677686" w:rsidRPr="00093156" w:rsidRDefault="00677686" w:rsidP="002F2A04">
      <w:pPr>
        <w:spacing w:after="0" w:line="480" w:lineRule="auto"/>
        <w:jc w:val="both"/>
        <w:rPr>
          <w:rFonts w:ascii="Times New Roman" w:hAnsi="Times New Roman" w:cs="Times New Roman"/>
          <w:b/>
          <w:bCs/>
          <w:sz w:val="24"/>
          <w:szCs w:val="24"/>
        </w:rPr>
      </w:pPr>
      <w:r w:rsidRPr="00093156">
        <w:rPr>
          <w:rFonts w:ascii="Times New Roman" w:hAnsi="Times New Roman" w:cs="Times New Roman"/>
          <w:b/>
          <w:bCs/>
          <w:sz w:val="24"/>
          <w:szCs w:val="24"/>
        </w:rPr>
        <w:t>Antecedentes de la Investigación</w:t>
      </w:r>
    </w:p>
    <w:p w14:paraId="3721CE4C" w14:textId="77777777" w:rsidR="002F2A04" w:rsidRPr="00093156" w:rsidRDefault="002F2A04" w:rsidP="002F2A04">
      <w:pPr>
        <w:spacing w:after="0" w:line="480" w:lineRule="auto"/>
        <w:jc w:val="both"/>
        <w:rPr>
          <w:rFonts w:ascii="Times New Roman" w:hAnsi="Times New Roman" w:cs="Times New Roman"/>
          <w:sz w:val="24"/>
          <w:szCs w:val="24"/>
        </w:rPr>
      </w:pPr>
    </w:p>
    <w:p w14:paraId="1508616F" w14:textId="77777777" w:rsidR="00677686" w:rsidRPr="00093156" w:rsidRDefault="00677686" w:rsidP="00D228B7">
      <w:pPr>
        <w:spacing w:after="0" w:line="480" w:lineRule="auto"/>
        <w:ind w:firstLine="720"/>
        <w:jc w:val="both"/>
        <w:rPr>
          <w:rFonts w:ascii="Times New Roman" w:hAnsi="Times New Roman" w:cs="Times New Roman"/>
          <w:sz w:val="24"/>
          <w:szCs w:val="24"/>
          <w:lang w:val="es-ES_tradnl"/>
        </w:rPr>
      </w:pPr>
      <w:r w:rsidRPr="00093156">
        <w:rPr>
          <w:rFonts w:ascii="Times New Roman" w:hAnsi="Times New Roman" w:cs="Times New Roman"/>
          <w:sz w:val="24"/>
          <w:szCs w:val="24"/>
          <w:lang w:eastAsia="ar-SA"/>
        </w:rPr>
        <w:t xml:space="preserve">Por su parte, el autor de este estudio considero en su desarrollo la Estructura Básica del Trabajo Especial de Investigación Para el Trimestre 2022-II (TEI-2E) ULAC-CSF,  “Los antecedentes de la investigación incluyen los trabajos elaborados con características iguales, parecidas o diferentes, pero que hagan un aporte a alguna de las secciones del TEI” pag.23; por lo </w:t>
      </w:r>
      <w:r w:rsidRPr="00093156">
        <w:rPr>
          <w:rFonts w:ascii="Times New Roman" w:hAnsi="Times New Roman" w:cs="Times New Roman"/>
          <w:sz w:val="24"/>
          <w:szCs w:val="24"/>
          <w:lang w:eastAsia="ar-SA"/>
        </w:rPr>
        <w:lastRenderedPageBreak/>
        <w:t xml:space="preserve">tanto, </w:t>
      </w:r>
      <w:r w:rsidRPr="00093156">
        <w:rPr>
          <w:rFonts w:ascii="Times New Roman" w:hAnsi="Times New Roman" w:cs="Times New Roman"/>
          <w:sz w:val="24"/>
          <w:szCs w:val="24"/>
          <w:lang w:val="es-ES_tradnl"/>
        </w:rPr>
        <w:t>se desarrollarán los antecedentes que tienen relación o son similares con el tema de investigación, con la finalidad de que el trabajo de grado tenga veracidad y legitimidad, ayudando también al autor a tener una visión amplia y sobre el tema de estudio, los cuales son los siguientes:</w:t>
      </w:r>
    </w:p>
    <w:p w14:paraId="3874F0CF" w14:textId="77777777" w:rsidR="00A92272" w:rsidRPr="00093156" w:rsidRDefault="00A92272" w:rsidP="00D228B7">
      <w:pPr>
        <w:spacing w:after="0" w:line="480" w:lineRule="auto"/>
        <w:ind w:firstLine="720"/>
        <w:jc w:val="both"/>
        <w:rPr>
          <w:rFonts w:ascii="Times New Roman" w:hAnsi="Times New Roman" w:cs="Times New Roman"/>
          <w:sz w:val="24"/>
          <w:szCs w:val="24"/>
          <w:lang w:val="es-ES_tradnl"/>
        </w:rPr>
      </w:pPr>
    </w:p>
    <w:p w14:paraId="2201340C" w14:textId="77777777" w:rsidR="000A0AA8" w:rsidRPr="00093156" w:rsidRDefault="004F5AAE"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Montenegro, A.; Rolon, E. y  Sarmiento Y.</w:t>
      </w:r>
      <w:r w:rsidR="00677686" w:rsidRPr="00093156">
        <w:rPr>
          <w:rFonts w:ascii="Times New Roman" w:hAnsi="Times New Roman" w:cs="Times New Roman"/>
          <w:b/>
          <w:sz w:val="24"/>
          <w:szCs w:val="24"/>
          <w:lang w:val="es-ES_tradnl"/>
        </w:rPr>
        <w:t>(201</w:t>
      </w:r>
      <w:r w:rsidRPr="00093156">
        <w:rPr>
          <w:rFonts w:ascii="Times New Roman" w:hAnsi="Times New Roman" w:cs="Times New Roman"/>
          <w:b/>
          <w:sz w:val="24"/>
          <w:szCs w:val="24"/>
          <w:lang w:val="es-ES_tradnl"/>
        </w:rPr>
        <w:t>9</w:t>
      </w:r>
      <w:r w:rsidR="00677686" w:rsidRPr="00093156">
        <w:rPr>
          <w:rFonts w:ascii="Times New Roman" w:hAnsi="Times New Roman" w:cs="Times New Roman"/>
          <w:b/>
          <w:sz w:val="24"/>
          <w:szCs w:val="24"/>
          <w:lang w:val="es-ES_tradnl"/>
        </w:rPr>
        <w:t>),</w:t>
      </w:r>
      <w:r w:rsidR="00677686" w:rsidRPr="00093156">
        <w:rPr>
          <w:rFonts w:ascii="Times New Roman" w:hAnsi="Times New Roman" w:cs="Times New Roman"/>
          <w:sz w:val="24"/>
          <w:szCs w:val="24"/>
          <w:lang w:val="es-ES_tradnl"/>
        </w:rPr>
        <w:t xml:space="preserve"> realizo un trabajo de grado titulado </w:t>
      </w:r>
      <w:r w:rsidR="00677686" w:rsidRPr="00093156">
        <w:rPr>
          <w:rFonts w:ascii="Times New Roman" w:hAnsi="Times New Roman" w:cs="Times New Roman"/>
          <w:b/>
          <w:sz w:val="24"/>
          <w:szCs w:val="24"/>
          <w:lang w:val="es-ES_tradnl"/>
        </w:rPr>
        <w:t>“</w:t>
      </w:r>
      <w:r w:rsidRPr="00093156">
        <w:rPr>
          <w:rFonts w:ascii="Times New Roman" w:hAnsi="Times New Roman" w:cs="Times New Roman"/>
          <w:b/>
          <w:sz w:val="24"/>
          <w:szCs w:val="24"/>
        </w:rPr>
        <w:t>DISEÑO DE LOS MANUALES DE PROCEDIMIENTOS DE CONTROL INTERNO EN EL AREA DE COMPRAS E INVENTARIOS DE LA DISTRIBUIDORA CHALO´S S.A.S</w:t>
      </w:r>
      <w:r w:rsidR="00677686" w:rsidRPr="00093156">
        <w:rPr>
          <w:rFonts w:ascii="Times New Roman" w:hAnsi="Times New Roman" w:cs="Times New Roman"/>
          <w:b/>
          <w:sz w:val="24"/>
          <w:szCs w:val="24"/>
          <w:lang w:val="es-ES_tradnl"/>
        </w:rPr>
        <w:t>”</w:t>
      </w:r>
      <w:r w:rsidRPr="00093156">
        <w:rPr>
          <w:rFonts w:ascii="Times New Roman" w:hAnsi="Times New Roman" w:cs="Times New Roman"/>
          <w:b/>
          <w:sz w:val="24"/>
          <w:szCs w:val="24"/>
          <w:lang w:val="es-ES_tradnl"/>
        </w:rPr>
        <w:t xml:space="preserve">, </w:t>
      </w:r>
      <w:r w:rsidR="00677686" w:rsidRPr="00093156">
        <w:rPr>
          <w:rFonts w:ascii="Times New Roman" w:hAnsi="Times New Roman" w:cs="Times New Roman"/>
          <w:sz w:val="24"/>
          <w:szCs w:val="24"/>
          <w:lang w:val="es-ES_tradnl"/>
        </w:rPr>
        <w:t xml:space="preserve"> Para obtener el título </w:t>
      </w:r>
      <w:r w:rsidRPr="00093156">
        <w:rPr>
          <w:rFonts w:ascii="Times New Roman" w:hAnsi="Times New Roman" w:cs="Times New Roman"/>
          <w:sz w:val="24"/>
          <w:szCs w:val="24"/>
        </w:rPr>
        <w:t xml:space="preserve">Especialista en Revisoría Fiscal y Auditoria en Universidad Cooperativa de Colombia Facultad de Ciencias Administrativas, Contables y Comercio Internacional </w:t>
      </w:r>
      <w:r w:rsidR="00677686" w:rsidRPr="00093156">
        <w:rPr>
          <w:rFonts w:ascii="Times New Roman" w:hAnsi="Times New Roman" w:cs="Times New Roman"/>
          <w:sz w:val="24"/>
          <w:szCs w:val="24"/>
          <w:lang w:val="es-ES_tradnl"/>
        </w:rPr>
        <w:t>cuyo obje</w:t>
      </w:r>
      <w:r w:rsidRPr="00093156">
        <w:rPr>
          <w:rFonts w:ascii="Times New Roman" w:hAnsi="Times New Roman" w:cs="Times New Roman"/>
          <w:sz w:val="24"/>
          <w:szCs w:val="24"/>
          <w:lang w:val="es-ES_tradnl"/>
        </w:rPr>
        <w:t xml:space="preserve">tivo fue </w:t>
      </w:r>
      <w:r w:rsidRPr="00093156">
        <w:rPr>
          <w:rFonts w:ascii="Times New Roman" w:hAnsi="Times New Roman" w:cs="Times New Roman"/>
          <w:sz w:val="24"/>
          <w:szCs w:val="24"/>
        </w:rPr>
        <w:t xml:space="preserve">Diseñar de un sistema de control interno de procedimientos que permitan evaluar y controlar la gestión del área de compras e inventarios de la DISTRIBUIDORA CHALO´S S.A.S., contribuyendo </w:t>
      </w:r>
      <w:r w:rsidR="003112B1" w:rsidRPr="00093156">
        <w:rPr>
          <w:rFonts w:ascii="Times New Roman" w:hAnsi="Times New Roman" w:cs="Times New Roman"/>
          <w:sz w:val="24"/>
          <w:szCs w:val="24"/>
        </w:rPr>
        <w:t xml:space="preserve">en esta forma en elaborar los procedimientos para el Sistema de Control Interno acorde al proceso de compras e inventarios que permitan realizar un sistema de control interno. </w:t>
      </w:r>
    </w:p>
    <w:p w14:paraId="794703B9"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624F0C62" w14:textId="233683FB" w:rsidR="00677686" w:rsidRPr="00093156" w:rsidRDefault="0067768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lang w:val="es-ES_tradnl"/>
        </w:rPr>
        <w:t>Utilizo la metodología no experimental, un diseño de campo y se apoyó en un documental explicativo y evaluativo. La po</w:t>
      </w:r>
      <w:r w:rsidR="003112B1" w:rsidRPr="00093156">
        <w:rPr>
          <w:rFonts w:ascii="Times New Roman" w:hAnsi="Times New Roman" w:cs="Times New Roman"/>
          <w:sz w:val="24"/>
          <w:szCs w:val="24"/>
          <w:lang w:val="es-ES_tradnl"/>
        </w:rPr>
        <w:t>blación y la muestra fueron de 6</w:t>
      </w:r>
      <w:r w:rsidRPr="00093156">
        <w:rPr>
          <w:rFonts w:ascii="Times New Roman" w:hAnsi="Times New Roman" w:cs="Times New Roman"/>
          <w:sz w:val="24"/>
          <w:szCs w:val="24"/>
          <w:lang w:val="es-ES_tradnl"/>
        </w:rPr>
        <w:t xml:space="preserve"> personas, donde se aplicó la técnica de observación y análisis de datos. La conclusión fue que </w:t>
      </w:r>
      <w:r w:rsidR="003112B1" w:rsidRPr="00093156">
        <w:rPr>
          <w:rFonts w:ascii="Times New Roman" w:hAnsi="Times New Roman" w:cs="Times New Roman"/>
          <w:sz w:val="24"/>
          <w:szCs w:val="24"/>
        </w:rPr>
        <w:t>se determinó que la metodología actual empleada por la Distribuidora no es la más adecuada, por lo que fue necesario caracterizar los procesos que le permita a la gerencia establecer controles, y de igual manera se aportaron los manuales de procedimientos de cada una de éstas áreas, tomando el modelo de control interno basados en el COSO ERM.</w:t>
      </w:r>
    </w:p>
    <w:p w14:paraId="3466B7D5" w14:textId="77777777" w:rsidR="00A92272" w:rsidRPr="00093156" w:rsidRDefault="00A92272" w:rsidP="00D228B7">
      <w:pPr>
        <w:spacing w:after="0" w:line="480" w:lineRule="auto"/>
        <w:ind w:firstLine="720"/>
        <w:jc w:val="both"/>
        <w:rPr>
          <w:rFonts w:ascii="Times New Roman" w:hAnsi="Times New Roman" w:cs="Times New Roman"/>
          <w:sz w:val="24"/>
          <w:szCs w:val="24"/>
          <w:lang w:val="es-ES_tradnl"/>
        </w:rPr>
      </w:pPr>
    </w:p>
    <w:p w14:paraId="0DBBDEB7" w14:textId="1EBAEBE1" w:rsidR="000A0AA8" w:rsidRPr="00093156" w:rsidRDefault="0004042F" w:rsidP="00D228B7">
      <w:pPr>
        <w:spacing w:after="0" w:line="480" w:lineRule="auto"/>
        <w:ind w:firstLine="720"/>
        <w:jc w:val="both"/>
        <w:rPr>
          <w:rFonts w:ascii="Times New Roman" w:hAnsi="Times New Roman" w:cs="Times New Roman"/>
          <w:sz w:val="24"/>
          <w:szCs w:val="24"/>
          <w:lang w:val="es-ES_tradnl"/>
        </w:rPr>
      </w:pPr>
      <w:r w:rsidRPr="00093156">
        <w:rPr>
          <w:rFonts w:ascii="Times New Roman" w:hAnsi="Times New Roman" w:cs="Times New Roman"/>
          <w:sz w:val="24"/>
          <w:szCs w:val="24"/>
        </w:rPr>
        <w:lastRenderedPageBreak/>
        <w:t>Mendoza, A.</w:t>
      </w:r>
      <w:r w:rsidR="00FA11B0" w:rsidRPr="00093156">
        <w:rPr>
          <w:rFonts w:ascii="Times New Roman" w:hAnsi="Times New Roman" w:cs="Times New Roman"/>
          <w:b/>
          <w:sz w:val="24"/>
          <w:szCs w:val="24"/>
          <w:lang w:val="es-ES_tradnl"/>
        </w:rPr>
        <w:t xml:space="preserve"> </w:t>
      </w:r>
      <w:r w:rsidR="00677686" w:rsidRPr="00093156">
        <w:rPr>
          <w:rFonts w:ascii="Times New Roman" w:hAnsi="Times New Roman" w:cs="Times New Roman"/>
          <w:b/>
          <w:sz w:val="24"/>
          <w:szCs w:val="24"/>
          <w:lang w:val="es-ES_tradnl"/>
        </w:rPr>
        <w:t>(201</w:t>
      </w:r>
      <w:r w:rsidR="00FA11B0" w:rsidRPr="00093156">
        <w:rPr>
          <w:rFonts w:ascii="Times New Roman" w:hAnsi="Times New Roman" w:cs="Times New Roman"/>
          <w:b/>
          <w:sz w:val="24"/>
          <w:szCs w:val="24"/>
          <w:lang w:val="es-ES_tradnl"/>
        </w:rPr>
        <w:t>9</w:t>
      </w:r>
      <w:r w:rsidR="00677686" w:rsidRPr="00093156">
        <w:rPr>
          <w:rFonts w:ascii="Times New Roman" w:hAnsi="Times New Roman" w:cs="Times New Roman"/>
          <w:b/>
          <w:sz w:val="24"/>
          <w:szCs w:val="24"/>
          <w:lang w:val="es-ES_tradnl"/>
        </w:rPr>
        <w:t>)</w:t>
      </w:r>
      <w:r w:rsidR="00677686" w:rsidRPr="00093156">
        <w:rPr>
          <w:rFonts w:ascii="Times New Roman" w:hAnsi="Times New Roman" w:cs="Times New Roman"/>
          <w:sz w:val="24"/>
          <w:szCs w:val="24"/>
          <w:lang w:val="es-ES_tradnl"/>
        </w:rPr>
        <w:t xml:space="preserve"> quien hizo un trabajo de grado titulado </w:t>
      </w:r>
      <w:r w:rsidR="00677686" w:rsidRPr="00093156">
        <w:rPr>
          <w:rFonts w:ascii="Times New Roman" w:hAnsi="Times New Roman" w:cs="Times New Roman"/>
          <w:b/>
          <w:sz w:val="24"/>
          <w:szCs w:val="24"/>
          <w:lang w:val="es-ES_tradnl"/>
        </w:rPr>
        <w:t>“</w:t>
      </w:r>
      <w:r w:rsidR="00FA11B0" w:rsidRPr="00093156">
        <w:rPr>
          <w:rFonts w:ascii="Times New Roman" w:hAnsi="Times New Roman" w:cs="Times New Roman"/>
          <w:b/>
          <w:sz w:val="24"/>
          <w:szCs w:val="24"/>
        </w:rPr>
        <w:t>DISEÑO DE UN SISTEMA DE GESTIÓN DE COMPRAS Y ALMACENES PARA MEJORAR EL TIEMPO DE ENTREGA DE LOS REPUESTOS EN LA EMPRESA CONSORCIO C&amp;T TRANSPORTISTAS ASOCIADOS S.A CAJAMARCA 2019</w:t>
      </w:r>
      <w:r w:rsidRPr="00093156">
        <w:rPr>
          <w:rFonts w:ascii="Times New Roman" w:hAnsi="Times New Roman" w:cs="Times New Roman"/>
          <w:b/>
          <w:sz w:val="24"/>
          <w:szCs w:val="24"/>
          <w:lang w:val="es-ES_tradnl"/>
        </w:rPr>
        <w:t>”</w:t>
      </w:r>
      <w:r w:rsidRPr="00093156">
        <w:rPr>
          <w:rFonts w:ascii="Times New Roman" w:hAnsi="Times New Roman" w:cs="Times New Roman"/>
          <w:sz w:val="24"/>
          <w:szCs w:val="24"/>
          <w:lang w:val="es-ES_tradnl"/>
        </w:rPr>
        <w:t xml:space="preserve">, </w:t>
      </w:r>
      <w:r w:rsidRPr="00093156">
        <w:rPr>
          <w:rFonts w:ascii="Times New Roman" w:hAnsi="Times New Roman" w:cs="Times New Roman"/>
          <w:sz w:val="24"/>
          <w:szCs w:val="24"/>
        </w:rPr>
        <w:t xml:space="preserve">para optar el título profesional de: Ingeniero Industrial </w:t>
      </w:r>
      <w:r w:rsidR="00677686" w:rsidRPr="00093156">
        <w:rPr>
          <w:rFonts w:ascii="Times New Roman" w:hAnsi="Times New Roman" w:cs="Times New Roman"/>
          <w:sz w:val="24"/>
          <w:szCs w:val="24"/>
          <w:lang w:val="es-ES_tradnl"/>
        </w:rPr>
        <w:t>por la Universidad</w:t>
      </w:r>
      <w:r w:rsidR="00FA11B0" w:rsidRPr="00093156">
        <w:rPr>
          <w:rFonts w:ascii="Times New Roman" w:hAnsi="Times New Roman" w:cs="Times New Roman"/>
          <w:sz w:val="24"/>
          <w:szCs w:val="24"/>
          <w:lang w:val="es-ES_tradnl"/>
        </w:rPr>
        <w:t xml:space="preserve"> Privada del Norte, </w:t>
      </w:r>
      <w:r w:rsidRPr="00093156">
        <w:rPr>
          <w:rFonts w:ascii="Times New Roman" w:hAnsi="Times New Roman" w:cs="Times New Roman"/>
          <w:sz w:val="24"/>
          <w:szCs w:val="24"/>
        </w:rPr>
        <w:t>Facultad de Ingeniería</w:t>
      </w:r>
      <w:r w:rsidRPr="00093156">
        <w:rPr>
          <w:rFonts w:ascii="Times New Roman" w:hAnsi="Times New Roman" w:cs="Times New Roman"/>
          <w:sz w:val="24"/>
          <w:szCs w:val="24"/>
          <w:lang w:val="es-ES_tradnl"/>
        </w:rPr>
        <w:t>,</w:t>
      </w:r>
      <w:r w:rsidR="0091167B" w:rsidRPr="00093156">
        <w:rPr>
          <w:rFonts w:ascii="Times New Roman" w:hAnsi="Times New Roman" w:cs="Times New Roman"/>
          <w:sz w:val="24"/>
          <w:szCs w:val="24"/>
          <w:lang w:val="es-ES_tradnl"/>
        </w:rPr>
        <w:t xml:space="preserve"> donde su objetivo fue diseñar </w:t>
      </w:r>
      <w:r w:rsidRPr="00093156">
        <w:rPr>
          <w:rFonts w:ascii="Times New Roman" w:hAnsi="Times New Roman" w:cs="Times New Roman"/>
          <w:sz w:val="24"/>
          <w:szCs w:val="24"/>
        </w:rPr>
        <w:t>un sistema de gestión de compras y almacenes para mejorar el tiempo de entrega de los repuestos en la empresa Consorcio C&amp;T Transportistas Asociados S.A</w:t>
      </w:r>
      <w:r w:rsidR="00677686" w:rsidRPr="00093156">
        <w:rPr>
          <w:rFonts w:ascii="Times New Roman" w:hAnsi="Times New Roman" w:cs="Times New Roman"/>
          <w:sz w:val="24"/>
          <w:szCs w:val="24"/>
          <w:lang w:val="es-ES_tradnl"/>
        </w:rPr>
        <w:t xml:space="preserve">, la investigación </w:t>
      </w:r>
    </w:p>
    <w:p w14:paraId="63A7484F" w14:textId="77777777" w:rsidR="00A92272" w:rsidRPr="00093156" w:rsidRDefault="00A92272" w:rsidP="00D228B7">
      <w:pPr>
        <w:spacing w:after="0" w:line="480" w:lineRule="auto"/>
        <w:ind w:firstLine="720"/>
        <w:jc w:val="both"/>
        <w:rPr>
          <w:rFonts w:ascii="Times New Roman" w:hAnsi="Times New Roman" w:cs="Times New Roman"/>
          <w:sz w:val="24"/>
          <w:szCs w:val="24"/>
          <w:lang w:val="es-ES_tradnl"/>
        </w:rPr>
      </w:pPr>
    </w:p>
    <w:p w14:paraId="49CF1299" w14:textId="7B5BBB2A" w:rsidR="0004042F" w:rsidRPr="00093156" w:rsidRDefault="0004042F"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El tipo de diseño de investigación según su propósito fue aplicada, según su profundidad fue correlacional, según la naturaleza de datos fue cuantitativa, y según su manipulación de variable fue no experimental; con la ayuda de un cuestionario no estructurado, guía de observación y una ficha resumen recopilamos información que nos sirvió para poder medir los indicadores de gestión y realizar pronósticos para ver el efecto en cantidad y tiempo de entrega de los repuestos en los siguientes meses. </w:t>
      </w:r>
    </w:p>
    <w:p w14:paraId="238DE80D"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35AF5D0D" w14:textId="77777777" w:rsidR="000A0AA8" w:rsidRPr="00093156" w:rsidRDefault="0004042F"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De acuerdo a los resultados obtenidos se diseñó un sistema de gestión de compras y almacenes para reducir los tiempos de entrega de repuestos a la empresa, mejorando de esta manera la gestión de compras, el inventario, distribución, orden, limpieza, clima laboral y almacenaje de los repuestos que la empresa utiliza para el mantenimiento de sus vehículos.</w:t>
      </w:r>
    </w:p>
    <w:p w14:paraId="160BFD09"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49667CC4" w14:textId="3532B52E" w:rsidR="000A0AA8" w:rsidRPr="00093156" w:rsidRDefault="0004042F"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Finalmente, se identificó los efectos del diseño del sistema de gestión de compras y almacenes para mejorar el tiempo de entrega de los repuestos para la empresa C&amp;T Transportistas </w:t>
      </w:r>
      <w:r w:rsidRPr="00093156">
        <w:rPr>
          <w:rFonts w:ascii="Times New Roman" w:hAnsi="Times New Roman" w:cs="Times New Roman"/>
          <w:sz w:val="24"/>
          <w:szCs w:val="24"/>
        </w:rPr>
        <w:lastRenderedPageBreak/>
        <w:t>Asociados S.A, logrando resultados óptimos en cuanto a la gestión de compras y almacenes siendo el porcentaje obtenido un 90</w:t>
      </w:r>
      <w:r w:rsidR="00B1217F" w:rsidRPr="00093156">
        <w:rPr>
          <w:rFonts w:ascii="Times New Roman" w:hAnsi="Times New Roman" w:cs="Times New Roman"/>
          <w:sz w:val="24"/>
          <w:szCs w:val="24"/>
        </w:rPr>
        <w:t>,00</w:t>
      </w:r>
      <w:r w:rsidRPr="00093156">
        <w:rPr>
          <w:rFonts w:ascii="Times New Roman" w:hAnsi="Times New Roman" w:cs="Times New Roman"/>
          <w:sz w:val="24"/>
          <w:szCs w:val="24"/>
        </w:rPr>
        <w:t>% repercutiendo notablemente en la reducción del tiempo de entrega de los repuestos de 8 días a 1.61 días.</w:t>
      </w:r>
    </w:p>
    <w:p w14:paraId="64F71297"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6129F0FB" w14:textId="755D7D13" w:rsidR="00677686" w:rsidRPr="00093156" w:rsidRDefault="0004042F"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La evaluación del análisis costo beneficio para el diseño del sistema de gestión de compras y almacenes, determinó que el proyecto es factible, obteniendo un VAN de S/. 28,019.72, un TIR de 73</w:t>
      </w:r>
      <w:r w:rsidR="00B1217F" w:rsidRPr="00093156">
        <w:rPr>
          <w:rFonts w:ascii="Times New Roman" w:hAnsi="Times New Roman" w:cs="Times New Roman"/>
          <w:sz w:val="24"/>
          <w:szCs w:val="24"/>
        </w:rPr>
        <w:t>,00</w:t>
      </w:r>
      <w:r w:rsidRPr="00093156">
        <w:rPr>
          <w:rFonts w:ascii="Times New Roman" w:hAnsi="Times New Roman" w:cs="Times New Roman"/>
          <w:sz w:val="24"/>
          <w:szCs w:val="24"/>
        </w:rPr>
        <w:t>%, un WACC de 21.37%, y un IR de S/.2.26 soles de retorno.</w:t>
      </w:r>
    </w:p>
    <w:p w14:paraId="75912044"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003D9F89" w14:textId="2A047D3B" w:rsidR="000A0AA8" w:rsidRPr="00093156" w:rsidRDefault="0004042F"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Espinoza</w:t>
      </w:r>
      <w:r w:rsidR="00677686" w:rsidRPr="00093156">
        <w:rPr>
          <w:rFonts w:ascii="Times New Roman" w:hAnsi="Times New Roman" w:cs="Times New Roman"/>
          <w:b/>
          <w:sz w:val="24"/>
          <w:szCs w:val="24"/>
        </w:rPr>
        <w:t xml:space="preserve">, </w:t>
      </w:r>
      <w:r w:rsidRPr="00093156">
        <w:rPr>
          <w:rFonts w:ascii="Times New Roman" w:hAnsi="Times New Roman" w:cs="Times New Roman"/>
          <w:b/>
          <w:sz w:val="24"/>
          <w:szCs w:val="24"/>
        </w:rPr>
        <w:t>C</w:t>
      </w:r>
      <w:r w:rsidR="00677686" w:rsidRPr="00093156">
        <w:rPr>
          <w:rFonts w:ascii="Times New Roman" w:hAnsi="Times New Roman" w:cs="Times New Roman"/>
          <w:b/>
          <w:sz w:val="24"/>
          <w:szCs w:val="24"/>
        </w:rPr>
        <w:t xml:space="preserve"> </w:t>
      </w:r>
      <w:r w:rsidRPr="00093156">
        <w:rPr>
          <w:rFonts w:ascii="Times New Roman" w:hAnsi="Times New Roman" w:cs="Times New Roman"/>
          <w:b/>
          <w:sz w:val="24"/>
          <w:szCs w:val="24"/>
        </w:rPr>
        <w:t>(2018</w:t>
      </w:r>
      <w:r w:rsidR="00677686" w:rsidRPr="00093156">
        <w:rPr>
          <w:rFonts w:ascii="Times New Roman" w:hAnsi="Times New Roman" w:cs="Times New Roman"/>
          <w:b/>
          <w:sz w:val="24"/>
          <w:szCs w:val="24"/>
        </w:rPr>
        <w:t>),</w:t>
      </w:r>
      <w:r w:rsidR="00677686" w:rsidRPr="00093156">
        <w:rPr>
          <w:rFonts w:ascii="Times New Roman" w:hAnsi="Times New Roman" w:cs="Times New Roman"/>
          <w:sz w:val="24"/>
          <w:szCs w:val="24"/>
        </w:rPr>
        <w:t xml:space="preserve"> en su Trabajo de grado presentado</w:t>
      </w:r>
      <w:r w:rsidRPr="00093156">
        <w:rPr>
          <w:rFonts w:ascii="Times New Roman" w:hAnsi="Times New Roman" w:cs="Times New Roman"/>
          <w:sz w:val="24"/>
          <w:szCs w:val="24"/>
        </w:rPr>
        <w:t xml:space="preserve"> titulado: </w:t>
      </w:r>
      <w:r w:rsidRPr="00093156">
        <w:rPr>
          <w:rFonts w:ascii="Times New Roman" w:hAnsi="Times New Roman" w:cs="Times New Roman"/>
          <w:b/>
          <w:sz w:val="24"/>
          <w:szCs w:val="24"/>
        </w:rPr>
        <w:t>“ANÁLISIS DEL PROCESO DE COMPRAS PARA DISEÑAR UNA PROPUESTA DE INDICADORES DE GESTIÓN QUE PERMITA MEJORAR LOS PROCESOS DEL ÁREA DE COMPRAS”</w:t>
      </w:r>
      <w:r w:rsidR="00677686" w:rsidRPr="00093156">
        <w:rPr>
          <w:rFonts w:ascii="Times New Roman" w:hAnsi="Times New Roman" w:cs="Times New Roman"/>
          <w:sz w:val="24"/>
          <w:szCs w:val="24"/>
        </w:rPr>
        <w:t xml:space="preserve"> para optar al grado de </w:t>
      </w:r>
      <w:r w:rsidRPr="00093156">
        <w:rPr>
          <w:rFonts w:ascii="Times New Roman" w:hAnsi="Times New Roman" w:cs="Times New Roman"/>
          <w:sz w:val="24"/>
          <w:szCs w:val="24"/>
        </w:rPr>
        <w:t xml:space="preserve">Magíster en Administración de Empresas, de la </w:t>
      </w:r>
      <w:r w:rsidR="00677686" w:rsidRPr="00093156">
        <w:rPr>
          <w:rFonts w:ascii="Times New Roman" w:hAnsi="Times New Roman" w:cs="Times New Roman"/>
          <w:sz w:val="24"/>
          <w:szCs w:val="24"/>
        </w:rPr>
        <w:t xml:space="preserve">Universidad </w:t>
      </w:r>
      <w:r w:rsidRPr="00093156">
        <w:rPr>
          <w:rFonts w:ascii="Times New Roman" w:hAnsi="Times New Roman" w:cs="Times New Roman"/>
          <w:sz w:val="24"/>
          <w:szCs w:val="24"/>
        </w:rPr>
        <w:t xml:space="preserve">Católica de Santiago de Guayaquil. tiene como objetivo general, evaluar el estado actual de los procesos de compras en una empresa de fabricación de empaques, con la finalidad de proponer indicadores de gestión que vayan alineados al giro del negocio, que generen información relevante que contribuya a la mejora continua del proceso. El cumplimiento del objetivo general planteado ha sido posible gracias a revisión de información relacionada con el problema presentado en la empresa en estudio, a la búsqueda de teorías relacionadas con el proceso de compras e indicadores de gestión, con la aplicación de un enfoque de investigación cualitativo y cuantitativo, mediante investigación exploratoria y descriptiva. </w:t>
      </w:r>
    </w:p>
    <w:p w14:paraId="5B8FC2BE"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24CF861A" w14:textId="571E04EA" w:rsidR="000A0AA8" w:rsidRPr="00093156" w:rsidRDefault="0004042F"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La aplicación de metodologías dio inicio con el análisis del actual proceso, a través de encuestas a colaboradores de la empresa en estudio y sus proveedores. Los resultados de las </w:t>
      </w:r>
      <w:r w:rsidRPr="00093156">
        <w:rPr>
          <w:rFonts w:ascii="Times New Roman" w:hAnsi="Times New Roman" w:cs="Times New Roman"/>
          <w:sz w:val="24"/>
          <w:szCs w:val="24"/>
        </w:rPr>
        <w:lastRenderedPageBreak/>
        <w:t>encuestas evidenciaron la falta de indicadores para medir y controlar las adquisiciones, esto derivó en investigaciones de teoría y metodologías de indicadores con el fin de plantear la propuesta, que consiste en el diseño de indicadores de gestión que midan la eficiencia, eficacia y rentabilidad del proceso de compras.</w:t>
      </w:r>
    </w:p>
    <w:p w14:paraId="352EDE8C"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46F0BFE2" w14:textId="4858583B" w:rsidR="00677686" w:rsidRPr="00093156" w:rsidRDefault="0004042F"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Elaborada la propuesta se dotará a la empresa de un conjunto de indicadores que generaran información estadística relevante y creíble para que sus ejecutivos tomen decisiones fundamentadas en hechos y datos reales que señalan con precisión en que partes del proceso se debe aplicar mejora continua a los procedimientos para volverlos más eficientes y confiables. Esto garantizará sostenibilidad a la empresa en estudio en el mercado y en el tiempo.</w:t>
      </w:r>
    </w:p>
    <w:p w14:paraId="7B4AA394" w14:textId="77777777" w:rsidR="002F2A04" w:rsidRPr="00093156" w:rsidRDefault="002F2A04" w:rsidP="002F2A04">
      <w:pPr>
        <w:spacing w:after="0" w:line="480" w:lineRule="auto"/>
        <w:rPr>
          <w:rFonts w:ascii="Times New Roman" w:hAnsi="Times New Roman" w:cs="Times New Roman"/>
          <w:b/>
          <w:bCs/>
          <w:sz w:val="24"/>
          <w:szCs w:val="24"/>
          <w:lang w:val="es-VE"/>
        </w:rPr>
      </w:pPr>
    </w:p>
    <w:p w14:paraId="30EA0E97" w14:textId="797253F5" w:rsidR="0071362D" w:rsidRPr="00093156" w:rsidRDefault="00677686" w:rsidP="002F2A04">
      <w:pPr>
        <w:spacing w:after="0" w:line="480" w:lineRule="auto"/>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Bases Teóricas</w:t>
      </w:r>
    </w:p>
    <w:p w14:paraId="621C6D6F" w14:textId="77777777" w:rsidR="00A92272" w:rsidRPr="00093156" w:rsidRDefault="00A92272" w:rsidP="002F2A04">
      <w:pPr>
        <w:spacing w:after="0" w:line="480" w:lineRule="auto"/>
        <w:rPr>
          <w:rFonts w:ascii="Times New Roman" w:hAnsi="Times New Roman" w:cs="Times New Roman"/>
          <w:b/>
          <w:bCs/>
          <w:sz w:val="24"/>
          <w:szCs w:val="24"/>
          <w:lang w:val="es-VE"/>
        </w:rPr>
      </w:pPr>
    </w:p>
    <w:p w14:paraId="36C072DE" w14:textId="68C86F50" w:rsidR="000A0AA8" w:rsidRPr="00093156" w:rsidRDefault="000A0AA8" w:rsidP="00D228B7">
      <w:pPr>
        <w:spacing w:after="0" w:line="480" w:lineRule="auto"/>
        <w:ind w:firstLine="720"/>
        <w:jc w:val="both"/>
        <w:rPr>
          <w:rFonts w:ascii="Times New Roman" w:hAnsi="Times New Roman" w:cs="Times New Roman"/>
          <w:bCs/>
          <w:sz w:val="24"/>
          <w:szCs w:val="24"/>
        </w:rPr>
      </w:pPr>
      <w:r w:rsidRPr="00093156">
        <w:rPr>
          <w:rFonts w:ascii="Times New Roman" w:hAnsi="Times New Roman" w:cs="Times New Roman"/>
          <w:sz w:val="24"/>
          <w:szCs w:val="24"/>
        </w:rPr>
        <w:t xml:space="preserve">En concordancia a la Estructura Básica del Trabajo Especial de Investigación Para el Trimestre 2022, se da a conocer a continuación </w:t>
      </w:r>
      <w:r w:rsidRPr="00093156">
        <w:rPr>
          <w:rFonts w:ascii="Times New Roman" w:hAnsi="Times New Roman" w:cs="Times New Roman"/>
          <w:bCs/>
          <w:sz w:val="24"/>
          <w:szCs w:val="24"/>
        </w:rPr>
        <w:t>Las bases teóricas que son todas aquellas definiciones que sirven de bases para esta investigación y las cuales serán plasmadas en esta capitulo según Arias 2010 “</w:t>
      </w:r>
      <w:r w:rsidRPr="00093156">
        <w:rPr>
          <w:rFonts w:ascii="Times New Roman" w:hAnsi="Times New Roman" w:cs="Times New Roman"/>
          <w:sz w:val="24"/>
          <w:szCs w:val="24"/>
        </w:rPr>
        <w:t xml:space="preserve">Las bases teóricas implican un desarrollo amplio de los conceptos y proposiciones que conforman el punto de vista o enfoque adoptado, para sustentar o explicar el problema planteado”; en otras palabras, es lo que sustenta la investigación mediante bibliografías de alto nivel académico, que permite conceptualmente profundidad y demostrar dominio teórico del mismo; en el presente estudio las bases teóricas están conformadas de la </w:t>
      </w:r>
      <w:r w:rsidR="008166F4" w:rsidRPr="00093156">
        <w:rPr>
          <w:rFonts w:ascii="Times New Roman" w:hAnsi="Times New Roman" w:cs="Times New Roman"/>
          <w:sz w:val="24"/>
          <w:szCs w:val="24"/>
        </w:rPr>
        <w:t>siguientes</w:t>
      </w:r>
      <w:r w:rsidRPr="00093156">
        <w:rPr>
          <w:rFonts w:ascii="Times New Roman" w:hAnsi="Times New Roman" w:cs="Times New Roman"/>
          <w:sz w:val="24"/>
          <w:szCs w:val="24"/>
        </w:rPr>
        <w:t xml:space="preserve"> formas</w:t>
      </w:r>
      <w:r w:rsidR="008166F4" w:rsidRPr="00093156">
        <w:rPr>
          <w:rFonts w:ascii="Times New Roman" w:hAnsi="Times New Roman" w:cs="Times New Roman"/>
          <w:sz w:val="24"/>
          <w:szCs w:val="24"/>
        </w:rPr>
        <w:t>:</w:t>
      </w:r>
    </w:p>
    <w:p w14:paraId="320BCD20" w14:textId="77777777" w:rsidR="002F2A04" w:rsidRPr="00093156" w:rsidRDefault="002F2A04" w:rsidP="00BA0848">
      <w:pPr>
        <w:spacing w:after="0" w:line="480" w:lineRule="auto"/>
        <w:jc w:val="center"/>
        <w:rPr>
          <w:rFonts w:ascii="Times New Roman" w:hAnsi="Times New Roman" w:cs="Times New Roman"/>
          <w:b/>
          <w:sz w:val="24"/>
          <w:szCs w:val="24"/>
          <w:lang w:val="es-MX"/>
        </w:rPr>
      </w:pPr>
    </w:p>
    <w:p w14:paraId="46D42045" w14:textId="77777777" w:rsidR="00780E35" w:rsidRPr="00093156" w:rsidRDefault="00780E35" w:rsidP="00A92272">
      <w:pPr>
        <w:spacing w:after="0" w:line="480" w:lineRule="auto"/>
        <w:rPr>
          <w:rFonts w:ascii="Times New Roman" w:hAnsi="Times New Roman" w:cs="Times New Roman"/>
          <w:b/>
          <w:i/>
          <w:sz w:val="24"/>
          <w:szCs w:val="24"/>
          <w:lang w:val="es-MX"/>
        </w:rPr>
      </w:pPr>
    </w:p>
    <w:p w14:paraId="167F68F4" w14:textId="4CBE97D8" w:rsidR="0071362D" w:rsidRPr="00093156" w:rsidRDefault="008B7B96" w:rsidP="00A92272">
      <w:pPr>
        <w:spacing w:after="0" w:line="480" w:lineRule="auto"/>
        <w:rPr>
          <w:rFonts w:ascii="Times New Roman" w:hAnsi="Times New Roman" w:cs="Times New Roman"/>
          <w:b/>
          <w:i/>
          <w:sz w:val="24"/>
          <w:szCs w:val="24"/>
          <w:lang w:val="es-MX"/>
        </w:rPr>
      </w:pPr>
      <w:r w:rsidRPr="00093156">
        <w:rPr>
          <w:rFonts w:ascii="Times New Roman" w:hAnsi="Times New Roman" w:cs="Times New Roman"/>
          <w:b/>
          <w:i/>
          <w:sz w:val="24"/>
          <w:szCs w:val="24"/>
          <w:lang w:val="es-MX"/>
        </w:rPr>
        <w:lastRenderedPageBreak/>
        <w:t>La administración</w:t>
      </w:r>
      <w:r w:rsidR="008166F4" w:rsidRPr="00093156">
        <w:rPr>
          <w:rFonts w:ascii="Times New Roman" w:hAnsi="Times New Roman" w:cs="Times New Roman"/>
          <w:b/>
          <w:i/>
          <w:sz w:val="24"/>
          <w:szCs w:val="24"/>
          <w:lang w:val="es-MX"/>
        </w:rPr>
        <w:t xml:space="preserve"> de los procesos </w:t>
      </w:r>
      <w:r w:rsidRPr="00093156">
        <w:rPr>
          <w:rFonts w:ascii="Times New Roman" w:hAnsi="Times New Roman" w:cs="Times New Roman"/>
          <w:b/>
          <w:i/>
          <w:sz w:val="24"/>
          <w:szCs w:val="24"/>
          <w:lang w:val="es-MX"/>
        </w:rPr>
        <w:t xml:space="preserve"> </w:t>
      </w:r>
    </w:p>
    <w:p w14:paraId="1A109E10" w14:textId="77777777" w:rsidR="005F1850" w:rsidRPr="00093156" w:rsidRDefault="005F1850" w:rsidP="00A92272">
      <w:pPr>
        <w:spacing w:after="0" w:line="480" w:lineRule="auto"/>
        <w:rPr>
          <w:rFonts w:ascii="Times New Roman" w:hAnsi="Times New Roman" w:cs="Times New Roman"/>
          <w:b/>
          <w:i/>
          <w:sz w:val="24"/>
          <w:szCs w:val="24"/>
          <w:lang w:val="es-MX"/>
        </w:rPr>
      </w:pPr>
    </w:p>
    <w:p w14:paraId="7FB8ACEF" w14:textId="03741909" w:rsidR="008B7B96" w:rsidRPr="00093156" w:rsidRDefault="008B7B9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En el proceso de desarrollo del presente trabajo de grado y para ampliar las respuesta a los objetivos planteados se debe indicar que la Administración dentro del proceso </w:t>
      </w:r>
      <w:r w:rsidR="008166F4" w:rsidRPr="00093156">
        <w:rPr>
          <w:rFonts w:ascii="Times New Roman" w:hAnsi="Times New Roman" w:cs="Times New Roman"/>
          <w:sz w:val="24"/>
          <w:szCs w:val="24"/>
        </w:rPr>
        <w:t xml:space="preserve">de coordinación, dirección y control de un empresa </w:t>
      </w:r>
      <w:r w:rsidRPr="00093156">
        <w:rPr>
          <w:rFonts w:ascii="Times New Roman" w:hAnsi="Times New Roman" w:cs="Times New Roman"/>
          <w:sz w:val="24"/>
          <w:szCs w:val="24"/>
        </w:rPr>
        <w:t xml:space="preserve">es fundamental, y se refiere al proceso de realizar actividades eficientemente </w:t>
      </w:r>
      <w:r w:rsidR="008166F4" w:rsidRPr="00093156">
        <w:rPr>
          <w:rFonts w:ascii="Times New Roman" w:hAnsi="Times New Roman" w:cs="Times New Roman"/>
          <w:sz w:val="24"/>
          <w:szCs w:val="24"/>
        </w:rPr>
        <w:t xml:space="preserve">distribuyendo entre los responsables de las distintas áreas </w:t>
      </w:r>
      <w:r w:rsidRPr="00093156">
        <w:rPr>
          <w:rFonts w:ascii="Times New Roman" w:hAnsi="Times New Roman" w:cs="Times New Roman"/>
          <w:sz w:val="24"/>
          <w:szCs w:val="24"/>
        </w:rPr>
        <w:t>la coordinación del proyecto que se desarrolla.</w:t>
      </w:r>
    </w:p>
    <w:p w14:paraId="30A4D3C5"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2BDB3864" w14:textId="0414E237" w:rsidR="008166F4" w:rsidRPr="00093156" w:rsidRDefault="008166F4" w:rsidP="00D228B7">
      <w:pPr>
        <w:spacing w:after="0" w:line="480" w:lineRule="auto"/>
        <w:ind w:firstLine="720"/>
        <w:jc w:val="both"/>
        <w:rPr>
          <w:rStyle w:val="Textoennegrita"/>
          <w:rFonts w:ascii="Times New Roman" w:hAnsi="Times New Roman" w:cs="Times New Roman"/>
          <w:b w:val="0"/>
          <w:iCs/>
          <w:sz w:val="24"/>
          <w:szCs w:val="24"/>
          <w:shd w:val="clear" w:color="auto" w:fill="FFFFFF"/>
        </w:rPr>
      </w:pPr>
      <w:r w:rsidRPr="00093156">
        <w:rPr>
          <w:rFonts w:ascii="Times New Roman" w:hAnsi="Times New Roman" w:cs="Times New Roman"/>
          <w:sz w:val="24"/>
          <w:szCs w:val="24"/>
        </w:rPr>
        <w:t>Considerando que la administración se desenvuelve en</w:t>
      </w:r>
      <w:r w:rsidR="008B7B96" w:rsidRPr="00093156">
        <w:rPr>
          <w:rFonts w:ascii="Times New Roman" w:hAnsi="Times New Roman" w:cs="Times New Roman"/>
          <w:sz w:val="24"/>
          <w:szCs w:val="24"/>
        </w:rPr>
        <w:t xml:space="preserve"> la ciencia social</w:t>
      </w:r>
      <w:r w:rsidRPr="00093156">
        <w:rPr>
          <w:rFonts w:ascii="Times New Roman" w:hAnsi="Times New Roman" w:cs="Times New Roman"/>
          <w:sz w:val="24"/>
          <w:szCs w:val="24"/>
        </w:rPr>
        <w:t xml:space="preserve">, </w:t>
      </w:r>
      <w:r w:rsidR="008B7B96" w:rsidRPr="00093156">
        <w:rPr>
          <w:rFonts w:ascii="Times New Roman" w:hAnsi="Times New Roman" w:cs="Times New Roman"/>
          <w:sz w:val="24"/>
          <w:szCs w:val="24"/>
        </w:rPr>
        <w:t>tiene por  objeto el estudio de las organizaciones y la técnica encargada de  la planificación, organización, integración, dirección y control de los recursos humanos, financieros, materiales y tecnológicos de una  organización, con el fin de obtener el máximo beneficio posible, para Pérez, T. (2011) “La administración se conoce como el espacio donde tiene lugar un conjunto de acciones u operaciones comunes con independencia de las especificidades del objeto administrado. (pag.27);</w:t>
      </w:r>
      <w:r w:rsidRPr="00093156">
        <w:rPr>
          <w:rFonts w:ascii="Times New Roman" w:hAnsi="Times New Roman" w:cs="Times New Roman"/>
          <w:sz w:val="24"/>
          <w:szCs w:val="24"/>
        </w:rPr>
        <w:t xml:space="preserve"> de lo expuesto anteriormente, los procesos de la administración se halla a través del análisis de las distintas funciones que se encuentran incurso sus proceso </w:t>
      </w:r>
      <w:r w:rsidRPr="00093156">
        <w:rPr>
          <w:rStyle w:val="Textoennegrita"/>
          <w:rFonts w:ascii="Times New Roman" w:hAnsi="Times New Roman" w:cs="Times New Roman"/>
          <w:b w:val="0"/>
          <w:iCs/>
          <w:sz w:val="24"/>
          <w:szCs w:val="24"/>
          <w:shd w:val="clear" w:color="auto" w:fill="FFFFFF"/>
        </w:rPr>
        <w:t>de diseñar y mantener un entorno en el que se amplía los trabajando en grupos y los individuos acorde a sus deberes cumplan eficientemente sus objetivos específicos asignados.</w:t>
      </w:r>
    </w:p>
    <w:p w14:paraId="3E5D0535" w14:textId="77777777" w:rsidR="00A92272" w:rsidRPr="00093156" w:rsidRDefault="00A92272" w:rsidP="00D228B7">
      <w:pPr>
        <w:spacing w:after="0" w:line="480" w:lineRule="auto"/>
        <w:ind w:firstLine="720"/>
        <w:jc w:val="both"/>
        <w:rPr>
          <w:rFonts w:ascii="Times New Roman" w:hAnsi="Times New Roman" w:cs="Times New Roman"/>
          <w:b/>
          <w:sz w:val="24"/>
          <w:szCs w:val="24"/>
        </w:rPr>
      </w:pPr>
    </w:p>
    <w:p w14:paraId="6ACF3DE4" w14:textId="6DA32796" w:rsidR="008B7B96" w:rsidRPr="00093156" w:rsidRDefault="008166F4" w:rsidP="00D228B7">
      <w:pPr>
        <w:pStyle w:val="NormalWeb"/>
        <w:shd w:val="clear" w:color="auto" w:fill="FFFFFF"/>
        <w:spacing w:before="0" w:beforeAutospacing="0" w:after="0" w:afterAutospacing="0" w:line="480" w:lineRule="auto"/>
        <w:ind w:firstLine="720"/>
        <w:jc w:val="both"/>
      </w:pPr>
      <w:r w:rsidRPr="00093156">
        <w:t xml:space="preserve">Se debe complementar el concepto de la administración desde su inicio, que aparece según varios autores desde que el hombre comienza a trabajar en sociedad, es por ello que el surgimiento de la administración en los aspectos comerciales, es un acontecimiento de primera importancia en la historia social ya que es el sección específico dentro de una entidad la encargada de hacer que </w:t>
      </w:r>
      <w:r w:rsidRPr="00093156">
        <w:lastRenderedPageBreak/>
        <w:t xml:space="preserve">los recursos financieros, administrativos y de inventarios sean productivos dentro un contorno de  responsabilidad </w:t>
      </w:r>
      <w:r w:rsidR="009963E9" w:rsidRPr="00093156">
        <w:t xml:space="preserve">en el </w:t>
      </w:r>
      <w:r w:rsidRPr="00093156">
        <w:t>desarrollo económico</w:t>
      </w:r>
      <w:r w:rsidR="009963E9" w:rsidRPr="00093156">
        <w:t xml:space="preserve"> de una empresa, </w:t>
      </w:r>
      <w:r w:rsidR="008B7B96" w:rsidRPr="00093156">
        <w:t>dentro de este proceso de administración se encuentran los siguientes elementos:</w:t>
      </w:r>
    </w:p>
    <w:p w14:paraId="119D9787" w14:textId="77777777" w:rsidR="00A92272" w:rsidRPr="00093156" w:rsidRDefault="00A92272" w:rsidP="00D228B7">
      <w:pPr>
        <w:pStyle w:val="NormalWeb"/>
        <w:shd w:val="clear" w:color="auto" w:fill="FFFFFF"/>
        <w:spacing w:before="0" w:beforeAutospacing="0" w:after="0" w:afterAutospacing="0" w:line="480" w:lineRule="auto"/>
        <w:ind w:firstLine="720"/>
        <w:jc w:val="both"/>
      </w:pPr>
    </w:p>
    <w:p w14:paraId="2B86316A" w14:textId="77777777" w:rsidR="008B7B96" w:rsidRPr="00093156" w:rsidRDefault="008B7B96" w:rsidP="00D228B7">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t xml:space="preserve">En primer término, se encuentra la Planificación, la cual es uno de los temas más importantes a la hora de tener un negocio ya que de ella va depender el éxito o fracaso de la empresa. A medida que pasan los años hay mucha competencia por lo tanto hay que retroalimentarse en cuanto al tema. Según </w:t>
      </w:r>
      <w:r w:rsidRPr="00093156">
        <w:rPr>
          <w:rStyle w:val="JAG"/>
          <w:rFonts w:ascii="Times New Roman" w:hAnsi="Times New Roman" w:cs="Times New Roman"/>
          <w:color w:val="auto"/>
        </w:rPr>
        <w:t>Hernández C. (2008)</w:t>
      </w:r>
      <w:r w:rsidRPr="00093156">
        <w:rPr>
          <w:rFonts w:ascii="Times New Roman" w:hAnsi="Times New Roman" w:cs="Times New Roman"/>
          <w:sz w:val="24"/>
          <w:szCs w:val="24"/>
          <w:lang w:val="es-MX"/>
        </w:rPr>
        <w:t xml:space="preserve"> “Se entiende por Planificación la que realiza el directivo público hacia el interior de su organización para aumentar su capacidad de conseguir los propósitos de sus políticas” (p.92). Es decir, que todas las organizaciones están constituidas por personas y por recursos no humanos y administrar dichos recursos ha sido desde siempre una necesidad natural.  Por ello el gerente debe entender la macroeconomía, la cual exige una gerencia que establecen políticas que determinan parcialmente su funcionamiento; los llamados agentes económicos (productores de bienes y servicios, consumidores) los cuales influyen en el campo macroeconómico.</w:t>
      </w:r>
    </w:p>
    <w:p w14:paraId="65CABE47" w14:textId="77777777" w:rsidR="00A92272" w:rsidRPr="00093156" w:rsidRDefault="00A92272" w:rsidP="00D228B7">
      <w:pPr>
        <w:spacing w:after="0" w:line="480" w:lineRule="auto"/>
        <w:ind w:firstLine="720"/>
        <w:jc w:val="both"/>
        <w:rPr>
          <w:rFonts w:ascii="Times New Roman" w:hAnsi="Times New Roman" w:cs="Times New Roman"/>
          <w:sz w:val="24"/>
          <w:szCs w:val="24"/>
          <w:lang w:val="es-MX"/>
        </w:rPr>
      </w:pPr>
    </w:p>
    <w:p w14:paraId="56228467" w14:textId="77777777" w:rsidR="008B7B96" w:rsidRPr="00093156" w:rsidRDefault="008B7B96" w:rsidP="00D228B7">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t xml:space="preserve">Se podría decir que la gerencia diseña el futuro de la organización, ya que debe poseer un ordenamiento interno que posibilite su desarrollo, tal ordenamiento se denomina estructura de la organización, demasiada estructura genera comportamientos organizacionales lentos y pesados. La organización es fundamentalmente, un sistema social, quiere decir, un conjunto de personas que operan un sistema diseñado de procesos o actividades, para efectuar una transformación. Según </w:t>
      </w:r>
      <w:r w:rsidRPr="00093156">
        <w:rPr>
          <w:rStyle w:val="JAG"/>
          <w:rFonts w:ascii="Times New Roman" w:hAnsi="Times New Roman" w:cs="Times New Roman"/>
          <w:color w:val="auto"/>
        </w:rPr>
        <w:t xml:space="preserve">Hernández C. (2008), señala que “… </w:t>
      </w:r>
      <w:r w:rsidRPr="00093156">
        <w:rPr>
          <w:rFonts w:ascii="Times New Roman" w:hAnsi="Times New Roman" w:cs="Times New Roman"/>
          <w:sz w:val="24"/>
          <w:szCs w:val="24"/>
          <w:lang w:val="es-MX"/>
        </w:rPr>
        <w:t xml:space="preserve">fundamentalmente se refiere al análisis de la concordancia entre los servicios ofrecidos o que se piensa ofrecer y los requerimientos de los </w:t>
      </w:r>
      <w:r w:rsidRPr="00093156">
        <w:rPr>
          <w:rFonts w:ascii="Times New Roman" w:hAnsi="Times New Roman" w:cs="Times New Roman"/>
          <w:sz w:val="24"/>
          <w:szCs w:val="24"/>
          <w:lang w:val="es-MX"/>
        </w:rPr>
        <w:lastRenderedPageBreak/>
        <w:t xml:space="preserve">ciudadanos. También se refiere al cumplimiento de las especificaciones técnicas propias de cada producto o servicio, y a las pruebas de su correcto funcionamiento (p.125). </w:t>
      </w:r>
    </w:p>
    <w:p w14:paraId="2DF29863" w14:textId="77777777" w:rsidR="00A92272" w:rsidRPr="00093156" w:rsidRDefault="00A92272" w:rsidP="00D228B7">
      <w:pPr>
        <w:spacing w:after="0" w:line="480" w:lineRule="auto"/>
        <w:ind w:firstLine="720"/>
        <w:jc w:val="both"/>
        <w:rPr>
          <w:rFonts w:ascii="Times New Roman" w:hAnsi="Times New Roman" w:cs="Times New Roman"/>
          <w:sz w:val="24"/>
          <w:szCs w:val="24"/>
          <w:lang w:val="es-MX"/>
        </w:rPr>
      </w:pPr>
    </w:p>
    <w:p w14:paraId="053E358B" w14:textId="77777777" w:rsidR="008B7B96" w:rsidRPr="00093156" w:rsidRDefault="008B7B96" w:rsidP="00D228B7">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t>En cuanto a esta cita, se indica que el uso más racional de los recursos, la reducción de los costos y el ahorro, son objetivos que deben atenderse, no solo por las empresas, sino también por las entidades públicas, organizaciones sin ánimo de lucro, en fin, por cualquier tipo de organización. De lo que se trata es de tener claro a qué se debe darle prioridad en el momento de definir las estrategias, de identificar qué es lo que se debe de estar haciendo, antes de ocuparse de cómo hacerlos, lo que se está haciendo. Un especialista presenta un enfoque interesante, en el que integra ambos enfoques cuando define la “Nueva fórmula del Éxito”</w:t>
      </w:r>
    </w:p>
    <w:p w14:paraId="4ECCEBB3" w14:textId="77777777" w:rsidR="00A92272" w:rsidRPr="00093156" w:rsidRDefault="00A92272" w:rsidP="00D228B7">
      <w:pPr>
        <w:spacing w:after="0" w:line="480" w:lineRule="auto"/>
        <w:ind w:firstLine="720"/>
        <w:jc w:val="both"/>
        <w:rPr>
          <w:rFonts w:ascii="Times New Roman" w:hAnsi="Times New Roman" w:cs="Times New Roman"/>
          <w:sz w:val="24"/>
          <w:szCs w:val="24"/>
          <w:lang w:val="es-MX"/>
        </w:rPr>
      </w:pPr>
    </w:p>
    <w:p w14:paraId="06D5C4F6" w14:textId="57CE8134" w:rsidR="008B7B96" w:rsidRPr="00093156" w:rsidRDefault="008B7B96" w:rsidP="00D228B7">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t xml:space="preserve">En relación a lo antes expuesto, y en referencia al primer objetivo que busca </w:t>
      </w:r>
      <w:r w:rsidR="009963E9" w:rsidRPr="00093156">
        <w:rPr>
          <w:rFonts w:ascii="Times New Roman" w:eastAsia="Times New Roman" w:hAnsi="Times New Roman" w:cs="Times New Roman"/>
          <w:sz w:val="24"/>
          <w:szCs w:val="24"/>
          <w:lang w:eastAsia="es-ES_tradnl"/>
        </w:rPr>
        <w:t>Identificar l</w:t>
      </w:r>
      <w:r w:rsidR="009963E9" w:rsidRPr="00093156">
        <w:rPr>
          <w:rFonts w:ascii="Times New Roman" w:eastAsia="Times New Roman" w:hAnsi="Times New Roman" w:cs="Times New Roman"/>
          <w:sz w:val="24"/>
          <w:szCs w:val="24"/>
          <w:lang w:eastAsia="en-US"/>
        </w:rPr>
        <w:t xml:space="preserve">os procedimientos </w:t>
      </w:r>
      <w:r w:rsidR="009963E9" w:rsidRPr="00093156">
        <w:rPr>
          <w:rFonts w:ascii="Times New Roman" w:hAnsi="Times New Roman" w:cs="Times New Roman"/>
          <w:sz w:val="24"/>
          <w:szCs w:val="24"/>
          <w:lang w:val="es-VE"/>
        </w:rPr>
        <w:t>establecidos en la</w:t>
      </w:r>
      <w:r w:rsidR="009963E9" w:rsidRPr="00093156">
        <w:rPr>
          <w:rFonts w:ascii="Times New Roman" w:eastAsia="Times New Roman" w:hAnsi="Times New Roman" w:cs="Times New Roman"/>
          <w:sz w:val="24"/>
          <w:szCs w:val="24"/>
          <w:lang w:eastAsia="en-US"/>
        </w:rPr>
        <w:t xml:space="preserve"> </w:t>
      </w:r>
      <w:r w:rsidR="009963E9" w:rsidRPr="00093156">
        <w:rPr>
          <w:rFonts w:ascii="Times New Roman" w:hAnsi="Times New Roman" w:cs="Times New Roman"/>
          <w:sz w:val="24"/>
          <w:szCs w:val="24"/>
          <w:lang w:val="es-VE"/>
        </w:rPr>
        <w:t>Empresa S.A. Nacional Farmacéutica para los procesos de compras de mercancías</w:t>
      </w:r>
      <w:r w:rsidRPr="00093156">
        <w:rPr>
          <w:rFonts w:ascii="Times New Roman" w:hAnsi="Times New Roman" w:cs="Times New Roman"/>
          <w:sz w:val="24"/>
          <w:szCs w:val="24"/>
        </w:rPr>
        <w:t>,</w:t>
      </w:r>
      <w:r w:rsidRPr="00093156">
        <w:rPr>
          <w:rFonts w:ascii="Times New Roman" w:hAnsi="Times New Roman" w:cs="Times New Roman"/>
          <w:sz w:val="24"/>
          <w:szCs w:val="24"/>
          <w:lang w:val="es-MX"/>
        </w:rPr>
        <w:t xml:space="preserve"> la empresa se deberá de revisar la eficiencia que es la capacidad de lograr un fin empleando los mejores medios posibles. Aplicable preferiblemente, salvo contadas excepciones a personas y de allí el término eficiente. Al respecto, cabe citar a Arismendi L. (2011) quien opina con respecte a la eficiencia que: “La eficiencia es un concepto muy importante para la administración científica. Con el análisis del trabajo y el estudio de tiempos se buscaba la mejor manera de ejecutar una tarea y aumentar la eficiencia del operario” (Pag.53).</w:t>
      </w:r>
      <w:r w:rsidR="009963E9" w:rsidRPr="00093156">
        <w:rPr>
          <w:rFonts w:ascii="Times New Roman" w:hAnsi="Times New Roman" w:cs="Times New Roman"/>
          <w:sz w:val="24"/>
          <w:szCs w:val="24"/>
          <w:lang w:val="es-MX"/>
        </w:rPr>
        <w:t xml:space="preserve"> </w:t>
      </w:r>
      <w:r w:rsidRPr="00093156">
        <w:rPr>
          <w:rFonts w:ascii="Times New Roman" w:hAnsi="Times New Roman" w:cs="Times New Roman"/>
          <w:sz w:val="24"/>
          <w:szCs w:val="24"/>
          <w:lang w:val="es-MX"/>
        </w:rPr>
        <w:t xml:space="preserve">Esto significa que la eficiencia significa utilización correcta de los recursos disponibles, esta se preocupa por los medios y los métodos más indicados durante la planeación para asegurar la optimización de los recursos disponibles En relación con lo indicado, se puede decir que es la relación existente entre el vector de los inventario (cantidad, calidad, espacio y tiempo) y el vector producción de productos </w:t>
      </w:r>
      <w:r w:rsidRPr="00093156">
        <w:rPr>
          <w:rFonts w:ascii="Times New Roman" w:hAnsi="Times New Roman" w:cs="Times New Roman"/>
          <w:sz w:val="24"/>
          <w:szCs w:val="24"/>
          <w:lang w:val="es-MX"/>
        </w:rPr>
        <w:lastRenderedPageBreak/>
        <w:t>terminados, durante el proceso estructurado de la elaboración de comida rápida, debe poseer una valoración bajo u estricto control interno de los insumos en productos.</w:t>
      </w:r>
    </w:p>
    <w:p w14:paraId="267B14C9" w14:textId="77777777" w:rsidR="00A92272" w:rsidRPr="00093156" w:rsidRDefault="00A92272" w:rsidP="00D228B7">
      <w:pPr>
        <w:spacing w:after="0" w:line="480" w:lineRule="auto"/>
        <w:ind w:firstLine="720"/>
        <w:jc w:val="both"/>
        <w:rPr>
          <w:rFonts w:ascii="Times New Roman" w:hAnsi="Times New Roman" w:cs="Times New Roman"/>
          <w:sz w:val="24"/>
          <w:szCs w:val="24"/>
          <w:lang w:val="es-MX"/>
        </w:rPr>
      </w:pPr>
    </w:p>
    <w:p w14:paraId="51F1B901" w14:textId="2835CEF3" w:rsidR="008B7B96" w:rsidRPr="00093156" w:rsidRDefault="008B7B9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lang w:val="es-MX"/>
        </w:rPr>
        <w:t xml:space="preserve">En tercera fase se encuentra la eficacia lleva su énfasis en los resultados, en hacer las cosas correctas, en alcanzar los objetivos se refiere a la capacidad de satisfacer una necesidad de la sociedad a través de sus productos, al respecto, son dos adjetivos de naturaleza cualitativa al momento del control del inventario de materia prima e inventario de productos terminados, pues ambos son aplicables a los procesos logísticos o cualquier área en general, pues en condiciones ordinarias se propende a la optimización; lo que implica </w:t>
      </w:r>
      <w:r w:rsidRPr="00093156">
        <w:rPr>
          <w:rFonts w:ascii="Times New Roman" w:hAnsi="Times New Roman" w:cs="Times New Roman"/>
          <w:sz w:val="24"/>
          <w:szCs w:val="24"/>
        </w:rPr>
        <w:t>que el inventario de los insumos  utilizados para la preparación de comida</w:t>
      </w:r>
      <w:r w:rsidR="009963E9" w:rsidRPr="00093156">
        <w:rPr>
          <w:rFonts w:ascii="Times New Roman" w:hAnsi="Times New Roman" w:cs="Times New Roman"/>
          <w:sz w:val="24"/>
          <w:szCs w:val="24"/>
        </w:rPr>
        <w:t xml:space="preserve"> rápida en la empresa</w:t>
      </w:r>
      <w:r w:rsidRPr="00093156">
        <w:rPr>
          <w:rFonts w:ascii="Times New Roman" w:hAnsi="Times New Roman" w:cs="Times New Roman"/>
          <w:sz w:val="24"/>
          <w:szCs w:val="24"/>
        </w:rPr>
        <w:t>, deben de poseer una estructura real desde el momento de su adquisición hasta el momento de su consumo.</w:t>
      </w:r>
    </w:p>
    <w:p w14:paraId="5AD925EE" w14:textId="77777777" w:rsidR="00A92272" w:rsidRPr="00093156" w:rsidRDefault="00A92272" w:rsidP="00D228B7">
      <w:pPr>
        <w:spacing w:after="0" w:line="480" w:lineRule="auto"/>
        <w:ind w:firstLine="720"/>
        <w:jc w:val="both"/>
        <w:rPr>
          <w:rFonts w:ascii="Times New Roman" w:hAnsi="Times New Roman" w:cs="Times New Roman"/>
          <w:sz w:val="24"/>
          <w:szCs w:val="24"/>
        </w:rPr>
      </w:pPr>
    </w:p>
    <w:p w14:paraId="41533893" w14:textId="77777777" w:rsidR="008B7B96" w:rsidRPr="00093156" w:rsidRDefault="008B7B96" w:rsidP="00D228B7">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t xml:space="preserve"> En relación a esto, por otra parte, la efectividad es la cuantificación del inventario de insumos, debe estar enmarcado en forma eficiente y efectiva. En algunos casos, se acepta la efectividad como el logro de una meta acertadamente seleccionada en el proceso de planificación, es decir, la hipótesis que producía la solución idónea al problema o necesidad existente. Sin embargo, esto corresponde al asertividad. </w:t>
      </w:r>
    </w:p>
    <w:p w14:paraId="5790FD2B" w14:textId="77777777" w:rsidR="00A92272" w:rsidRPr="00093156" w:rsidRDefault="00A92272" w:rsidP="00D228B7">
      <w:pPr>
        <w:spacing w:after="0" w:line="480" w:lineRule="auto"/>
        <w:ind w:firstLine="720"/>
        <w:jc w:val="both"/>
        <w:rPr>
          <w:rFonts w:ascii="Times New Roman" w:hAnsi="Times New Roman" w:cs="Times New Roman"/>
          <w:sz w:val="24"/>
          <w:szCs w:val="24"/>
          <w:lang w:val="es-MX"/>
        </w:rPr>
      </w:pPr>
    </w:p>
    <w:p w14:paraId="30AE37BE" w14:textId="77777777" w:rsidR="008B7B96" w:rsidRPr="00093156" w:rsidRDefault="008B7B96" w:rsidP="00D228B7">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t>En otras palabras, la empresa debe considerarse desde el punto de vista de la eficiencia y la eficacia, simultáneamente. La eficacia es una medida de la utilización de los recursos en ese proceso. En términos económicos, la eficacia de una empresa se refiere a la capacidad de satisfacer una necesidad de la sociedad a través de sus productos (bienes o servicios), mientras que la eficiencia es una relación técnica entre insumos y productos.</w:t>
      </w:r>
    </w:p>
    <w:p w14:paraId="269D53C9" w14:textId="77777777" w:rsidR="008B7B96" w:rsidRPr="00093156" w:rsidRDefault="008B7B96" w:rsidP="00D228B7">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lastRenderedPageBreak/>
        <w:t>Esto es motivado que, en el proceso de valoración desde este punto de vista, es una relación entre costos y beneficios, es decir, una relación entre los recursos utilizados y el producto final obtenido; es la razón entre el esfuerzo y el resultado, entre el gasto y el ingreso, entre el costo y el beneficio resultante tal como se evidencia a continuación:</w:t>
      </w:r>
    </w:p>
    <w:p w14:paraId="09C9067E" w14:textId="77777777" w:rsidR="002F2A04" w:rsidRPr="00093156" w:rsidRDefault="002F2A04" w:rsidP="00D228B7">
      <w:pPr>
        <w:spacing w:after="0" w:line="480" w:lineRule="auto"/>
        <w:ind w:firstLine="720"/>
        <w:jc w:val="both"/>
        <w:rPr>
          <w:rFonts w:ascii="Times New Roman" w:hAnsi="Times New Roman" w:cs="Times New Roman"/>
          <w:sz w:val="24"/>
          <w:szCs w:val="24"/>
          <w:lang w:val="es-MX"/>
        </w:rPr>
      </w:pPr>
    </w:p>
    <w:p w14:paraId="30D4C018" w14:textId="77777777" w:rsidR="00875172" w:rsidRPr="00093156" w:rsidRDefault="00875172" w:rsidP="002F2A04">
      <w:pPr>
        <w:spacing w:after="0" w:line="480" w:lineRule="auto"/>
        <w:outlineLvl w:val="0"/>
        <w:rPr>
          <w:rFonts w:ascii="Times New Roman" w:hAnsi="Times New Roman" w:cs="Times New Roman"/>
          <w:b/>
          <w:i/>
          <w:sz w:val="24"/>
          <w:szCs w:val="24"/>
        </w:rPr>
      </w:pPr>
      <w:r w:rsidRPr="00093156">
        <w:rPr>
          <w:rFonts w:ascii="Times New Roman" w:hAnsi="Times New Roman" w:cs="Times New Roman"/>
          <w:b/>
          <w:i/>
          <w:sz w:val="24"/>
          <w:szCs w:val="24"/>
        </w:rPr>
        <w:t>Gestión Operativa</w:t>
      </w:r>
    </w:p>
    <w:p w14:paraId="1E3E884E" w14:textId="77777777" w:rsidR="0071362D" w:rsidRPr="00093156" w:rsidRDefault="0071362D" w:rsidP="00D228B7">
      <w:pPr>
        <w:spacing w:after="0" w:line="480" w:lineRule="auto"/>
        <w:ind w:firstLine="720"/>
        <w:jc w:val="center"/>
        <w:outlineLvl w:val="0"/>
        <w:rPr>
          <w:rFonts w:ascii="Times New Roman" w:hAnsi="Times New Roman" w:cs="Times New Roman"/>
          <w:b/>
          <w:sz w:val="24"/>
          <w:szCs w:val="24"/>
        </w:rPr>
      </w:pPr>
    </w:p>
    <w:p w14:paraId="6CDA346E" w14:textId="542C709E" w:rsidR="00875172" w:rsidRPr="00093156" w:rsidRDefault="00875172" w:rsidP="00D228B7">
      <w:pPr>
        <w:spacing w:after="0" w:line="480" w:lineRule="auto"/>
        <w:ind w:firstLine="720"/>
        <w:jc w:val="both"/>
        <w:outlineLvl w:val="0"/>
        <w:rPr>
          <w:rFonts w:ascii="Times New Roman" w:hAnsi="Times New Roman" w:cs="Times New Roman"/>
          <w:sz w:val="24"/>
          <w:szCs w:val="24"/>
        </w:rPr>
      </w:pPr>
      <w:r w:rsidRPr="00093156">
        <w:rPr>
          <w:rFonts w:ascii="Times New Roman" w:hAnsi="Times New Roman" w:cs="Times New Roman"/>
          <w:sz w:val="24"/>
          <w:szCs w:val="24"/>
        </w:rPr>
        <w:t xml:space="preserve">Para explicar con claridad el concepto de la gestión operativa nos apoyaremos en la conceptualización de Marín, S y </w:t>
      </w:r>
      <w:r w:rsidR="0091167B" w:rsidRPr="00093156">
        <w:rPr>
          <w:rFonts w:ascii="Times New Roman" w:hAnsi="Times New Roman" w:cs="Times New Roman"/>
          <w:sz w:val="24"/>
          <w:szCs w:val="24"/>
        </w:rPr>
        <w:t>Martínez</w:t>
      </w:r>
      <w:r w:rsidRPr="00093156">
        <w:rPr>
          <w:rFonts w:ascii="Times New Roman" w:hAnsi="Times New Roman" w:cs="Times New Roman"/>
          <w:sz w:val="24"/>
          <w:szCs w:val="24"/>
        </w:rPr>
        <w:t>, F. (2003) quienes afirman: “la visión estratégica de la empresa, de la que se desprenderán decisiones operativas o de gestión, que tratarán de coordinar todo tipo de esfuerzos en el seno de una organización dentro de un determinado entorno”. (p.251). Deducimos entonces que la gestión operativa es toda acción realizada dentro de una institución para que esta pueda sostenerse en el tiempo, dependiendo mucho la responsabilidad de cómo se ejecute para que pueda ser óptima y brindar las suficientes herramientas para la alimentación sustancial que requiere la empresa. Tenemos así que en la gestión operativa encontramos todas aquellas herramientas contables, administrativas y tecnológicas con la que cuente la institución.</w:t>
      </w:r>
    </w:p>
    <w:p w14:paraId="0A1A4664" w14:textId="77777777" w:rsidR="00875172" w:rsidRPr="00093156" w:rsidRDefault="00875172" w:rsidP="00D228B7">
      <w:pPr>
        <w:spacing w:after="0" w:line="480" w:lineRule="auto"/>
        <w:ind w:firstLine="720"/>
        <w:outlineLvl w:val="0"/>
        <w:rPr>
          <w:rFonts w:ascii="Times New Roman" w:hAnsi="Times New Roman" w:cs="Times New Roman"/>
          <w:sz w:val="24"/>
          <w:szCs w:val="24"/>
        </w:rPr>
      </w:pPr>
    </w:p>
    <w:p w14:paraId="2D0B297F" w14:textId="77777777" w:rsidR="00875172" w:rsidRPr="00093156" w:rsidRDefault="00875172" w:rsidP="002F2A04">
      <w:pPr>
        <w:spacing w:after="0" w:line="480" w:lineRule="auto"/>
        <w:outlineLvl w:val="0"/>
        <w:rPr>
          <w:rFonts w:ascii="Times New Roman" w:hAnsi="Times New Roman" w:cs="Times New Roman"/>
          <w:b/>
          <w:i/>
          <w:sz w:val="24"/>
          <w:szCs w:val="24"/>
        </w:rPr>
      </w:pPr>
      <w:r w:rsidRPr="00093156">
        <w:rPr>
          <w:rFonts w:ascii="Times New Roman" w:hAnsi="Times New Roman" w:cs="Times New Roman"/>
          <w:b/>
          <w:i/>
          <w:sz w:val="24"/>
          <w:szCs w:val="24"/>
        </w:rPr>
        <w:t>Gestión Financiera</w:t>
      </w:r>
    </w:p>
    <w:p w14:paraId="5FFFDCD2" w14:textId="77777777" w:rsidR="0071362D" w:rsidRPr="00093156" w:rsidRDefault="0071362D" w:rsidP="00D228B7">
      <w:pPr>
        <w:spacing w:after="0" w:line="480" w:lineRule="auto"/>
        <w:ind w:firstLine="720"/>
        <w:jc w:val="center"/>
        <w:outlineLvl w:val="0"/>
        <w:rPr>
          <w:rFonts w:ascii="Times New Roman" w:hAnsi="Times New Roman" w:cs="Times New Roman"/>
          <w:b/>
          <w:sz w:val="24"/>
          <w:szCs w:val="24"/>
        </w:rPr>
      </w:pPr>
    </w:p>
    <w:p w14:paraId="2043A556" w14:textId="77777777" w:rsidR="00875172" w:rsidRPr="00093156" w:rsidRDefault="00875172" w:rsidP="00D228B7">
      <w:pPr>
        <w:spacing w:after="0" w:line="480" w:lineRule="auto"/>
        <w:ind w:firstLine="720"/>
        <w:jc w:val="both"/>
        <w:outlineLvl w:val="0"/>
        <w:rPr>
          <w:rFonts w:ascii="Times New Roman" w:hAnsi="Times New Roman" w:cs="Times New Roman"/>
          <w:sz w:val="24"/>
          <w:szCs w:val="24"/>
        </w:rPr>
      </w:pPr>
      <w:r w:rsidRPr="00093156">
        <w:rPr>
          <w:rFonts w:ascii="Times New Roman" w:hAnsi="Times New Roman" w:cs="Times New Roman"/>
          <w:sz w:val="24"/>
          <w:szCs w:val="24"/>
        </w:rPr>
        <w:t xml:space="preserve">La gestión financiera es el conjunto de procedimientos que se realizan dentro de una institución donde se refleja la situación económica de la empresa asegurando que la empresa cuenta con disponible para cubrir sus gastos y necesidades básicas para que esté en funcionamiento, como lo afirman Soriano, B. y Pinto, C. (2006) cuando manifiestan ‟en este apartado se recogen los </w:t>
      </w:r>
      <w:r w:rsidRPr="00093156">
        <w:rPr>
          <w:rFonts w:ascii="Times New Roman" w:hAnsi="Times New Roman" w:cs="Times New Roman"/>
          <w:sz w:val="24"/>
          <w:szCs w:val="24"/>
        </w:rPr>
        <w:lastRenderedPageBreak/>
        <w:t>principales conceptos contables, siempre orientados a su posterior aplicación para el análisis financieros y la toma de decisiones de inversión y financiación”</w:t>
      </w:r>
    </w:p>
    <w:p w14:paraId="06FF43AF" w14:textId="77777777" w:rsidR="002F2A04" w:rsidRPr="00093156" w:rsidRDefault="002F2A04" w:rsidP="00D228B7">
      <w:pPr>
        <w:spacing w:after="0" w:line="480" w:lineRule="auto"/>
        <w:ind w:firstLine="720"/>
        <w:jc w:val="both"/>
        <w:outlineLvl w:val="0"/>
        <w:rPr>
          <w:rFonts w:ascii="Times New Roman" w:hAnsi="Times New Roman" w:cs="Times New Roman"/>
          <w:sz w:val="24"/>
          <w:szCs w:val="24"/>
        </w:rPr>
      </w:pPr>
    </w:p>
    <w:p w14:paraId="21F8A042" w14:textId="77777777" w:rsidR="00875172" w:rsidRPr="00093156" w:rsidRDefault="00875172" w:rsidP="00BA0848">
      <w:pPr>
        <w:spacing w:after="0" w:line="480" w:lineRule="auto"/>
        <w:jc w:val="both"/>
        <w:outlineLvl w:val="0"/>
        <w:rPr>
          <w:rFonts w:ascii="Times New Roman" w:hAnsi="Times New Roman" w:cs="Times New Roman"/>
          <w:b/>
          <w:i/>
          <w:sz w:val="24"/>
          <w:szCs w:val="24"/>
        </w:rPr>
      </w:pPr>
      <w:r w:rsidRPr="00093156">
        <w:rPr>
          <w:rFonts w:ascii="Times New Roman" w:hAnsi="Times New Roman" w:cs="Times New Roman"/>
          <w:b/>
          <w:i/>
          <w:sz w:val="24"/>
          <w:szCs w:val="24"/>
        </w:rPr>
        <w:t>Gestión Interna y externa</w:t>
      </w:r>
    </w:p>
    <w:p w14:paraId="3D29C88B" w14:textId="77777777" w:rsidR="002F2A04" w:rsidRPr="00093156" w:rsidRDefault="002F2A04" w:rsidP="00BA0848">
      <w:pPr>
        <w:spacing w:after="0" w:line="480" w:lineRule="auto"/>
        <w:jc w:val="both"/>
        <w:outlineLvl w:val="0"/>
        <w:rPr>
          <w:rFonts w:ascii="Times New Roman" w:hAnsi="Times New Roman" w:cs="Times New Roman"/>
          <w:b/>
          <w:sz w:val="24"/>
          <w:szCs w:val="24"/>
        </w:rPr>
      </w:pPr>
    </w:p>
    <w:p w14:paraId="5A28C371" w14:textId="77777777" w:rsidR="00875172" w:rsidRPr="00093156" w:rsidRDefault="00875172" w:rsidP="00D228B7">
      <w:pPr>
        <w:spacing w:after="0" w:line="480" w:lineRule="auto"/>
        <w:ind w:firstLine="720"/>
        <w:jc w:val="both"/>
        <w:outlineLvl w:val="0"/>
        <w:rPr>
          <w:rFonts w:ascii="Times New Roman" w:hAnsi="Times New Roman" w:cs="Times New Roman"/>
          <w:sz w:val="24"/>
          <w:szCs w:val="24"/>
        </w:rPr>
      </w:pPr>
      <w:r w:rsidRPr="00093156">
        <w:rPr>
          <w:rFonts w:ascii="Times New Roman" w:hAnsi="Times New Roman" w:cs="Times New Roman"/>
          <w:sz w:val="24"/>
          <w:szCs w:val="24"/>
        </w:rPr>
        <w:t>Son todos los aspectos o factores dentro o fuera de la empresa que de alguna manera modifican o influyen sobre la toma de decisiones de la misma. La gestión interna se especifica dentro de la institución generando sus propias políticas y procedimientos influenciando sobre la gerencia, proveedores, clientes y personal de la empresa como lo dice Alcarria, J. (2009) ‟la regulación de la contabilidad interna también es interna (los propios elaboradores de la información fijan sus reglas), con el objetivo de que los informes sean útiles para la toma de decisiones en el ámbito de la gestión de la empresa.(p.16) En consecuencia la gestión externa se refiere a todas las leyes o basamentos al cual tiene que acatar la empresa, hablamos de una normativa general que recae sobre todas las instituciones.</w:t>
      </w:r>
    </w:p>
    <w:p w14:paraId="09D4331F" w14:textId="77777777" w:rsidR="002F2A04" w:rsidRPr="00093156" w:rsidRDefault="002F2A04" w:rsidP="00D228B7">
      <w:pPr>
        <w:spacing w:after="0" w:line="480" w:lineRule="auto"/>
        <w:ind w:firstLine="720"/>
        <w:jc w:val="both"/>
        <w:outlineLvl w:val="0"/>
        <w:rPr>
          <w:rFonts w:ascii="Times New Roman" w:hAnsi="Times New Roman" w:cs="Times New Roman"/>
          <w:sz w:val="24"/>
          <w:szCs w:val="24"/>
        </w:rPr>
      </w:pPr>
    </w:p>
    <w:p w14:paraId="2CB9D5A0" w14:textId="25D4EA08" w:rsidR="002F2A04" w:rsidRPr="00093156" w:rsidRDefault="009963E9" w:rsidP="00BA0848">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 xml:space="preserve">La Gestión de compras dentro de los procesos operativos </w:t>
      </w:r>
    </w:p>
    <w:p w14:paraId="704518CA" w14:textId="77777777" w:rsidR="002F2A04" w:rsidRPr="00093156" w:rsidRDefault="002F2A04" w:rsidP="00BA0848">
      <w:pPr>
        <w:spacing w:after="0" w:line="480" w:lineRule="auto"/>
        <w:jc w:val="both"/>
        <w:rPr>
          <w:rFonts w:ascii="Times New Roman" w:hAnsi="Times New Roman" w:cs="Times New Roman"/>
          <w:b/>
          <w:sz w:val="24"/>
          <w:szCs w:val="24"/>
        </w:rPr>
      </w:pPr>
    </w:p>
    <w:p w14:paraId="7BDDA97F" w14:textId="62C407E4" w:rsidR="009963E9" w:rsidRPr="00093156" w:rsidRDefault="003465FF" w:rsidP="00D228B7">
      <w:pPr>
        <w:spacing w:after="0" w:line="480" w:lineRule="auto"/>
        <w:ind w:firstLine="720"/>
        <w:jc w:val="both"/>
        <w:rPr>
          <w:rFonts w:ascii="Times New Roman" w:hAnsi="Times New Roman" w:cs="Times New Roman"/>
          <w:sz w:val="24"/>
          <w:szCs w:val="24"/>
          <w:bdr w:val="none" w:sz="0" w:space="0" w:color="auto" w:frame="1"/>
        </w:rPr>
      </w:pPr>
      <w:r w:rsidRPr="00093156">
        <w:rPr>
          <w:rFonts w:ascii="Times New Roman" w:hAnsi="Times New Roman" w:cs="Times New Roman"/>
          <w:sz w:val="24"/>
          <w:szCs w:val="24"/>
          <w:bdr w:val="none" w:sz="0" w:space="0" w:color="auto" w:frame="1"/>
        </w:rPr>
        <w:t xml:space="preserve"> Unas de las actividades neurálgicas dentro de una organización comercial es la </w:t>
      </w:r>
      <w:r w:rsidR="009963E9" w:rsidRPr="00093156">
        <w:rPr>
          <w:rStyle w:val="Textoennegrita"/>
          <w:rFonts w:ascii="Times New Roman" w:hAnsi="Times New Roman" w:cs="Times New Roman"/>
          <w:b w:val="0"/>
          <w:sz w:val="24"/>
          <w:szCs w:val="24"/>
          <w:bdr w:val="none" w:sz="0" w:space="0" w:color="auto" w:frame="1"/>
        </w:rPr>
        <w:t>gestión de compras</w:t>
      </w:r>
      <w:r w:rsidR="009963E9" w:rsidRPr="00093156">
        <w:rPr>
          <w:rFonts w:ascii="Times New Roman" w:hAnsi="Times New Roman" w:cs="Times New Roman"/>
          <w:sz w:val="24"/>
          <w:szCs w:val="24"/>
          <w:bdr w:val="none" w:sz="0" w:space="0" w:color="auto" w:frame="1"/>
        </w:rPr>
        <w:t>, ya que un buen planteamiento a la hora de configurar las actividades de compra tiene un impacto directo en el valor del producto final. Esto se aplica a las empresas dedicadas al comercio minorista y mayorista</w:t>
      </w:r>
      <w:r w:rsidR="00F910DE" w:rsidRPr="00093156">
        <w:rPr>
          <w:rFonts w:ascii="Times New Roman" w:hAnsi="Times New Roman" w:cs="Times New Roman"/>
          <w:sz w:val="24"/>
          <w:szCs w:val="24"/>
          <w:bdr w:val="none" w:sz="0" w:space="0" w:color="auto" w:frame="1"/>
        </w:rPr>
        <w:t xml:space="preserve"> debe controlar e</w:t>
      </w:r>
      <w:r w:rsidR="009963E9" w:rsidRPr="00093156">
        <w:rPr>
          <w:rFonts w:ascii="Times New Roman" w:hAnsi="Times New Roman" w:cs="Times New Roman"/>
          <w:sz w:val="24"/>
          <w:szCs w:val="24"/>
          <w:bdr w:val="none" w:sz="0" w:space="0" w:color="auto" w:frame="1"/>
        </w:rPr>
        <w:t xml:space="preserve">l volumen de compras </w:t>
      </w:r>
      <w:r w:rsidR="00F910DE" w:rsidRPr="00093156">
        <w:rPr>
          <w:rFonts w:ascii="Times New Roman" w:hAnsi="Times New Roman" w:cs="Times New Roman"/>
          <w:sz w:val="24"/>
          <w:szCs w:val="24"/>
          <w:bdr w:val="none" w:sz="0" w:space="0" w:color="auto" w:frame="1"/>
        </w:rPr>
        <w:t xml:space="preserve">que </w:t>
      </w:r>
      <w:r w:rsidR="009963E9" w:rsidRPr="00093156">
        <w:rPr>
          <w:rFonts w:ascii="Times New Roman" w:hAnsi="Times New Roman" w:cs="Times New Roman"/>
          <w:sz w:val="24"/>
          <w:szCs w:val="24"/>
          <w:bdr w:val="none" w:sz="0" w:space="0" w:color="auto" w:frame="1"/>
        </w:rPr>
        <w:t xml:space="preserve">constituye una parte importante de la actividad económica </w:t>
      </w:r>
      <w:r w:rsidR="00F910DE" w:rsidRPr="00093156">
        <w:rPr>
          <w:rFonts w:ascii="Times New Roman" w:hAnsi="Times New Roman" w:cs="Times New Roman"/>
          <w:sz w:val="24"/>
          <w:szCs w:val="24"/>
          <w:lang w:val="es-VE"/>
        </w:rPr>
        <w:t>en la</w:t>
      </w:r>
      <w:r w:rsidR="00F910DE" w:rsidRPr="00093156">
        <w:rPr>
          <w:rFonts w:ascii="Times New Roman" w:eastAsia="Times New Roman" w:hAnsi="Times New Roman" w:cs="Times New Roman"/>
          <w:sz w:val="24"/>
          <w:szCs w:val="24"/>
          <w:lang w:eastAsia="en-US"/>
        </w:rPr>
        <w:t xml:space="preserve"> </w:t>
      </w:r>
      <w:r w:rsidR="00F910DE" w:rsidRPr="00093156">
        <w:rPr>
          <w:rFonts w:ascii="Times New Roman" w:hAnsi="Times New Roman" w:cs="Times New Roman"/>
          <w:sz w:val="24"/>
          <w:szCs w:val="24"/>
          <w:lang w:val="es-VE"/>
        </w:rPr>
        <w:t>Empresa S.A. Nacional Farmacéutica</w:t>
      </w:r>
      <w:r w:rsidR="00F910DE" w:rsidRPr="00093156">
        <w:rPr>
          <w:rFonts w:ascii="Times New Roman" w:hAnsi="Times New Roman" w:cs="Times New Roman"/>
          <w:sz w:val="24"/>
          <w:szCs w:val="24"/>
          <w:bdr w:val="none" w:sz="0" w:space="0" w:color="auto" w:frame="1"/>
        </w:rPr>
        <w:t xml:space="preserve">, donde existe </w:t>
      </w:r>
      <w:r w:rsidR="009963E9" w:rsidRPr="00093156">
        <w:rPr>
          <w:rFonts w:ascii="Times New Roman" w:hAnsi="Times New Roman" w:cs="Times New Roman"/>
          <w:sz w:val="24"/>
          <w:szCs w:val="24"/>
          <w:bdr w:val="none" w:sz="0" w:space="0" w:color="auto" w:frame="1"/>
        </w:rPr>
        <w:t xml:space="preserve">un departamento especializado se encarga de las compras; </w:t>
      </w:r>
      <w:r w:rsidR="00F910DE" w:rsidRPr="00093156">
        <w:rPr>
          <w:rFonts w:ascii="Times New Roman" w:hAnsi="Times New Roman" w:cs="Times New Roman"/>
          <w:sz w:val="24"/>
          <w:szCs w:val="24"/>
          <w:bdr w:val="none" w:sz="0" w:space="0" w:color="auto" w:frame="1"/>
        </w:rPr>
        <w:t>e</w:t>
      </w:r>
      <w:r w:rsidR="009963E9" w:rsidRPr="00093156">
        <w:rPr>
          <w:rFonts w:ascii="Times New Roman" w:hAnsi="Times New Roman" w:cs="Times New Roman"/>
          <w:sz w:val="24"/>
          <w:szCs w:val="24"/>
          <w:bdr w:val="none" w:sz="0" w:space="0" w:color="auto" w:frame="1"/>
        </w:rPr>
        <w:t xml:space="preserve">l objetivo principal es garantizar </w:t>
      </w:r>
      <w:r w:rsidR="009963E9" w:rsidRPr="00093156">
        <w:rPr>
          <w:rFonts w:ascii="Times New Roman" w:hAnsi="Times New Roman" w:cs="Times New Roman"/>
          <w:sz w:val="24"/>
          <w:szCs w:val="24"/>
          <w:bdr w:val="none" w:sz="0" w:space="0" w:color="auto" w:frame="1"/>
        </w:rPr>
        <w:lastRenderedPageBreak/>
        <w:t>la </w:t>
      </w:r>
      <w:r w:rsidR="009963E9" w:rsidRPr="00093156">
        <w:rPr>
          <w:rStyle w:val="Textoennegrita"/>
          <w:rFonts w:ascii="Times New Roman" w:hAnsi="Times New Roman" w:cs="Times New Roman"/>
          <w:b w:val="0"/>
          <w:sz w:val="24"/>
          <w:szCs w:val="24"/>
          <w:bdr w:val="none" w:sz="0" w:space="0" w:color="auto" w:frame="1"/>
        </w:rPr>
        <w:t>entrega de mercancías</w:t>
      </w:r>
      <w:r w:rsidR="009963E9" w:rsidRPr="00093156">
        <w:rPr>
          <w:rFonts w:ascii="Times New Roman" w:hAnsi="Times New Roman" w:cs="Times New Roman"/>
          <w:b/>
          <w:sz w:val="24"/>
          <w:szCs w:val="24"/>
          <w:bdr w:val="none" w:sz="0" w:space="0" w:color="auto" w:frame="1"/>
        </w:rPr>
        <w:t>, </w:t>
      </w:r>
      <w:r w:rsidR="009963E9" w:rsidRPr="00093156">
        <w:rPr>
          <w:rStyle w:val="Textoennegrita"/>
          <w:rFonts w:ascii="Times New Roman" w:hAnsi="Times New Roman" w:cs="Times New Roman"/>
          <w:b w:val="0"/>
          <w:sz w:val="24"/>
          <w:szCs w:val="24"/>
          <w:bdr w:val="none" w:sz="0" w:space="0" w:color="auto" w:frame="1"/>
        </w:rPr>
        <w:t>materias primas y suministros</w:t>
      </w:r>
      <w:r w:rsidR="009963E9" w:rsidRPr="00093156">
        <w:rPr>
          <w:rFonts w:ascii="Times New Roman" w:hAnsi="Times New Roman" w:cs="Times New Roman"/>
          <w:sz w:val="24"/>
          <w:szCs w:val="24"/>
          <w:bdr w:val="none" w:sz="0" w:space="0" w:color="auto" w:frame="1"/>
        </w:rPr>
        <w:t> para la fabricación del producto. Además, el departamento de compras supervisa la disponibilidad de las existencias, el precio de los bienes adquiridos y regula la selección y el trato con los proveedores.</w:t>
      </w:r>
    </w:p>
    <w:p w14:paraId="704D2F10" w14:textId="77777777" w:rsidR="00A92272" w:rsidRPr="00093156" w:rsidRDefault="00A92272" w:rsidP="00D228B7">
      <w:pPr>
        <w:spacing w:after="0" w:line="480" w:lineRule="auto"/>
        <w:ind w:firstLine="720"/>
        <w:jc w:val="both"/>
        <w:rPr>
          <w:rFonts w:ascii="Times New Roman" w:hAnsi="Times New Roman" w:cs="Times New Roman"/>
          <w:sz w:val="24"/>
          <w:szCs w:val="24"/>
          <w:bdr w:val="none" w:sz="0" w:space="0" w:color="auto" w:frame="1"/>
        </w:rPr>
      </w:pPr>
    </w:p>
    <w:p w14:paraId="5B83F856" w14:textId="398C16D7" w:rsidR="00F910DE" w:rsidRPr="00093156" w:rsidRDefault="00F910DE" w:rsidP="00D228B7">
      <w:pPr>
        <w:pStyle w:val="cuerpo"/>
        <w:spacing w:beforeAutospacing="0" w:afterAutospacing="0" w:line="480" w:lineRule="auto"/>
        <w:ind w:firstLine="720"/>
        <w:jc w:val="both"/>
      </w:pPr>
      <w:r w:rsidRPr="00093156">
        <w:rPr>
          <w:rStyle w:val="Textoennegrita"/>
          <w:b w:val="0"/>
          <w:bCs w:val="0"/>
          <w:bdr w:val="none" w:sz="0" w:space="0" w:color="auto" w:frame="1"/>
        </w:rPr>
        <w:t>Dentro de los o</w:t>
      </w:r>
      <w:r w:rsidRPr="00093156">
        <w:rPr>
          <w:rStyle w:val="Textoennegrita"/>
          <w:rFonts w:eastAsiaTheme="majorEastAsia"/>
          <w:b w:val="0"/>
          <w:bCs w:val="0"/>
          <w:bdr w:val="none" w:sz="0" w:space="0" w:color="auto" w:frame="1"/>
        </w:rPr>
        <w:t>bjetivos de la función</w:t>
      </w:r>
      <w:r w:rsidRPr="00093156">
        <w:rPr>
          <w:rStyle w:val="Textoennegrita"/>
          <w:b w:val="0"/>
          <w:bCs w:val="0"/>
          <w:bdr w:val="none" w:sz="0" w:space="0" w:color="auto" w:frame="1"/>
        </w:rPr>
        <w:t xml:space="preserve"> de la gestión </w:t>
      </w:r>
      <w:r w:rsidRPr="00093156">
        <w:rPr>
          <w:rStyle w:val="Textoennegrita"/>
          <w:rFonts w:eastAsiaTheme="majorEastAsia"/>
          <w:b w:val="0"/>
          <w:bCs w:val="0"/>
          <w:bdr w:val="none" w:sz="0" w:space="0" w:color="auto" w:frame="1"/>
        </w:rPr>
        <w:t xml:space="preserve"> de compras</w:t>
      </w:r>
      <w:r w:rsidRPr="00093156">
        <w:rPr>
          <w:rStyle w:val="Textoennegrita"/>
          <w:b w:val="0"/>
          <w:bCs w:val="0"/>
          <w:bdr w:val="none" w:sz="0" w:space="0" w:color="auto" w:frame="1"/>
        </w:rPr>
        <w:t xml:space="preserve"> es la de </w:t>
      </w:r>
      <w:r w:rsidRPr="00093156">
        <w:rPr>
          <w:rStyle w:val="Textoennegrita"/>
          <w:rFonts w:eastAsiaTheme="majorEastAsia"/>
          <w:b w:val="0"/>
          <w:bdr w:val="none" w:sz="0" w:space="0" w:color="auto" w:frame="1"/>
        </w:rPr>
        <w:t>adquirir adecuadamente materias primas y auxiliares, materiales, suministros, equipos y servicios necesarios para que la empresa desarrolle sus operaciones de forma satisfactoria</w:t>
      </w:r>
      <w:r w:rsidRPr="00093156">
        <w:rPr>
          <w:b/>
        </w:rPr>
        <w:t>.,</w:t>
      </w:r>
      <w:r w:rsidRPr="00093156">
        <w:t xml:space="preserve"> es por ello que existen elementos comunes en todo tipo de empresas y organizaciones</w:t>
      </w:r>
      <w:r w:rsidR="00BF4A8D" w:rsidRPr="00093156">
        <w:t xml:space="preserve"> que según el tipo de comercio poseen </w:t>
      </w:r>
      <w:r w:rsidRPr="00093156">
        <w:t>diferentes variables estratégicas dependiendo del sector de actividad y de la posición de la empresa respecto a sus proveedores y competidores.</w:t>
      </w:r>
    </w:p>
    <w:p w14:paraId="5C136DD9" w14:textId="77777777" w:rsidR="00A92272" w:rsidRPr="00093156" w:rsidRDefault="00A92272" w:rsidP="00D228B7">
      <w:pPr>
        <w:pStyle w:val="cuerpo"/>
        <w:spacing w:beforeAutospacing="0" w:afterAutospacing="0" w:line="480" w:lineRule="auto"/>
        <w:ind w:firstLine="720"/>
        <w:jc w:val="both"/>
      </w:pPr>
    </w:p>
    <w:p w14:paraId="3C302A89" w14:textId="5154A953" w:rsidR="00F910DE" w:rsidRPr="00093156" w:rsidRDefault="00BF4A8D" w:rsidP="00D228B7">
      <w:pPr>
        <w:pStyle w:val="cuerpo"/>
        <w:spacing w:beforeAutospacing="0" w:afterAutospacing="0" w:line="480" w:lineRule="auto"/>
        <w:ind w:firstLine="720"/>
        <w:jc w:val="both"/>
      </w:pPr>
      <w:r w:rsidRPr="00093156">
        <w:t>Pero en todas las organizaciones p</w:t>
      </w:r>
      <w:r w:rsidR="00F910DE" w:rsidRPr="00093156">
        <w:t xml:space="preserve">ara alcanzar </w:t>
      </w:r>
      <w:r w:rsidRPr="00093156">
        <w:t xml:space="preserve">los objetivos mencionados </w:t>
      </w:r>
      <w:r w:rsidR="00F910DE" w:rsidRPr="00093156">
        <w:t>es preciso que se cumplan las siguientes condiciones de compra:</w:t>
      </w:r>
    </w:p>
    <w:p w14:paraId="706A138B" w14:textId="77777777" w:rsidR="00A92272" w:rsidRPr="00093156" w:rsidRDefault="00A92272" w:rsidP="00D228B7">
      <w:pPr>
        <w:pStyle w:val="cuerpo"/>
        <w:spacing w:beforeAutospacing="0" w:afterAutospacing="0" w:line="480" w:lineRule="auto"/>
        <w:ind w:firstLine="720"/>
        <w:jc w:val="both"/>
      </w:pPr>
    </w:p>
    <w:p w14:paraId="1EDC94DA" w14:textId="59B6A84C" w:rsidR="00F910DE" w:rsidRPr="00093156" w:rsidRDefault="00F910DE" w:rsidP="00D228B7">
      <w:pPr>
        <w:numPr>
          <w:ilvl w:val="0"/>
          <w:numId w:val="21"/>
        </w:numPr>
        <w:spacing w:after="0" w:line="480" w:lineRule="auto"/>
        <w:ind w:left="450" w:firstLine="720"/>
        <w:jc w:val="both"/>
        <w:textAlignment w:val="baseline"/>
        <w:rPr>
          <w:rFonts w:ascii="Times New Roman" w:hAnsi="Times New Roman" w:cs="Times New Roman"/>
          <w:sz w:val="24"/>
          <w:szCs w:val="24"/>
        </w:rPr>
      </w:pPr>
      <w:r w:rsidRPr="00093156">
        <w:rPr>
          <w:rFonts w:ascii="Times New Roman" w:hAnsi="Times New Roman" w:cs="Times New Roman"/>
          <w:sz w:val="24"/>
          <w:szCs w:val="24"/>
        </w:rPr>
        <w:t>La calidad del producto o servicio</w:t>
      </w:r>
      <w:r w:rsidR="00BF4A8D" w:rsidRPr="00093156">
        <w:rPr>
          <w:rFonts w:ascii="Times New Roman" w:hAnsi="Times New Roman" w:cs="Times New Roman"/>
          <w:sz w:val="24"/>
          <w:szCs w:val="24"/>
        </w:rPr>
        <w:t xml:space="preserve"> comprado ha de ser </w:t>
      </w:r>
      <w:r w:rsidR="0091167B" w:rsidRPr="00093156">
        <w:rPr>
          <w:rFonts w:ascii="Times New Roman" w:hAnsi="Times New Roman" w:cs="Times New Roman"/>
          <w:sz w:val="24"/>
          <w:szCs w:val="24"/>
        </w:rPr>
        <w:t>el</w:t>
      </w:r>
      <w:r w:rsidR="00BF4A8D" w:rsidRPr="00093156">
        <w:rPr>
          <w:rFonts w:ascii="Times New Roman" w:hAnsi="Times New Roman" w:cs="Times New Roman"/>
          <w:sz w:val="24"/>
          <w:szCs w:val="24"/>
        </w:rPr>
        <w:t xml:space="preserve"> necesario</w:t>
      </w:r>
      <w:r w:rsidRPr="00093156">
        <w:rPr>
          <w:rFonts w:ascii="Times New Roman" w:hAnsi="Times New Roman" w:cs="Times New Roman"/>
          <w:sz w:val="24"/>
          <w:szCs w:val="24"/>
        </w:rPr>
        <w:t>.</w:t>
      </w:r>
    </w:p>
    <w:p w14:paraId="36A66090" w14:textId="77777777" w:rsidR="00BF4A8D" w:rsidRPr="00093156" w:rsidRDefault="00F910DE" w:rsidP="00D228B7">
      <w:pPr>
        <w:numPr>
          <w:ilvl w:val="0"/>
          <w:numId w:val="21"/>
        </w:numPr>
        <w:spacing w:after="0" w:line="480" w:lineRule="auto"/>
        <w:ind w:left="450" w:firstLine="720"/>
        <w:jc w:val="both"/>
        <w:textAlignment w:val="baseline"/>
        <w:rPr>
          <w:rFonts w:ascii="Times New Roman" w:hAnsi="Times New Roman" w:cs="Times New Roman"/>
          <w:sz w:val="24"/>
          <w:szCs w:val="24"/>
        </w:rPr>
      </w:pPr>
      <w:r w:rsidRPr="00093156">
        <w:rPr>
          <w:rFonts w:ascii="Times New Roman" w:hAnsi="Times New Roman" w:cs="Times New Roman"/>
          <w:sz w:val="24"/>
          <w:szCs w:val="24"/>
        </w:rPr>
        <w:t>El plazo de entrega del suministro por parte del proveedor debe ser el apropiado</w:t>
      </w:r>
    </w:p>
    <w:p w14:paraId="0F4722D3" w14:textId="041B74A8" w:rsidR="00F910DE" w:rsidRPr="00093156" w:rsidRDefault="00BF4A8D" w:rsidP="00D228B7">
      <w:pPr>
        <w:numPr>
          <w:ilvl w:val="0"/>
          <w:numId w:val="21"/>
        </w:numPr>
        <w:spacing w:after="0" w:line="480" w:lineRule="auto"/>
        <w:ind w:left="450" w:firstLine="720"/>
        <w:jc w:val="both"/>
        <w:textAlignment w:val="baseline"/>
        <w:rPr>
          <w:rFonts w:ascii="Times New Roman" w:hAnsi="Times New Roman" w:cs="Times New Roman"/>
          <w:sz w:val="24"/>
          <w:szCs w:val="24"/>
        </w:rPr>
      </w:pPr>
      <w:r w:rsidRPr="00093156">
        <w:rPr>
          <w:rFonts w:ascii="Times New Roman" w:hAnsi="Times New Roman" w:cs="Times New Roman"/>
          <w:sz w:val="24"/>
          <w:szCs w:val="24"/>
        </w:rPr>
        <w:t xml:space="preserve">Se debe llevar un control de la </w:t>
      </w:r>
      <w:r w:rsidR="00F910DE" w:rsidRPr="00093156">
        <w:rPr>
          <w:rFonts w:ascii="Times New Roman" w:hAnsi="Times New Roman" w:cs="Times New Roman"/>
          <w:sz w:val="24"/>
          <w:szCs w:val="24"/>
        </w:rPr>
        <w:t>mercancía disponible en el momento oportuno.</w:t>
      </w:r>
    </w:p>
    <w:p w14:paraId="370FB1E6" w14:textId="0FCA9CA4" w:rsidR="00F910DE" w:rsidRPr="00093156" w:rsidRDefault="00BF4A8D" w:rsidP="00D228B7">
      <w:pPr>
        <w:numPr>
          <w:ilvl w:val="0"/>
          <w:numId w:val="21"/>
        </w:numPr>
        <w:spacing w:after="0" w:line="480" w:lineRule="auto"/>
        <w:ind w:left="450" w:firstLine="720"/>
        <w:jc w:val="both"/>
        <w:textAlignment w:val="baseline"/>
        <w:rPr>
          <w:rFonts w:ascii="Times New Roman" w:hAnsi="Times New Roman" w:cs="Times New Roman"/>
          <w:sz w:val="24"/>
          <w:szCs w:val="24"/>
        </w:rPr>
      </w:pPr>
      <w:r w:rsidRPr="00093156">
        <w:rPr>
          <w:rFonts w:ascii="Times New Roman" w:hAnsi="Times New Roman" w:cs="Times New Roman"/>
          <w:sz w:val="24"/>
          <w:szCs w:val="24"/>
        </w:rPr>
        <w:t>Se debe considerar en el mercado interno y externo del país e</w:t>
      </w:r>
      <w:r w:rsidR="00F910DE" w:rsidRPr="00093156">
        <w:rPr>
          <w:rFonts w:ascii="Times New Roman" w:hAnsi="Times New Roman" w:cs="Times New Roman"/>
          <w:sz w:val="24"/>
          <w:szCs w:val="24"/>
        </w:rPr>
        <w:t>l precio justo con relación a la calidad, a las condiciones de pago y al plazo de entrega estipulado.</w:t>
      </w:r>
    </w:p>
    <w:p w14:paraId="307CA30C" w14:textId="77777777" w:rsidR="00A92272" w:rsidRPr="00093156" w:rsidRDefault="00A92272" w:rsidP="00A92272">
      <w:pPr>
        <w:spacing w:after="0" w:line="480" w:lineRule="auto"/>
        <w:ind w:left="1170"/>
        <w:jc w:val="both"/>
        <w:textAlignment w:val="baseline"/>
        <w:rPr>
          <w:rFonts w:ascii="Times New Roman" w:hAnsi="Times New Roman" w:cs="Times New Roman"/>
          <w:sz w:val="24"/>
          <w:szCs w:val="24"/>
        </w:rPr>
      </w:pPr>
    </w:p>
    <w:p w14:paraId="7CA3FEBD" w14:textId="6511AB3E" w:rsidR="008B7B96" w:rsidRPr="00093156" w:rsidRDefault="00BF4A8D" w:rsidP="00D228B7">
      <w:pPr>
        <w:spacing w:after="0" w:line="480" w:lineRule="auto"/>
        <w:ind w:firstLine="720"/>
        <w:jc w:val="both"/>
        <w:rPr>
          <w:rFonts w:ascii="Times New Roman" w:hAnsi="Times New Roman" w:cs="Times New Roman"/>
          <w:sz w:val="24"/>
          <w:szCs w:val="24"/>
          <w:shd w:val="clear" w:color="auto" w:fill="FFFFFF"/>
        </w:rPr>
      </w:pPr>
      <w:r w:rsidRPr="00093156">
        <w:rPr>
          <w:rFonts w:ascii="Times New Roman" w:hAnsi="Times New Roman" w:cs="Times New Roman"/>
          <w:sz w:val="24"/>
          <w:szCs w:val="24"/>
          <w:shd w:val="clear" w:color="auto" w:fill="FFFFFF"/>
        </w:rPr>
        <w:t xml:space="preserve">Lo antes descrito se hace necesario dentro de la gestión de compras, y es motivado a que muchos productos son adquiridos en condiciones de poca participación del consumidor y ausencia de diferencias de marca importantes. Existe considerable evidencia de que los consumidores están </w:t>
      </w:r>
      <w:r w:rsidRPr="00093156">
        <w:rPr>
          <w:rFonts w:ascii="Times New Roman" w:hAnsi="Times New Roman" w:cs="Times New Roman"/>
          <w:sz w:val="24"/>
          <w:szCs w:val="24"/>
          <w:shd w:val="clear" w:color="auto" w:fill="FFFFFF"/>
        </w:rPr>
        <w:lastRenderedPageBreak/>
        <w:t>poco involucrados en la compra de la mayor parte de los productos de bajo costo y que se adquieren con frecuencia</w:t>
      </w:r>
    </w:p>
    <w:p w14:paraId="7EF0F6B9" w14:textId="77777777" w:rsidR="005A09E6" w:rsidRPr="00093156" w:rsidRDefault="005A09E6" w:rsidP="00D228B7">
      <w:pPr>
        <w:spacing w:after="0" w:line="480" w:lineRule="auto"/>
        <w:ind w:firstLine="720"/>
        <w:jc w:val="both"/>
        <w:rPr>
          <w:rFonts w:ascii="Times New Roman" w:hAnsi="Times New Roman" w:cs="Times New Roman"/>
          <w:sz w:val="24"/>
          <w:szCs w:val="24"/>
          <w:shd w:val="clear" w:color="auto" w:fill="FFFFFF"/>
        </w:rPr>
      </w:pPr>
    </w:p>
    <w:p w14:paraId="0550CDB6" w14:textId="59819DF8" w:rsidR="00BF4A8D" w:rsidRPr="00093156" w:rsidRDefault="00BF4A8D" w:rsidP="00D228B7">
      <w:pPr>
        <w:spacing w:after="0" w:line="480" w:lineRule="auto"/>
        <w:ind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En el caso de la Empresa S.A. Nacional Farmacéutica, existen procedimientos expresado en los manuales de gestión de compras, los mismo se basa en establecer controles interno para esta gestión, es por ello que las áreas solicitantes  de compras de mercancías deberán realizar semestralmente el programa de sus necesidades de activo, insumo o servicio de ac</w:t>
      </w:r>
      <w:r w:rsidR="00BF74A0" w:rsidRPr="00093156">
        <w:rPr>
          <w:rFonts w:ascii="Times New Roman" w:hAnsi="Times New Roman" w:cs="Times New Roman"/>
          <w:sz w:val="24"/>
          <w:szCs w:val="24"/>
          <w:lang w:val="es-VE"/>
        </w:rPr>
        <w:t>uerdo a su Plan de Compra Anual, para ello e</w:t>
      </w:r>
      <w:r w:rsidRPr="00093156">
        <w:rPr>
          <w:rFonts w:ascii="Times New Roman" w:hAnsi="Times New Roman" w:cs="Times New Roman"/>
          <w:sz w:val="24"/>
          <w:szCs w:val="24"/>
          <w:lang w:val="es-VE"/>
        </w:rPr>
        <w:t xml:space="preserve">n caso de que una compra no estuviese incluida en el presupuesto, la misma deberá ser justificada ante el Director de Finanzas o Director de Negocio, la cual  será autorizada por ellos. </w:t>
      </w:r>
    </w:p>
    <w:p w14:paraId="7D360712" w14:textId="77777777" w:rsidR="005A09E6" w:rsidRPr="00093156" w:rsidRDefault="005A09E6" w:rsidP="00D228B7">
      <w:pPr>
        <w:spacing w:after="0" w:line="480" w:lineRule="auto"/>
        <w:ind w:firstLine="720"/>
        <w:jc w:val="both"/>
        <w:rPr>
          <w:rFonts w:ascii="Times New Roman" w:hAnsi="Times New Roman" w:cs="Times New Roman"/>
          <w:sz w:val="24"/>
          <w:szCs w:val="24"/>
          <w:lang w:val="es-VE"/>
        </w:rPr>
      </w:pPr>
    </w:p>
    <w:p w14:paraId="4137D396" w14:textId="209793F4" w:rsidR="00BF74A0" w:rsidRPr="00093156" w:rsidRDefault="00BF74A0" w:rsidP="00D228B7">
      <w:pPr>
        <w:spacing w:after="0" w:line="480" w:lineRule="auto"/>
        <w:ind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Es por ello que los rubros de las compras descentralizadas deberán ser revisados  y actualizados periódicamente, de manera de poder ser incorporados a la lista de rubros de las compras centralizadas, es por ello que dependiendo del área solicitante las compras descentralizadas comprenderán  todo lo relacionado a: </w:t>
      </w:r>
    </w:p>
    <w:p w14:paraId="62757A2B" w14:textId="77777777" w:rsidR="005A09E6" w:rsidRPr="00093156" w:rsidRDefault="005A09E6" w:rsidP="00D228B7">
      <w:pPr>
        <w:spacing w:after="0" w:line="480" w:lineRule="auto"/>
        <w:ind w:firstLine="720"/>
        <w:jc w:val="both"/>
        <w:rPr>
          <w:rFonts w:ascii="Times New Roman" w:hAnsi="Times New Roman" w:cs="Times New Roman"/>
          <w:sz w:val="24"/>
          <w:szCs w:val="24"/>
          <w:lang w:val="es-VE"/>
        </w:rPr>
      </w:pPr>
    </w:p>
    <w:p w14:paraId="0A0CF41B" w14:textId="77777777" w:rsidR="009C24A8" w:rsidRPr="00093156" w:rsidRDefault="009C24A8" w:rsidP="00BA0848">
      <w:pPr>
        <w:spacing w:after="0" w:line="480" w:lineRule="auto"/>
        <w:jc w:val="center"/>
        <w:rPr>
          <w:rFonts w:ascii="Times New Roman" w:hAnsi="Times New Roman" w:cs="Times New Roman"/>
          <w:b/>
          <w:sz w:val="24"/>
          <w:szCs w:val="24"/>
          <w:lang w:val="es-VE"/>
        </w:rPr>
      </w:pPr>
    </w:p>
    <w:p w14:paraId="2DFD6F46" w14:textId="77777777" w:rsidR="009C24A8" w:rsidRPr="00093156" w:rsidRDefault="009C24A8" w:rsidP="00BA0848">
      <w:pPr>
        <w:spacing w:after="0" w:line="480" w:lineRule="auto"/>
        <w:jc w:val="center"/>
        <w:rPr>
          <w:rFonts w:ascii="Times New Roman" w:hAnsi="Times New Roman" w:cs="Times New Roman"/>
          <w:b/>
          <w:sz w:val="24"/>
          <w:szCs w:val="24"/>
          <w:lang w:val="es-VE"/>
        </w:rPr>
      </w:pPr>
    </w:p>
    <w:p w14:paraId="6EA2A47F" w14:textId="77777777" w:rsidR="009C24A8" w:rsidRPr="00093156" w:rsidRDefault="009C24A8" w:rsidP="00BA0848">
      <w:pPr>
        <w:spacing w:after="0" w:line="480" w:lineRule="auto"/>
        <w:jc w:val="center"/>
        <w:rPr>
          <w:rFonts w:ascii="Times New Roman" w:hAnsi="Times New Roman" w:cs="Times New Roman"/>
          <w:b/>
          <w:sz w:val="24"/>
          <w:szCs w:val="24"/>
          <w:lang w:val="es-VE"/>
        </w:rPr>
      </w:pPr>
    </w:p>
    <w:p w14:paraId="708D94B2" w14:textId="77777777" w:rsidR="009C24A8" w:rsidRPr="00093156" w:rsidRDefault="009C24A8" w:rsidP="00BA0848">
      <w:pPr>
        <w:spacing w:after="0" w:line="480" w:lineRule="auto"/>
        <w:jc w:val="center"/>
        <w:rPr>
          <w:rFonts w:ascii="Times New Roman" w:hAnsi="Times New Roman" w:cs="Times New Roman"/>
          <w:b/>
          <w:sz w:val="24"/>
          <w:szCs w:val="24"/>
          <w:lang w:val="es-VE"/>
        </w:rPr>
      </w:pPr>
    </w:p>
    <w:p w14:paraId="028E548C" w14:textId="77777777" w:rsidR="009C24A8" w:rsidRPr="00093156" w:rsidRDefault="009C24A8" w:rsidP="00BA0848">
      <w:pPr>
        <w:spacing w:after="0" w:line="480" w:lineRule="auto"/>
        <w:jc w:val="center"/>
        <w:rPr>
          <w:rFonts w:ascii="Times New Roman" w:hAnsi="Times New Roman" w:cs="Times New Roman"/>
          <w:b/>
          <w:sz w:val="24"/>
          <w:szCs w:val="24"/>
          <w:lang w:val="es-VE"/>
        </w:rPr>
      </w:pPr>
    </w:p>
    <w:p w14:paraId="294E3748" w14:textId="77777777" w:rsidR="009C24A8" w:rsidRPr="00093156" w:rsidRDefault="009C24A8" w:rsidP="00BA0848">
      <w:pPr>
        <w:spacing w:after="0" w:line="480" w:lineRule="auto"/>
        <w:jc w:val="center"/>
        <w:rPr>
          <w:rFonts w:ascii="Times New Roman" w:hAnsi="Times New Roman" w:cs="Times New Roman"/>
          <w:b/>
          <w:sz w:val="24"/>
          <w:szCs w:val="24"/>
          <w:lang w:val="es-VE"/>
        </w:rPr>
      </w:pPr>
    </w:p>
    <w:p w14:paraId="38AB9662" w14:textId="77777777" w:rsidR="009C24A8" w:rsidRPr="00093156" w:rsidRDefault="009C24A8" w:rsidP="00BA0848">
      <w:pPr>
        <w:spacing w:after="0" w:line="480" w:lineRule="auto"/>
        <w:jc w:val="center"/>
        <w:rPr>
          <w:rFonts w:ascii="Times New Roman" w:hAnsi="Times New Roman" w:cs="Times New Roman"/>
          <w:b/>
          <w:sz w:val="24"/>
          <w:szCs w:val="24"/>
          <w:lang w:val="es-VE"/>
        </w:rPr>
      </w:pPr>
    </w:p>
    <w:p w14:paraId="4B69D147" w14:textId="6F90BBBF" w:rsidR="00BF74A0" w:rsidRPr="00093156" w:rsidRDefault="00BF74A0" w:rsidP="00BA0848">
      <w:pPr>
        <w:spacing w:after="0" w:line="480" w:lineRule="auto"/>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lastRenderedPageBreak/>
        <w:t>Cuadro N</w:t>
      </w:r>
      <w:r w:rsidR="000654A2" w:rsidRPr="00093156">
        <w:rPr>
          <w:rFonts w:ascii="Times New Roman" w:hAnsi="Times New Roman" w:cs="Times New Roman"/>
          <w:b/>
          <w:sz w:val="24"/>
          <w:szCs w:val="24"/>
          <w:lang w:val="es-VE"/>
        </w:rPr>
        <w:t xml:space="preserve">ro. </w:t>
      </w:r>
      <w:r w:rsidRPr="00093156">
        <w:rPr>
          <w:rFonts w:ascii="Times New Roman" w:hAnsi="Times New Roman" w:cs="Times New Roman"/>
          <w:b/>
          <w:sz w:val="24"/>
          <w:szCs w:val="24"/>
          <w:lang w:val="es-VE"/>
        </w:rPr>
        <w:t>1</w:t>
      </w:r>
    </w:p>
    <w:p w14:paraId="353BCA19" w14:textId="43999468" w:rsidR="00CD6DBD" w:rsidRPr="00093156" w:rsidRDefault="00CD6DBD" w:rsidP="00BA0848">
      <w:pPr>
        <w:spacing w:after="0" w:line="480" w:lineRule="auto"/>
        <w:jc w:val="center"/>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Gestión de compras </w:t>
      </w:r>
    </w:p>
    <w:tbl>
      <w:tblPr>
        <w:tblW w:w="9488" w:type="dxa"/>
        <w:tblCellMar>
          <w:left w:w="0" w:type="dxa"/>
          <w:right w:w="0" w:type="dxa"/>
        </w:tblCellMar>
        <w:tblLook w:val="04A0" w:firstRow="1" w:lastRow="0" w:firstColumn="1" w:lastColumn="0" w:noHBand="0" w:noVBand="1"/>
      </w:tblPr>
      <w:tblGrid>
        <w:gridCol w:w="5120"/>
        <w:gridCol w:w="4368"/>
      </w:tblGrid>
      <w:tr w:rsidR="00093156" w:rsidRPr="00093156" w14:paraId="44D0A5C7" w14:textId="77777777" w:rsidTr="00BF74A0">
        <w:trPr>
          <w:trHeight w:hRule="exact" w:val="391"/>
        </w:trPr>
        <w:tc>
          <w:tcPr>
            <w:tcW w:w="5120"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tcMar>
              <w:top w:w="15" w:type="dxa"/>
              <w:left w:w="108" w:type="dxa"/>
              <w:bottom w:w="0" w:type="dxa"/>
              <w:right w:w="108" w:type="dxa"/>
            </w:tcMar>
            <w:vAlign w:val="center"/>
            <w:hideMark/>
          </w:tcPr>
          <w:p w14:paraId="28834F64" w14:textId="77777777" w:rsidR="00BF74A0" w:rsidRPr="00093156" w:rsidRDefault="00BF74A0" w:rsidP="00BA0848">
            <w:pPr>
              <w:spacing w:after="0" w:line="480" w:lineRule="auto"/>
              <w:jc w:val="center"/>
              <w:rPr>
                <w:rFonts w:ascii="Times New Roman" w:hAnsi="Times New Roman" w:cs="Times New Roman"/>
                <w:sz w:val="24"/>
                <w:szCs w:val="24"/>
                <w:highlight w:val="cyan"/>
                <w:lang w:val="es-VE"/>
              </w:rPr>
            </w:pPr>
            <w:r w:rsidRPr="00093156">
              <w:rPr>
                <w:rFonts w:ascii="Times New Roman" w:hAnsi="Times New Roman" w:cs="Times New Roman"/>
                <w:b/>
                <w:bCs/>
                <w:sz w:val="24"/>
                <w:szCs w:val="24"/>
                <w:lang w:val="es-VE"/>
              </w:rPr>
              <w:t>Área Solicitante</w:t>
            </w:r>
          </w:p>
        </w:tc>
        <w:tc>
          <w:tcPr>
            <w:tcW w:w="4368"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tcMar>
              <w:top w:w="15" w:type="dxa"/>
              <w:left w:w="108" w:type="dxa"/>
              <w:bottom w:w="0" w:type="dxa"/>
              <w:right w:w="108" w:type="dxa"/>
            </w:tcMar>
            <w:vAlign w:val="center"/>
            <w:hideMark/>
          </w:tcPr>
          <w:p w14:paraId="50897815" w14:textId="77777777" w:rsidR="00BF74A0" w:rsidRPr="00093156" w:rsidRDefault="00BF74A0" w:rsidP="00BA0848">
            <w:pPr>
              <w:spacing w:after="0" w:line="480" w:lineRule="auto"/>
              <w:jc w:val="center"/>
              <w:rPr>
                <w:rFonts w:ascii="Times New Roman" w:hAnsi="Times New Roman" w:cs="Times New Roman"/>
                <w:sz w:val="24"/>
                <w:szCs w:val="24"/>
                <w:highlight w:val="cyan"/>
                <w:lang w:val="es-VE"/>
              </w:rPr>
            </w:pPr>
            <w:r w:rsidRPr="00093156">
              <w:rPr>
                <w:rFonts w:ascii="Times New Roman" w:hAnsi="Times New Roman" w:cs="Times New Roman"/>
                <w:b/>
                <w:bCs/>
                <w:sz w:val="24"/>
                <w:szCs w:val="24"/>
                <w:lang w:val="es-VE"/>
              </w:rPr>
              <w:t>Rubro</w:t>
            </w:r>
          </w:p>
        </w:tc>
      </w:tr>
      <w:tr w:rsidR="00093156" w:rsidRPr="00093156" w14:paraId="126DC7AD" w14:textId="77777777" w:rsidTr="00BF74A0">
        <w:trPr>
          <w:trHeight w:val="175"/>
        </w:trPr>
        <w:tc>
          <w:tcPr>
            <w:tcW w:w="5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74AF91"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Tecnología </w:t>
            </w:r>
          </w:p>
        </w:tc>
        <w:tc>
          <w:tcPr>
            <w:tcW w:w="43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801335"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Software, servicios de tecnología </w:t>
            </w:r>
          </w:p>
        </w:tc>
      </w:tr>
      <w:tr w:rsidR="00093156" w:rsidRPr="00093156" w14:paraId="735D1A5A" w14:textId="77777777" w:rsidTr="00BF74A0">
        <w:tc>
          <w:tcPr>
            <w:tcW w:w="5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891EF39"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Recursos Humanos</w:t>
            </w:r>
          </w:p>
        </w:tc>
        <w:tc>
          <w:tcPr>
            <w:tcW w:w="43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931A1A"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Seguros, cafetín, servicios especializados en RRHH y servicios relacionados con la contratación colectiva</w:t>
            </w:r>
          </w:p>
        </w:tc>
      </w:tr>
      <w:tr w:rsidR="00093156" w:rsidRPr="00093156" w14:paraId="7F735BFA" w14:textId="77777777" w:rsidTr="00BF74A0">
        <w:tc>
          <w:tcPr>
            <w:tcW w:w="5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C8F6C4"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Mercadeo</w:t>
            </w:r>
          </w:p>
        </w:tc>
        <w:tc>
          <w:tcPr>
            <w:tcW w:w="43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F91A6"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Servicios de encartes y revistas</w:t>
            </w:r>
          </w:p>
        </w:tc>
      </w:tr>
      <w:tr w:rsidR="00093156" w:rsidRPr="00093156" w14:paraId="501A58FB" w14:textId="77777777" w:rsidTr="00BF74A0">
        <w:tc>
          <w:tcPr>
            <w:tcW w:w="5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79C7B63"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Centros de Distribución</w:t>
            </w:r>
          </w:p>
        </w:tc>
        <w:tc>
          <w:tcPr>
            <w:tcW w:w="43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36384B"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Insumos críticos para la operación que no que sean comprados en grandes volúmenes, mantenimiento de flota, mantenimientos operativos y servicios contratados. </w:t>
            </w:r>
          </w:p>
        </w:tc>
      </w:tr>
      <w:tr w:rsidR="00093156" w:rsidRPr="00093156" w14:paraId="57AC2B36" w14:textId="77777777" w:rsidTr="00BF74A0">
        <w:trPr>
          <w:trHeight w:val="288"/>
        </w:trPr>
        <w:tc>
          <w:tcPr>
            <w:tcW w:w="5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DD476D1"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Seguridad</w:t>
            </w:r>
          </w:p>
        </w:tc>
        <w:tc>
          <w:tcPr>
            <w:tcW w:w="436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DEFD66"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Servicio de seguridad física,  vigilancia privada y escoltas </w:t>
            </w:r>
          </w:p>
        </w:tc>
      </w:tr>
      <w:tr w:rsidR="00093156" w:rsidRPr="00093156" w14:paraId="5074BDB9" w14:textId="77777777" w:rsidTr="00BF74A0">
        <w:trPr>
          <w:trHeight w:val="288"/>
        </w:trPr>
        <w:tc>
          <w:tcPr>
            <w:tcW w:w="5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302ABE2"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Seguridad </w:t>
            </w:r>
          </w:p>
        </w:tc>
        <w:tc>
          <w:tcPr>
            <w:tcW w:w="4368" w:type="dxa"/>
            <w:vMerge/>
            <w:tcBorders>
              <w:top w:val="single" w:sz="8" w:space="0" w:color="000000"/>
              <w:left w:val="single" w:sz="8" w:space="0" w:color="000000"/>
              <w:bottom w:val="single" w:sz="8" w:space="0" w:color="000000"/>
              <w:right w:val="single" w:sz="8" w:space="0" w:color="000000"/>
            </w:tcBorders>
            <w:vAlign w:val="center"/>
            <w:hideMark/>
          </w:tcPr>
          <w:p w14:paraId="1888BAD8" w14:textId="77777777" w:rsidR="00BF74A0" w:rsidRPr="00093156" w:rsidRDefault="00BF74A0" w:rsidP="00BA0848">
            <w:pPr>
              <w:spacing w:after="0" w:line="480" w:lineRule="auto"/>
              <w:jc w:val="both"/>
              <w:rPr>
                <w:rFonts w:ascii="Times New Roman" w:hAnsi="Times New Roman" w:cs="Times New Roman"/>
                <w:sz w:val="24"/>
                <w:szCs w:val="24"/>
                <w:lang w:val="es-VE"/>
              </w:rPr>
            </w:pPr>
          </w:p>
        </w:tc>
      </w:tr>
      <w:tr w:rsidR="00093156" w:rsidRPr="00093156" w14:paraId="2DFC4183" w14:textId="77777777" w:rsidTr="00BF74A0">
        <w:tc>
          <w:tcPr>
            <w:tcW w:w="5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9F371A"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Legal </w:t>
            </w:r>
          </w:p>
        </w:tc>
        <w:tc>
          <w:tcPr>
            <w:tcW w:w="43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11B291"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Servicios legales </w:t>
            </w:r>
          </w:p>
        </w:tc>
      </w:tr>
      <w:tr w:rsidR="00093156" w:rsidRPr="00093156" w14:paraId="07AA1C4B" w14:textId="77777777" w:rsidTr="00BF74A0">
        <w:tc>
          <w:tcPr>
            <w:tcW w:w="5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6A1A74"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Impuestos </w:t>
            </w:r>
          </w:p>
        </w:tc>
        <w:tc>
          <w:tcPr>
            <w:tcW w:w="43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85A225" w14:textId="77777777" w:rsidR="00BF74A0" w:rsidRPr="00093156" w:rsidRDefault="00BF74A0"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Papelería legal </w:t>
            </w:r>
          </w:p>
        </w:tc>
      </w:tr>
    </w:tbl>
    <w:p w14:paraId="1FAE1E34" w14:textId="6600E54E" w:rsidR="00BF74A0" w:rsidRPr="00093156" w:rsidRDefault="00BF74A0" w:rsidP="00BA0848">
      <w:pPr>
        <w:spacing w:after="0" w:line="480" w:lineRule="auto"/>
        <w:jc w:val="both"/>
        <w:rPr>
          <w:rFonts w:ascii="Times New Roman" w:hAnsi="Times New Roman" w:cs="Times New Roman"/>
          <w:b/>
          <w:sz w:val="24"/>
          <w:szCs w:val="24"/>
          <w:lang w:val="es-VE"/>
        </w:rPr>
      </w:pPr>
      <w:r w:rsidRPr="00093156">
        <w:rPr>
          <w:rFonts w:ascii="Times New Roman" w:hAnsi="Times New Roman" w:cs="Times New Roman"/>
          <w:b/>
          <w:sz w:val="24"/>
          <w:szCs w:val="24"/>
          <w:lang w:val="es-VE"/>
        </w:rPr>
        <w:t>Fuente: Empresa S.A. Nacional Farmacéutica (2022)</w:t>
      </w:r>
    </w:p>
    <w:p w14:paraId="4FDCA7E0" w14:textId="77777777" w:rsidR="005A09E6" w:rsidRPr="00093156" w:rsidRDefault="005A09E6" w:rsidP="00BA0848">
      <w:pPr>
        <w:spacing w:after="0" w:line="480" w:lineRule="auto"/>
        <w:jc w:val="both"/>
        <w:rPr>
          <w:rFonts w:ascii="Times New Roman" w:eastAsia="Times New Roman" w:hAnsi="Times New Roman" w:cs="Times New Roman"/>
          <w:b/>
          <w:sz w:val="24"/>
          <w:szCs w:val="24"/>
          <w:lang w:val="es-ES_tradnl" w:eastAsia="es-ES_tradnl"/>
        </w:rPr>
      </w:pPr>
    </w:p>
    <w:p w14:paraId="7BE1A520" w14:textId="5DD1F6A5" w:rsidR="00CD6DBD" w:rsidRPr="00093156" w:rsidRDefault="00276FDE" w:rsidP="00D228B7">
      <w:pPr>
        <w:spacing w:after="0" w:line="480" w:lineRule="auto"/>
        <w:ind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De igual forma, en la gestión de adquisición de mercancía, las gestiones se</w:t>
      </w:r>
      <w:r w:rsidR="00CD6DBD" w:rsidRPr="00093156">
        <w:rPr>
          <w:rFonts w:ascii="Times New Roman" w:hAnsi="Times New Roman" w:cs="Times New Roman"/>
          <w:sz w:val="24"/>
          <w:szCs w:val="24"/>
          <w:lang w:val="es-VE"/>
        </w:rPr>
        <w:t xml:space="preserve"> </w:t>
      </w:r>
      <w:r w:rsidRPr="00093156">
        <w:rPr>
          <w:rFonts w:ascii="Times New Roman" w:hAnsi="Times New Roman" w:cs="Times New Roman"/>
          <w:sz w:val="24"/>
          <w:szCs w:val="24"/>
          <w:lang w:val="es-VE"/>
        </w:rPr>
        <w:t xml:space="preserve">centralizaran cuando se manejen </w:t>
      </w:r>
      <w:r w:rsidR="00CD6DBD" w:rsidRPr="00093156">
        <w:rPr>
          <w:rFonts w:ascii="Times New Roman" w:hAnsi="Times New Roman" w:cs="Times New Roman"/>
          <w:sz w:val="24"/>
          <w:szCs w:val="24"/>
          <w:lang w:val="es-VE"/>
        </w:rPr>
        <w:t xml:space="preserve">volúmenes altos de consumo, no sean de disponibilidad inmediata y tengan un  </w:t>
      </w:r>
      <w:r w:rsidRPr="00093156">
        <w:rPr>
          <w:rFonts w:ascii="Times New Roman" w:hAnsi="Times New Roman" w:cs="Times New Roman"/>
          <w:sz w:val="24"/>
          <w:szCs w:val="24"/>
          <w:lang w:val="es-VE"/>
        </w:rPr>
        <w:t xml:space="preserve">alto valor monetario para ello, se tomara en consideración lo siguiente aspectos: </w:t>
      </w:r>
    </w:p>
    <w:p w14:paraId="5F211790" w14:textId="77777777" w:rsidR="005A09E6" w:rsidRPr="00093156" w:rsidRDefault="005A09E6" w:rsidP="00D228B7">
      <w:pPr>
        <w:spacing w:after="0" w:line="480" w:lineRule="auto"/>
        <w:ind w:firstLine="720"/>
        <w:jc w:val="both"/>
        <w:rPr>
          <w:rFonts w:ascii="Times New Roman" w:hAnsi="Times New Roman" w:cs="Times New Roman"/>
          <w:sz w:val="24"/>
          <w:szCs w:val="24"/>
          <w:lang w:val="es-VE"/>
        </w:rPr>
      </w:pPr>
    </w:p>
    <w:p w14:paraId="1391CB54" w14:textId="52E6D8FF" w:rsidR="005A09E6"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lastRenderedPageBreak/>
        <w:t xml:space="preserve">•Las compras centralizadas abarcará todo lo relacionado a: Equipos, materiales de oficina en general, bolsas plásticas, rollos fiscales, etiquetas autoadhesivas, cintas de embalar, materiales de limpieza, uniformes, activos menores, vehículos, aires acondicionados, </w:t>
      </w:r>
      <w:r w:rsidR="00276FDE" w:rsidRPr="00093156">
        <w:rPr>
          <w:rFonts w:ascii="Times New Roman" w:hAnsi="Times New Roman" w:cs="Times New Roman"/>
          <w:sz w:val="24"/>
          <w:szCs w:val="24"/>
          <w:lang w:val="es-VE"/>
        </w:rPr>
        <w:t>transparentas</w:t>
      </w:r>
      <w:r w:rsidRPr="00093156">
        <w:rPr>
          <w:rFonts w:ascii="Times New Roman" w:hAnsi="Times New Roman" w:cs="Times New Roman"/>
          <w:sz w:val="24"/>
          <w:szCs w:val="24"/>
          <w:lang w:val="es-VE"/>
        </w:rPr>
        <w:t xml:space="preserve">, materiales de computación, repuestos para transporte, cauchos, entre otros.  </w:t>
      </w:r>
    </w:p>
    <w:p w14:paraId="7D1F97FC"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09F1EC14" w14:textId="2E94B3A7"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•En el caso de compras descentralizadas, los sub-procesos de “Solicitud de Pedido”, “Solicitud de Cotización” </w:t>
      </w:r>
      <w:r w:rsidR="00780E35" w:rsidRPr="00093156">
        <w:rPr>
          <w:rFonts w:ascii="Times New Roman" w:hAnsi="Times New Roman" w:cs="Times New Roman"/>
          <w:sz w:val="24"/>
          <w:szCs w:val="24"/>
          <w:lang w:val="es-VE"/>
        </w:rPr>
        <w:t>y “</w:t>
      </w:r>
      <w:r w:rsidRPr="00093156">
        <w:rPr>
          <w:rFonts w:ascii="Times New Roman" w:hAnsi="Times New Roman" w:cs="Times New Roman"/>
          <w:sz w:val="24"/>
          <w:szCs w:val="24"/>
          <w:lang w:val="es-VE"/>
        </w:rPr>
        <w:t xml:space="preserve">Selección de Proveedores” serán ejecutados por el área solicitante, bajo la supervisión de la Gerencia de Administración y Procura.   </w:t>
      </w:r>
    </w:p>
    <w:p w14:paraId="3B4E661B"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20FA6B12" w14:textId="7D2FED3C"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•La compra de equipos de computación se hará de </w:t>
      </w:r>
      <w:r w:rsidR="00780E35" w:rsidRPr="00093156">
        <w:rPr>
          <w:rFonts w:ascii="Times New Roman" w:hAnsi="Times New Roman" w:cs="Times New Roman"/>
          <w:sz w:val="24"/>
          <w:szCs w:val="24"/>
          <w:lang w:val="es-VE"/>
        </w:rPr>
        <w:t>manera centralizada</w:t>
      </w:r>
      <w:r w:rsidRPr="00093156">
        <w:rPr>
          <w:rFonts w:ascii="Times New Roman" w:hAnsi="Times New Roman" w:cs="Times New Roman"/>
          <w:sz w:val="24"/>
          <w:szCs w:val="24"/>
          <w:lang w:val="es-VE"/>
        </w:rPr>
        <w:t xml:space="preserve"> bajo los lineamientos del área de tecnología. </w:t>
      </w:r>
    </w:p>
    <w:p w14:paraId="7D905F92"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746FF94E" w14:textId="32AD0BFC"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•El formato “Solicitud de Pedido”, deberá ser llenado por el personal  del área solicitante. El mismo deberá contener la descripción y las especificaciones claras y detalladas a ser comprados y especificar a qué renglón del presupuesto se </w:t>
      </w:r>
      <w:r w:rsidR="00276FDE" w:rsidRPr="00093156">
        <w:rPr>
          <w:rFonts w:ascii="Times New Roman" w:hAnsi="Times New Roman" w:cs="Times New Roman"/>
          <w:sz w:val="24"/>
          <w:szCs w:val="24"/>
          <w:lang w:val="es-VE"/>
        </w:rPr>
        <w:t>harán</w:t>
      </w:r>
      <w:r w:rsidRPr="00093156">
        <w:rPr>
          <w:rFonts w:ascii="Times New Roman" w:hAnsi="Times New Roman" w:cs="Times New Roman"/>
          <w:sz w:val="24"/>
          <w:szCs w:val="24"/>
          <w:lang w:val="es-VE"/>
        </w:rPr>
        <w:t xml:space="preserve"> el correspondiente cargo.</w:t>
      </w:r>
    </w:p>
    <w:p w14:paraId="33B19FAF"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780D9280" w14:textId="4047CDF2"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•Se considerará improcedente una Solicitud de Pedido, cuando no estén claras las especificaciones, por ejemplo: cantidad, especificaciones técnicas del producto, así como también detalles esenciales propios de la naturaleza del producto, operación  o servicio. La misma será devuelta al área solicitante. </w:t>
      </w:r>
    </w:p>
    <w:p w14:paraId="1DB4A0CC"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3BBA3C86" w14:textId="35896A75"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lastRenderedPageBreak/>
        <w:t>•Los proveedores a ofertar deberán formar parte del listado de proveedores que cuenten con la documentación y formalidades legales exigidas por el Grupo.</w:t>
      </w:r>
    </w:p>
    <w:p w14:paraId="73C5D4C1"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72B0BC9D" w14:textId="77777777"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•Se deberá solicitar cotizaciones a los proveedores para obtener condiciones en el mercado en cuanto a precios, calidad y tiempo de entrega. </w:t>
      </w:r>
    </w:p>
    <w:p w14:paraId="46C603D4" w14:textId="077FF08B"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El Jefe de Compras hará seguimiento al sub-proceso “Solicitud de Cotizaciones” para medir el tiempo real de ejecución.</w:t>
      </w:r>
    </w:p>
    <w:p w14:paraId="523BC4DC"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185E260B" w14:textId="17CCF01B"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•En el caso de distribuidores exclusivos y extensión de contratos, el Analista de </w:t>
      </w:r>
      <w:r w:rsidR="00780E35" w:rsidRPr="00093156">
        <w:rPr>
          <w:rFonts w:ascii="Times New Roman" w:hAnsi="Times New Roman" w:cs="Times New Roman"/>
          <w:sz w:val="24"/>
          <w:szCs w:val="24"/>
          <w:lang w:val="es-VE"/>
        </w:rPr>
        <w:t>procura deberá</w:t>
      </w:r>
      <w:r w:rsidRPr="00093156">
        <w:rPr>
          <w:rFonts w:ascii="Times New Roman" w:hAnsi="Times New Roman" w:cs="Times New Roman"/>
          <w:sz w:val="24"/>
          <w:szCs w:val="24"/>
          <w:lang w:val="es-VE"/>
        </w:rPr>
        <w:t xml:space="preserve"> preparar </w:t>
      </w:r>
      <w:r w:rsidR="00780E35" w:rsidRPr="00093156">
        <w:rPr>
          <w:rFonts w:ascii="Times New Roman" w:hAnsi="Times New Roman" w:cs="Times New Roman"/>
          <w:sz w:val="24"/>
          <w:szCs w:val="24"/>
          <w:lang w:val="es-VE"/>
        </w:rPr>
        <w:t>una Justificación</w:t>
      </w:r>
      <w:r w:rsidRPr="00093156">
        <w:rPr>
          <w:rFonts w:ascii="Times New Roman" w:hAnsi="Times New Roman" w:cs="Times New Roman"/>
          <w:sz w:val="24"/>
          <w:szCs w:val="24"/>
          <w:lang w:val="es-VE"/>
        </w:rPr>
        <w:t>, la cual quedará archivada en el expediente.</w:t>
      </w:r>
    </w:p>
    <w:p w14:paraId="34A0F993"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6EE63A5A" w14:textId="7BC1BC9E"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•Se hará asignación directa, independientemente del monto de la contratación, siempre y cuando se </w:t>
      </w:r>
      <w:r w:rsidR="00780E35" w:rsidRPr="00093156">
        <w:rPr>
          <w:rFonts w:ascii="Times New Roman" w:hAnsi="Times New Roman" w:cs="Times New Roman"/>
          <w:sz w:val="24"/>
          <w:szCs w:val="24"/>
          <w:lang w:val="es-VE"/>
        </w:rPr>
        <w:t>cumplan los</w:t>
      </w:r>
      <w:r w:rsidRPr="00093156">
        <w:rPr>
          <w:rFonts w:ascii="Times New Roman" w:hAnsi="Times New Roman" w:cs="Times New Roman"/>
          <w:sz w:val="24"/>
          <w:szCs w:val="24"/>
          <w:lang w:val="es-VE"/>
        </w:rPr>
        <w:t xml:space="preserve"> siguientes supuestos:</w:t>
      </w:r>
    </w:p>
    <w:p w14:paraId="11CB6374"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63B73D60" w14:textId="42B3166F"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•El Jefe de Compras realizará un seguimiento al sub-proceso “Selección de Proveedores” para medir el tiempo real de ejecución. </w:t>
      </w:r>
    </w:p>
    <w:p w14:paraId="6B706A20"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07BA8530" w14:textId="526DE96A"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•El monto mínimo para la emisión de </w:t>
      </w:r>
      <w:r w:rsidR="00073463" w:rsidRPr="00093156">
        <w:rPr>
          <w:rFonts w:ascii="Times New Roman" w:hAnsi="Times New Roman" w:cs="Times New Roman"/>
          <w:sz w:val="24"/>
          <w:szCs w:val="24"/>
          <w:lang w:val="es-VE"/>
        </w:rPr>
        <w:t>un</w:t>
      </w:r>
      <w:r w:rsidRPr="00093156">
        <w:rPr>
          <w:rFonts w:ascii="Times New Roman" w:hAnsi="Times New Roman" w:cs="Times New Roman"/>
          <w:sz w:val="24"/>
          <w:szCs w:val="24"/>
          <w:lang w:val="es-VE"/>
        </w:rPr>
        <w:t xml:space="preserve"> Pedido de Compra, será de 50 UT</w:t>
      </w:r>
    </w:p>
    <w:p w14:paraId="5DA076A0"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199438D7" w14:textId="6FF3C046" w:rsidR="00CD6DBD" w:rsidRPr="00093156" w:rsidRDefault="00CD6DBD" w:rsidP="00D228B7">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•El sub-proceso “Emisión de Pedido de Compra” deberá ejecutarse en un lapso no mayor de 24 horas.</w:t>
      </w:r>
    </w:p>
    <w:p w14:paraId="752429B3" w14:textId="77777777" w:rsidR="00780E35" w:rsidRPr="00093156" w:rsidRDefault="00780E35" w:rsidP="00D228B7">
      <w:pPr>
        <w:spacing w:after="0" w:line="480" w:lineRule="auto"/>
        <w:ind w:left="567" w:firstLine="720"/>
        <w:jc w:val="both"/>
        <w:rPr>
          <w:rFonts w:ascii="Times New Roman" w:hAnsi="Times New Roman" w:cs="Times New Roman"/>
          <w:sz w:val="24"/>
          <w:szCs w:val="24"/>
          <w:lang w:val="es-VE"/>
        </w:rPr>
      </w:pPr>
    </w:p>
    <w:p w14:paraId="5FC957F9" w14:textId="77777777" w:rsidR="00BA0848" w:rsidRPr="00093156" w:rsidRDefault="00CD6DBD" w:rsidP="00BA0848">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lastRenderedPageBreak/>
        <w:t xml:space="preserve">•El Jefe de Compra hará un seguimiento al sub-proceso “Emisión de Pedido de </w:t>
      </w:r>
      <w:r w:rsidR="0018525A" w:rsidRPr="00093156">
        <w:rPr>
          <w:rFonts w:ascii="Times New Roman" w:hAnsi="Times New Roman" w:cs="Times New Roman"/>
          <w:sz w:val="24"/>
          <w:szCs w:val="24"/>
          <w:lang w:val="es-VE"/>
        </w:rPr>
        <w:t>Compra”</w:t>
      </w:r>
      <w:r w:rsidRPr="00093156">
        <w:rPr>
          <w:rFonts w:ascii="Times New Roman" w:hAnsi="Times New Roman" w:cs="Times New Roman"/>
          <w:sz w:val="24"/>
          <w:szCs w:val="24"/>
          <w:lang w:val="es-VE"/>
        </w:rPr>
        <w:t xml:space="preserve"> para  medir</w:t>
      </w:r>
      <w:r w:rsidR="00BA0848" w:rsidRPr="00093156">
        <w:rPr>
          <w:rFonts w:ascii="Times New Roman" w:hAnsi="Times New Roman" w:cs="Times New Roman"/>
          <w:sz w:val="24"/>
          <w:szCs w:val="24"/>
          <w:lang w:val="es-VE"/>
        </w:rPr>
        <w:t xml:space="preserve"> el tiempo real de ejecución.  </w:t>
      </w:r>
    </w:p>
    <w:p w14:paraId="5E236665" w14:textId="77777777" w:rsidR="005A09E6" w:rsidRPr="00093156" w:rsidRDefault="005A09E6" w:rsidP="00BA0848">
      <w:pPr>
        <w:spacing w:after="0" w:line="480" w:lineRule="auto"/>
        <w:ind w:left="567" w:firstLine="720"/>
        <w:jc w:val="both"/>
        <w:rPr>
          <w:rFonts w:ascii="Times New Roman" w:hAnsi="Times New Roman" w:cs="Times New Roman"/>
          <w:sz w:val="24"/>
          <w:szCs w:val="24"/>
          <w:lang w:val="es-VE"/>
        </w:rPr>
      </w:pPr>
    </w:p>
    <w:p w14:paraId="0F1C2189" w14:textId="4B2C7052" w:rsidR="005A09E6" w:rsidRPr="00093156" w:rsidRDefault="00C34296" w:rsidP="00780E35">
      <w:pPr>
        <w:spacing w:after="0" w:line="480" w:lineRule="auto"/>
        <w:ind w:left="56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Todas las Facturas y Notas de Entregas deberán indicar el número de Pedido de Compra correspondiente, para poder ser registradas y canceladas por la Administración de las empres</w:t>
      </w:r>
      <w:r w:rsidR="00276FDE" w:rsidRPr="00093156">
        <w:rPr>
          <w:rFonts w:ascii="Times New Roman" w:hAnsi="Times New Roman" w:cs="Times New Roman"/>
          <w:sz w:val="24"/>
          <w:szCs w:val="24"/>
          <w:lang w:val="es-VE"/>
        </w:rPr>
        <w:t>as. Adicionalmente, p</w:t>
      </w:r>
      <w:r w:rsidRPr="00093156">
        <w:rPr>
          <w:rFonts w:ascii="Times New Roman" w:hAnsi="Times New Roman" w:cs="Times New Roman"/>
          <w:sz w:val="24"/>
          <w:szCs w:val="24"/>
          <w:lang w:val="es-VE"/>
        </w:rPr>
        <w:t xml:space="preserve">or cada Pedido de Compra, se hará apertura de un expediente por vía electrónica y física, identificado con el </w:t>
      </w:r>
      <w:r w:rsidR="00276FDE" w:rsidRPr="00093156">
        <w:rPr>
          <w:rFonts w:ascii="Times New Roman" w:hAnsi="Times New Roman" w:cs="Times New Roman"/>
          <w:sz w:val="24"/>
          <w:szCs w:val="24"/>
          <w:lang w:val="es-VE"/>
        </w:rPr>
        <w:t>número</w:t>
      </w:r>
      <w:r w:rsidRPr="00093156">
        <w:rPr>
          <w:rFonts w:ascii="Times New Roman" w:hAnsi="Times New Roman" w:cs="Times New Roman"/>
          <w:sz w:val="24"/>
          <w:szCs w:val="24"/>
          <w:lang w:val="es-VE"/>
        </w:rPr>
        <w:t xml:space="preserve"> de Pedido correspondiente, por parte de la Gerencia de Procura, el cual deberá contener:</w:t>
      </w:r>
    </w:p>
    <w:p w14:paraId="02DDC552" w14:textId="77777777" w:rsidR="00780E35" w:rsidRPr="00093156" w:rsidRDefault="00780E35" w:rsidP="00780E35">
      <w:pPr>
        <w:spacing w:after="0" w:line="480" w:lineRule="auto"/>
        <w:ind w:left="567" w:firstLine="720"/>
        <w:jc w:val="both"/>
        <w:rPr>
          <w:rFonts w:ascii="Times New Roman" w:hAnsi="Times New Roman" w:cs="Times New Roman"/>
          <w:sz w:val="24"/>
          <w:szCs w:val="24"/>
          <w:lang w:val="es-VE"/>
        </w:rPr>
      </w:pPr>
    </w:p>
    <w:p w14:paraId="49F9D35C"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Solicitud de Pedido </w:t>
      </w:r>
    </w:p>
    <w:p w14:paraId="102E45EB"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Justificación de Compra a Proveedor Exclusivo, si aplica </w:t>
      </w:r>
    </w:p>
    <w:p w14:paraId="5A3D0583"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Justificación de Compra por Asignación Directa, si aplica</w:t>
      </w:r>
    </w:p>
    <w:p w14:paraId="720954D1"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Matriz para la Selección de Proveedor(es)/Comparación de Cotizaciones  </w:t>
      </w:r>
    </w:p>
    <w:p w14:paraId="6B07DB25"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Pedido de Compra </w:t>
      </w:r>
    </w:p>
    <w:p w14:paraId="276F1926"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Solicitud de Revisión de Presupuesto</w:t>
      </w:r>
    </w:p>
    <w:p w14:paraId="6C248046"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Justificación de la No disponibilidad presupuestaria o exceso</w:t>
      </w:r>
    </w:p>
    <w:p w14:paraId="4F59E37B"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Orden de Pago/Solicitud de Cheque</w:t>
      </w:r>
    </w:p>
    <w:p w14:paraId="4678CECF"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Conformidad del (los)  servicio(s)</w:t>
      </w:r>
    </w:p>
    <w:p w14:paraId="23A2AEF9" w14:textId="77777777" w:rsidR="00C34296" w:rsidRPr="00093156" w:rsidRDefault="00C34296" w:rsidP="00BA0848">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Conformidad de la Recepción de insumo(s)</w:t>
      </w:r>
    </w:p>
    <w:p w14:paraId="032B1A19" w14:textId="359B6605" w:rsidR="00780E35" w:rsidRPr="00093156" w:rsidRDefault="00C34296" w:rsidP="00780E35">
      <w:pPr>
        <w:numPr>
          <w:ilvl w:val="0"/>
          <w:numId w:val="23"/>
        </w:numPr>
        <w:spacing w:after="0" w:line="480" w:lineRule="auto"/>
        <w:ind w:firstLine="0"/>
        <w:jc w:val="both"/>
        <w:rPr>
          <w:rFonts w:ascii="Times New Roman" w:hAnsi="Times New Roman" w:cs="Times New Roman"/>
          <w:sz w:val="24"/>
          <w:szCs w:val="24"/>
          <w:lang w:val="es-VE"/>
        </w:rPr>
      </w:pPr>
      <w:r w:rsidRPr="00093156">
        <w:rPr>
          <w:rFonts w:ascii="Times New Roman" w:hAnsi="Times New Roman" w:cs="Times New Roman"/>
          <w:sz w:val="24"/>
          <w:szCs w:val="24"/>
          <w:lang w:val="es-VE"/>
        </w:rPr>
        <w:t>Cotización</w:t>
      </w:r>
      <w:r w:rsidR="00780E35" w:rsidRPr="00093156">
        <w:rPr>
          <w:rFonts w:ascii="Times New Roman" w:hAnsi="Times New Roman" w:cs="Times New Roman"/>
          <w:sz w:val="24"/>
          <w:szCs w:val="24"/>
          <w:lang w:val="es-VE"/>
        </w:rPr>
        <w:t xml:space="preserve"> </w:t>
      </w:r>
      <w:r w:rsidRPr="00093156">
        <w:rPr>
          <w:rFonts w:ascii="Times New Roman" w:hAnsi="Times New Roman" w:cs="Times New Roman"/>
          <w:sz w:val="24"/>
          <w:szCs w:val="24"/>
          <w:lang w:val="es-VE"/>
        </w:rPr>
        <w:t>(</w:t>
      </w:r>
      <w:r w:rsidR="00780E35" w:rsidRPr="00093156">
        <w:rPr>
          <w:rFonts w:ascii="Times New Roman" w:hAnsi="Times New Roman" w:cs="Times New Roman"/>
          <w:sz w:val="24"/>
          <w:szCs w:val="24"/>
          <w:lang w:val="es-VE"/>
        </w:rPr>
        <w:t>es)</w:t>
      </w:r>
    </w:p>
    <w:p w14:paraId="140BAAE8" w14:textId="77777777" w:rsidR="00780E35" w:rsidRPr="00093156" w:rsidRDefault="00780E35" w:rsidP="005A09E6">
      <w:pPr>
        <w:spacing w:after="0" w:line="480" w:lineRule="auto"/>
        <w:ind w:left="720"/>
        <w:jc w:val="both"/>
        <w:rPr>
          <w:rFonts w:ascii="Times New Roman" w:hAnsi="Times New Roman" w:cs="Times New Roman"/>
          <w:sz w:val="24"/>
          <w:szCs w:val="24"/>
          <w:lang w:val="es-VE"/>
        </w:rPr>
      </w:pPr>
    </w:p>
    <w:p w14:paraId="5EB62E5B" w14:textId="77777777" w:rsidR="00780E35" w:rsidRPr="00093156" w:rsidRDefault="00780E35" w:rsidP="00BA0848">
      <w:pPr>
        <w:spacing w:after="0" w:line="480" w:lineRule="auto"/>
        <w:ind w:left="360"/>
        <w:jc w:val="center"/>
        <w:rPr>
          <w:rFonts w:ascii="Times New Roman" w:hAnsi="Times New Roman" w:cs="Times New Roman"/>
          <w:sz w:val="24"/>
          <w:szCs w:val="24"/>
          <w:lang w:val="es-VE"/>
        </w:rPr>
      </w:pPr>
    </w:p>
    <w:p w14:paraId="27D3100B" w14:textId="77777777" w:rsidR="00780E35" w:rsidRPr="00093156" w:rsidRDefault="00780E35" w:rsidP="00BA0848">
      <w:pPr>
        <w:spacing w:after="0" w:line="480" w:lineRule="auto"/>
        <w:ind w:left="360"/>
        <w:jc w:val="center"/>
        <w:rPr>
          <w:rFonts w:ascii="Times New Roman" w:hAnsi="Times New Roman" w:cs="Times New Roman"/>
          <w:sz w:val="24"/>
          <w:szCs w:val="24"/>
          <w:lang w:val="es-VE"/>
        </w:rPr>
      </w:pPr>
    </w:p>
    <w:p w14:paraId="43DE5694" w14:textId="7DD4E9E7" w:rsidR="0018525A" w:rsidRPr="00093156" w:rsidRDefault="00CF1777" w:rsidP="00BA0848">
      <w:pPr>
        <w:spacing w:after="0" w:line="480" w:lineRule="auto"/>
        <w:ind w:left="360"/>
        <w:jc w:val="center"/>
        <w:rPr>
          <w:rFonts w:ascii="Times New Roman" w:hAnsi="Times New Roman" w:cs="Times New Roman"/>
          <w:sz w:val="24"/>
          <w:szCs w:val="24"/>
          <w:lang w:val="es-VE"/>
        </w:rPr>
      </w:pPr>
      <w:r w:rsidRPr="00093156">
        <w:rPr>
          <w:rFonts w:ascii="Times New Roman" w:hAnsi="Times New Roman" w:cs="Times New Roman"/>
          <w:sz w:val="24"/>
          <w:szCs w:val="24"/>
          <w:lang w:val="es-VE"/>
        </w:rPr>
        <w:lastRenderedPageBreak/>
        <w:t>Grafico N</w:t>
      </w:r>
      <w:r w:rsidR="008131A0" w:rsidRPr="00093156">
        <w:rPr>
          <w:rFonts w:ascii="Times New Roman" w:hAnsi="Times New Roman" w:cs="Times New Roman"/>
          <w:sz w:val="24"/>
          <w:szCs w:val="24"/>
          <w:lang w:val="es-VE"/>
        </w:rPr>
        <w:t xml:space="preserve">ro. </w:t>
      </w:r>
      <w:r w:rsidRPr="00093156">
        <w:rPr>
          <w:rFonts w:ascii="Times New Roman" w:hAnsi="Times New Roman" w:cs="Times New Roman"/>
          <w:sz w:val="24"/>
          <w:szCs w:val="24"/>
          <w:lang w:val="es-VE"/>
        </w:rPr>
        <w:t>1</w:t>
      </w:r>
    </w:p>
    <w:p w14:paraId="34D0A889" w14:textId="48E57561" w:rsidR="0018525A" w:rsidRPr="00093156" w:rsidRDefault="0018525A" w:rsidP="00BA0848">
      <w:pPr>
        <w:spacing w:after="0" w:line="480" w:lineRule="auto"/>
        <w:ind w:left="360"/>
        <w:jc w:val="center"/>
        <w:rPr>
          <w:rFonts w:ascii="Times New Roman" w:hAnsi="Times New Roman" w:cs="Times New Roman"/>
          <w:sz w:val="24"/>
          <w:szCs w:val="24"/>
          <w:lang w:val="es-VE"/>
        </w:rPr>
      </w:pPr>
      <w:r w:rsidRPr="00093156">
        <w:rPr>
          <w:rFonts w:ascii="Times New Roman" w:hAnsi="Times New Roman" w:cs="Times New Roman"/>
          <w:sz w:val="24"/>
          <w:szCs w:val="24"/>
          <w:lang w:val="es-VE"/>
        </w:rPr>
        <w:t xml:space="preserve">Procesos de compras </w:t>
      </w:r>
    </w:p>
    <w:p w14:paraId="439F01FD" w14:textId="498C56D8" w:rsidR="00BF4A8D" w:rsidRPr="00093156" w:rsidRDefault="0018525A" w:rsidP="00BA0848">
      <w:pPr>
        <w:spacing w:after="0" w:line="480" w:lineRule="auto"/>
        <w:jc w:val="both"/>
        <w:rPr>
          <w:rFonts w:ascii="Times New Roman" w:hAnsi="Times New Roman" w:cs="Times New Roman"/>
          <w:sz w:val="24"/>
          <w:szCs w:val="24"/>
          <w:lang w:val="es-VE"/>
        </w:rPr>
      </w:pPr>
      <w:r w:rsidRPr="00093156">
        <w:rPr>
          <w:rFonts w:ascii="Times New Roman" w:hAnsi="Times New Roman" w:cs="Times New Roman"/>
          <w:noProof/>
          <w:sz w:val="24"/>
          <w:szCs w:val="24"/>
          <w:lang w:val="es-VE" w:eastAsia="es-VE"/>
        </w:rPr>
        <w:drawing>
          <wp:inline distT="0" distB="0" distL="0" distR="0" wp14:anchorId="27EC78B5" wp14:editId="1274478E">
            <wp:extent cx="5972175" cy="4762500"/>
            <wp:effectExtent l="0" t="0" r="9525" b="0"/>
            <wp:docPr id="4" name="3 Imagen"/>
            <wp:cNvGraphicFramePr/>
            <a:graphic xmlns:a="http://schemas.openxmlformats.org/drawingml/2006/main">
              <a:graphicData uri="http://schemas.openxmlformats.org/drawingml/2006/picture">
                <pic:pic xmlns:pic="http://schemas.openxmlformats.org/drawingml/2006/picture">
                  <pic:nvPicPr>
                    <pic:cNvPr id="4" name="3 Imagen"/>
                    <pic:cNvPicPr/>
                  </pic:nvPicPr>
                  <pic:blipFill>
                    <a:blip r:embed="rId11" cstate="print"/>
                    <a:srcRect/>
                    <a:stretch>
                      <a:fillRect/>
                    </a:stretch>
                  </pic:blipFill>
                  <pic:spPr>
                    <a:xfrm>
                      <a:off x="0" y="0"/>
                      <a:ext cx="5972175" cy="4762500"/>
                    </a:xfrm>
                    <a:prstGeom prst="rect">
                      <a:avLst/>
                    </a:prstGeom>
                    <a:noFill/>
                    <a:ln>
                      <a:noFill/>
                      <a:prstDash/>
                    </a:ln>
                  </pic:spPr>
                </pic:pic>
              </a:graphicData>
            </a:graphic>
          </wp:inline>
        </w:drawing>
      </w:r>
    </w:p>
    <w:p w14:paraId="5096C307" w14:textId="77777777" w:rsidR="0018525A" w:rsidRPr="00093156" w:rsidRDefault="0018525A" w:rsidP="00BA0848">
      <w:pPr>
        <w:spacing w:after="0" w:line="480" w:lineRule="auto"/>
        <w:jc w:val="both"/>
        <w:rPr>
          <w:rFonts w:ascii="Times New Roman" w:eastAsia="Times New Roman" w:hAnsi="Times New Roman" w:cs="Times New Roman"/>
          <w:b/>
          <w:sz w:val="24"/>
          <w:szCs w:val="24"/>
          <w:lang w:val="es-ES_tradnl" w:eastAsia="es-ES_tradnl"/>
        </w:rPr>
      </w:pPr>
      <w:r w:rsidRPr="00093156">
        <w:rPr>
          <w:rFonts w:ascii="Times New Roman" w:hAnsi="Times New Roman" w:cs="Times New Roman"/>
          <w:b/>
          <w:sz w:val="24"/>
          <w:szCs w:val="24"/>
          <w:lang w:val="es-VE"/>
        </w:rPr>
        <w:t>Fuente: Empresa S.A. Nacional Farmacéutica (2022)</w:t>
      </w:r>
    </w:p>
    <w:p w14:paraId="11E9C77D" w14:textId="77777777" w:rsidR="0018525A" w:rsidRPr="00093156" w:rsidRDefault="0018525A" w:rsidP="00BA0848">
      <w:pPr>
        <w:spacing w:after="0" w:line="480" w:lineRule="auto"/>
        <w:jc w:val="both"/>
        <w:rPr>
          <w:rFonts w:ascii="Times New Roman" w:hAnsi="Times New Roman" w:cs="Times New Roman"/>
          <w:sz w:val="24"/>
          <w:szCs w:val="24"/>
          <w:lang w:val="es-ES_tradnl"/>
        </w:rPr>
      </w:pPr>
    </w:p>
    <w:p w14:paraId="0D352077" w14:textId="5DD85B9C" w:rsidR="008B7B96" w:rsidRPr="00093156" w:rsidRDefault="008B7B96" w:rsidP="006425D5">
      <w:pPr>
        <w:spacing w:after="0" w:line="480" w:lineRule="auto"/>
        <w:jc w:val="both"/>
        <w:rPr>
          <w:rFonts w:ascii="Times New Roman" w:hAnsi="Times New Roman" w:cs="Times New Roman"/>
          <w:b/>
          <w:i/>
          <w:sz w:val="24"/>
          <w:szCs w:val="24"/>
          <w:lang w:val="es-MX"/>
        </w:rPr>
      </w:pPr>
      <w:r w:rsidRPr="00093156">
        <w:rPr>
          <w:rFonts w:ascii="Times New Roman" w:hAnsi="Times New Roman" w:cs="Times New Roman"/>
          <w:b/>
          <w:i/>
          <w:sz w:val="24"/>
          <w:szCs w:val="24"/>
          <w:lang w:val="es-MX"/>
        </w:rPr>
        <w:t>Estados Financieros</w:t>
      </w:r>
    </w:p>
    <w:p w14:paraId="7422F711" w14:textId="77777777" w:rsidR="002F2A04" w:rsidRPr="00093156" w:rsidRDefault="002F2A04" w:rsidP="002F2A04">
      <w:pPr>
        <w:pStyle w:val="NormalWeb"/>
        <w:spacing w:before="0" w:beforeAutospacing="0" w:after="0" w:afterAutospacing="0" w:line="480" w:lineRule="auto"/>
        <w:rPr>
          <w:b/>
          <w:i/>
        </w:rPr>
      </w:pPr>
    </w:p>
    <w:p w14:paraId="4A2B3572" w14:textId="40573D2E" w:rsidR="008B7B96" w:rsidRPr="00093156" w:rsidRDefault="008B7B96"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En relación a los Estados Financieros se consideran que son</w:t>
      </w:r>
      <w:r w:rsidRPr="00093156">
        <w:rPr>
          <w:rFonts w:ascii="Times New Roman" w:hAnsi="Times New Roman" w:cs="Times New Roman"/>
          <w:sz w:val="24"/>
          <w:szCs w:val="24"/>
          <w:shd w:val="clear" w:color="auto" w:fill="FFFFFF"/>
        </w:rPr>
        <w:t xml:space="preserve"> informes que utilizan </w:t>
      </w:r>
      <w:r w:rsidR="0003711C" w:rsidRPr="00093156">
        <w:rPr>
          <w:rFonts w:ascii="Times New Roman" w:hAnsi="Times New Roman" w:cs="Times New Roman"/>
          <w:sz w:val="24"/>
          <w:szCs w:val="24"/>
          <w:shd w:val="clear" w:color="auto" w:fill="FFFFFF"/>
        </w:rPr>
        <w:t xml:space="preserve">en </w:t>
      </w:r>
      <w:r w:rsidR="0003711C" w:rsidRPr="00093156">
        <w:rPr>
          <w:rFonts w:ascii="Times New Roman" w:hAnsi="Times New Roman" w:cs="Times New Roman"/>
          <w:sz w:val="24"/>
          <w:szCs w:val="24"/>
          <w:lang w:val="es-VE"/>
        </w:rPr>
        <w:t>en la</w:t>
      </w:r>
      <w:r w:rsidR="0003711C" w:rsidRPr="00093156">
        <w:rPr>
          <w:rFonts w:ascii="Times New Roman" w:eastAsia="Times New Roman" w:hAnsi="Times New Roman" w:cs="Times New Roman"/>
          <w:sz w:val="24"/>
          <w:szCs w:val="24"/>
          <w:lang w:eastAsia="en-US"/>
        </w:rPr>
        <w:t xml:space="preserve"> </w:t>
      </w:r>
      <w:r w:rsidR="0003711C" w:rsidRPr="00093156">
        <w:rPr>
          <w:rFonts w:ascii="Times New Roman" w:hAnsi="Times New Roman" w:cs="Times New Roman"/>
          <w:sz w:val="24"/>
          <w:szCs w:val="24"/>
          <w:lang w:val="es-VE"/>
        </w:rPr>
        <w:t xml:space="preserve">Empresa S.A. Nacional Farmacéutica, </w:t>
      </w:r>
      <w:r w:rsidRPr="00093156">
        <w:rPr>
          <w:rFonts w:ascii="Times New Roman" w:hAnsi="Times New Roman" w:cs="Times New Roman"/>
          <w:sz w:val="24"/>
          <w:szCs w:val="24"/>
          <w:shd w:val="clear" w:color="auto" w:fill="FFFFFF"/>
        </w:rPr>
        <w:t xml:space="preserve"> para dar a conocer la situación económica y financiera y los cambios que experimenta la misma a una fecha o periodo determinado, hay que acotar que </w:t>
      </w:r>
      <w:r w:rsidRPr="00093156">
        <w:rPr>
          <w:rFonts w:ascii="Times New Roman" w:hAnsi="Times New Roman" w:cs="Times New Roman"/>
          <w:sz w:val="24"/>
          <w:szCs w:val="24"/>
        </w:rPr>
        <w:t xml:space="preserve">el </w:t>
      </w:r>
      <w:r w:rsidRPr="00093156">
        <w:rPr>
          <w:rFonts w:ascii="Times New Roman" w:hAnsi="Times New Roman" w:cs="Times New Roman"/>
          <w:sz w:val="24"/>
          <w:szCs w:val="24"/>
        </w:rPr>
        <w:lastRenderedPageBreak/>
        <w:t xml:space="preserve">objetivo de los estados financieros es suministrar información sobre la situación financiera, el rendimiento y los flujos de efectivo de una entidad, que sea útil para esos usuarios al tomar decisiones económicas. Los estados financieros también muestran los resultados de la administración llevada a cabo por la gerencia: dan cuenta de la responsabilidad en la gestión de los recursos confiados a la misma. </w:t>
      </w:r>
    </w:p>
    <w:p w14:paraId="2CB336A9" w14:textId="77777777" w:rsidR="005A09E6" w:rsidRPr="00093156" w:rsidRDefault="005A09E6" w:rsidP="00D228B7">
      <w:pPr>
        <w:spacing w:after="0" w:line="480" w:lineRule="auto"/>
        <w:ind w:firstLine="720"/>
        <w:jc w:val="both"/>
        <w:rPr>
          <w:rFonts w:ascii="Times New Roman" w:hAnsi="Times New Roman" w:cs="Times New Roman"/>
          <w:sz w:val="24"/>
          <w:szCs w:val="24"/>
        </w:rPr>
      </w:pPr>
    </w:p>
    <w:p w14:paraId="76AE2370" w14:textId="77777777" w:rsidR="008B7B96" w:rsidRPr="00093156" w:rsidRDefault="008B7B96" w:rsidP="00D228B7">
      <w:pPr>
        <w:pStyle w:val="NormalWeb"/>
        <w:spacing w:before="0" w:beforeAutospacing="0" w:after="0" w:afterAutospacing="0" w:line="480" w:lineRule="auto"/>
        <w:ind w:firstLine="720"/>
        <w:jc w:val="both"/>
      </w:pPr>
      <w:r w:rsidRPr="00093156">
        <w:t>En tal sentido, los estados financieros constituyen en forma clara una representación estructurada de la situación financiera y del rendimiento financiero de una empresa en marcha. De acuerdo a la Federación de Contadores Publico de Venezuela en la NIC. 1 (2013) expresa que:</w:t>
      </w:r>
    </w:p>
    <w:p w14:paraId="11927567" w14:textId="77777777" w:rsidR="008B7B96" w:rsidRPr="00093156" w:rsidRDefault="008B7B96" w:rsidP="00D228B7">
      <w:pPr>
        <w:pStyle w:val="NormalWeb"/>
        <w:spacing w:before="0" w:beforeAutospacing="0" w:after="0" w:afterAutospacing="0" w:line="480" w:lineRule="auto"/>
        <w:ind w:firstLine="720"/>
        <w:jc w:val="both"/>
      </w:pPr>
    </w:p>
    <w:p w14:paraId="3AAEB1AE" w14:textId="77777777" w:rsidR="008B7B96" w:rsidRPr="00093156" w:rsidRDefault="008B7B96" w:rsidP="00BA0848">
      <w:pPr>
        <w:pStyle w:val="NormalWeb"/>
        <w:spacing w:before="0" w:beforeAutospacing="0" w:after="0" w:afterAutospacing="0" w:line="480" w:lineRule="auto"/>
        <w:ind w:left="1134" w:right="618"/>
        <w:jc w:val="both"/>
      </w:pPr>
      <w:r w:rsidRPr="00093156">
        <w:t>“ El objetivo de los estados financieros es suministrar información acerca de la situación financiera, del rendimiento financiero y de los flujos de efectivo de una entidad, que sea útil a una amplia variedad de usuarios a la hora de tomar sus decisiones económicas” pag.2.</w:t>
      </w:r>
    </w:p>
    <w:p w14:paraId="5AE34211" w14:textId="77777777" w:rsidR="008B7B96" w:rsidRPr="00093156" w:rsidRDefault="008B7B96" w:rsidP="00D228B7">
      <w:pPr>
        <w:pStyle w:val="NormalWeb"/>
        <w:spacing w:before="0" w:beforeAutospacing="0" w:after="0" w:afterAutospacing="0" w:line="480" w:lineRule="auto"/>
        <w:ind w:left="1134" w:right="616" w:firstLine="720"/>
        <w:jc w:val="both"/>
      </w:pPr>
    </w:p>
    <w:p w14:paraId="5B6A688E" w14:textId="77777777" w:rsidR="008B7B96" w:rsidRPr="00093156" w:rsidRDefault="008B7B96" w:rsidP="00D228B7">
      <w:pPr>
        <w:pStyle w:val="NormalWeb"/>
        <w:spacing w:before="0" w:beforeAutospacing="0" w:after="0" w:afterAutospacing="0" w:line="480" w:lineRule="auto"/>
        <w:ind w:firstLine="720"/>
        <w:jc w:val="both"/>
      </w:pPr>
      <w:r w:rsidRPr="00093156">
        <w:t>En tal sentido, los estados financieros también muestran los resultados de la gestión realizada por los administradores con los recursos que les han sido confiados, y de acuerdo a las NIIF para las Pymes en su sección número 3 establecen que un conjunto completo de estados financieros de una entidad incluirá:</w:t>
      </w:r>
    </w:p>
    <w:p w14:paraId="7244BCC5" w14:textId="77777777" w:rsidR="005A09E6" w:rsidRPr="00093156" w:rsidRDefault="005A09E6" w:rsidP="00D228B7">
      <w:pPr>
        <w:pStyle w:val="NormalWeb"/>
        <w:spacing w:before="0" w:beforeAutospacing="0" w:after="0" w:afterAutospacing="0" w:line="480" w:lineRule="auto"/>
        <w:ind w:firstLine="720"/>
        <w:jc w:val="both"/>
      </w:pPr>
    </w:p>
    <w:p w14:paraId="64EE362D" w14:textId="0095E157" w:rsidR="008B7B96" w:rsidRPr="00093156" w:rsidRDefault="0003711C" w:rsidP="00D228B7">
      <w:pPr>
        <w:pStyle w:val="NormalWeb"/>
        <w:spacing w:before="0" w:beforeAutospacing="0" w:after="0" w:afterAutospacing="0" w:line="480" w:lineRule="auto"/>
        <w:ind w:left="284" w:firstLine="720"/>
        <w:jc w:val="both"/>
      </w:pPr>
      <w:r w:rsidRPr="00093156">
        <w:t xml:space="preserve">El </w:t>
      </w:r>
      <w:r w:rsidR="008B7B96" w:rsidRPr="00093156">
        <w:t xml:space="preserve">Estado de situación financiera: La situación financiera de una entidad es la relación entre los activos, los pasivos y el patrimonio en una fecha concreta, </w:t>
      </w:r>
      <w:r w:rsidRPr="00093156">
        <w:t xml:space="preserve">y está conformado por los </w:t>
      </w:r>
      <w:r w:rsidR="008B7B96" w:rsidRPr="00093156">
        <w:t>activo</w:t>
      </w:r>
      <w:r w:rsidRPr="00093156">
        <w:t>s</w:t>
      </w:r>
      <w:r w:rsidR="008B7B96" w:rsidRPr="00093156">
        <w:t xml:space="preserve"> </w:t>
      </w:r>
      <w:r w:rsidRPr="00093156">
        <w:t xml:space="preserve">corrientes y no corrientes, los </w:t>
      </w:r>
      <w:r w:rsidR="008B7B96" w:rsidRPr="00093156">
        <w:t>pasivo</w:t>
      </w:r>
      <w:r w:rsidRPr="00093156">
        <w:t>s corrientes y no corrientes</w:t>
      </w:r>
      <w:r w:rsidR="008B7B96" w:rsidRPr="00093156">
        <w:t xml:space="preserve"> al vencimiento de la </w:t>
      </w:r>
      <w:r w:rsidR="008B7B96" w:rsidRPr="00093156">
        <w:lastRenderedPageBreak/>
        <w:t>cual, espera desprenderse de recursos que i</w:t>
      </w:r>
      <w:r w:rsidRPr="00093156">
        <w:t xml:space="preserve">ncorporan beneficios económicos, el </w:t>
      </w:r>
      <w:r w:rsidR="008B7B96" w:rsidRPr="00093156">
        <w:t xml:space="preserve">Patrimonio una vez deducidos todos sus pasivos.  </w:t>
      </w:r>
    </w:p>
    <w:p w14:paraId="520AC76E" w14:textId="77777777" w:rsidR="005A09E6" w:rsidRPr="00093156" w:rsidRDefault="005A09E6" w:rsidP="00D228B7">
      <w:pPr>
        <w:pStyle w:val="NormalWeb"/>
        <w:spacing w:before="0" w:beforeAutospacing="0" w:after="0" w:afterAutospacing="0" w:line="480" w:lineRule="auto"/>
        <w:ind w:left="284" w:firstLine="720"/>
        <w:jc w:val="both"/>
      </w:pPr>
    </w:p>
    <w:p w14:paraId="21A153C9" w14:textId="3F35F4DD" w:rsidR="008B7B96" w:rsidRPr="00093156" w:rsidRDefault="0003711C" w:rsidP="00D228B7">
      <w:pPr>
        <w:pStyle w:val="NormalWeb"/>
        <w:spacing w:before="0" w:beforeAutospacing="0" w:after="0" w:afterAutospacing="0" w:line="480" w:lineRule="auto"/>
        <w:ind w:left="284" w:firstLine="720"/>
        <w:jc w:val="both"/>
      </w:pPr>
      <w:r w:rsidRPr="00093156">
        <w:t xml:space="preserve">El </w:t>
      </w:r>
      <w:r w:rsidR="008B7B96" w:rsidRPr="00093156">
        <w:t>Estado de resultado</w:t>
      </w:r>
      <w:r w:rsidRPr="00093156">
        <w:t xml:space="preserve"> que </w:t>
      </w:r>
      <w:r w:rsidR="008B7B96" w:rsidRPr="00093156">
        <w:t>muestra todas las partidas de ingresos y gastos, reconocidas durante el periodo, el estado de resultados presenta los resultados de la utilidad o pérdida de una entidad para un periodo sobre el que se informa.</w:t>
      </w:r>
    </w:p>
    <w:p w14:paraId="0291962A" w14:textId="77777777" w:rsidR="005A09E6" w:rsidRPr="00093156" w:rsidRDefault="005A09E6" w:rsidP="00D228B7">
      <w:pPr>
        <w:pStyle w:val="NormalWeb"/>
        <w:spacing w:before="0" w:beforeAutospacing="0" w:after="0" w:afterAutospacing="0" w:line="480" w:lineRule="auto"/>
        <w:ind w:left="284" w:firstLine="720"/>
        <w:jc w:val="both"/>
      </w:pPr>
    </w:p>
    <w:p w14:paraId="211CE8A2" w14:textId="616CC7AE" w:rsidR="0003711C" w:rsidRPr="00093156" w:rsidRDefault="008B7B96" w:rsidP="00D228B7">
      <w:pPr>
        <w:pStyle w:val="NormalWeb"/>
        <w:spacing w:before="0" w:beforeAutospacing="0" w:after="0" w:afterAutospacing="0" w:line="480" w:lineRule="auto"/>
        <w:ind w:left="284" w:firstLine="720"/>
        <w:jc w:val="both"/>
      </w:pPr>
      <w:r w:rsidRPr="00093156">
        <w:t>El estado de cambios en el patrimonio</w:t>
      </w:r>
      <w:r w:rsidR="0003711C" w:rsidRPr="00093156">
        <w:t xml:space="preserve"> que </w:t>
      </w:r>
      <w:r w:rsidRPr="00093156">
        <w:t>presenta el resultado del periodo sobre el</w:t>
      </w:r>
      <w:r w:rsidR="0003711C" w:rsidRPr="00093156">
        <w:t xml:space="preserve"> que se informa de una entidad.</w:t>
      </w:r>
    </w:p>
    <w:p w14:paraId="263A7C83" w14:textId="77777777" w:rsidR="005A09E6" w:rsidRPr="00093156" w:rsidRDefault="005A09E6" w:rsidP="00D228B7">
      <w:pPr>
        <w:pStyle w:val="NormalWeb"/>
        <w:spacing w:before="0" w:beforeAutospacing="0" w:after="0" w:afterAutospacing="0" w:line="480" w:lineRule="auto"/>
        <w:ind w:left="284" w:firstLine="720"/>
        <w:jc w:val="both"/>
      </w:pPr>
    </w:p>
    <w:p w14:paraId="46DEEB60" w14:textId="6A3BE6AF" w:rsidR="008B7B96" w:rsidRPr="00093156" w:rsidRDefault="0003711C" w:rsidP="00D228B7">
      <w:pPr>
        <w:pStyle w:val="NormalWeb"/>
        <w:spacing w:before="0" w:beforeAutospacing="0" w:after="0" w:afterAutospacing="0" w:line="480" w:lineRule="auto"/>
        <w:ind w:left="284" w:firstLine="720"/>
        <w:jc w:val="both"/>
      </w:pPr>
      <w:r w:rsidRPr="00093156">
        <w:t>El Estado de flujo de efectivo que</w:t>
      </w:r>
      <w:r w:rsidR="008B7B96" w:rsidRPr="00093156">
        <w:t xml:space="preserve"> proporciona información sobre los cambios en el efectivo y equivalentes al efectivo de una entidad durante el periodo sobre el que se informa, mostrando por separado los cambios según procedan de actividades de operación, actividades de inversión y actividades de financiación.</w:t>
      </w:r>
    </w:p>
    <w:p w14:paraId="56BE7563" w14:textId="77777777" w:rsidR="005D7E60" w:rsidRPr="00093156" w:rsidRDefault="005D7E60" w:rsidP="00D228B7">
      <w:pPr>
        <w:pStyle w:val="NormalWeb"/>
        <w:spacing w:before="0" w:beforeAutospacing="0" w:after="0" w:afterAutospacing="0" w:line="480" w:lineRule="auto"/>
        <w:ind w:left="284" w:firstLine="720"/>
        <w:jc w:val="both"/>
      </w:pPr>
    </w:p>
    <w:p w14:paraId="399469ED" w14:textId="3C1B53B1" w:rsidR="00CF330F" w:rsidRPr="00093156" w:rsidRDefault="00BA0848" w:rsidP="006425D5">
      <w:pPr>
        <w:spacing w:after="0" w:line="480" w:lineRule="auto"/>
        <w:jc w:val="both"/>
        <w:rPr>
          <w:rFonts w:ascii="Times New Roman" w:hAnsi="Times New Roman" w:cs="Times New Roman"/>
          <w:b/>
          <w:i/>
          <w:sz w:val="24"/>
          <w:szCs w:val="24"/>
          <w:lang w:val="es-MX"/>
        </w:rPr>
      </w:pPr>
      <w:r w:rsidRPr="00093156">
        <w:rPr>
          <w:rFonts w:ascii="Times New Roman" w:hAnsi="Times New Roman" w:cs="Times New Roman"/>
          <w:b/>
          <w:i/>
          <w:sz w:val="24"/>
          <w:szCs w:val="24"/>
          <w:lang w:val="es-MX"/>
        </w:rPr>
        <w:t>El flujo de C</w:t>
      </w:r>
      <w:r w:rsidR="006C03D4" w:rsidRPr="00093156">
        <w:rPr>
          <w:rFonts w:ascii="Times New Roman" w:hAnsi="Times New Roman" w:cs="Times New Roman"/>
          <w:b/>
          <w:i/>
          <w:sz w:val="24"/>
          <w:szCs w:val="24"/>
          <w:lang w:val="es-MX"/>
        </w:rPr>
        <w:t>aja</w:t>
      </w:r>
    </w:p>
    <w:p w14:paraId="07A17D14" w14:textId="77777777" w:rsidR="006C03D4" w:rsidRPr="00093156" w:rsidRDefault="006C03D4" w:rsidP="00BA0848">
      <w:pPr>
        <w:pStyle w:val="NormalWeb"/>
        <w:spacing w:before="0" w:beforeAutospacing="0" w:after="0" w:afterAutospacing="0" w:line="480" w:lineRule="auto"/>
        <w:ind w:left="284"/>
        <w:jc w:val="both"/>
        <w:rPr>
          <w:b/>
        </w:rPr>
      </w:pPr>
    </w:p>
    <w:p w14:paraId="096884F9" w14:textId="77777777" w:rsidR="00B756F8" w:rsidRPr="00093156" w:rsidRDefault="006706B6" w:rsidP="00D228B7">
      <w:pPr>
        <w:spacing w:after="0" w:line="480" w:lineRule="auto"/>
        <w:ind w:left="360" w:firstLine="720"/>
        <w:jc w:val="both"/>
        <w:rPr>
          <w:rFonts w:ascii="Times New Roman" w:hAnsi="Times New Roman" w:cs="Times New Roman"/>
          <w:sz w:val="24"/>
          <w:szCs w:val="24"/>
        </w:rPr>
      </w:pPr>
      <w:r w:rsidRPr="00093156">
        <w:rPr>
          <w:rFonts w:ascii="Times New Roman" w:hAnsi="Times New Roman" w:cs="Times New Roman"/>
          <w:sz w:val="24"/>
          <w:szCs w:val="24"/>
        </w:rPr>
        <w:t>En referencia al segundo objetivo donde se busca c</w:t>
      </w:r>
      <w:r w:rsidRPr="00093156">
        <w:rPr>
          <w:rFonts w:ascii="Times New Roman" w:eastAsia="Times New Roman" w:hAnsi="Times New Roman" w:cs="Times New Roman"/>
          <w:sz w:val="24"/>
          <w:szCs w:val="24"/>
          <w:lang w:eastAsia="es-ES_tradnl"/>
        </w:rPr>
        <w:t xml:space="preserve">omprobar el </w:t>
      </w:r>
      <w:r w:rsidRPr="00093156">
        <w:rPr>
          <w:rFonts w:ascii="Times New Roman" w:eastAsia="Times New Roman" w:hAnsi="Times New Roman" w:cs="Times New Roman"/>
          <w:sz w:val="24"/>
          <w:szCs w:val="24"/>
          <w:lang w:val="es-ES_tradnl" w:eastAsia="es-ES_tradnl"/>
        </w:rPr>
        <w:t xml:space="preserve">control interno del flujo de caja para la adquisición de mercancía de </w:t>
      </w:r>
      <w:r w:rsidRPr="00093156">
        <w:rPr>
          <w:rFonts w:ascii="Times New Roman" w:hAnsi="Times New Roman" w:cs="Times New Roman"/>
          <w:sz w:val="24"/>
          <w:szCs w:val="24"/>
          <w:lang w:val="es-VE"/>
        </w:rPr>
        <w:t>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 es necesario destacar que e</w:t>
      </w:r>
      <w:r w:rsidR="00CF330F" w:rsidRPr="00093156">
        <w:rPr>
          <w:rFonts w:ascii="Times New Roman" w:hAnsi="Times New Roman" w:cs="Times New Roman"/>
          <w:sz w:val="24"/>
          <w:szCs w:val="24"/>
        </w:rPr>
        <w:t xml:space="preserve">l flujo de caja </w:t>
      </w:r>
      <w:r w:rsidRPr="00093156">
        <w:rPr>
          <w:rFonts w:ascii="Times New Roman" w:hAnsi="Times New Roman" w:cs="Times New Roman"/>
          <w:sz w:val="24"/>
          <w:szCs w:val="24"/>
        </w:rPr>
        <w:t>definido por Gutiérrez G. (2015), como “</w:t>
      </w:r>
      <w:r w:rsidR="00CF330F" w:rsidRPr="00093156">
        <w:rPr>
          <w:rFonts w:ascii="Times New Roman" w:hAnsi="Times New Roman" w:cs="Times New Roman"/>
          <w:sz w:val="24"/>
          <w:szCs w:val="24"/>
        </w:rPr>
        <w:t>el resultado de comparar el conjunto de cobros y de pagos que se producen en un período de tiempo determinado (</w:t>
      </w:r>
      <w:r w:rsidRPr="00093156">
        <w:rPr>
          <w:rFonts w:ascii="Times New Roman" w:hAnsi="Times New Roman" w:cs="Times New Roman"/>
          <w:sz w:val="24"/>
          <w:szCs w:val="24"/>
        </w:rPr>
        <w:t xml:space="preserve">pag.21); en otras palabras, </w:t>
      </w:r>
      <w:r w:rsidR="00CF330F" w:rsidRPr="00093156">
        <w:rPr>
          <w:rFonts w:ascii="Times New Roman" w:hAnsi="Times New Roman" w:cs="Times New Roman"/>
          <w:sz w:val="24"/>
          <w:szCs w:val="24"/>
        </w:rPr>
        <w:t xml:space="preserve">el flujo de caja </w:t>
      </w:r>
      <w:r w:rsidR="00B756F8" w:rsidRPr="00093156">
        <w:rPr>
          <w:rFonts w:ascii="Times New Roman" w:hAnsi="Times New Roman" w:cs="Times New Roman"/>
          <w:sz w:val="24"/>
          <w:szCs w:val="24"/>
        </w:rPr>
        <w:t>comprueba</w:t>
      </w:r>
      <w:r w:rsidR="00CF330F" w:rsidRPr="00093156">
        <w:rPr>
          <w:rFonts w:ascii="Times New Roman" w:hAnsi="Times New Roman" w:cs="Times New Roman"/>
          <w:sz w:val="24"/>
          <w:szCs w:val="24"/>
        </w:rPr>
        <w:t xml:space="preserve"> el estado de liquidez del </w:t>
      </w:r>
      <w:r w:rsidR="00CF330F" w:rsidRPr="00093156">
        <w:rPr>
          <w:rFonts w:ascii="Times New Roman" w:hAnsi="Times New Roman" w:cs="Times New Roman"/>
          <w:sz w:val="24"/>
          <w:szCs w:val="24"/>
        </w:rPr>
        <w:lastRenderedPageBreak/>
        <w:t>negocio; es decir, el dinero que se espera tener en un momento determinado</w:t>
      </w:r>
      <w:r w:rsidR="00B756F8" w:rsidRPr="00093156">
        <w:rPr>
          <w:rFonts w:ascii="Times New Roman" w:hAnsi="Times New Roman" w:cs="Times New Roman"/>
          <w:sz w:val="24"/>
          <w:szCs w:val="24"/>
        </w:rPr>
        <w:t xml:space="preserve">, para ello se debe </w:t>
      </w:r>
      <w:r w:rsidR="00CF330F" w:rsidRPr="00093156">
        <w:rPr>
          <w:rFonts w:ascii="Times New Roman" w:hAnsi="Times New Roman" w:cs="Times New Roman"/>
          <w:sz w:val="24"/>
          <w:szCs w:val="24"/>
        </w:rPr>
        <w:t>registra</w:t>
      </w:r>
      <w:r w:rsidR="00B756F8" w:rsidRPr="00093156">
        <w:rPr>
          <w:rFonts w:ascii="Times New Roman" w:hAnsi="Times New Roman" w:cs="Times New Roman"/>
          <w:sz w:val="24"/>
          <w:szCs w:val="24"/>
        </w:rPr>
        <w:t>r</w:t>
      </w:r>
      <w:r w:rsidR="00CF330F" w:rsidRPr="00093156">
        <w:rPr>
          <w:rFonts w:ascii="Times New Roman" w:hAnsi="Times New Roman" w:cs="Times New Roman"/>
          <w:sz w:val="24"/>
          <w:szCs w:val="24"/>
        </w:rPr>
        <w:t xml:space="preserve"> los ingresos </w:t>
      </w:r>
      <w:r w:rsidR="00B756F8" w:rsidRPr="00093156">
        <w:rPr>
          <w:rFonts w:ascii="Times New Roman" w:hAnsi="Times New Roman" w:cs="Times New Roman"/>
          <w:sz w:val="24"/>
          <w:szCs w:val="24"/>
        </w:rPr>
        <w:t xml:space="preserve"> que se </w:t>
      </w:r>
      <w:r w:rsidR="00CF330F" w:rsidRPr="00093156">
        <w:rPr>
          <w:rFonts w:ascii="Times New Roman" w:hAnsi="Times New Roman" w:cs="Times New Roman"/>
          <w:sz w:val="24"/>
          <w:szCs w:val="24"/>
        </w:rPr>
        <w:t xml:space="preserve">esperan recibir y los egresos </w:t>
      </w:r>
      <w:r w:rsidR="00B756F8" w:rsidRPr="00093156">
        <w:rPr>
          <w:rFonts w:ascii="Times New Roman" w:hAnsi="Times New Roman" w:cs="Times New Roman"/>
          <w:sz w:val="24"/>
          <w:szCs w:val="24"/>
        </w:rPr>
        <w:t>que</w:t>
      </w:r>
      <w:r w:rsidR="00CF330F" w:rsidRPr="00093156">
        <w:rPr>
          <w:rFonts w:ascii="Times New Roman" w:hAnsi="Times New Roman" w:cs="Times New Roman"/>
          <w:sz w:val="24"/>
          <w:szCs w:val="24"/>
        </w:rPr>
        <w:t xml:space="preserve"> se espera se paguen. </w:t>
      </w:r>
    </w:p>
    <w:p w14:paraId="2CC76A5C" w14:textId="77777777" w:rsidR="005A09E6" w:rsidRPr="00093156" w:rsidRDefault="005A09E6" w:rsidP="00D228B7">
      <w:pPr>
        <w:spacing w:after="0" w:line="480" w:lineRule="auto"/>
        <w:ind w:left="360" w:firstLine="720"/>
        <w:jc w:val="both"/>
        <w:rPr>
          <w:rFonts w:ascii="Times New Roman" w:hAnsi="Times New Roman" w:cs="Times New Roman"/>
          <w:sz w:val="24"/>
          <w:szCs w:val="24"/>
        </w:rPr>
      </w:pPr>
    </w:p>
    <w:p w14:paraId="353CEB39" w14:textId="77777777" w:rsidR="005D7E60" w:rsidRPr="00093156" w:rsidRDefault="00B756F8"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Esto quiere decir que este instrumentó de información financiera, </w:t>
      </w:r>
      <w:r w:rsidR="00CF330F" w:rsidRPr="00093156">
        <w:rPr>
          <w:rFonts w:ascii="Times New Roman" w:hAnsi="Times New Roman" w:cs="Times New Roman"/>
          <w:sz w:val="24"/>
          <w:szCs w:val="24"/>
        </w:rPr>
        <w:t>tiene como propósito medir la disponibilidad de efectivo para cancelar las deudas contraídas con terceros y remunerar la inversión de los a</w:t>
      </w:r>
      <w:r w:rsidR="005D7E60" w:rsidRPr="00093156">
        <w:rPr>
          <w:rFonts w:ascii="Times New Roman" w:hAnsi="Times New Roman" w:cs="Times New Roman"/>
          <w:sz w:val="24"/>
          <w:szCs w:val="24"/>
        </w:rPr>
        <w:t xml:space="preserve">ccionistas, y al momento de realizarlo </w:t>
      </w:r>
      <w:r w:rsidR="00CF330F" w:rsidRPr="00093156">
        <w:rPr>
          <w:rFonts w:ascii="Times New Roman" w:hAnsi="Times New Roman" w:cs="Times New Roman"/>
          <w:sz w:val="24"/>
          <w:szCs w:val="24"/>
        </w:rPr>
        <w:t>se puede mirar hacia el futuro</w:t>
      </w:r>
      <w:r w:rsidR="005D7E60" w:rsidRPr="00093156">
        <w:rPr>
          <w:rFonts w:ascii="Times New Roman" w:hAnsi="Times New Roman" w:cs="Times New Roman"/>
          <w:sz w:val="24"/>
          <w:szCs w:val="24"/>
        </w:rPr>
        <w:t xml:space="preserve">, y en esta forma poder </w:t>
      </w:r>
      <w:r w:rsidR="00CF330F" w:rsidRPr="00093156">
        <w:rPr>
          <w:rFonts w:ascii="Times New Roman" w:hAnsi="Times New Roman" w:cs="Times New Roman"/>
          <w:sz w:val="24"/>
          <w:szCs w:val="24"/>
        </w:rPr>
        <w:t>determinar y controlar la liquidez</w:t>
      </w:r>
      <w:r w:rsidR="005D7E60" w:rsidRPr="00093156">
        <w:rPr>
          <w:rFonts w:ascii="Times New Roman" w:hAnsi="Times New Roman" w:cs="Times New Roman"/>
          <w:sz w:val="24"/>
          <w:szCs w:val="24"/>
        </w:rPr>
        <w:t xml:space="preserve"> de la organización</w:t>
      </w:r>
      <w:r w:rsidR="00CF330F" w:rsidRPr="00093156">
        <w:rPr>
          <w:rFonts w:ascii="Times New Roman" w:hAnsi="Times New Roman" w:cs="Times New Roman"/>
          <w:sz w:val="24"/>
          <w:szCs w:val="24"/>
        </w:rPr>
        <w:t xml:space="preserve">, </w:t>
      </w:r>
      <w:r w:rsidR="005D7E60" w:rsidRPr="00093156">
        <w:rPr>
          <w:rFonts w:ascii="Times New Roman" w:hAnsi="Times New Roman" w:cs="Times New Roman"/>
          <w:sz w:val="24"/>
          <w:szCs w:val="24"/>
        </w:rPr>
        <w:t xml:space="preserve">como consecuencia, la alta gerencia podrá </w:t>
      </w:r>
      <w:r w:rsidR="00CF330F" w:rsidRPr="00093156">
        <w:rPr>
          <w:rFonts w:ascii="Times New Roman" w:hAnsi="Times New Roman" w:cs="Times New Roman"/>
          <w:sz w:val="24"/>
          <w:szCs w:val="24"/>
        </w:rPr>
        <w:t>establece</w:t>
      </w:r>
      <w:r w:rsidR="005D7E60" w:rsidRPr="00093156">
        <w:rPr>
          <w:rFonts w:ascii="Times New Roman" w:hAnsi="Times New Roman" w:cs="Times New Roman"/>
          <w:sz w:val="24"/>
          <w:szCs w:val="24"/>
        </w:rPr>
        <w:t>r</w:t>
      </w:r>
      <w:r w:rsidR="00CF330F" w:rsidRPr="00093156">
        <w:rPr>
          <w:rFonts w:ascii="Times New Roman" w:hAnsi="Times New Roman" w:cs="Times New Roman"/>
          <w:sz w:val="24"/>
          <w:szCs w:val="24"/>
        </w:rPr>
        <w:t xml:space="preserve"> las necesidades de financiación o los excedentes de liquidez para invertirlos en forma adecuada</w:t>
      </w:r>
      <w:r w:rsidR="005D7E60" w:rsidRPr="00093156">
        <w:rPr>
          <w:rFonts w:ascii="Times New Roman" w:hAnsi="Times New Roman" w:cs="Times New Roman"/>
          <w:sz w:val="24"/>
          <w:szCs w:val="24"/>
        </w:rPr>
        <w:t>.</w:t>
      </w:r>
    </w:p>
    <w:p w14:paraId="794821D0" w14:textId="77777777" w:rsidR="005A09E6" w:rsidRPr="00093156" w:rsidRDefault="005A09E6" w:rsidP="00D228B7">
      <w:pPr>
        <w:spacing w:after="0" w:line="480" w:lineRule="auto"/>
        <w:ind w:firstLine="720"/>
        <w:jc w:val="both"/>
        <w:rPr>
          <w:rFonts w:ascii="Times New Roman" w:hAnsi="Times New Roman" w:cs="Times New Roman"/>
          <w:sz w:val="24"/>
          <w:szCs w:val="24"/>
        </w:rPr>
      </w:pPr>
    </w:p>
    <w:p w14:paraId="0AFE0EB7" w14:textId="77777777" w:rsidR="005D7E60" w:rsidRPr="00093156" w:rsidRDefault="005D7E60"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Al momento de realizar el </w:t>
      </w:r>
      <w:r w:rsidR="00AE3674" w:rsidRPr="00093156">
        <w:rPr>
          <w:rFonts w:ascii="Times New Roman" w:hAnsi="Times New Roman" w:cs="Times New Roman"/>
          <w:sz w:val="24"/>
          <w:szCs w:val="24"/>
        </w:rPr>
        <w:t xml:space="preserve">flujo de caja proyectado en un período </w:t>
      </w:r>
      <w:r w:rsidRPr="00093156">
        <w:rPr>
          <w:rFonts w:ascii="Times New Roman" w:hAnsi="Times New Roman" w:cs="Times New Roman"/>
          <w:sz w:val="24"/>
          <w:szCs w:val="24"/>
        </w:rPr>
        <w:t xml:space="preserve">seleccionado, se convierte en  </w:t>
      </w:r>
      <w:r w:rsidR="00AE3674" w:rsidRPr="00093156">
        <w:rPr>
          <w:rFonts w:ascii="Times New Roman" w:hAnsi="Times New Roman" w:cs="Times New Roman"/>
          <w:sz w:val="24"/>
          <w:szCs w:val="24"/>
        </w:rPr>
        <w:t xml:space="preserve"> una poderosa herramienta de </w:t>
      </w:r>
      <w:r w:rsidRPr="00093156">
        <w:rPr>
          <w:rFonts w:ascii="Times New Roman" w:hAnsi="Times New Roman" w:cs="Times New Roman"/>
          <w:sz w:val="24"/>
          <w:szCs w:val="24"/>
        </w:rPr>
        <w:t xml:space="preserve">control interno dentro de cualquier actividad comercial, ya que permite realizar inspección el ambiente de control, el monitoreo y la información de las operaciones realizadas  </w:t>
      </w:r>
      <w:r w:rsidRPr="00093156">
        <w:rPr>
          <w:rFonts w:ascii="Times New Roman" w:hAnsi="Times New Roman" w:cs="Times New Roman"/>
          <w:sz w:val="24"/>
          <w:szCs w:val="24"/>
          <w:lang w:val="es-VE"/>
        </w:rPr>
        <w:t>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w:t>
      </w:r>
      <w:r w:rsidR="00AE3674" w:rsidRPr="00093156">
        <w:rPr>
          <w:rFonts w:ascii="Times New Roman" w:hAnsi="Times New Roman" w:cs="Times New Roman"/>
          <w:sz w:val="24"/>
          <w:szCs w:val="24"/>
        </w:rPr>
        <w:t xml:space="preserve"> donde puede realizar una verificación inmediata de todos los procesos aplicando cifras identificables y visibles introduciendo supuestos como las reinversiones de los excedentes de liquidez e incluyendo diferentes variables para desarrollar análisis de sensibilidad y estudios de escenarios.</w:t>
      </w:r>
    </w:p>
    <w:p w14:paraId="5F4612F6" w14:textId="77777777" w:rsidR="005A09E6" w:rsidRPr="00093156" w:rsidRDefault="005A09E6" w:rsidP="00D228B7">
      <w:pPr>
        <w:spacing w:after="0" w:line="480" w:lineRule="auto"/>
        <w:ind w:firstLine="720"/>
        <w:jc w:val="both"/>
        <w:rPr>
          <w:rFonts w:ascii="Times New Roman" w:hAnsi="Times New Roman" w:cs="Times New Roman"/>
          <w:sz w:val="24"/>
          <w:szCs w:val="24"/>
        </w:rPr>
      </w:pPr>
    </w:p>
    <w:p w14:paraId="606297DB" w14:textId="77777777" w:rsidR="003F3ED2" w:rsidRPr="00093156" w:rsidRDefault="00AE3674"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w:t>
      </w:r>
      <w:r w:rsidR="005D7E60" w:rsidRPr="00093156">
        <w:rPr>
          <w:rFonts w:ascii="Times New Roman" w:hAnsi="Times New Roman" w:cs="Times New Roman"/>
          <w:sz w:val="24"/>
          <w:szCs w:val="24"/>
        </w:rPr>
        <w:t>Es por ello que l</w:t>
      </w:r>
      <w:r w:rsidRPr="00093156">
        <w:rPr>
          <w:rFonts w:ascii="Times New Roman" w:hAnsi="Times New Roman" w:cs="Times New Roman"/>
          <w:sz w:val="24"/>
          <w:szCs w:val="24"/>
        </w:rPr>
        <w:t xml:space="preserve">a proyección a </w:t>
      </w:r>
      <w:r w:rsidR="005D7E60" w:rsidRPr="00093156">
        <w:rPr>
          <w:rFonts w:ascii="Times New Roman" w:hAnsi="Times New Roman" w:cs="Times New Roman"/>
          <w:sz w:val="24"/>
          <w:szCs w:val="24"/>
        </w:rPr>
        <w:t xml:space="preserve">corto y </w:t>
      </w:r>
      <w:r w:rsidRPr="00093156">
        <w:rPr>
          <w:rFonts w:ascii="Times New Roman" w:hAnsi="Times New Roman" w:cs="Times New Roman"/>
          <w:sz w:val="24"/>
          <w:szCs w:val="24"/>
        </w:rPr>
        <w:t xml:space="preserve">largo plazo del flujo de caja </w:t>
      </w:r>
      <w:r w:rsidR="005D7E60" w:rsidRPr="00093156">
        <w:rPr>
          <w:rFonts w:ascii="Times New Roman" w:hAnsi="Times New Roman" w:cs="Times New Roman"/>
          <w:sz w:val="24"/>
          <w:szCs w:val="24"/>
        </w:rPr>
        <w:t xml:space="preserve">es significativamente </w:t>
      </w:r>
      <w:r w:rsidRPr="00093156">
        <w:rPr>
          <w:rFonts w:ascii="Times New Roman" w:hAnsi="Times New Roman" w:cs="Times New Roman"/>
          <w:sz w:val="24"/>
          <w:szCs w:val="24"/>
        </w:rPr>
        <w:t xml:space="preserve">muy útil </w:t>
      </w:r>
      <w:r w:rsidR="005D7E60" w:rsidRPr="00093156">
        <w:rPr>
          <w:rFonts w:ascii="Times New Roman" w:hAnsi="Times New Roman" w:cs="Times New Roman"/>
          <w:sz w:val="24"/>
          <w:szCs w:val="24"/>
        </w:rPr>
        <w:t xml:space="preserve">ya que permite proyectar el cumplimiento de los objetivos y da a conocer si lo que fue planificado en la empresa se encuentra ajustado, en tal sentido, </w:t>
      </w:r>
      <w:r w:rsidR="005D7E60" w:rsidRPr="00093156">
        <w:rPr>
          <w:rFonts w:ascii="Times New Roman" w:eastAsia="Times New Roman" w:hAnsi="Times New Roman" w:cs="Times New Roman"/>
          <w:sz w:val="24"/>
          <w:szCs w:val="24"/>
          <w:lang w:eastAsia="es-VE"/>
        </w:rPr>
        <w:t>el</w:t>
      </w:r>
      <w:r w:rsidRPr="00093156">
        <w:rPr>
          <w:rFonts w:ascii="Times New Roman" w:hAnsi="Times New Roman" w:cs="Times New Roman"/>
          <w:sz w:val="24"/>
          <w:szCs w:val="24"/>
        </w:rPr>
        <w:t xml:space="preserve"> flujo de caja no debe arrojar déficit y no se debe esperar a que ocurra ya que se puede entrar en insolvencia</w:t>
      </w:r>
      <w:r w:rsidR="003F3ED2" w:rsidRPr="00093156">
        <w:rPr>
          <w:rFonts w:ascii="Times New Roman" w:hAnsi="Times New Roman" w:cs="Times New Roman"/>
          <w:sz w:val="24"/>
          <w:szCs w:val="24"/>
        </w:rPr>
        <w:t>.</w:t>
      </w:r>
    </w:p>
    <w:p w14:paraId="0C31FC6D" w14:textId="77777777" w:rsidR="005A09E6" w:rsidRPr="00093156" w:rsidRDefault="003F3ED2" w:rsidP="005A09E6">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lastRenderedPageBreak/>
        <w:t>En tal sentido, c</w:t>
      </w:r>
      <w:r w:rsidR="00AE3674" w:rsidRPr="00093156">
        <w:rPr>
          <w:rFonts w:ascii="Times New Roman" w:hAnsi="Times New Roman" w:cs="Times New Roman"/>
          <w:sz w:val="24"/>
          <w:szCs w:val="24"/>
        </w:rPr>
        <w:t>uando se realiza</w:t>
      </w:r>
      <w:r w:rsidRPr="00093156">
        <w:rPr>
          <w:rFonts w:ascii="Times New Roman" w:hAnsi="Times New Roman" w:cs="Times New Roman"/>
          <w:sz w:val="24"/>
          <w:szCs w:val="24"/>
        </w:rPr>
        <w:t xml:space="preserve"> la evaluación de la conformación del </w:t>
      </w:r>
      <w:r w:rsidR="00AE3674" w:rsidRPr="00093156">
        <w:rPr>
          <w:rFonts w:ascii="Times New Roman" w:hAnsi="Times New Roman" w:cs="Times New Roman"/>
          <w:sz w:val="24"/>
          <w:szCs w:val="24"/>
        </w:rPr>
        <w:t xml:space="preserve">flujo de caja </w:t>
      </w:r>
      <w:r w:rsidRPr="00093156">
        <w:rPr>
          <w:rFonts w:ascii="Times New Roman" w:hAnsi="Times New Roman" w:cs="Times New Roman"/>
          <w:sz w:val="24"/>
          <w:szCs w:val="24"/>
        </w:rPr>
        <w:t xml:space="preserve">se deben destacar </w:t>
      </w:r>
      <w:r w:rsidR="00AE3674" w:rsidRPr="00093156">
        <w:rPr>
          <w:rFonts w:ascii="Times New Roman" w:hAnsi="Times New Roman" w:cs="Times New Roman"/>
          <w:sz w:val="24"/>
          <w:szCs w:val="24"/>
        </w:rPr>
        <w:t xml:space="preserve">el origen de los excedentes y la posibilidad de enfrentar dificultades financieras, se puede medir la rentabilidad de los proyectos en que se quiera invertir, puede ser investigación, desarrollo, tecnología, infraestructura, </w:t>
      </w:r>
      <w:r w:rsidRPr="00093156">
        <w:rPr>
          <w:rFonts w:ascii="Times New Roman" w:hAnsi="Times New Roman" w:cs="Times New Roman"/>
          <w:sz w:val="24"/>
          <w:szCs w:val="24"/>
        </w:rPr>
        <w:t xml:space="preserve">etc. </w:t>
      </w:r>
      <w:r w:rsidR="00AE3674" w:rsidRPr="00093156">
        <w:rPr>
          <w:rFonts w:ascii="Times New Roman" w:hAnsi="Times New Roman" w:cs="Times New Roman"/>
          <w:sz w:val="24"/>
          <w:szCs w:val="24"/>
        </w:rPr>
        <w:t xml:space="preserve">Adicionalmente, se puede generar una retroalimentación en la cual, se obtiene </w:t>
      </w:r>
      <w:r w:rsidRPr="00093156">
        <w:rPr>
          <w:rFonts w:ascii="Times New Roman" w:hAnsi="Times New Roman" w:cs="Times New Roman"/>
          <w:sz w:val="24"/>
          <w:szCs w:val="24"/>
        </w:rPr>
        <w:t>d</w:t>
      </w:r>
      <w:r w:rsidR="00AE3674" w:rsidRPr="00093156">
        <w:rPr>
          <w:rFonts w:ascii="Times New Roman" w:hAnsi="Times New Roman" w:cs="Times New Roman"/>
          <w:sz w:val="24"/>
          <w:szCs w:val="24"/>
        </w:rPr>
        <w:t>esde la perspectiva de</w:t>
      </w:r>
      <w:r w:rsidRPr="00093156">
        <w:rPr>
          <w:rFonts w:ascii="Times New Roman" w:hAnsi="Times New Roman" w:cs="Times New Roman"/>
          <w:sz w:val="24"/>
          <w:szCs w:val="24"/>
        </w:rPr>
        <w:t xml:space="preserve"> corto y largo </w:t>
      </w:r>
      <w:r w:rsidR="00AE3674" w:rsidRPr="00093156">
        <w:rPr>
          <w:rFonts w:ascii="Times New Roman" w:hAnsi="Times New Roman" w:cs="Times New Roman"/>
          <w:sz w:val="24"/>
          <w:szCs w:val="24"/>
        </w:rPr>
        <w:t>plazo,</w:t>
      </w:r>
      <w:r w:rsidRPr="00093156">
        <w:rPr>
          <w:rFonts w:ascii="Times New Roman" w:hAnsi="Times New Roman" w:cs="Times New Roman"/>
          <w:sz w:val="24"/>
          <w:szCs w:val="24"/>
        </w:rPr>
        <w:t xml:space="preserve"> que pudiese </w:t>
      </w:r>
      <w:r w:rsidR="00AE3674" w:rsidRPr="00093156">
        <w:rPr>
          <w:rFonts w:ascii="Times New Roman" w:hAnsi="Times New Roman" w:cs="Times New Roman"/>
          <w:sz w:val="24"/>
          <w:szCs w:val="24"/>
        </w:rPr>
        <w:t>generar efectivo suficiente para financiar el aumento de su capital de trabajo</w:t>
      </w:r>
      <w:r w:rsidRPr="00093156">
        <w:rPr>
          <w:rFonts w:ascii="Times New Roman" w:hAnsi="Times New Roman" w:cs="Times New Roman"/>
          <w:sz w:val="24"/>
          <w:szCs w:val="24"/>
        </w:rPr>
        <w:t>.</w:t>
      </w:r>
    </w:p>
    <w:p w14:paraId="443994AF" w14:textId="77777777" w:rsidR="005A09E6" w:rsidRPr="00093156" w:rsidRDefault="005A09E6" w:rsidP="005A09E6">
      <w:pPr>
        <w:spacing w:after="0" w:line="480" w:lineRule="auto"/>
        <w:ind w:firstLine="720"/>
        <w:jc w:val="both"/>
        <w:rPr>
          <w:rFonts w:ascii="Times New Roman" w:hAnsi="Times New Roman" w:cs="Times New Roman"/>
          <w:sz w:val="24"/>
          <w:szCs w:val="24"/>
        </w:rPr>
      </w:pPr>
    </w:p>
    <w:p w14:paraId="52DF7A04" w14:textId="74ADA255" w:rsidR="008B7B96" w:rsidRPr="00093156" w:rsidRDefault="005A09E6" w:rsidP="005A09E6">
      <w:pPr>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 xml:space="preserve"> </w:t>
      </w:r>
      <w:r w:rsidR="008B7B96" w:rsidRPr="00093156">
        <w:rPr>
          <w:rFonts w:ascii="Times New Roman" w:hAnsi="Times New Roman" w:cs="Times New Roman"/>
          <w:b/>
          <w:sz w:val="24"/>
          <w:szCs w:val="24"/>
        </w:rPr>
        <w:t>Bases legales</w:t>
      </w:r>
    </w:p>
    <w:p w14:paraId="7F667707" w14:textId="77777777" w:rsidR="006C03D4" w:rsidRPr="00093156" w:rsidRDefault="006C03D4" w:rsidP="00BA0848">
      <w:pPr>
        <w:spacing w:after="0" w:line="480" w:lineRule="auto"/>
        <w:jc w:val="center"/>
        <w:rPr>
          <w:rFonts w:ascii="Times New Roman" w:hAnsi="Times New Roman" w:cs="Times New Roman"/>
          <w:b/>
          <w:sz w:val="24"/>
          <w:szCs w:val="24"/>
        </w:rPr>
      </w:pPr>
    </w:p>
    <w:p w14:paraId="6258D2B4" w14:textId="779E58C3" w:rsidR="008B7B96" w:rsidRPr="00093156" w:rsidRDefault="008B7B96" w:rsidP="00D228B7">
      <w:pPr>
        <w:pStyle w:val="NormalWebTimesNewRoman"/>
        <w:tabs>
          <w:tab w:val="left" w:pos="540"/>
        </w:tabs>
        <w:spacing w:line="480" w:lineRule="auto"/>
        <w:ind w:firstLine="720"/>
        <w:rPr>
          <w:color w:val="auto"/>
        </w:rPr>
      </w:pPr>
      <w:r w:rsidRPr="00093156">
        <w:rPr>
          <w:color w:val="auto"/>
          <w:shd w:val="clear" w:color="auto" w:fill="FFFFFF"/>
        </w:rPr>
        <w:t xml:space="preserve">En el siguiente segmento se dará </w:t>
      </w:r>
      <w:r w:rsidR="003F3ED2" w:rsidRPr="00093156">
        <w:rPr>
          <w:color w:val="auto"/>
          <w:shd w:val="clear" w:color="auto" w:fill="FFFFFF"/>
        </w:rPr>
        <w:t xml:space="preserve">a conocer </w:t>
      </w:r>
      <w:r w:rsidRPr="00093156">
        <w:rPr>
          <w:color w:val="auto"/>
          <w:shd w:val="clear" w:color="auto" w:fill="FFFFFF"/>
        </w:rPr>
        <w:t xml:space="preserve">los aspectos legales que se encuentran vinculados con el tema estudiado, </w:t>
      </w:r>
      <w:r w:rsidRPr="00093156">
        <w:rPr>
          <w:color w:val="auto"/>
        </w:rPr>
        <w:t>los cuales van a servir para darle ese carácter jurídico, de legalidad al trabajo, que se está realizando, en ese orden de ideas se estima que los textos legales a objeto de revisión;</w:t>
      </w:r>
      <w:r w:rsidR="00486334" w:rsidRPr="00093156">
        <w:rPr>
          <w:color w:val="auto"/>
        </w:rPr>
        <w:t xml:space="preserve"> según </w:t>
      </w:r>
      <w:r w:rsidRPr="00093156">
        <w:rPr>
          <w:color w:val="auto"/>
        </w:rPr>
        <w:t xml:space="preserve"> </w:t>
      </w:r>
      <w:r w:rsidR="00486334" w:rsidRPr="00093156">
        <w:rPr>
          <w:color w:val="auto"/>
          <w:lang w:eastAsia="ar-SA"/>
        </w:rPr>
        <w:t>la Estructura Básica del Trabajo Especial de Investigación Para el Trimestre 2022-II (TEI-2E) ULAC-CSF las bases legales “</w:t>
      </w:r>
      <w:r w:rsidR="00486334" w:rsidRPr="00093156">
        <w:rPr>
          <w:color w:val="auto"/>
        </w:rPr>
        <w:t xml:space="preserve">En las bases legales se hace referencia a la norma legal que aplica en cuanto al tema que se está tratando, se recomienda colocarlas según la pirámide de Kelsen” pag.26, en otras palabras, </w:t>
      </w:r>
      <w:r w:rsidR="003F3ED2" w:rsidRPr="00093156">
        <w:rPr>
          <w:color w:val="auto"/>
        </w:rPr>
        <w:t xml:space="preserve">las bases legales </w:t>
      </w:r>
      <w:r w:rsidR="00486334" w:rsidRPr="00093156">
        <w:rPr>
          <w:color w:val="auto"/>
        </w:rPr>
        <w:t>p</w:t>
      </w:r>
      <w:r w:rsidRPr="00093156">
        <w:rPr>
          <w:color w:val="auto"/>
        </w:rPr>
        <w:t xml:space="preserve">ara tales fines son los siguientes: </w:t>
      </w:r>
    </w:p>
    <w:p w14:paraId="049828C6" w14:textId="77777777" w:rsidR="008B7B96" w:rsidRDefault="008B7B96" w:rsidP="00D228B7">
      <w:pPr>
        <w:pStyle w:val="NormalWebTimesNewRoman"/>
        <w:tabs>
          <w:tab w:val="left" w:pos="540"/>
        </w:tabs>
        <w:spacing w:line="480" w:lineRule="auto"/>
        <w:ind w:firstLine="720"/>
        <w:rPr>
          <w:color w:val="auto"/>
        </w:rPr>
      </w:pPr>
    </w:p>
    <w:p w14:paraId="209A0253" w14:textId="77777777" w:rsidR="00562506" w:rsidRDefault="00562506" w:rsidP="00D228B7">
      <w:pPr>
        <w:pStyle w:val="NormalWebTimesNewRoman"/>
        <w:tabs>
          <w:tab w:val="left" w:pos="540"/>
        </w:tabs>
        <w:spacing w:line="480" w:lineRule="auto"/>
        <w:ind w:firstLine="720"/>
        <w:rPr>
          <w:color w:val="auto"/>
        </w:rPr>
      </w:pPr>
    </w:p>
    <w:p w14:paraId="4F57EE90" w14:textId="77777777" w:rsidR="00562506" w:rsidRDefault="00562506" w:rsidP="00D228B7">
      <w:pPr>
        <w:pStyle w:val="NormalWebTimesNewRoman"/>
        <w:tabs>
          <w:tab w:val="left" w:pos="540"/>
        </w:tabs>
        <w:spacing w:line="480" w:lineRule="auto"/>
        <w:ind w:firstLine="720"/>
        <w:rPr>
          <w:color w:val="auto"/>
        </w:rPr>
      </w:pPr>
    </w:p>
    <w:p w14:paraId="7B67DDEE" w14:textId="77777777" w:rsidR="00562506" w:rsidRDefault="00562506" w:rsidP="00D228B7">
      <w:pPr>
        <w:pStyle w:val="NormalWebTimesNewRoman"/>
        <w:tabs>
          <w:tab w:val="left" w:pos="540"/>
        </w:tabs>
        <w:spacing w:line="480" w:lineRule="auto"/>
        <w:ind w:firstLine="720"/>
        <w:rPr>
          <w:color w:val="auto"/>
        </w:rPr>
      </w:pPr>
    </w:p>
    <w:p w14:paraId="5AB9E893" w14:textId="77777777" w:rsidR="00562506" w:rsidRPr="00093156" w:rsidRDefault="00562506" w:rsidP="00D228B7">
      <w:pPr>
        <w:pStyle w:val="NormalWebTimesNewRoman"/>
        <w:tabs>
          <w:tab w:val="left" w:pos="540"/>
        </w:tabs>
        <w:spacing w:line="480" w:lineRule="auto"/>
        <w:ind w:firstLine="720"/>
        <w:rPr>
          <w:color w:val="auto"/>
        </w:rPr>
      </w:pPr>
    </w:p>
    <w:p w14:paraId="3571D9CD" w14:textId="6BBD7013" w:rsidR="00562506" w:rsidRPr="00562506" w:rsidRDefault="008B7B96" w:rsidP="00562506">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lastRenderedPageBreak/>
        <w:t>Constitución de la República Bolivariana de Venezuela, promulgada según Gaceta Oficial N° 5.453 de fecha 24 de marzo de 2000.</w:t>
      </w:r>
    </w:p>
    <w:p w14:paraId="0B38C25D" w14:textId="6B8313CC" w:rsidR="008B7B96" w:rsidRPr="00093156" w:rsidRDefault="008B7B96" w:rsidP="004324EA">
      <w:pPr>
        <w:pStyle w:val="Captulo"/>
        <w:spacing w:line="480" w:lineRule="auto"/>
        <w:jc w:val="center"/>
        <w:rPr>
          <w:rFonts w:ascii="Times New Roman" w:hAnsi="Times New Roman"/>
          <w:i/>
          <w:color w:val="auto"/>
          <w:szCs w:val="24"/>
          <w:lang w:val="es-VE"/>
        </w:rPr>
      </w:pPr>
      <w:r w:rsidRPr="00093156">
        <w:rPr>
          <w:rFonts w:ascii="Times New Roman" w:hAnsi="Times New Roman"/>
          <w:i/>
          <w:color w:val="auto"/>
          <w:szCs w:val="24"/>
          <w:lang w:val="es-VE"/>
        </w:rPr>
        <w:t>Capítulo VII</w:t>
      </w:r>
    </w:p>
    <w:p w14:paraId="1B8524FB" w14:textId="77777777" w:rsidR="008B7B96" w:rsidRPr="00093156" w:rsidRDefault="008B7B96" w:rsidP="004324EA">
      <w:pPr>
        <w:pStyle w:val="CAPITULO"/>
        <w:spacing w:line="480" w:lineRule="auto"/>
        <w:jc w:val="center"/>
        <w:rPr>
          <w:rFonts w:ascii="Times New Roman" w:hAnsi="Times New Roman"/>
          <w:i/>
          <w:color w:val="auto"/>
          <w:szCs w:val="24"/>
          <w:lang w:val="es-VE"/>
        </w:rPr>
      </w:pPr>
      <w:r w:rsidRPr="00093156">
        <w:rPr>
          <w:rFonts w:ascii="Times New Roman" w:hAnsi="Times New Roman"/>
          <w:i/>
          <w:color w:val="auto"/>
          <w:szCs w:val="24"/>
          <w:lang w:val="es-VE"/>
        </w:rPr>
        <w:t>De los derechos económicos</w:t>
      </w:r>
    </w:p>
    <w:p w14:paraId="5DE877B1" w14:textId="77777777" w:rsidR="008B7B96" w:rsidRPr="00093156" w:rsidRDefault="008B7B96" w:rsidP="00CF5C6C">
      <w:pPr>
        <w:spacing w:after="0" w:line="480" w:lineRule="auto"/>
        <w:ind w:left="720"/>
        <w:jc w:val="both"/>
        <w:rPr>
          <w:rFonts w:ascii="Times New Roman" w:hAnsi="Times New Roman" w:cs="Times New Roman"/>
          <w:sz w:val="24"/>
          <w:szCs w:val="24"/>
          <w:shd w:val="clear" w:color="auto" w:fill="FFFFFF"/>
        </w:rPr>
      </w:pPr>
      <w:bookmarkStart w:id="3" w:name="articulo-112"/>
      <w:r w:rsidRPr="00093156">
        <w:rPr>
          <w:rStyle w:val="Textoennegrita"/>
          <w:rFonts w:ascii="Times New Roman" w:hAnsi="Times New Roman" w:cs="Times New Roman"/>
          <w:sz w:val="24"/>
          <w:szCs w:val="24"/>
        </w:rPr>
        <w:t>Artículo 112</w:t>
      </w:r>
      <w:bookmarkEnd w:id="3"/>
      <w:r w:rsidRPr="00093156">
        <w:rPr>
          <w:rFonts w:ascii="Times New Roman" w:hAnsi="Times New Roman" w:cs="Times New Roman"/>
          <w:sz w:val="24"/>
          <w:szCs w:val="24"/>
          <w:shd w:val="clear" w:color="auto" w:fill="FFFFFF"/>
        </w:rPr>
        <w:t> Todas las personas pueden dedicarse libremente a la actividad económica de su preferencia, sin más limitaciones que las previstas en esta Constitución y las que establezcan las leyes, por razones de desarrollo humano, seguridad, sanidad, protección del ambiente u otras de interés social. El Estado promoverá la iniciativa privada, garantizando la creación y justa distribución de la riqueza, así como la producción de bienes y servicios que satisfagan las necesidades de la población, la libertad de trabajo, empresa, comercio, industria, sin perjuicio de su facultad para dictar medidas para planificar, racionalizar y regular la economía e impulsar el desarrollo integral del país.</w:t>
      </w:r>
    </w:p>
    <w:p w14:paraId="3D2855B7" w14:textId="77777777" w:rsidR="005A09E6" w:rsidRPr="00093156" w:rsidRDefault="005A09E6" w:rsidP="00D228B7">
      <w:pPr>
        <w:spacing w:after="0" w:line="480" w:lineRule="auto"/>
        <w:ind w:firstLine="720"/>
        <w:jc w:val="both"/>
        <w:rPr>
          <w:rFonts w:ascii="Times New Roman" w:hAnsi="Times New Roman" w:cs="Times New Roman"/>
          <w:sz w:val="24"/>
          <w:szCs w:val="24"/>
          <w:shd w:val="clear" w:color="auto" w:fill="FFFFFF"/>
        </w:rPr>
      </w:pPr>
    </w:p>
    <w:p w14:paraId="3A449838" w14:textId="77777777" w:rsidR="008B7B96" w:rsidRPr="00093156" w:rsidRDefault="008B7B96" w:rsidP="004324EA">
      <w:pPr>
        <w:spacing w:after="0" w:line="480" w:lineRule="auto"/>
        <w:jc w:val="both"/>
        <w:rPr>
          <w:rFonts w:ascii="Times New Roman" w:hAnsi="Times New Roman" w:cs="Times New Roman"/>
          <w:b/>
          <w:i/>
          <w:sz w:val="24"/>
          <w:szCs w:val="24"/>
          <w:shd w:val="clear" w:color="auto" w:fill="FFFFFF"/>
        </w:rPr>
      </w:pPr>
      <w:r w:rsidRPr="00093156">
        <w:rPr>
          <w:rFonts w:ascii="Times New Roman" w:hAnsi="Times New Roman" w:cs="Times New Roman"/>
          <w:b/>
          <w:i/>
          <w:sz w:val="24"/>
          <w:szCs w:val="24"/>
          <w:shd w:val="clear" w:color="auto" w:fill="FFFFFF"/>
        </w:rPr>
        <w:t xml:space="preserve">Comentario del autor de este trabajo de grado: </w:t>
      </w:r>
    </w:p>
    <w:p w14:paraId="4F6D1663" w14:textId="77777777" w:rsidR="005A09E6" w:rsidRPr="00093156" w:rsidRDefault="005A09E6" w:rsidP="004324EA">
      <w:pPr>
        <w:spacing w:after="0" w:line="480" w:lineRule="auto"/>
        <w:jc w:val="both"/>
        <w:rPr>
          <w:rFonts w:ascii="Times New Roman" w:hAnsi="Times New Roman" w:cs="Times New Roman"/>
          <w:b/>
          <w:i/>
          <w:sz w:val="24"/>
          <w:szCs w:val="24"/>
          <w:shd w:val="clear" w:color="auto" w:fill="FFFFFF"/>
        </w:rPr>
      </w:pPr>
    </w:p>
    <w:p w14:paraId="2CEB3ADE" w14:textId="77777777" w:rsidR="00486334" w:rsidRPr="00093156" w:rsidRDefault="008B7B96" w:rsidP="00D228B7">
      <w:pPr>
        <w:spacing w:after="0" w:line="480" w:lineRule="auto"/>
        <w:ind w:left="284" w:firstLine="720"/>
        <w:jc w:val="both"/>
        <w:rPr>
          <w:rFonts w:ascii="Times New Roman" w:hAnsi="Times New Roman" w:cs="Times New Roman"/>
          <w:sz w:val="24"/>
          <w:szCs w:val="24"/>
          <w:shd w:val="clear" w:color="auto" w:fill="FFFFFF"/>
        </w:rPr>
      </w:pPr>
      <w:r w:rsidRPr="00093156">
        <w:rPr>
          <w:rFonts w:ascii="Times New Roman" w:hAnsi="Times New Roman" w:cs="Times New Roman"/>
          <w:sz w:val="24"/>
          <w:szCs w:val="24"/>
          <w:shd w:val="clear" w:color="auto" w:fill="FFFFFF"/>
        </w:rPr>
        <w:t>Este artículo refiere a que todo ciudadano es libre de ejercer la actividad económica según su profesión, siempre y cuando cumpla con las normas correspondientes.</w:t>
      </w:r>
    </w:p>
    <w:p w14:paraId="18F13D8F" w14:textId="77777777" w:rsidR="006C03D4" w:rsidRPr="00093156" w:rsidRDefault="006C03D4" w:rsidP="00D228B7">
      <w:pPr>
        <w:spacing w:after="0" w:line="480" w:lineRule="auto"/>
        <w:ind w:left="284" w:firstLine="720"/>
        <w:jc w:val="both"/>
        <w:rPr>
          <w:rFonts w:ascii="Times New Roman" w:hAnsi="Times New Roman" w:cs="Times New Roman"/>
          <w:sz w:val="24"/>
          <w:szCs w:val="24"/>
          <w:shd w:val="clear" w:color="auto" w:fill="FFFFFF"/>
        </w:rPr>
      </w:pPr>
    </w:p>
    <w:p w14:paraId="20C76371" w14:textId="4BF2D027" w:rsidR="008B7B96" w:rsidRPr="00093156" w:rsidRDefault="008B7B96" w:rsidP="005A09E6">
      <w:pPr>
        <w:spacing w:after="0" w:line="480" w:lineRule="auto"/>
        <w:rPr>
          <w:rStyle w:val="Textoennegrita"/>
          <w:rFonts w:ascii="Times New Roman" w:hAnsi="Times New Roman" w:cs="Times New Roman"/>
          <w:i/>
          <w:sz w:val="24"/>
          <w:szCs w:val="24"/>
        </w:rPr>
      </w:pPr>
      <w:r w:rsidRPr="00093156">
        <w:rPr>
          <w:rStyle w:val="Textoennegrita"/>
          <w:rFonts w:ascii="Times New Roman" w:hAnsi="Times New Roman" w:cs="Times New Roman"/>
          <w:i/>
          <w:sz w:val="24"/>
          <w:szCs w:val="24"/>
        </w:rPr>
        <w:t>Código de Comercio de la República de Venezuela</w:t>
      </w:r>
      <w:r w:rsidR="005A09E6" w:rsidRPr="00093156">
        <w:rPr>
          <w:rStyle w:val="Textoennegrita"/>
          <w:rFonts w:ascii="Times New Roman" w:hAnsi="Times New Roman" w:cs="Times New Roman"/>
          <w:i/>
          <w:sz w:val="24"/>
          <w:szCs w:val="24"/>
        </w:rPr>
        <w:t xml:space="preserve"> </w:t>
      </w:r>
      <w:r w:rsidRPr="00093156">
        <w:rPr>
          <w:rStyle w:val="Textoennegrita"/>
          <w:rFonts w:ascii="Times New Roman" w:hAnsi="Times New Roman" w:cs="Times New Roman"/>
          <w:i/>
          <w:sz w:val="24"/>
          <w:szCs w:val="24"/>
        </w:rPr>
        <w:t>Gaceta N° 475 Extraordinaria del 21 de diciembre de 1955</w:t>
      </w:r>
    </w:p>
    <w:p w14:paraId="79D34DB8" w14:textId="77777777" w:rsidR="006C03D4" w:rsidRPr="00093156" w:rsidRDefault="006C03D4" w:rsidP="006C03D4">
      <w:pPr>
        <w:spacing w:after="0" w:line="480" w:lineRule="auto"/>
        <w:jc w:val="center"/>
        <w:rPr>
          <w:rStyle w:val="Textoennegrita"/>
          <w:rFonts w:ascii="Times New Roman" w:hAnsi="Times New Roman" w:cs="Times New Roman"/>
          <w:sz w:val="24"/>
          <w:szCs w:val="24"/>
        </w:rPr>
      </w:pPr>
    </w:p>
    <w:p w14:paraId="1C3EA7C4" w14:textId="77777777" w:rsidR="008B7B96" w:rsidRPr="00093156" w:rsidRDefault="008B7B96" w:rsidP="00CF5C6C">
      <w:pPr>
        <w:spacing w:after="0" w:line="480" w:lineRule="auto"/>
        <w:ind w:left="720"/>
        <w:jc w:val="both"/>
        <w:rPr>
          <w:rStyle w:val="Textoennegrita"/>
          <w:rFonts w:ascii="Times New Roman" w:hAnsi="Times New Roman" w:cs="Times New Roman"/>
          <w:b w:val="0"/>
          <w:sz w:val="24"/>
          <w:szCs w:val="24"/>
        </w:rPr>
      </w:pPr>
      <w:r w:rsidRPr="00093156">
        <w:rPr>
          <w:rStyle w:val="Textoennegrita"/>
          <w:rFonts w:ascii="Times New Roman" w:hAnsi="Times New Roman" w:cs="Times New Roman"/>
          <w:sz w:val="24"/>
          <w:szCs w:val="24"/>
        </w:rPr>
        <w:t xml:space="preserve">Artículo 32 </w:t>
      </w:r>
      <w:r w:rsidRPr="00093156">
        <w:rPr>
          <w:rStyle w:val="Textoennegrita"/>
          <w:rFonts w:ascii="Times New Roman" w:hAnsi="Times New Roman" w:cs="Times New Roman"/>
          <w:b w:val="0"/>
          <w:sz w:val="24"/>
          <w:szCs w:val="24"/>
        </w:rPr>
        <w:t xml:space="preserve">Todo comerciante debe llevar en idioma castellano su contabilidad, la cual comprenderá, obligatoriamente, el libro Diario, el libro Mayor y el de Inventario. Podrá </w:t>
      </w:r>
      <w:r w:rsidRPr="00093156">
        <w:rPr>
          <w:rStyle w:val="Textoennegrita"/>
          <w:rFonts w:ascii="Times New Roman" w:hAnsi="Times New Roman" w:cs="Times New Roman"/>
          <w:b w:val="0"/>
          <w:sz w:val="24"/>
          <w:szCs w:val="24"/>
        </w:rPr>
        <w:lastRenderedPageBreak/>
        <w:t>llevar, además todos los libros auxiliares que estime conveniente para el mayor orden y claridad de sus operaciones.</w:t>
      </w:r>
    </w:p>
    <w:p w14:paraId="2700A3B1" w14:textId="77777777" w:rsidR="005A09E6" w:rsidRPr="00093156" w:rsidRDefault="005A09E6" w:rsidP="00D228B7">
      <w:pPr>
        <w:spacing w:after="0" w:line="480" w:lineRule="auto"/>
        <w:ind w:right="49" w:firstLine="720"/>
        <w:jc w:val="both"/>
        <w:rPr>
          <w:rStyle w:val="Textoennegrita"/>
          <w:rFonts w:ascii="Times New Roman" w:hAnsi="Times New Roman" w:cs="Times New Roman"/>
          <w:b w:val="0"/>
          <w:sz w:val="24"/>
          <w:szCs w:val="24"/>
        </w:rPr>
      </w:pPr>
    </w:p>
    <w:p w14:paraId="2AB6C925" w14:textId="77777777" w:rsidR="008B7B96" w:rsidRPr="00093156" w:rsidRDefault="008B7B96" w:rsidP="00CF5C6C">
      <w:pPr>
        <w:spacing w:after="0" w:line="480" w:lineRule="auto"/>
        <w:ind w:left="720"/>
        <w:jc w:val="both"/>
        <w:rPr>
          <w:rStyle w:val="Textoennegrita"/>
          <w:rFonts w:ascii="Times New Roman" w:hAnsi="Times New Roman" w:cs="Times New Roman"/>
          <w:b w:val="0"/>
          <w:sz w:val="24"/>
          <w:szCs w:val="24"/>
        </w:rPr>
      </w:pPr>
      <w:r w:rsidRPr="00093156">
        <w:rPr>
          <w:rStyle w:val="Textoennegrita"/>
          <w:rFonts w:ascii="Times New Roman" w:hAnsi="Times New Roman" w:cs="Times New Roman"/>
          <w:sz w:val="24"/>
          <w:szCs w:val="24"/>
        </w:rPr>
        <w:t xml:space="preserve">Artículo 33 </w:t>
      </w:r>
      <w:r w:rsidRPr="00093156">
        <w:rPr>
          <w:rStyle w:val="Textoennegrita"/>
          <w:rFonts w:ascii="Times New Roman" w:hAnsi="Times New Roman" w:cs="Times New Roman"/>
          <w:b w:val="0"/>
          <w:sz w:val="24"/>
          <w:szCs w:val="24"/>
        </w:rPr>
        <w:t>El libro Diario y el de Inventarios no pueden ponerse en uso sin que hayan sido previamente presentados al tribunal o Registrador Mercantil, en los lugares donde los haya, o al Juez ordinario de mayor categoría en la localidad donde no existan aquellos funcionarios, a fin de poner en el primer folio de cada libro nota de los que éste tuviere, fechada y firmada por el Juez y su secretario o por el Registro Mercantil. Se estampará en todas las demás hojas el Sello de la oficina.</w:t>
      </w:r>
    </w:p>
    <w:p w14:paraId="5E947AF7" w14:textId="77777777" w:rsidR="005A09E6" w:rsidRPr="00093156" w:rsidRDefault="005A09E6" w:rsidP="00D228B7">
      <w:pPr>
        <w:spacing w:after="0" w:line="480" w:lineRule="auto"/>
        <w:ind w:right="49" w:firstLine="720"/>
        <w:jc w:val="both"/>
        <w:rPr>
          <w:rStyle w:val="Textoennegrita"/>
          <w:rFonts w:ascii="Times New Roman" w:hAnsi="Times New Roman" w:cs="Times New Roman"/>
          <w:b w:val="0"/>
          <w:sz w:val="24"/>
          <w:szCs w:val="24"/>
        </w:rPr>
      </w:pPr>
    </w:p>
    <w:p w14:paraId="414F5A19" w14:textId="77777777" w:rsidR="008B7B96" w:rsidRPr="00093156" w:rsidRDefault="008B7B96" w:rsidP="00CF5C6C">
      <w:pPr>
        <w:spacing w:after="0" w:line="480" w:lineRule="auto"/>
        <w:ind w:left="720"/>
        <w:jc w:val="both"/>
        <w:rPr>
          <w:rFonts w:ascii="Times New Roman" w:hAnsi="Times New Roman" w:cs="Times New Roman"/>
          <w:sz w:val="24"/>
          <w:szCs w:val="24"/>
          <w:lang w:eastAsia="es-VE"/>
        </w:rPr>
      </w:pPr>
      <w:r w:rsidRPr="00093156">
        <w:rPr>
          <w:rFonts w:ascii="Times New Roman" w:hAnsi="Times New Roman" w:cs="Times New Roman"/>
          <w:b/>
          <w:sz w:val="24"/>
          <w:szCs w:val="24"/>
          <w:lang w:eastAsia="es-VE"/>
        </w:rPr>
        <w:t xml:space="preserve">Artículo 34. </w:t>
      </w:r>
      <w:r w:rsidRPr="00093156">
        <w:rPr>
          <w:rFonts w:ascii="Times New Roman" w:hAnsi="Times New Roman" w:cs="Times New Roman"/>
          <w:sz w:val="24"/>
          <w:szCs w:val="24"/>
          <w:lang w:eastAsia="es-VE"/>
        </w:rPr>
        <w:t xml:space="preserve"> En el libro Diario se asentarán, día por día, las operaciones que haga el comerciante, de modo que cada partida exprese claramente quién es el acreedor y quién el deudor, en la negociación a que se refiere, o se resumirán mensualmente, por lo menos, los totales de esas operaciones siempre que, en este caso, se conserven todos los documentos que permitan comprobar tales operaciones, día por día.</w:t>
      </w:r>
    </w:p>
    <w:p w14:paraId="013E4261" w14:textId="77777777" w:rsidR="005A09E6" w:rsidRPr="00093156" w:rsidRDefault="005A09E6" w:rsidP="00D228B7">
      <w:pPr>
        <w:spacing w:after="0" w:line="480" w:lineRule="auto"/>
        <w:ind w:right="49" w:firstLine="720"/>
        <w:jc w:val="both"/>
        <w:rPr>
          <w:rFonts w:ascii="Times New Roman" w:hAnsi="Times New Roman" w:cs="Times New Roman"/>
          <w:sz w:val="24"/>
          <w:szCs w:val="24"/>
          <w:lang w:eastAsia="es-VE"/>
        </w:rPr>
      </w:pPr>
    </w:p>
    <w:p w14:paraId="1C4039C4" w14:textId="77777777" w:rsidR="008B7B96" w:rsidRPr="00093156" w:rsidRDefault="008B7B96" w:rsidP="00CF5C6C">
      <w:pPr>
        <w:spacing w:after="0" w:line="480" w:lineRule="auto"/>
        <w:ind w:left="72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 xml:space="preserve">     No obstante, los comerciantes por menor, es decir, los que habitualmente sólo vendan al de tal, directamente al consumidor, cumplirán con la obligación que impone este artículo con sólo asentar diariamente un resumen de las compras y ventas hechas al contado, y detalladamente las que hicieran a crédito, y los pagos y cobros con motivo de éstas.</w:t>
      </w:r>
    </w:p>
    <w:p w14:paraId="4C854540" w14:textId="77777777" w:rsidR="005A09E6" w:rsidRPr="00093156" w:rsidRDefault="005A09E6" w:rsidP="00D228B7">
      <w:pPr>
        <w:spacing w:after="0" w:line="480" w:lineRule="auto"/>
        <w:ind w:right="49" w:firstLine="720"/>
        <w:jc w:val="both"/>
        <w:rPr>
          <w:rFonts w:ascii="Times New Roman" w:hAnsi="Times New Roman" w:cs="Times New Roman"/>
          <w:sz w:val="24"/>
          <w:szCs w:val="24"/>
          <w:lang w:eastAsia="es-VE"/>
        </w:rPr>
      </w:pPr>
    </w:p>
    <w:p w14:paraId="66F4CF05" w14:textId="77777777" w:rsidR="008B7B96" w:rsidRPr="00093156" w:rsidRDefault="008B7B96" w:rsidP="00CF5C6C">
      <w:pPr>
        <w:spacing w:after="0" w:line="480" w:lineRule="auto"/>
        <w:ind w:left="720"/>
        <w:jc w:val="both"/>
        <w:rPr>
          <w:rFonts w:ascii="Times New Roman" w:hAnsi="Times New Roman" w:cs="Times New Roman"/>
          <w:sz w:val="24"/>
          <w:szCs w:val="24"/>
          <w:lang w:eastAsia="es-VE"/>
        </w:rPr>
      </w:pPr>
      <w:r w:rsidRPr="00093156">
        <w:rPr>
          <w:rFonts w:ascii="Times New Roman" w:hAnsi="Times New Roman" w:cs="Times New Roman"/>
          <w:b/>
          <w:sz w:val="24"/>
          <w:szCs w:val="24"/>
          <w:lang w:eastAsia="es-VE"/>
        </w:rPr>
        <w:lastRenderedPageBreak/>
        <w:t xml:space="preserve">Artículo 35. </w:t>
      </w:r>
      <w:r w:rsidRPr="00093156">
        <w:rPr>
          <w:rFonts w:ascii="Times New Roman" w:hAnsi="Times New Roman" w:cs="Times New Roman"/>
          <w:sz w:val="24"/>
          <w:szCs w:val="24"/>
          <w:lang w:eastAsia="es-VE"/>
        </w:rPr>
        <w:t>Todo comerciante, al comenzar su giro y al fin de cada año, hará en el libro de Inventarios una descripción estimatoria de todos sus bienes, tanto muebles como inmuebles y de todos sus créditos, activos y pasivos, vinculados o no a su comercio.</w:t>
      </w:r>
    </w:p>
    <w:p w14:paraId="58B6E335" w14:textId="77777777" w:rsidR="008B7B96" w:rsidRPr="00093156" w:rsidRDefault="008B7B96" w:rsidP="00CF5C6C">
      <w:pPr>
        <w:spacing w:after="0" w:line="480" w:lineRule="auto"/>
        <w:ind w:left="72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El inventario debe cerrarse con el balance y la cuenta de ganancias y pérdidas; ésta debe demostrar con evidencia y verdad los beneficios obtenidos y las pérdidas sufridas. Se hará mención expresa de las fianzas otorgadas, así como de cualesquiera otras obligaciones contraídas bajo condición suspensiva con anotación de la respectiva contrapartida.</w:t>
      </w:r>
    </w:p>
    <w:p w14:paraId="2FBE8311" w14:textId="77777777" w:rsidR="005A09E6" w:rsidRPr="00093156" w:rsidRDefault="005A09E6" w:rsidP="00D228B7">
      <w:pPr>
        <w:spacing w:after="0" w:line="480" w:lineRule="auto"/>
        <w:ind w:right="49" w:firstLine="720"/>
        <w:jc w:val="both"/>
        <w:rPr>
          <w:rFonts w:ascii="Times New Roman" w:hAnsi="Times New Roman" w:cs="Times New Roman"/>
          <w:sz w:val="24"/>
          <w:szCs w:val="24"/>
          <w:lang w:eastAsia="es-VE"/>
        </w:rPr>
      </w:pPr>
    </w:p>
    <w:p w14:paraId="1495C5DF" w14:textId="77777777" w:rsidR="008B7B96" w:rsidRPr="00093156" w:rsidRDefault="008B7B96" w:rsidP="00D228B7">
      <w:pPr>
        <w:spacing w:after="0" w:line="480" w:lineRule="auto"/>
        <w:ind w:right="49" w:firstLine="720"/>
        <w:jc w:val="both"/>
        <w:rPr>
          <w:rFonts w:ascii="Times New Roman" w:hAnsi="Times New Roman" w:cs="Times New Roman"/>
          <w:sz w:val="24"/>
          <w:szCs w:val="24"/>
          <w:lang w:eastAsia="es-VE"/>
        </w:rPr>
      </w:pPr>
      <w:r w:rsidRPr="00093156">
        <w:rPr>
          <w:rFonts w:ascii="Times New Roman" w:hAnsi="Times New Roman" w:cs="Times New Roman"/>
          <w:b/>
          <w:sz w:val="24"/>
          <w:szCs w:val="24"/>
          <w:lang w:eastAsia="es-VE"/>
        </w:rPr>
        <w:t xml:space="preserve">Artículo 36. </w:t>
      </w:r>
      <w:r w:rsidRPr="00093156">
        <w:rPr>
          <w:rFonts w:ascii="Times New Roman" w:hAnsi="Times New Roman" w:cs="Times New Roman"/>
          <w:sz w:val="24"/>
          <w:szCs w:val="24"/>
          <w:lang w:eastAsia="es-VE"/>
        </w:rPr>
        <w:t xml:space="preserve"> Se prohíbe a los comerciantes:</w:t>
      </w:r>
    </w:p>
    <w:p w14:paraId="50D4C810" w14:textId="77777777" w:rsidR="008B7B96" w:rsidRPr="00093156" w:rsidRDefault="008B7B96" w:rsidP="00D228B7">
      <w:pPr>
        <w:spacing w:after="0" w:line="480" w:lineRule="auto"/>
        <w:ind w:right="49" w:firstLine="72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1º Alterar en los asientos el orden y la fecha de las operaciones descritas.</w:t>
      </w:r>
    </w:p>
    <w:p w14:paraId="0E0BF5AB" w14:textId="77777777" w:rsidR="008B7B96" w:rsidRPr="00093156" w:rsidRDefault="008B7B96" w:rsidP="00D228B7">
      <w:pPr>
        <w:spacing w:after="0" w:line="480" w:lineRule="auto"/>
        <w:ind w:right="49" w:firstLine="72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2º Dejar blancos en el cuerpo de los asientos o a continuación de ellos.</w:t>
      </w:r>
    </w:p>
    <w:p w14:paraId="7BDC4B27" w14:textId="77777777" w:rsidR="008B7B96" w:rsidRPr="00093156" w:rsidRDefault="008B7B96" w:rsidP="00D228B7">
      <w:pPr>
        <w:spacing w:after="0" w:line="480" w:lineRule="auto"/>
        <w:ind w:right="49" w:firstLine="72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3º Poner asientos al margen y hacer interlineaciones, raspaduras o enmendaduras.</w:t>
      </w:r>
    </w:p>
    <w:p w14:paraId="4D3C138C" w14:textId="77777777" w:rsidR="008B7B96" w:rsidRPr="00093156" w:rsidRDefault="008B7B96" w:rsidP="00D228B7">
      <w:pPr>
        <w:spacing w:after="0" w:line="480" w:lineRule="auto"/>
        <w:ind w:right="49" w:firstLine="72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4º Borrar los asientos o partes de ellos.</w:t>
      </w:r>
    </w:p>
    <w:p w14:paraId="14C6CFC8" w14:textId="77777777" w:rsidR="008B7B96" w:rsidRPr="00093156" w:rsidRDefault="008B7B96" w:rsidP="00D228B7">
      <w:pPr>
        <w:spacing w:after="0" w:line="480" w:lineRule="auto"/>
        <w:ind w:right="49" w:firstLine="72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5º Arrancar hojas, alterar la encuadernación o foliatura y mutilar alguna parte de los libros.</w:t>
      </w:r>
    </w:p>
    <w:p w14:paraId="15E7D8BA" w14:textId="77777777" w:rsidR="005A09E6" w:rsidRPr="00093156" w:rsidRDefault="005A09E6" w:rsidP="00D228B7">
      <w:pPr>
        <w:spacing w:after="0" w:line="480" w:lineRule="auto"/>
        <w:ind w:right="49" w:firstLine="720"/>
        <w:jc w:val="both"/>
        <w:rPr>
          <w:rFonts w:ascii="Times New Roman" w:hAnsi="Times New Roman" w:cs="Times New Roman"/>
          <w:sz w:val="24"/>
          <w:szCs w:val="24"/>
          <w:lang w:eastAsia="es-VE"/>
        </w:rPr>
      </w:pPr>
    </w:p>
    <w:p w14:paraId="59B4EE1D" w14:textId="77777777" w:rsidR="008B7B96" w:rsidRPr="00093156" w:rsidRDefault="008B7B96" w:rsidP="00D228B7">
      <w:pPr>
        <w:spacing w:after="0" w:line="480" w:lineRule="auto"/>
        <w:ind w:right="49" w:firstLine="720"/>
        <w:jc w:val="both"/>
        <w:rPr>
          <w:rFonts w:ascii="Times New Roman" w:hAnsi="Times New Roman" w:cs="Times New Roman"/>
          <w:b/>
          <w:sz w:val="24"/>
          <w:szCs w:val="24"/>
          <w:shd w:val="clear" w:color="auto" w:fill="FFFFFF"/>
        </w:rPr>
      </w:pPr>
      <w:r w:rsidRPr="00093156">
        <w:rPr>
          <w:rFonts w:ascii="Times New Roman" w:hAnsi="Times New Roman" w:cs="Times New Roman"/>
          <w:b/>
          <w:sz w:val="24"/>
          <w:szCs w:val="24"/>
          <w:shd w:val="clear" w:color="auto" w:fill="FFFFFF"/>
        </w:rPr>
        <w:t xml:space="preserve">Comentario del autor de este trabajo de grado: </w:t>
      </w:r>
    </w:p>
    <w:p w14:paraId="0D1FB471" w14:textId="77777777" w:rsidR="008B7B96" w:rsidRPr="00093156" w:rsidRDefault="008B7B96" w:rsidP="00D228B7">
      <w:pPr>
        <w:spacing w:after="0" w:line="480" w:lineRule="auto"/>
        <w:ind w:right="49" w:firstLine="72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Los artículos previamente mencionados se hallan profundamente relacionados con lo que es el espíritu de la presente investigación, dado a que en ellos se describen las características y especificaciones que deben contener los registros contables, los cuales deben ser llevados a través del libro, diario, mayor y de inventario, así como todos los auxiliares, lo cual también se encuentra dentro de las actividades que realiza el departamento de contabilidad y administración.</w:t>
      </w:r>
    </w:p>
    <w:p w14:paraId="7A7219F4" w14:textId="77777777" w:rsidR="005A09E6" w:rsidRPr="00093156" w:rsidRDefault="005A09E6" w:rsidP="00D228B7">
      <w:pPr>
        <w:spacing w:after="0" w:line="480" w:lineRule="auto"/>
        <w:ind w:right="49" w:firstLine="720"/>
        <w:jc w:val="both"/>
        <w:rPr>
          <w:rFonts w:ascii="Times New Roman" w:hAnsi="Times New Roman" w:cs="Times New Roman"/>
          <w:sz w:val="24"/>
          <w:szCs w:val="24"/>
          <w:lang w:eastAsia="es-VE"/>
        </w:rPr>
      </w:pPr>
    </w:p>
    <w:p w14:paraId="5BEA5AA2" w14:textId="5E37659C" w:rsidR="008B7B96" w:rsidRPr="00093156" w:rsidRDefault="008B7B96" w:rsidP="005A09E6">
      <w:pPr>
        <w:autoSpaceDE w:val="0"/>
        <w:autoSpaceDN w:val="0"/>
        <w:adjustRightInd w:val="0"/>
        <w:spacing w:after="0" w:line="480" w:lineRule="auto"/>
        <w:rPr>
          <w:rFonts w:ascii="Times New Roman" w:hAnsi="Times New Roman" w:cs="Times New Roman"/>
          <w:b/>
          <w:bCs/>
          <w:i/>
          <w:iCs/>
          <w:sz w:val="24"/>
          <w:szCs w:val="24"/>
          <w:lang w:eastAsia="es-VE"/>
        </w:rPr>
      </w:pPr>
      <w:r w:rsidRPr="00093156">
        <w:rPr>
          <w:rFonts w:ascii="Times New Roman" w:hAnsi="Times New Roman" w:cs="Times New Roman"/>
          <w:b/>
          <w:bCs/>
          <w:i/>
          <w:sz w:val="24"/>
          <w:szCs w:val="24"/>
          <w:lang w:eastAsia="es-VE"/>
        </w:rPr>
        <w:lastRenderedPageBreak/>
        <w:t xml:space="preserve">Norma Internacional de Contabilidad 1 </w:t>
      </w:r>
      <w:r w:rsidRPr="00093156">
        <w:rPr>
          <w:rFonts w:ascii="Times New Roman" w:hAnsi="Times New Roman" w:cs="Times New Roman"/>
          <w:b/>
          <w:bCs/>
          <w:i/>
          <w:iCs/>
          <w:sz w:val="24"/>
          <w:szCs w:val="24"/>
          <w:lang w:eastAsia="es-VE"/>
        </w:rPr>
        <w:t>Presentación de Estados Financieros</w:t>
      </w:r>
      <w:r w:rsidR="005A09E6" w:rsidRPr="00093156">
        <w:rPr>
          <w:rFonts w:ascii="Times New Roman" w:hAnsi="Times New Roman" w:cs="Times New Roman"/>
          <w:b/>
          <w:bCs/>
          <w:i/>
          <w:iCs/>
          <w:sz w:val="24"/>
          <w:szCs w:val="24"/>
          <w:lang w:eastAsia="es-VE"/>
        </w:rPr>
        <w:t xml:space="preserve"> </w:t>
      </w:r>
      <w:r w:rsidRPr="00093156">
        <w:rPr>
          <w:rFonts w:ascii="Times New Roman" w:hAnsi="Times New Roman" w:cs="Times New Roman"/>
          <w:b/>
          <w:bCs/>
          <w:i/>
          <w:iCs/>
          <w:sz w:val="24"/>
          <w:szCs w:val="24"/>
          <w:lang w:eastAsia="es-VE"/>
        </w:rPr>
        <w:t>Federación de contadores Públicos de Venezuela marzo 2013</w:t>
      </w:r>
    </w:p>
    <w:p w14:paraId="5115B39E" w14:textId="77777777" w:rsidR="008B7B96" w:rsidRPr="00093156" w:rsidRDefault="008B7B96" w:rsidP="004324EA">
      <w:pPr>
        <w:autoSpaceDE w:val="0"/>
        <w:autoSpaceDN w:val="0"/>
        <w:adjustRightInd w:val="0"/>
        <w:spacing w:after="0" w:line="480" w:lineRule="auto"/>
        <w:jc w:val="both"/>
        <w:rPr>
          <w:rFonts w:ascii="Times New Roman" w:hAnsi="Times New Roman" w:cs="Times New Roman"/>
          <w:b/>
          <w:sz w:val="24"/>
          <w:szCs w:val="24"/>
          <w:lang w:eastAsia="es-VE"/>
        </w:rPr>
      </w:pPr>
      <w:r w:rsidRPr="00093156">
        <w:rPr>
          <w:rFonts w:ascii="Times New Roman" w:hAnsi="Times New Roman" w:cs="Times New Roman"/>
          <w:b/>
          <w:bCs/>
          <w:sz w:val="24"/>
          <w:szCs w:val="24"/>
          <w:lang w:eastAsia="es-VE"/>
        </w:rPr>
        <w:t>Alcance</w:t>
      </w:r>
    </w:p>
    <w:p w14:paraId="489890B6" w14:textId="488A9D6F" w:rsidR="008B7B96" w:rsidRPr="00093156" w:rsidRDefault="008B7B96" w:rsidP="00CF5C6C">
      <w:pPr>
        <w:numPr>
          <w:ilvl w:val="0"/>
          <w:numId w:val="18"/>
        </w:numPr>
        <w:autoSpaceDE w:val="0"/>
        <w:autoSpaceDN w:val="0"/>
        <w:adjustRightInd w:val="0"/>
        <w:spacing w:after="0" w:line="480" w:lineRule="auto"/>
        <w:ind w:leftChars="720" w:left="1584" w:firstLine="0"/>
        <w:jc w:val="both"/>
        <w:rPr>
          <w:rFonts w:ascii="Times New Roman" w:hAnsi="Times New Roman" w:cs="Times New Roman"/>
          <w:sz w:val="24"/>
          <w:szCs w:val="24"/>
          <w:lang w:eastAsia="es-VE"/>
        </w:rPr>
      </w:pPr>
      <w:r w:rsidRPr="00093156">
        <w:rPr>
          <w:rFonts w:ascii="Times New Roman" w:hAnsi="Times New Roman" w:cs="Times New Roman"/>
          <w:bCs/>
          <w:sz w:val="24"/>
          <w:szCs w:val="24"/>
          <w:lang w:eastAsia="es-VE"/>
        </w:rPr>
        <w:t xml:space="preserve"> Una entidad aplicará esta Norma al preparar y presentar estados financieros de propósito de información general conforme a las Normas Internacionales de Información Financiera (NIIF). </w:t>
      </w:r>
    </w:p>
    <w:p w14:paraId="08C68B16" w14:textId="77777777" w:rsidR="00780E35" w:rsidRPr="00093156" w:rsidRDefault="00780E35" w:rsidP="00CF5C6C">
      <w:pPr>
        <w:autoSpaceDE w:val="0"/>
        <w:autoSpaceDN w:val="0"/>
        <w:adjustRightInd w:val="0"/>
        <w:spacing w:after="0" w:line="480" w:lineRule="auto"/>
        <w:ind w:leftChars="720" w:left="1584"/>
        <w:jc w:val="both"/>
        <w:rPr>
          <w:rFonts w:ascii="Times New Roman" w:hAnsi="Times New Roman" w:cs="Times New Roman"/>
          <w:sz w:val="24"/>
          <w:szCs w:val="24"/>
          <w:lang w:eastAsia="es-VE"/>
        </w:rPr>
      </w:pPr>
    </w:p>
    <w:p w14:paraId="1FF46791" w14:textId="43D283B7" w:rsidR="008B7B96" w:rsidRPr="00093156" w:rsidRDefault="008B7B96" w:rsidP="00CF5C6C">
      <w:pPr>
        <w:numPr>
          <w:ilvl w:val="0"/>
          <w:numId w:val="18"/>
        </w:numPr>
        <w:autoSpaceDE w:val="0"/>
        <w:autoSpaceDN w:val="0"/>
        <w:adjustRightInd w:val="0"/>
        <w:spacing w:after="0" w:line="480" w:lineRule="auto"/>
        <w:ind w:leftChars="720" w:left="1584" w:firstLine="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 xml:space="preserve"> En otras NIIF se establecen los requerimientos de reconocimiento, medición e información a revelar para transacciones y otros sucesos. </w:t>
      </w:r>
    </w:p>
    <w:p w14:paraId="7E13CA36" w14:textId="77777777" w:rsidR="00780E35" w:rsidRPr="00093156" w:rsidRDefault="00780E35" w:rsidP="00CF5C6C">
      <w:pPr>
        <w:autoSpaceDE w:val="0"/>
        <w:autoSpaceDN w:val="0"/>
        <w:adjustRightInd w:val="0"/>
        <w:spacing w:after="0" w:line="480" w:lineRule="auto"/>
        <w:ind w:leftChars="720" w:left="1584"/>
        <w:jc w:val="both"/>
        <w:rPr>
          <w:rFonts w:ascii="Times New Roman" w:hAnsi="Times New Roman" w:cs="Times New Roman"/>
          <w:sz w:val="24"/>
          <w:szCs w:val="24"/>
          <w:lang w:eastAsia="es-VE"/>
        </w:rPr>
      </w:pPr>
    </w:p>
    <w:p w14:paraId="7E35EA28" w14:textId="5FDD6236" w:rsidR="008B7B96" w:rsidRPr="00093156" w:rsidRDefault="008B7B96" w:rsidP="00CF5C6C">
      <w:pPr>
        <w:numPr>
          <w:ilvl w:val="0"/>
          <w:numId w:val="18"/>
        </w:numPr>
        <w:autoSpaceDE w:val="0"/>
        <w:autoSpaceDN w:val="0"/>
        <w:adjustRightInd w:val="0"/>
        <w:spacing w:after="0" w:line="480" w:lineRule="auto"/>
        <w:ind w:leftChars="720" w:left="1584" w:firstLine="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 xml:space="preserve">Esta Norma no será de aplicación a la estructura y contenido de los estados financieros intermedios condensados que se elaboren de acuerdo con la NIC 34 </w:t>
      </w:r>
      <w:r w:rsidRPr="00093156">
        <w:rPr>
          <w:rFonts w:ascii="Times New Roman" w:hAnsi="Times New Roman" w:cs="Times New Roman"/>
          <w:iCs/>
          <w:sz w:val="24"/>
          <w:szCs w:val="24"/>
          <w:lang w:eastAsia="es-VE"/>
        </w:rPr>
        <w:t>Información Financiera Intermedia</w:t>
      </w:r>
      <w:r w:rsidRPr="00093156">
        <w:rPr>
          <w:rFonts w:ascii="Times New Roman" w:hAnsi="Times New Roman" w:cs="Times New Roman"/>
          <w:sz w:val="24"/>
          <w:szCs w:val="24"/>
          <w:lang w:eastAsia="es-VE"/>
        </w:rPr>
        <w:t xml:space="preserve">. Sin embargo, los párrafos 15 a 35 se aplicarán a estos estados financieros. Esta Norma se aplicará de la misma forma a todas las entidades, incluyendo las que presentan estados financieros consolidados y las que presentan estados financieros separados, como se definen en la NIC 27 </w:t>
      </w:r>
      <w:r w:rsidRPr="00093156">
        <w:rPr>
          <w:rFonts w:ascii="Times New Roman" w:hAnsi="Times New Roman" w:cs="Times New Roman"/>
          <w:i/>
          <w:iCs/>
          <w:sz w:val="24"/>
          <w:szCs w:val="24"/>
          <w:lang w:eastAsia="es-VE"/>
        </w:rPr>
        <w:t>Estados Financieros Consolidados y Separados</w:t>
      </w:r>
      <w:r w:rsidRPr="00093156">
        <w:rPr>
          <w:rFonts w:ascii="Times New Roman" w:hAnsi="Times New Roman" w:cs="Times New Roman"/>
          <w:sz w:val="24"/>
          <w:szCs w:val="24"/>
          <w:lang w:eastAsia="es-VE"/>
        </w:rPr>
        <w:t xml:space="preserve">. </w:t>
      </w:r>
    </w:p>
    <w:p w14:paraId="4B0D9A5E" w14:textId="77777777" w:rsidR="00780E35" w:rsidRPr="00093156" w:rsidRDefault="00780E35" w:rsidP="00CF5C6C">
      <w:pPr>
        <w:autoSpaceDE w:val="0"/>
        <w:autoSpaceDN w:val="0"/>
        <w:adjustRightInd w:val="0"/>
        <w:spacing w:after="0" w:line="480" w:lineRule="auto"/>
        <w:ind w:leftChars="720" w:left="1584"/>
        <w:jc w:val="both"/>
        <w:rPr>
          <w:rFonts w:ascii="Times New Roman" w:hAnsi="Times New Roman" w:cs="Times New Roman"/>
          <w:sz w:val="24"/>
          <w:szCs w:val="24"/>
          <w:lang w:eastAsia="es-VE"/>
        </w:rPr>
      </w:pPr>
    </w:p>
    <w:p w14:paraId="6025B53C" w14:textId="3970FC37" w:rsidR="00780E35" w:rsidRPr="004C24FF" w:rsidRDefault="008B7B96" w:rsidP="004324EA">
      <w:pPr>
        <w:numPr>
          <w:ilvl w:val="0"/>
          <w:numId w:val="18"/>
        </w:numPr>
        <w:autoSpaceDE w:val="0"/>
        <w:autoSpaceDN w:val="0"/>
        <w:adjustRightInd w:val="0"/>
        <w:spacing w:after="0" w:line="480" w:lineRule="auto"/>
        <w:ind w:leftChars="720" w:left="1584" w:firstLine="0"/>
        <w:jc w:val="both"/>
        <w:rPr>
          <w:rFonts w:ascii="Times New Roman" w:hAnsi="Times New Roman" w:cs="Times New Roman"/>
          <w:sz w:val="24"/>
          <w:szCs w:val="24"/>
          <w:lang w:eastAsia="es-VE"/>
        </w:rPr>
      </w:pPr>
      <w:r w:rsidRPr="00093156">
        <w:rPr>
          <w:rFonts w:ascii="Times New Roman" w:hAnsi="Times New Roman" w:cs="Times New Roman"/>
          <w:sz w:val="24"/>
          <w:szCs w:val="24"/>
          <w:lang w:eastAsia="es-VE"/>
        </w:rPr>
        <w:t xml:space="preserve">Esta Norma utiliza terminología propia de las entidades con ánimo de lucro, incluyendo las pertenecientes al sector público. Si las entidades con actividades sin fines de lucro del sector privado o del sector público aplican esta Norma, podrían verse obligadas a modificar las descripciones utilizadas para partidas específicas de los estados financieros, e incluso para éstos. </w:t>
      </w:r>
    </w:p>
    <w:p w14:paraId="4FBC24E0" w14:textId="5173BCFA" w:rsidR="00167A47" w:rsidRPr="00093156" w:rsidRDefault="00486334" w:rsidP="004324EA">
      <w:pPr>
        <w:spacing w:after="0" w:line="480" w:lineRule="auto"/>
        <w:jc w:val="both"/>
        <w:rPr>
          <w:rFonts w:ascii="Times New Roman" w:hAnsi="Times New Roman" w:cs="Times New Roman"/>
          <w:b/>
          <w:sz w:val="24"/>
          <w:szCs w:val="24"/>
          <w:lang w:val="es-MX"/>
        </w:rPr>
      </w:pPr>
      <w:r w:rsidRPr="00093156">
        <w:rPr>
          <w:rFonts w:ascii="Times New Roman" w:hAnsi="Times New Roman" w:cs="Times New Roman"/>
          <w:b/>
          <w:sz w:val="24"/>
          <w:szCs w:val="24"/>
          <w:lang w:val="es-MX"/>
        </w:rPr>
        <w:lastRenderedPageBreak/>
        <w:t>Sistema de Variables</w:t>
      </w:r>
    </w:p>
    <w:p w14:paraId="7B169983" w14:textId="77777777" w:rsidR="00167A47" w:rsidRPr="00093156" w:rsidRDefault="00167A47" w:rsidP="00167A47">
      <w:pPr>
        <w:pStyle w:val="NormalWeb"/>
        <w:spacing w:before="0" w:beforeAutospacing="0" w:after="0" w:afterAutospacing="0" w:line="480" w:lineRule="auto"/>
        <w:ind w:left="284"/>
        <w:jc w:val="both"/>
        <w:rPr>
          <w:b/>
          <w:i/>
        </w:rPr>
      </w:pPr>
    </w:p>
    <w:p w14:paraId="5A0E996E" w14:textId="21A6A6A6" w:rsidR="00486334" w:rsidRPr="00093156" w:rsidRDefault="00486334" w:rsidP="00D228B7">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t>Dentro del contacto de este capítulo se da a conocer a continuación el sistema de variable que constituye uno de los elementos más importante del estudio que se realiza ya que permite al investigador orientarse sobre los elementos que tendrá que considerar, se relacionan con los objetivos específicos que se plantearon al inicio, los cuales mantienen estrecha relación con el problema planteado.</w:t>
      </w:r>
    </w:p>
    <w:p w14:paraId="1153FEB5" w14:textId="77777777" w:rsidR="00780E35" w:rsidRPr="00093156" w:rsidRDefault="00780E35" w:rsidP="00D228B7">
      <w:pPr>
        <w:spacing w:after="0" w:line="480" w:lineRule="auto"/>
        <w:ind w:firstLine="720"/>
        <w:jc w:val="both"/>
        <w:rPr>
          <w:rFonts w:ascii="Times New Roman" w:hAnsi="Times New Roman" w:cs="Times New Roman"/>
          <w:sz w:val="24"/>
          <w:szCs w:val="24"/>
          <w:lang w:val="es-MX"/>
        </w:rPr>
      </w:pPr>
    </w:p>
    <w:p w14:paraId="7D20FFC7" w14:textId="284F1AB4" w:rsidR="00486334" w:rsidRPr="00093156" w:rsidRDefault="00486334"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lang w:val="es-MX"/>
        </w:rPr>
        <w:t xml:space="preserve"> Por lo expuesto,  se considera que un sistema de variables viene dado por un conjunto de propiedades, características o factores que presenta las variables estudiadas, que podrán ser investigados y varían dependiendo de su magnitud. </w:t>
      </w:r>
      <w:r w:rsidRPr="00093156">
        <w:rPr>
          <w:rFonts w:ascii="Times New Roman" w:eastAsia="Calibri" w:hAnsi="Times New Roman" w:cs="Times New Roman"/>
          <w:snapToGrid w:val="0"/>
          <w:sz w:val="24"/>
          <w:szCs w:val="24"/>
          <w:lang w:eastAsia="en-US"/>
        </w:rPr>
        <w:t xml:space="preserve">Se puede definir variable según Bautista (2011), como las propiedades características y manifestaciones de los objetos o sujetos a estudiar en una situación investigativa que son susceptible de tomar distintos valores cualitativos o cuantitativos. (p. 33) </w:t>
      </w:r>
      <w:r w:rsidRPr="00093156">
        <w:rPr>
          <w:rFonts w:ascii="Times New Roman" w:hAnsi="Times New Roman" w:cs="Times New Roman"/>
          <w:sz w:val="24"/>
          <w:szCs w:val="24"/>
        </w:rPr>
        <w:t>En toda investigación es importante plantear variables, éstas permiten relacionar algunos conceptos y hacen referencia a las características que el investigador va a estudiar.</w:t>
      </w:r>
    </w:p>
    <w:p w14:paraId="0E420B0F" w14:textId="77777777" w:rsidR="005A09E6" w:rsidRPr="00093156" w:rsidRDefault="005A09E6" w:rsidP="00D228B7">
      <w:pPr>
        <w:spacing w:after="0" w:line="480" w:lineRule="auto"/>
        <w:ind w:firstLine="720"/>
        <w:jc w:val="both"/>
        <w:rPr>
          <w:rFonts w:ascii="Times New Roman" w:hAnsi="Times New Roman" w:cs="Times New Roman"/>
          <w:sz w:val="24"/>
          <w:szCs w:val="24"/>
        </w:rPr>
      </w:pPr>
    </w:p>
    <w:p w14:paraId="27E07A4B" w14:textId="77777777" w:rsidR="006425D5" w:rsidRPr="00093156" w:rsidRDefault="00486334" w:rsidP="006425D5">
      <w:pPr>
        <w:spacing w:after="0" w:line="480" w:lineRule="auto"/>
        <w:ind w:firstLine="720"/>
        <w:jc w:val="both"/>
        <w:rPr>
          <w:rFonts w:ascii="Times New Roman" w:hAnsi="Times New Roman" w:cs="Times New Roman"/>
          <w:sz w:val="24"/>
          <w:szCs w:val="24"/>
          <w:lang w:val="es-MX"/>
        </w:rPr>
      </w:pPr>
      <w:r w:rsidRPr="00093156">
        <w:rPr>
          <w:rFonts w:ascii="Times New Roman" w:hAnsi="Times New Roman" w:cs="Times New Roman"/>
          <w:sz w:val="24"/>
          <w:szCs w:val="24"/>
          <w:lang w:val="es-MX"/>
        </w:rPr>
        <w:t>Las variables se clasifican según su capacidad o nivel en que permita medir los objetivos de estudios, es decir, dependiendo de su propia naturaleza, características o propiedades, en este caso trabajar con las variable</w:t>
      </w:r>
      <w:r w:rsidR="006425D5" w:rsidRPr="00093156">
        <w:rPr>
          <w:rFonts w:ascii="Times New Roman" w:hAnsi="Times New Roman" w:cs="Times New Roman"/>
          <w:sz w:val="24"/>
          <w:szCs w:val="24"/>
          <w:lang w:val="es-MX"/>
        </w:rPr>
        <w:t>s conceptuales y operacionales.</w:t>
      </w:r>
    </w:p>
    <w:p w14:paraId="17D011C3" w14:textId="77777777" w:rsidR="006425D5" w:rsidRPr="00093156" w:rsidRDefault="006425D5" w:rsidP="006425D5">
      <w:pPr>
        <w:spacing w:after="0" w:line="480" w:lineRule="auto"/>
        <w:ind w:firstLine="720"/>
        <w:jc w:val="both"/>
        <w:rPr>
          <w:rFonts w:ascii="Times New Roman" w:hAnsi="Times New Roman" w:cs="Times New Roman"/>
          <w:sz w:val="24"/>
          <w:szCs w:val="24"/>
          <w:lang w:val="es-MX"/>
        </w:rPr>
      </w:pPr>
    </w:p>
    <w:p w14:paraId="00C524B5" w14:textId="77777777" w:rsidR="00780E35" w:rsidRPr="00093156" w:rsidRDefault="00780E35" w:rsidP="006425D5">
      <w:pPr>
        <w:spacing w:after="0" w:line="480" w:lineRule="auto"/>
        <w:jc w:val="both"/>
        <w:rPr>
          <w:rFonts w:ascii="Times New Roman" w:hAnsi="Times New Roman" w:cs="Times New Roman"/>
          <w:b/>
          <w:i/>
          <w:sz w:val="24"/>
          <w:szCs w:val="24"/>
        </w:rPr>
      </w:pPr>
    </w:p>
    <w:p w14:paraId="612BD769" w14:textId="77777777" w:rsidR="00780E35" w:rsidRPr="00093156" w:rsidRDefault="00780E35" w:rsidP="006425D5">
      <w:pPr>
        <w:spacing w:after="0" w:line="480" w:lineRule="auto"/>
        <w:jc w:val="both"/>
        <w:rPr>
          <w:rFonts w:ascii="Times New Roman" w:hAnsi="Times New Roman" w:cs="Times New Roman"/>
          <w:b/>
          <w:i/>
          <w:sz w:val="24"/>
          <w:szCs w:val="24"/>
        </w:rPr>
      </w:pPr>
    </w:p>
    <w:p w14:paraId="3DB67232" w14:textId="261DD2C7" w:rsidR="00486334" w:rsidRPr="00093156" w:rsidRDefault="00486334" w:rsidP="006425D5">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lastRenderedPageBreak/>
        <w:t>Operacionalización de las Variables</w:t>
      </w:r>
    </w:p>
    <w:p w14:paraId="24462A70" w14:textId="77777777" w:rsidR="006425D5" w:rsidRPr="00093156" w:rsidRDefault="006425D5" w:rsidP="006425D5">
      <w:pPr>
        <w:spacing w:after="0" w:line="480" w:lineRule="auto"/>
        <w:jc w:val="both"/>
        <w:rPr>
          <w:rFonts w:ascii="Times New Roman" w:hAnsi="Times New Roman" w:cs="Times New Roman"/>
          <w:sz w:val="24"/>
          <w:szCs w:val="24"/>
          <w:lang w:val="es-MX"/>
        </w:rPr>
      </w:pPr>
    </w:p>
    <w:p w14:paraId="1B47BE09" w14:textId="69F3C88C" w:rsidR="00486334" w:rsidRPr="00093156" w:rsidRDefault="00486334" w:rsidP="00D228B7">
      <w:pPr>
        <w:widowControl w:val="0"/>
        <w:shd w:val="clear" w:color="auto" w:fill="FFFFFF"/>
        <w:spacing w:after="0" w:line="480" w:lineRule="auto"/>
        <w:ind w:firstLine="720"/>
        <w:jc w:val="both"/>
        <w:rPr>
          <w:rFonts w:ascii="Times New Roman" w:eastAsia="Calibri" w:hAnsi="Times New Roman" w:cs="Times New Roman"/>
          <w:sz w:val="24"/>
          <w:szCs w:val="24"/>
          <w:lang w:eastAsia="en-US"/>
        </w:rPr>
      </w:pPr>
      <w:r w:rsidRPr="00093156">
        <w:rPr>
          <w:rFonts w:ascii="Times New Roman" w:eastAsia="Calibri" w:hAnsi="Times New Roman" w:cs="Times New Roman"/>
          <w:snapToGrid w:val="0"/>
          <w:sz w:val="24"/>
          <w:szCs w:val="24"/>
          <w:lang w:eastAsia="en-US"/>
        </w:rPr>
        <w:t>En relación a la Operacionalización de la variable, estas permite calcular de manera estrecha el trascendencia del problema, esta pretende identificar los datos efectivos que expresan e equilibran el fenómeno en cuestión,  en tal sentido la variable se define en términos de acciones para medirla.</w:t>
      </w:r>
      <w:r w:rsidRPr="00093156">
        <w:rPr>
          <w:rFonts w:ascii="Times New Roman" w:hAnsi="Times New Roman" w:cs="Times New Roman"/>
          <w:sz w:val="24"/>
          <w:szCs w:val="24"/>
        </w:rPr>
        <w:t xml:space="preserve"> </w:t>
      </w:r>
      <w:r w:rsidRPr="00093156">
        <w:rPr>
          <w:rFonts w:ascii="Times New Roman" w:eastAsia="Calibri" w:hAnsi="Times New Roman" w:cs="Times New Roman"/>
          <w:sz w:val="24"/>
          <w:szCs w:val="24"/>
          <w:lang w:eastAsia="en-US"/>
        </w:rPr>
        <w:t>Puede ser desarrollada mediante un cuadro donde además de las variables se especifican sus dimensiones e indicadores.</w:t>
      </w:r>
    </w:p>
    <w:p w14:paraId="48618C82" w14:textId="77777777" w:rsidR="00780E35" w:rsidRPr="00093156" w:rsidRDefault="00780E35" w:rsidP="00D228B7">
      <w:pPr>
        <w:widowControl w:val="0"/>
        <w:shd w:val="clear" w:color="auto" w:fill="FFFFFF"/>
        <w:spacing w:after="0" w:line="480" w:lineRule="auto"/>
        <w:ind w:firstLine="720"/>
        <w:jc w:val="both"/>
        <w:rPr>
          <w:rFonts w:ascii="Times New Roman" w:hAnsi="Times New Roman" w:cs="Times New Roman"/>
          <w:sz w:val="24"/>
          <w:szCs w:val="24"/>
        </w:rPr>
      </w:pPr>
    </w:p>
    <w:p w14:paraId="3E4B81F5" w14:textId="2AB39884" w:rsidR="00486334" w:rsidRPr="00093156" w:rsidRDefault="00486334" w:rsidP="006425D5">
      <w:pPr>
        <w:widowControl w:val="0"/>
        <w:shd w:val="clear" w:color="auto" w:fill="FFFFFF"/>
        <w:spacing w:after="0" w:line="480" w:lineRule="auto"/>
        <w:ind w:firstLine="720"/>
        <w:jc w:val="both"/>
        <w:rPr>
          <w:rFonts w:ascii="Times New Roman" w:hAnsi="Times New Roman" w:cs="Times New Roman"/>
          <w:sz w:val="24"/>
          <w:szCs w:val="24"/>
        </w:rPr>
      </w:pPr>
      <w:r w:rsidRPr="00093156">
        <w:rPr>
          <w:rFonts w:ascii="Times New Roman" w:eastAsia="Calibri" w:hAnsi="Times New Roman" w:cs="Times New Roman"/>
          <w:sz w:val="24"/>
          <w:szCs w:val="24"/>
          <w:lang w:eastAsia="en-US"/>
        </w:rPr>
        <w:t>Para poder d</w:t>
      </w:r>
      <w:r w:rsidRPr="00093156">
        <w:rPr>
          <w:rFonts w:ascii="Times New Roman" w:eastAsia="Calibri" w:hAnsi="Times New Roman" w:cs="Times New Roman"/>
          <w:snapToGrid w:val="0"/>
          <w:sz w:val="24"/>
          <w:szCs w:val="24"/>
          <w:lang w:eastAsia="en-US"/>
        </w:rPr>
        <w:t xml:space="preserve">efinir y operacionalizarse las variables es una de las tareas más dificultosas del proceso de investigación, ya que las mismas es de gran importancia pues tendrá repercusiones en todos los capítulos del estudio que se realiza y en cada momento que se evalúa las variables  para hacerles  tangibles, operativas, medibles o por lo menos registrables en la realidad. </w:t>
      </w:r>
    </w:p>
    <w:p w14:paraId="5D818A9A" w14:textId="77777777" w:rsidR="00562506" w:rsidRDefault="00562506" w:rsidP="005A09E6">
      <w:pPr>
        <w:pStyle w:val="Sinespaciado"/>
        <w:spacing w:before="120" w:after="120" w:line="360" w:lineRule="auto"/>
        <w:jc w:val="both"/>
        <w:rPr>
          <w:rFonts w:ascii="Times New Roman" w:hAnsi="Times New Roman" w:cs="Times New Roman"/>
          <w:b/>
          <w:i/>
        </w:rPr>
      </w:pPr>
    </w:p>
    <w:p w14:paraId="4DAF1FF8" w14:textId="77777777" w:rsidR="00562506" w:rsidRDefault="00562506" w:rsidP="005A09E6">
      <w:pPr>
        <w:pStyle w:val="Sinespaciado"/>
        <w:spacing w:before="120" w:after="120" w:line="360" w:lineRule="auto"/>
        <w:jc w:val="both"/>
        <w:rPr>
          <w:rFonts w:ascii="Times New Roman" w:hAnsi="Times New Roman" w:cs="Times New Roman"/>
          <w:b/>
          <w:i/>
        </w:rPr>
      </w:pPr>
    </w:p>
    <w:p w14:paraId="526A47C2" w14:textId="77777777" w:rsidR="00562506" w:rsidRDefault="00562506" w:rsidP="005A09E6">
      <w:pPr>
        <w:pStyle w:val="Sinespaciado"/>
        <w:spacing w:before="120" w:after="120" w:line="360" w:lineRule="auto"/>
        <w:jc w:val="both"/>
        <w:rPr>
          <w:rFonts w:ascii="Times New Roman" w:hAnsi="Times New Roman" w:cs="Times New Roman"/>
          <w:b/>
          <w:i/>
        </w:rPr>
      </w:pPr>
    </w:p>
    <w:p w14:paraId="524FAF13" w14:textId="77777777" w:rsidR="00562506" w:rsidRDefault="00562506" w:rsidP="005A09E6">
      <w:pPr>
        <w:pStyle w:val="Sinespaciado"/>
        <w:spacing w:before="120" w:after="120" w:line="360" w:lineRule="auto"/>
        <w:jc w:val="both"/>
        <w:rPr>
          <w:rFonts w:ascii="Times New Roman" w:hAnsi="Times New Roman" w:cs="Times New Roman"/>
          <w:b/>
          <w:i/>
        </w:rPr>
      </w:pPr>
    </w:p>
    <w:p w14:paraId="55FC3E53" w14:textId="77777777" w:rsidR="00562506" w:rsidRDefault="00562506" w:rsidP="005A09E6">
      <w:pPr>
        <w:pStyle w:val="Sinespaciado"/>
        <w:spacing w:before="120" w:after="120" w:line="360" w:lineRule="auto"/>
        <w:jc w:val="both"/>
        <w:rPr>
          <w:rFonts w:ascii="Times New Roman" w:hAnsi="Times New Roman" w:cs="Times New Roman"/>
          <w:b/>
          <w:i/>
        </w:rPr>
      </w:pPr>
    </w:p>
    <w:p w14:paraId="48EFC880" w14:textId="77777777" w:rsidR="00562506" w:rsidRDefault="00562506" w:rsidP="005A09E6">
      <w:pPr>
        <w:pStyle w:val="Sinespaciado"/>
        <w:spacing w:before="120" w:after="120" w:line="360" w:lineRule="auto"/>
        <w:jc w:val="both"/>
        <w:rPr>
          <w:rFonts w:ascii="Times New Roman" w:hAnsi="Times New Roman" w:cs="Times New Roman"/>
          <w:b/>
          <w:i/>
        </w:rPr>
      </w:pPr>
    </w:p>
    <w:p w14:paraId="31EBA1E1" w14:textId="77777777" w:rsidR="00562506" w:rsidRDefault="00562506" w:rsidP="005A09E6">
      <w:pPr>
        <w:pStyle w:val="Sinespaciado"/>
        <w:spacing w:before="120" w:after="120" w:line="360" w:lineRule="auto"/>
        <w:jc w:val="both"/>
        <w:rPr>
          <w:rFonts w:ascii="Times New Roman" w:hAnsi="Times New Roman" w:cs="Times New Roman"/>
          <w:b/>
          <w:i/>
        </w:rPr>
      </w:pPr>
    </w:p>
    <w:p w14:paraId="37AE043D" w14:textId="77777777" w:rsidR="00562506" w:rsidRDefault="00562506" w:rsidP="005A09E6">
      <w:pPr>
        <w:pStyle w:val="Sinespaciado"/>
        <w:spacing w:before="120" w:after="120" w:line="360" w:lineRule="auto"/>
        <w:jc w:val="both"/>
        <w:rPr>
          <w:rFonts w:ascii="Times New Roman" w:hAnsi="Times New Roman" w:cs="Times New Roman"/>
          <w:b/>
          <w:i/>
        </w:rPr>
      </w:pPr>
    </w:p>
    <w:p w14:paraId="29E56749" w14:textId="77777777" w:rsidR="00562506" w:rsidRDefault="00562506" w:rsidP="005A09E6">
      <w:pPr>
        <w:pStyle w:val="Sinespaciado"/>
        <w:spacing w:before="120" w:after="120" w:line="360" w:lineRule="auto"/>
        <w:jc w:val="both"/>
        <w:rPr>
          <w:rFonts w:ascii="Times New Roman" w:hAnsi="Times New Roman" w:cs="Times New Roman"/>
          <w:b/>
          <w:i/>
        </w:rPr>
      </w:pPr>
    </w:p>
    <w:p w14:paraId="60B82E2A" w14:textId="77777777" w:rsidR="00562506" w:rsidRDefault="00562506" w:rsidP="005A09E6">
      <w:pPr>
        <w:pStyle w:val="Sinespaciado"/>
        <w:spacing w:before="120" w:after="120" w:line="360" w:lineRule="auto"/>
        <w:jc w:val="both"/>
        <w:rPr>
          <w:rFonts w:ascii="Times New Roman" w:hAnsi="Times New Roman" w:cs="Times New Roman"/>
          <w:b/>
          <w:i/>
        </w:rPr>
      </w:pPr>
    </w:p>
    <w:p w14:paraId="14CFE883" w14:textId="77777777" w:rsidR="00562506" w:rsidRDefault="00562506" w:rsidP="005A09E6">
      <w:pPr>
        <w:pStyle w:val="Sinespaciado"/>
        <w:spacing w:before="120" w:after="120" w:line="360" w:lineRule="auto"/>
        <w:jc w:val="both"/>
        <w:rPr>
          <w:rFonts w:ascii="Times New Roman" w:hAnsi="Times New Roman" w:cs="Times New Roman"/>
          <w:b/>
          <w:i/>
        </w:rPr>
      </w:pPr>
    </w:p>
    <w:p w14:paraId="31AC12EF" w14:textId="77777777" w:rsidR="00562506" w:rsidRDefault="00562506" w:rsidP="005A09E6">
      <w:pPr>
        <w:pStyle w:val="Sinespaciado"/>
        <w:spacing w:before="120" w:after="120" w:line="360" w:lineRule="auto"/>
        <w:jc w:val="both"/>
        <w:rPr>
          <w:rFonts w:ascii="Times New Roman" w:hAnsi="Times New Roman" w:cs="Times New Roman"/>
          <w:b/>
          <w:i/>
        </w:rPr>
      </w:pPr>
    </w:p>
    <w:p w14:paraId="46EECCC1" w14:textId="3A739C27" w:rsidR="006425D5" w:rsidRPr="00093156" w:rsidRDefault="005A09E6" w:rsidP="005A09E6">
      <w:pPr>
        <w:pStyle w:val="Sinespaciado"/>
        <w:spacing w:before="120" w:after="120" w:line="360" w:lineRule="auto"/>
        <w:jc w:val="both"/>
        <w:rPr>
          <w:rFonts w:ascii="Times New Roman" w:hAnsi="Times New Roman" w:cs="Times New Roman"/>
          <w:b/>
          <w:i/>
        </w:rPr>
      </w:pPr>
      <w:r w:rsidRPr="00093156">
        <w:rPr>
          <w:rFonts w:ascii="Times New Roman" w:hAnsi="Times New Roman" w:cs="Times New Roman"/>
          <w:b/>
          <w:i/>
        </w:rPr>
        <w:lastRenderedPageBreak/>
        <w:t>Identificación y Definición de las variables</w:t>
      </w:r>
    </w:p>
    <w:p w14:paraId="37321873" w14:textId="77777777" w:rsidR="009C24A8" w:rsidRPr="00093156" w:rsidRDefault="009C24A8" w:rsidP="005A09E6">
      <w:pPr>
        <w:pStyle w:val="Sinespaciado"/>
        <w:spacing w:before="120" w:after="120" w:line="360" w:lineRule="auto"/>
        <w:jc w:val="both"/>
        <w:rPr>
          <w:rFonts w:ascii="Times New Roman" w:hAnsi="Times New Roman" w:cs="Times New Roman"/>
          <w:b/>
          <w:i/>
        </w:rPr>
      </w:pPr>
    </w:p>
    <w:tbl>
      <w:tblPr>
        <w:tblW w:w="58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55"/>
        <w:gridCol w:w="1613"/>
        <w:gridCol w:w="3050"/>
        <w:gridCol w:w="3002"/>
      </w:tblGrid>
      <w:tr w:rsidR="00093156" w:rsidRPr="00093156" w14:paraId="3EA251F8" w14:textId="77777777" w:rsidTr="005A09E6">
        <w:trPr>
          <w:trHeight w:val="509"/>
          <w:jc w:val="center"/>
        </w:trPr>
        <w:tc>
          <w:tcPr>
            <w:tcW w:w="15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C571E3" w14:textId="77777777" w:rsidR="00486334" w:rsidRPr="00093156" w:rsidRDefault="00486334" w:rsidP="004324EA">
            <w:pPr>
              <w:tabs>
                <w:tab w:val="left" w:pos="465"/>
                <w:tab w:val="center" w:pos="1391"/>
              </w:tabs>
              <w:spacing w:after="0" w:line="360" w:lineRule="auto"/>
              <w:jc w:val="center"/>
              <w:rPr>
                <w:rFonts w:ascii="Times New Roman" w:hAnsi="Times New Roman" w:cs="Times New Roman"/>
                <w:b/>
                <w:noProof/>
                <w:sz w:val="24"/>
                <w:szCs w:val="24"/>
                <w:lang w:eastAsia="en-US"/>
              </w:rPr>
            </w:pPr>
            <w:r w:rsidRPr="00093156">
              <w:rPr>
                <w:rFonts w:ascii="Times New Roman" w:hAnsi="Times New Roman" w:cs="Times New Roman"/>
                <w:b/>
                <w:sz w:val="24"/>
                <w:szCs w:val="24"/>
              </w:rPr>
              <w:t>Objetivos Específicos</w:t>
            </w:r>
          </w:p>
        </w:tc>
        <w:tc>
          <w:tcPr>
            <w:tcW w:w="73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AF0228" w14:textId="77777777" w:rsidR="00486334" w:rsidRPr="00093156" w:rsidRDefault="00486334" w:rsidP="004324EA">
            <w:pPr>
              <w:spacing w:after="0" w:line="360" w:lineRule="auto"/>
              <w:jc w:val="center"/>
              <w:rPr>
                <w:rFonts w:ascii="Times New Roman" w:hAnsi="Times New Roman" w:cs="Times New Roman"/>
                <w:b/>
                <w:noProof/>
                <w:sz w:val="24"/>
                <w:szCs w:val="24"/>
                <w:lang w:eastAsia="en-US"/>
              </w:rPr>
            </w:pPr>
            <w:r w:rsidRPr="00093156">
              <w:rPr>
                <w:rFonts w:ascii="Times New Roman" w:hAnsi="Times New Roman" w:cs="Times New Roman"/>
                <w:b/>
                <w:sz w:val="24"/>
                <w:szCs w:val="24"/>
              </w:rPr>
              <w:t>Variables</w:t>
            </w:r>
          </w:p>
        </w:tc>
        <w:tc>
          <w:tcPr>
            <w:tcW w:w="138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F29990" w14:textId="77777777" w:rsidR="00486334" w:rsidRPr="00093156" w:rsidRDefault="00486334" w:rsidP="004324EA">
            <w:pPr>
              <w:spacing w:after="0" w:line="360" w:lineRule="auto"/>
              <w:jc w:val="center"/>
              <w:rPr>
                <w:rFonts w:ascii="Times New Roman" w:hAnsi="Times New Roman" w:cs="Times New Roman"/>
                <w:b/>
                <w:noProof/>
                <w:sz w:val="24"/>
                <w:szCs w:val="24"/>
                <w:lang w:eastAsia="en-US"/>
              </w:rPr>
            </w:pPr>
            <w:r w:rsidRPr="00093156">
              <w:rPr>
                <w:rFonts w:ascii="Times New Roman" w:hAnsi="Times New Roman" w:cs="Times New Roman"/>
                <w:b/>
                <w:sz w:val="24"/>
                <w:szCs w:val="24"/>
              </w:rPr>
              <w:t>Definición Conceptual</w:t>
            </w:r>
          </w:p>
        </w:tc>
        <w:tc>
          <w:tcPr>
            <w:tcW w:w="136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FA0BC5" w14:textId="77777777" w:rsidR="00486334" w:rsidRPr="00093156" w:rsidRDefault="00486334" w:rsidP="004324EA">
            <w:pPr>
              <w:spacing w:after="0" w:line="360" w:lineRule="auto"/>
              <w:rPr>
                <w:rFonts w:ascii="Times New Roman" w:hAnsi="Times New Roman" w:cs="Times New Roman"/>
                <w:noProof/>
                <w:sz w:val="24"/>
                <w:szCs w:val="24"/>
                <w:lang w:eastAsia="en-US"/>
              </w:rPr>
            </w:pPr>
            <w:r w:rsidRPr="00093156">
              <w:rPr>
                <w:rFonts w:ascii="Times New Roman" w:hAnsi="Times New Roman" w:cs="Times New Roman"/>
                <w:b/>
                <w:sz w:val="24"/>
                <w:szCs w:val="24"/>
              </w:rPr>
              <w:t>Definición Operacional</w:t>
            </w:r>
          </w:p>
        </w:tc>
      </w:tr>
      <w:tr w:rsidR="00093156" w:rsidRPr="00093156" w14:paraId="25A8C2DC" w14:textId="77777777" w:rsidTr="00B95947">
        <w:trPr>
          <w:trHeight w:val="2915"/>
          <w:jc w:val="center"/>
        </w:trPr>
        <w:tc>
          <w:tcPr>
            <w:tcW w:w="1522" w:type="pct"/>
            <w:tcBorders>
              <w:top w:val="single" w:sz="4" w:space="0" w:color="auto"/>
              <w:left w:val="single" w:sz="4" w:space="0" w:color="auto"/>
              <w:bottom w:val="single" w:sz="4" w:space="0" w:color="auto"/>
              <w:right w:val="single" w:sz="4" w:space="0" w:color="auto"/>
            </w:tcBorders>
            <w:hideMark/>
          </w:tcPr>
          <w:p w14:paraId="742F62EB" w14:textId="7B233C9A" w:rsidR="00486334" w:rsidRPr="00093156" w:rsidRDefault="00486334" w:rsidP="004324EA">
            <w:pPr>
              <w:spacing w:after="0" w:line="360" w:lineRule="auto"/>
              <w:jc w:val="center"/>
              <w:rPr>
                <w:rFonts w:ascii="Times New Roman" w:hAnsi="Times New Roman" w:cs="Times New Roman"/>
                <w:noProof/>
                <w:sz w:val="24"/>
                <w:szCs w:val="24"/>
                <w:lang w:eastAsia="en-US"/>
              </w:rPr>
            </w:pPr>
            <w:r w:rsidRPr="00093156">
              <w:rPr>
                <w:rFonts w:ascii="Times New Roman" w:eastAsia="Times New Roman" w:hAnsi="Times New Roman" w:cs="Times New Roman"/>
                <w:sz w:val="24"/>
                <w:szCs w:val="24"/>
                <w:lang w:eastAsia="es-ES_tradnl"/>
              </w:rPr>
              <w:t>Identificar l</w:t>
            </w:r>
            <w:r w:rsidRPr="00093156">
              <w:rPr>
                <w:rFonts w:ascii="Times New Roman" w:eastAsia="Times New Roman" w:hAnsi="Times New Roman" w:cs="Times New Roman"/>
                <w:sz w:val="24"/>
                <w:szCs w:val="24"/>
                <w:lang w:eastAsia="en-US"/>
              </w:rPr>
              <w:t xml:space="preserve">os procedimientos </w:t>
            </w:r>
            <w:r w:rsidRPr="00093156">
              <w:rPr>
                <w:rFonts w:ascii="Times New Roman" w:hAnsi="Times New Roman" w:cs="Times New Roman"/>
                <w:sz w:val="24"/>
                <w:szCs w:val="24"/>
                <w:lang w:val="es-VE"/>
              </w:rPr>
              <w:t>establecidos 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 para los procesos de compras de mercancías</w:t>
            </w:r>
          </w:p>
        </w:tc>
        <w:tc>
          <w:tcPr>
            <w:tcW w:w="732" w:type="pct"/>
            <w:tcBorders>
              <w:top w:val="single" w:sz="4" w:space="0" w:color="auto"/>
              <w:left w:val="single" w:sz="4" w:space="0" w:color="auto"/>
              <w:bottom w:val="single" w:sz="4" w:space="0" w:color="auto"/>
              <w:right w:val="single" w:sz="4" w:space="0" w:color="auto"/>
            </w:tcBorders>
          </w:tcPr>
          <w:p w14:paraId="58F2CAAE" w14:textId="11D8E77E" w:rsidR="00486334" w:rsidRPr="00093156" w:rsidRDefault="00141526" w:rsidP="004324EA">
            <w:pPr>
              <w:spacing w:after="0" w:line="360" w:lineRule="auto"/>
              <w:jc w:val="center"/>
              <w:rPr>
                <w:rFonts w:ascii="Times New Roman" w:hAnsi="Times New Roman" w:cs="Times New Roman"/>
                <w:b/>
                <w:sz w:val="24"/>
                <w:szCs w:val="24"/>
                <w:lang w:eastAsia="en-US"/>
              </w:rPr>
            </w:pPr>
            <w:r w:rsidRPr="00093156">
              <w:rPr>
                <w:rFonts w:ascii="Times New Roman" w:eastAsia="Times New Roman" w:hAnsi="Times New Roman" w:cs="Times New Roman"/>
                <w:sz w:val="24"/>
                <w:szCs w:val="24"/>
                <w:lang w:eastAsia="en-US"/>
              </w:rPr>
              <w:t xml:space="preserve">Procedimientos </w:t>
            </w:r>
            <w:r w:rsidRPr="00093156">
              <w:rPr>
                <w:rFonts w:ascii="Times New Roman" w:hAnsi="Times New Roman" w:cs="Times New Roman"/>
                <w:sz w:val="24"/>
                <w:szCs w:val="24"/>
                <w:lang w:val="es-VE"/>
              </w:rPr>
              <w:t>establecidos para los procesos de compras de mercancías</w:t>
            </w:r>
          </w:p>
        </w:tc>
        <w:tc>
          <w:tcPr>
            <w:tcW w:w="1384" w:type="pct"/>
            <w:tcBorders>
              <w:top w:val="single" w:sz="4" w:space="0" w:color="auto"/>
              <w:left w:val="single" w:sz="4" w:space="0" w:color="auto"/>
              <w:bottom w:val="single" w:sz="4" w:space="0" w:color="auto"/>
              <w:right w:val="single" w:sz="4" w:space="0" w:color="auto"/>
            </w:tcBorders>
            <w:hideMark/>
          </w:tcPr>
          <w:p w14:paraId="7556520B" w14:textId="0AE03DCC" w:rsidR="00486334" w:rsidRPr="00093156" w:rsidRDefault="00141526" w:rsidP="004324EA">
            <w:pPr>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Son las programaciones establecidas en los manuales de normas y procedimiento para la gestión de compras de mercancías</w:t>
            </w:r>
          </w:p>
        </w:tc>
        <w:tc>
          <w:tcPr>
            <w:tcW w:w="1362" w:type="pct"/>
            <w:tcBorders>
              <w:top w:val="single" w:sz="4" w:space="0" w:color="auto"/>
              <w:left w:val="single" w:sz="4" w:space="0" w:color="auto"/>
              <w:bottom w:val="single" w:sz="4" w:space="0" w:color="auto"/>
              <w:right w:val="single" w:sz="4" w:space="0" w:color="auto"/>
            </w:tcBorders>
            <w:hideMark/>
          </w:tcPr>
          <w:p w14:paraId="0B96723A" w14:textId="776A91C2" w:rsidR="00486334" w:rsidRPr="00093156" w:rsidRDefault="00141526" w:rsidP="004324EA">
            <w:pPr>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 xml:space="preserve">Conocer la metodología establecidas para la gestión de compras </w:t>
            </w:r>
            <w:r w:rsidR="00486334" w:rsidRPr="00093156">
              <w:rPr>
                <w:rFonts w:ascii="Times New Roman" w:hAnsi="Times New Roman" w:cs="Times New Roman"/>
                <w:sz w:val="24"/>
                <w:szCs w:val="24"/>
              </w:rPr>
              <w:t xml:space="preserve">en forma sistemática </w:t>
            </w:r>
            <w:r w:rsidRPr="00093156">
              <w:rPr>
                <w:rFonts w:ascii="Times New Roman" w:hAnsi="Times New Roman" w:cs="Times New Roman"/>
                <w:sz w:val="24"/>
                <w:szCs w:val="24"/>
              </w:rPr>
              <w:t xml:space="preserve">en </w:t>
            </w:r>
            <w:r w:rsidR="00486334" w:rsidRPr="00093156">
              <w:rPr>
                <w:rFonts w:ascii="Times New Roman" w:hAnsi="Times New Roman" w:cs="Times New Roman"/>
                <w:sz w:val="24"/>
                <w:szCs w:val="24"/>
              </w:rPr>
              <w:t>los procesos operacionales de la empresa.</w:t>
            </w:r>
          </w:p>
        </w:tc>
      </w:tr>
      <w:tr w:rsidR="00093156" w:rsidRPr="00093156" w14:paraId="03293737" w14:textId="77777777" w:rsidTr="00B95947">
        <w:trPr>
          <w:trHeight w:val="3255"/>
          <w:jc w:val="center"/>
        </w:trPr>
        <w:tc>
          <w:tcPr>
            <w:tcW w:w="1522" w:type="pct"/>
            <w:tcBorders>
              <w:top w:val="single" w:sz="4" w:space="0" w:color="auto"/>
              <w:left w:val="single" w:sz="4" w:space="0" w:color="auto"/>
              <w:bottom w:val="single" w:sz="4" w:space="0" w:color="auto"/>
              <w:right w:val="single" w:sz="4" w:space="0" w:color="auto"/>
            </w:tcBorders>
            <w:hideMark/>
          </w:tcPr>
          <w:p w14:paraId="564836B4" w14:textId="54D11D9E" w:rsidR="00486334" w:rsidRPr="00093156" w:rsidRDefault="00486334" w:rsidP="004324EA">
            <w:pPr>
              <w:spacing w:after="0" w:line="360" w:lineRule="auto"/>
              <w:jc w:val="center"/>
              <w:rPr>
                <w:rFonts w:ascii="Times New Roman" w:hAnsi="Times New Roman" w:cs="Times New Roman"/>
                <w:noProof/>
                <w:sz w:val="24"/>
                <w:szCs w:val="24"/>
                <w:lang w:eastAsia="en-US"/>
              </w:rPr>
            </w:pPr>
            <w:r w:rsidRPr="00093156">
              <w:rPr>
                <w:rFonts w:ascii="Times New Roman" w:eastAsia="Times New Roman" w:hAnsi="Times New Roman" w:cs="Times New Roman"/>
                <w:sz w:val="24"/>
                <w:szCs w:val="24"/>
                <w:lang w:eastAsia="es-ES_tradnl"/>
              </w:rPr>
              <w:t xml:space="preserve">Comprobar el </w:t>
            </w:r>
            <w:r w:rsidRPr="00093156">
              <w:rPr>
                <w:rFonts w:ascii="Times New Roman" w:eastAsia="Times New Roman" w:hAnsi="Times New Roman" w:cs="Times New Roman"/>
                <w:sz w:val="24"/>
                <w:szCs w:val="24"/>
                <w:lang w:val="es-ES_tradnl" w:eastAsia="es-ES_tradnl"/>
              </w:rPr>
              <w:t xml:space="preserve">control interno del flujo de caja para la adquisición de mercancía de </w:t>
            </w:r>
            <w:r w:rsidRPr="00093156">
              <w:rPr>
                <w:rFonts w:ascii="Times New Roman" w:hAnsi="Times New Roman" w:cs="Times New Roman"/>
                <w:sz w:val="24"/>
                <w:szCs w:val="24"/>
                <w:lang w:val="es-VE"/>
              </w:rPr>
              <w:t>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w:t>
            </w:r>
          </w:p>
        </w:tc>
        <w:tc>
          <w:tcPr>
            <w:tcW w:w="732" w:type="pct"/>
            <w:tcBorders>
              <w:top w:val="single" w:sz="4" w:space="0" w:color="auto"/>
              <w:left w:val="single" w:sz="4" w:space="0" w:color="auto"/>
              <w:bottom w:val="single" w:sz="4" w:space="0" w:color="auto"/>
              <w:right w:val="single" w:sz="4" w:space="0" w:color="auto"/>
            </w:tcBorders>
          </w:tcPr>
          <w:p w14:paraId="2B678DDB" w14:textId="5F88C3A0" w:rsidR="00486334" w:rsidRPr="00093156" w:rsidRDefault="00141526" w:rsidP="004324EA">
            <w:pPr>
              <w:spacing w:after="0" w:line="360" w:lineRule="auto"/>
              <w:jc w:val="center"/>
              <w:rPr>
                <w:rFonts w:ascii="Times New Roman" w:hAnsi="Times New Roman" w:cs="Times New Roman"/>
                <w:noProof/>
                <w:sz w:val="24"/>
                <w:szCs w:val="24"/>
                <w:lang w:eastAsia="en-US"/>
              </w:rPr>
            </w:pPr>
            <w:r w:rsidRPr="00093156">
              <w:rPr>
                <w:rFonts w:ascii="Times New Roman" w:eastAsia="Times New Roman" w:hAnsi="Times New Roman" w:cs="Times New Roman"/>
                <w:sz w:val="24"/>
                <w:szCs w:val="24"/>
                <w:lang w:val="es-ES_tradnl" w:eastAsia="es-ES_tradnl"/>
              </w:rPr>
              <w:t>Control interno del flujo de caja para la adquisición de mercancía</w:t>
            </w:r>
          </w:p>
        </w:tc>
        <w:tc>
          <w:tcPr>
            <w:tcW w:w="1384" w:type="pct"/>
            <w:tcBorders>
              <w:top w:val="single" w:sz="4" w:space="0" w:color="auto"/>
              <w:left w:val="single" w:sz="4" w:space="0" w:color="auto"/>
              <w:bottom w:val="single" w:sz="4" w:space="0" w:color="auto"/>
              <w:right w:val="single" w:sz="4" w:space="0" w:color="auto"/>
            </w:tcBorders>
            <w:hideMark/>
          </w:tcPr>
          <w:p w14:paraId="3EB9C4B4" w14:textId="5082E219" w:rsidR="00486334" w:rsidRPr="00093156" w:rsidRDefault="00486334" w:rsidP="004324EA">
            <w:pPr>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 xml:space="preserve">Es la </w:t>
            </w:r>
            <w:r w:rsidR="00141526" w:rsidRPr="00093156">
              <w:rPr>
                <w:rFonts w:ascii="Times New Roman" w:hAnsi="Times New Roman" w:cs="Times New Roman"/>
                <w:sz w:val="24"/>
                <w:szCs w:val="24"/>
              </w:rPr>
              <w:t xml:space="preserve">vigilancia </w:t>
            </w:r>
            <w:r w:rsidRPr="00093156">
              <w:rPr>
                <w:rFonts w:ascii="Times New Roman" w:hAnsi="Times New Roman" w:cs="Times New Roman"/>
                <w:sz w:val="24"/>
                <w:szCs w:val="24"/>
              </w:rPr>
              <w:t>que tiene la entidad para generar</w:t>
            </w:r>
            <w:r w:rsidR="00141526" w:rsidRPr="00093156">
              <w:rPr>
                <w:rFonts w:ascii="Times New Roman" w:hAnsi="Times New Roman" w:cs="Times New Roman"/>
                <w:sz w:val="24"/>
                <w:szCs w:val="24"/>
              </w:rPr>
              <w:t xml:space="preserve"> las compras de la mercancía </w:t>
            </w:r>
            <w:r w:rsidRPr="00093156">
              <w:rPr>
                <w:rFonts w:ascii="Times New Roman" w:hAnsi="Times New Roman" w:cs="Times New Roman"/>
                <w:sz w:val="24"/>
                <w:szCs w:val="24"/>
              </w:rPr>
              <w:t xml:space="preserve"> </w:t>
            </w:r>
            <w:r w:rsidR="00141526" w:rsidRPr="00093156">
              <w:rPr>
                <w:rFonts w:ascii="Times New Roman" w:hAnsi="Times New Roman" w:cs="Times New Roman"/>
                <w:sz w:val="24"/>
                <w:szCs w:val="24"/>
              </w:rPr>
              <w:t xml:space="preserve">y controlar el </w:t>
            </w:r>
            <w:r w:rsidRPr="00093156">
              <w:rPr>
                <w:rFonts w:ascii="Times New Roman" w:hAnsi="Times New Roman" w:cs="Times New Roman"/>
                <w:sz w:val="24"/>
                <w:szCs w:val="24"/>
              </w:rPr>
              <w:t xml:space="preserve">efectivo y equivalentes al efectivo, así como </w:t>
            </w:r>
            <w:r w:rsidR="00141526" w:rsidRPr="00093156">
              <w:rPr>
                <w:rFonts w:ascii="Times New Roman" w:hAnsi="Times New Roman" w:cs="Times New Roman"/>
                <w:sz w:val="24"/>
                <w:szCs w:val="24"/>
              </w:rPr>
              <w:t>la</w:t>
            </w:r>
            <w:r w:rsidRPr="00093156">
              <w:rPr>
                <w:rFonts w:ascii="Times New Roman" w:hAnsi="Times New Roman" w:cs="Times New Roman"/>
                <w:sz w:val="24"/>
                <w:szCs w:val="24"/>
              </w:rPr>
              <w:t xml:space="preserve"> liquidez. Para tomar decisiones económicas.</w:t>
            </w:r>
          </w:p>
        </w:tc>
        <w:tc>
          <w:tcPr>
            <w:tcW w:w="1362" w:type="pct"/>
            <w:tcBorders>
              <w:top w:val="single" w:sz="4" w:space="0" w:color="auto"/>
              <w:left w:val="single" w:sz="4" w:space="0" w:color="auto"/>
              <w:bottom w:val="single" w:sz="4" w:space="0" w:color="auto"/>
              <w:right w:val="single" w:sz="4" w:space="0" w:color="auto"/>
            </w:tcBorders>
            <w:hideMark/>
          </w:tcPr>
          <w:p w14:paraId="77BC056E" w14:textId="631BE721" w:rsidR="00486334" w:rsidRPr="00093156" w:rsidRDefault="00486334" w:rsidP="004324EA">
            <w:pPr>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 xml:space="preserve">Comprende </w:t>
            </w:r>
            <w:r w:rsidR="00141526" w:rsidRPr="00093156">
              <w:rPr>
                <w:rFonts w:ascii="Times New Roman" w:hAnsi="Times New Roman" w:cs="Times New Roman"/>
                <w:sz w:val="24"/>
                <w:szCs w:val="24"/>
              </w:rPr>
              <w:t xml:space="preserve">el estudio de evaluación de las compras de mercancías destinadas para las ventas </w:t>
            </w:r>
            <w:r w:rsidRPr="00093156">
              <w:rPr>
                <w:rFonts w:ascii="Times New Roman" w:hAnsi="Times New Roman" w:cs="Times New Roman"/>
                <w:sz w:val="24"/>
                <w:szCs w:val="24"/>
              </w:rPr>
              <w:t>que realiza la entidad en periodos natural de sus actividades.</w:t>
            </w:r>
          </w:p>
        </w:tc>
      </w:tr>
      <w:tr w:rsidR="00141526" w:rsidRPr="00093156" w14:paraId="2A775479" w14:textId="77777777" w:rsidTr="00B95947">
        <w:trPr>
          <w:trHeight w:val="3209"/>
          <w:jc w:val="center"/>
        </w:trPr>
        <w:tc>
          <w:tcPr>
            <w:tcW w:w="1522" w:type="pct"/>
            <w:tcBorders>
              <w:top w:val="single" w:sz="4" w:space="0" w:color="auto"/>
              <w:left w:val="single" w:sz="4" w:space="0" w:color="auto"/>
              <w:bottom w:val="single" w:sz="4" w:space="0" w:color="auto"/>
              <w:right w:val="single" w:sz="4" w:space="0" w:color="auto"/>
            </w:tcBorders>
            <w:hideMark/>
          </w:tcPr>
          <w:p w14:paraId="65FF4B70" w14:textId="77777777" w:rsidR="00141526" w:rsidRPr="00093156" w:rsidRDefault="00141526" w:rsidP="004324EA">
            <w:pPr>
              <w:spacing w:after="0" w:line="360" w:lineRule="auto"/>
              <w:jc w:val="both"/>
              <w:rPr>
                <w:rFonts w:ascii="Times New Roman" w:eastAsia="Times New Roman" w:hAnsi="Times New Roman" w:cs="Times New Roman"/>
                <w:sz w:val="24"/>
                <w:szCs w:val="24"/>
                <w:lang w:val="es-ES_tradnl" w:eastAsia="es-ES_tradnl"/>
              </w:rPr>
            </w:pPr>
            <w:r w:rsidRPr="00093156">
              <w:rPr>
                <w:rFonts w:ascii="Times New Roman" w:eastAsia="Times New Roman" w:hAnsi="Times New Roman" w:cs="Times New Roman"/>
                <w:sz w:val="24"/>
                <w:szCs w:val="24"/>
                <w:lang w:eastAsia="es-ES_tradnl"/>
              </w:rPr>
              <w:t xml:space="preserve">Analizar </w:t>
            </w:r>
            <w:r w:rsidRPr="00093156">
              <w:rPr>
                <w:rFonts w:ascii="Times New Roman" w:eastAsia="Times New Roman" w:hAnsi="Times New Roman" w:cs="Times New Roman"/>
                <w:sz w:val="24"/>
                <w:szCs w:val="24"/>
                <w:lang w:val="es-ES_tradnl" w:eastAsia="es-ES_tradnl"/>
              </w:rPr>
              <w:t xml:space="preserve">las incidencias del </w:t>
            </w:r>
            <w:r w:rsidRPr="00093156">
              <w:rPr>
                <w:rFonts w:ascii="Times New Roman" w:hAnsi="Times New Roman" w:cs="Times New Roman"/>
                <w:sz w:val="24"/>
                <w:szCs w:val="24"/>
                <w:lang w:val="es-VE"/>
              </w:rPr>
              <w:t>proceso de compras en el flujo de caja en la Empresa S.A. Nacional Farmacéutica. En el lapso enero a junio, 2022</w:t>
            </w:r>
          </w:p>
          <w:p w14:paraId="5F37DBF8" w14:textId="0D2BD7B7" w:rsidR="00486334" w:rsidRPr="00093156" w:rsidRDefault="00486334" w:rsidP="004324EA">
            <w:pPr>
              <w:shd w:val="clear" w:color="auto" w:fill="FFFFFF"/>
              <w:spacing w:after="0" w:line="360" w:lineRule="auto"/>
              <w:jc w:val="both"/>
              <w:textAlignment w:val="baseline"/>
              <w:rPr>
                <w:rFonts w:ascii="Times New Roman" w:hAnsi="Times New Roman" w:cs="Times New Roman"/>
                <w:noProof/>
                <w:sz w:val="24"/>
                <w:szCs w:val="24"/>
                <w:lang w:eastAsia="en-US"/>
              </w:rPr>
            </w:pPr>
          </w:p>
        </w:tc>
        <w:tc>
          <w:tcPr>
            <w:tcW w:w="732" w:type="pct"/>
            <w:tcBorders>
              <w:top w:val="single" w:sz="4" w:space="0" w:color="auto"/>
              <w:left w:val="single" w:sz="4" w:space="0" w:color="auto"/>
              <w:bottom w:val="single" w:sz="4" w:space="0" w:color="auto"/>
              <w:right w:val="single" w:sz="4" w:space="0" w:color="auto"/>
            </w:tcBorders>
          </w:tcPr>
          <w:p w14:paraId="7CFEB2A0" w14:textId="4510F54A" w:rsidR="00486334" w:rsidRPr="00093156" w:rsidRDefault="00141526" w:rsidP="004324EA">
            <w:pPr>
              <w:spacing w:after="0" w:line="360" w:lineRule="auto"/>
              <w:jc w:val="both"/>
              <w:rPr>
                <w:rFonts w:ascii="Times New Roman" w:hAnsi="Times New Roman" w:cs="Times New Roman"/>
                <w:noProof/>
                <w:sz w:val="24"/>
                <w:szCs w:val="24"/>
                <w:lang w:eastAsia="en-US"/>
              </w:rPr>
            </w:pPr>
            <w:r w:rsidRPr="00093156">
              <w:rPr>
                <w:rFonts w:ascii="Times New Roman" w:eastAsia="Times New Roman" w:hAnsi="Times New Roman" w:cs="Times New Roman"/>
                <w:sz w:val="24"/>
                <w:szCs w:val="24"/>
                <w:lang w:eastAsia="es-ES_tradnl"/>
              </w:rPr>
              <w:t>I</w:t>
            </w:r>
            <w:r w:rsidRPr="00093156">
              <w:rPr>
                <w:rFonts w:ascii="Times New Roman" w:eastAsia="Times New Roman" w:hAnsi="Times New Roman" w:cs="Times New Roman"/>
                <w:sz w:val="24"/>
                <w:szCs w:val="24"/>
                <w:lang w:val="es-ES_tradnl" w:eastAsia="es-ES_tradnl"/>
              </w:rPr>
              <w:t xml:space="preserve">incidencias del </w:t>
            </w:r>
            <w:r w:rsidRPr="00093156">
              <w:rPr>
                <w:rFonts w:ascii="Times New Roman" w:hAnsi="Times New Roman" w:cs="Times New Roman"/>
                <w:sz w:val="24"/>
                <w:szCs w:val="24"/>
                <w:lang w:val="es-VE"/>
              </w:rPr>
              <w:t>proceso de compras en el flujo de caja</w:t>
            </w:r>
          </w:p>
        </w:tc>
        <w:tc>
          <w:tcPr>
            <w:tcW w:w="1384" w:type="pct"/>
            <w:tcBorders>
              <w:top w:val="single" w:sz="4" w:space="0" w:color="auto"/>
              <w:left w:val="single" w:sz="4" w:space="0" w:color="auto"/>
              <w:bottom w:val="single" w:sz="4" w:space="0" w:color="auto"/>
              <w:right w:val="single" w:sz="4" w:space="0" w:color="auto"/>
            </w:tcBorders>
            <w:hideMark/>
          </w:tcPr>
          <w:p w14:paraId="5217ACCB" w14:textId="35E5C177" w:rsidR="00486334" w:rsidRPr="00093156" w:rsidRDefault="00486334" w:rsidP="004324EA">
            <w:pPr>
              <w:spacing w:after="0" w:line="360" w:lineRule="auto"/>
              <w:jc w:val="both"/>
              <w:rPr>
                <w:rFonts w:ascii="Times New Roman" w:hAnsi="Times New Roman" w:cs="Times New Roman"/>
                <w:noProof/>
                <w:sz w:val="24"/>
                <w:szCs w:val="24"/>
                <w:lang w:eastAsia="en-US"/>
              </w:rPr>
            </w:pPr>
            <w:r w:rsidRPr="00093156">
              <w:rPr>
                <w:rFonts w:ascii="Times New Roman" w:hAnsi="Times New Roman" w:cs="Times New Roman"/>
                <w:sz w:val="24"/>
                <w:szCs w:val="24"/>
              </w:rPr>
              <w:t xml:space="preserve">Son los cambios en </w:t>
            </w:r>
            <w:r w:rsidR="00B95947" w:rsidRPr="00093156">
              <w:rPr>
                <w:rFonts w:ascii="Times New Roman" w:hAnsi="Times New Roman" w:cs="Times New Roman"/>
                <w:sz w:val="24"/>
                <w:szCs w:val="24"/>
              </w:rPr>
              <w:t xml:space="preserve">el flujo de caja </w:t>
            </w:r>
            <w:r w:rsidRPr="00093156">
              <w:rPr>
                <w:rFonts w:ascii="Times New Roman" w:hAnsi="Times New Roman" w:cs="Times New Roman"/>
                <w:sz w:val="24"/>
                <w:szCs w:val="24"/>
              </w:rPr>
              <w:t xml:space="preserve">netos de una entidad que afectan </w:t>
            </w:r>
            <w:r w:rsidR="00B95947" w:rsidRPr="00093156">
              <w:rPr>
                <w:rFonts w:ascii="Times New Roman" w:hAnsi="Times New Roman" w:cs="Times New Roman"/>
                <w:sz w:val="24"/>
                <w:szCs w:val="24"/>
              </w:rPr>
              <w:t xml:space="preserve">las proyecciones por distintas </w:t>
            </w:r>
            <w:r w:rsidRPr="00093156">
              <w:rPr>
                <w:rFonts w:ascii="Times New Roman" w:hAnsi="Times New Roman" w:cs="Times New Roman"/>
                <w:sz w:val="24"/>
                <w:szCs w:val="24"/>
              </w:rPr>
              <w:t xml:space="preserve"> circunstancias en las operaciones</w:t>
            </w:r>
            <w:r w:rsidR="00B95947" w:rsidRPr="00093156">
              <w:rPr>
                <w:rFonts w:ascii="Times New Roman" w:hAnsi="Times New Roman" w:cs="Times New Roman"/>
                <w:sz w:val="24"/>
                <w:szCs w:val="24"/>
              </w:rPr>
              <w:t xml:space="preserve"> de compra</w:t>
            </w:r>
            <w:r w:rsidRPr="00093156">
              <w:rPr>
                <w:rFonts w:ascii="Times New Roman" w:hAnsi="Times New Roman" w:cs="Times New Roman"/>
                <w:sz w:val="24"/>
                <w:szCs w:val="24"/>
              </w:rPr>
              <w:t xml:space="preserve"> de la empresa.</w:t>
            </w:r>
          </w:p>
        </w:tc>
        <w:tc>
          <w:tcPr>
            <w:tcW w:w="1362" w:type="pct"/>
            <w:tcBorders>
              <w:top w:val="single" w:sz="4" w:space="0" w:color="auto"/>
              <w:left w:val="single" w:sz="4" w:space="0" w:color="auto"/>
              <w:bottom w:val="single" w:sz="4" w:space="0" w:color="auto"/>
              <w:right w:val="single" w:sz="4" w:space="0" w:color="auto"/>
            </w:tcBorders>
            <w:hideMark/>
          </w:tcPr>
          <w:p w14:paraId="714CCD92" w14:textId="1983A543" w:rsidR="00486334" w:rsidRPr="00093156" w:rsidRDefault="00486334" w:rsidP="004324EA">
            <w:pPr>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 xml:space="preserve">Son aquellas inconsistencias que afectan la proyección del flujo de </w:t>
            </w:r>
            <w:r w:rsidR="00B95947" w:rsidRPr="00093156">
              <w:rPr>
                <w:rFonts w:ascii="Times New Roman" w:hAnsi="Times New Roman" w:cs="Times New Roman"/>
                <w:sz w:val="24"/>
                <w:szCs w:val="24"/>
              </w:rPr>
              <w:t xml:space="preserve">caja ocurridas por el proceso de compras </w:t>
            </w:r>
            <w:r w:rsidRPr="00093156">
              <w:rPr>
                <w:rFonts w:ascii="Times New Roman" w:hAnsi="Times New Roman" w:cs="Times New Roman"/>
                <w:sz w:val="24"/>
                <w:szCs w:val="24"/>
              </w:rPr>
              <w:t xml:space="preserve"> las cuales no fueron consideradas al momento de su elaboración y que de una u otra forma afecta lo proyectado</w:t>
            </w:r>
          </w:p>
        </w:tc>
      </w:tr>
    </w:tbl>
    <w:p w14:paraId="100BC650" w14:textId="1BB7D8A4" w:rsidR="00486334" w:rsidRPr="00093156" w:rsidRDefault="00486334" w:rsidP="004324EA">
      <w:pPr>
        <w:spacing w:after="0" w:line="480" w:lineRule="auto"/>
        <w:jc w:val="both"/>
        <w:rPr>
          <w:rFonts w:ascii="Arial" w:hAnsi="Arial" w:cs="Arial"/>
          <w:b/>
          <w:lang w:val="es-MX"/>
        </w:rPr>
      </w:pPr>
    </w:p>
    <w:p w14:paraId="0CF8F30F" w14:textId="77777777" w:rsidR="00780E35" w:rsidRDefault="00780E35" w:rsidP="005A09E6">
      <w:pPr>
        <w:spacing w:after="0" w:line="240" w:lineRule="auto"/>
        <w:jc w:val="both"/>
        <w:rPr>
          <w:rFonts w:ascii="Times New Roman" w:hAnsi="Times New Roman" w:cs="Times New Roman"/>
          <w:b/>
          <w:i/>
          <w:sz w:val="24"/>
          <w:szCs w:val="24"/>
        </w:rPr>
      </w:pPr>
    </w:p>
    <w:p w14:paraId="315F1F63" w14:textId="77777777" w:rsidR="00562506" w:rsidRPr="00093156" w:rsidRDefault="00562506" w:rsidP="005A09E6">
      <w:pPr>
        <w:spacing w:after="0" w:line="240" w:lineRule="auto"/>
        <w:jc w:val="both"/>
        <w:rPr>
          <w:rFonts w:ascii="Times New Roman" w:hAnsi="Times New Roman" w:cs="Times New Roman"/>
          <w:b/>
          <w:i/>
          <w:sz w:val="24"/>
          <w:szCs w:val="24"/>
        </w:rPr>
      </w:pPr>
    </w:p>
    <w:p w14:paraId="17E0C8AD" w14:textId="77777777" w:rsidR="009C24A8" w:rsidRPr="00093156" w:rsidRDefault="009C24A8" w:rsidP="005A09E6">
      <w:pPr>
        <w:spacing w:after="0" w:line="240" w:lineRule="auto"/>
        <w:jc w:val="both"/>
        <w:rPr>
          <w:rFonts w:ascii="Times New Roman" w:hAnsi="Times New Roman" w:cs="Times New Roman"/>
          <w:b/>
          <w:i/>
          <w:sz w:val="24"/>
          <w:szCs w:val="24"/>
        </w:rPr>
      </w:pPr>
    </w:p>
    <w:p w14:paraId="27018E4B" w14:textId="02B8F76E" w:rsidR="005A09E6" w:rsidRPr="00093156" w:rsidRDefault="005A09E6" w:rsidP="005A09E6">
      <w:pPr>
        <w:spacing w:after="0" w:line="240" w:lineRule="auto"/>
        <w:jc w:val="both"/>
        <w:rPr>
          <w:rFonts w:ascii="Times New Roman" w:hAnsi="Times New Roman" w:cs="Times New Roman"/>
          <w:b/>
          <w:i/>
          <w:sz w:val="24"/>
          <w:szCs w:val="24"/>
        </w:rPr>
      </w:pPr>
      <w:r w:rsidRPr="00093156">
        <w:rPr>
          <w:rFonts w:ascii="Times New Roman" w:hAnsi="Times New Roman" w:cs="Times New Roman"/>
          <w:b/>
          <w:i/>
          <w:sz w:val="24"/>
          <w:szCs w:val="24"/>
        </w:rPr>
        <w:lastRenderedPageBreak/>
        <w:t>Operacionalización de las Variables.</w:t>
      </w:r>
    </w:p>
    <w:p w14:paraId="257F409C" w14:textId="77777777" w:rsidR="009C24A8" w:rsidRPr="00093156" w:rsidRDefault="009C24A8" w:rsidP="005A09E6">
      <w:pPr>
        <w:spacing w:after="0" w:line="240" w:lineRule="auto"/>
        <w:jc w:val="both"/>
        <w:rPr>
          <w:rFonts w:ascii="Times New Roman" w:hAnsi="Times New Roman" w:cs="Times New Roman"/>
          <w:b/>
          <w:i/>
          <w:sz w:val="24"/>
          <w:szCs w:val="24"/>
        </w:rPr>
      </w:pPr>
    </w:p>
    <w:p w14:paraId="76FED77A" w14:textId="77777777" w:rsidR="006425D5" w:rsidRPr="00093156" w:rsidRDefault="006425D5" w:rsidP="004324EA">
      <w:pPr>
        <w:spacing w:after="0" w:line="480" w:lineRule="auto"/>
        <w:jc w:val="both"/>
        <w:rPr>
          <w:rFonts w:ascii="Arial" w:hAnsi="Arial" w:cs="Arial"/>
          <w:b/>
          <w:lang w:val="es-MX"/>
        </w:rPr>
      </w:pP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2268"/>
        <w:gridCol w:w="3402"/>
        <w:gridCol w:w="1134"/>
      </w:tblGrid>
      <w:tr w:rsidR="00093156" w:rsidRPr="00093156" w14:paraId="194BCC92" w14:textId="77777777" w:rsidTr="005A09E6">
        <w:trPr>
          <w:trHeight w:val="643"/>
          <w:jc w:val="center"/>
        </w:trPr>
        <w:tc>
          <w:tcPr>
            <w:tcW w:w="3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91F239"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b/>
                <w:noProof/>
                <w:sz w:val="24"/>
                <w:szCs w:val="24"/>
                <w:lang w:eastAsia="en-US"/>
              </w:rPr>
            </w:pPr>
            <w:r w:rsidRPr="00093156">
              <w:rPr>
                <w:rFonts w:ascii="Times New Roman" w:hAnsi="Times New Roman" w:cs="Times New Roman"/>
                <w:b/>
                <w:sz w:val="24"/>
                <w:szCs w:val="24"/>
              </w:rPr>
              <w:t>Variable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0633B9"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b/>
                <w:noProof/>
                <w:sz w:val="24"/>
                <w:szCs w:val="24"/>
                <w:lang w:eastAsia="en-US"/>
              </w:rPr>
            </w:pPr>
            <w:r w:rsidRPr="00093156">
              <w:rPr>
                <w:rFonts w:ascii="Times New Roman" w:hAnsi="Times New Roman" w:cs="Times New Roman"/>
                <w:b/>
                <w:sz w:val="24"/>
                <w:szCs w:val="24"/>
              </w:rPr>
              <w:t>Dimensión</w:t>
            </w:r>
          </w:p>
        </w:tc>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FB10D4"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b/>
                <w:noProof/>
                <w:sz w:val="24"/>
                <w:szCs w:val="24"/>
                <w:lang w:eastAsia="en-US"/>
              </w:rPr>
            </w:pPr>
            <w:r w:rsidRPr="00093156">
              <w:rPr>
                <w:rFonts w:ascii="Times New Roman" w:hAnsi="Times New Roman" w:cs="Times New Roman"/>
                <w:b/>
                <w:sz w:val="24"/>
                <w:szCs w:val="24"/>
              </w:rPr>
              <w:t>Indicadores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E5626"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b/>
                <w:noProof/>
                <w:sz w:val="24"/>
                <w:szCs w:val="24"/>
                <w:lang w:eastAsia="en-US"/>
              </w:rPr>
            </w:pPr>
            <w:r w:rsidRPr="00093156">
              <w:rPr>
                <w:rFonts w:ascii="Times New Roman" w:hAnsi="Times New Roman" w:cs="Times New Roman"/>
                <w:b/>
                <w:sz w:val="24"/>
                <w:szCs w:val="24"/>
              </w:rPr>
              <w:t>Ítems</w:t>
            </w:r>
          </w:p>
        </w:tc>
      </w:tr>
      <w:tr w:rsidR="00093156" w:rsidRPr="00093156" w14:paraId="669D3202" w14:textId="77777777" w:rsidTr="00B95947">
        <w:trPr>
          <w:cantSplit/>
          <w:trHeight w:val="1408"/>
          <w:jc w:val="center"/>
        </w:trPr>
        <w:tc>
          <w:tcPr>
            <w:tcW w:w="3964" w:type="dxa"/>
            <w:tcBorders>
              <w:top w:val="single" w:sz="4" w:space="0" w:color="auto"/>
              <w:left w:val="single" w:sz="4" w:space="0" w:color="auto"/>
              <w:bottom w:val="single" w:sz="4" w:space="0" w:color="auto"/>
              <w:right w:val="single" w:sz="4" w:space="0" w:color="auto"/>
            </w:tcBorders>
            <w:shd w:val="clear" w:color="auto" w:fill="auto"/>
            <w:hideMark/>
          </w:tcPr>
          <w:p w14:paraId="0BF3AB93" w14:textId="6488C3D6" w:rsidR="00B95947" w:rsidRPr="00093156" w:rsidRDefault="00B95947" w:rsidP="004324EA">
            <w:pPr>
              <w:pStyle w:val="Ttulo2"/>
              <w:spacing w:before="0" w:line="360" w:lineRule="auto"/>
              <w:jc w:val="both"/>
              <w:rPr>
                <w:rFonts w:ascii="Times New Roman" w:hAnsi="Times New Roman" w:cs="Times New Roman"/>
                <w:b w:val="0"/>
                <w:i/>
                <w:color w:val="auto"/>
                <w:sz w:val="24"/>
                <w:szCs w:val="24"/>
                <w:lang w:eastAsia="en-US"/>
              </w:rPr>
            </w:pPr>
            <w:r w:rsidRPr="00093156">
              <w:rPr>
                <w:rFonts w:ascii="Times New Roman" w:hAnsi="Times New Roman" w:cs="Times New Roman"/>
                <w:b w:val="0"/>
                <w:color w:val="auto"/>
                <w:sz w:val="24"/>
                <w:szCs w:val="24"/>
              </w:rPr>
              <w:t>Son las programaciones establecidas en los manuales de normas y procedimiento para la gestión de compras de mercancías</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09D22A" w14:textId="77777777" w:rsidR="00B95947" w:rsidRPr="00093156" w:rsidRDefault="00B95947" w:rsidP="004324EA">
            <w:pPr>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Gestión Contable</w:t>
            </w:r>
          </w:p>
        </w:tc>
        <w:tc>
          <w:tcPr>
            <w:tcW w:w="3402" w:type="dxa"/>
            <w:tcBorders>
              <w:top w:val="single" w:sz="4" w:space="0" w:color="auto"/>
              <w:left w:val="single" w:sz="4" w:space="0" w:color="auto"/>
              <w:bottom w:val="single" w:sz="4" w:space="0" w:color="auto"/>
              <w:right w:val="single" w:sz="4" w:space="0" w:color="auto"/>
            </w:tcBorders>
            <w:shd w:val="clear" w:color="auto" w:fill="auto"/>
            <w:hideMark/>
          </w:tcPr>
          <w:p w14:paraId="79D04BBA" w14:textId="77777777" w:rsidR="00B95947" w:rsidRPr="00093156" w:rsidRDefault="00B95947" w:rsidP="004324EA">
            <w:pPr>
              <w:pStyle w:val="Prrafodelista"/>
              <w:numPr>
                <w:ilvl w:val="0"/>
                <w:numId w:val="24"/>
              </w:numPr>
              <w:spacing w:after="0" w:line="360" w:lineRule="auto"/>
              <w:ind w:left="176" w:firstLine="0"/>
              <w:rPr>
                <w:rFonts w:ascii="Times New Roman" w:hAnsi="Times New Roman" w:cs="Times New Roman"/>
                <w:sz w:val="24"/>
                <w:szCs w:val="24"/>
              </w:rPr>
            </w:pPr>
            <w:r w:rsidRPr="00093156">
              <w:rPr>
                <w:rFonts w:ascii="Times New Roman" w:hAnsi="Times New Roman" w:cs="Times New Roman"/>
                <w:sz w:val="24"/>
                <w:szCs w:val="24"/>
              </w:rPr>
              <w:t>Actividades de operación</w:t>
            </w:r>
          </w:p>
          <w:p w14:paraId="46F620CC" w14:textId="77777777" w:rsidR="00B95947" w:rsidRPr="00093156" w:rsidRDefault="00B95947" w:rsidP="004324EA">
            <w:pPr>
              <w:pStyle w:val="Prrafodelista"/>
              <w:numPr>
                <w:ilvl w:val="0"/>
                <w:numId w:val="24"/>
              </w:numPr>
              <w:spacing w:after="0" w:line="360" w:lineRule="auto"/>
              <w:ind w:left="176" w:firstLine="0"/>
              <w:rPr>
                <w:rFonts w:ascii="Times New Roman" w:hAnsi="Times New Roman" w:cs="Times New Roman"/>
                <w:sz w:val="24"/>
                <w:szCs w:val="24"/>
              </w:rPr>
            </w:pPr>
            <w:r w:rsidRPr="00093156">
              <w:rPr>
                <w:rFonts w:ascii="Times New Roman" w:hAnsi="Times New Roman" w:cs="Times New Roman"/>
                <w:sz w:val="24"/>
                <w:szCs w:val="24"/>
              </w:rPr>
              <w:t>Actividades de Financiamiento</w:t>
            </w:r>
          </w:p>
          <w:p w14:paraId="6B550042" w14:textId="77777777" w:rsidR="00B95947" w:rsidRPr="00093156" w:rsidRDefault="00B95947" w:rsidP="004324EA">
            <w:pPr>
              <w:pStyle w:val="Prrafodelista"/>
              <w:numPr>
                <w:ilvl w:val="0"/>
                <w:numId w:val="24"/>
              </w:numPr>
              <w:spacing w:after="0" w:line="360" w:lineRule="auto"/>
              <w:ind w:left="176" w:firstLine="0"/>
              <w:rPr>
                <w:rFonts w:ascii="Times New Roman" w:hAnsi="Times New Roman" w:cs="Times New Roman"/>
                <w:sz w:val="24"/>
                <w:szCs w:val="24"/>
                <w:lang w:eastAsia="en-US"/>
              </w:rPr>
            </w:pPr>
            <w:r w:rsidRPr="00093156">
              <w:rPr>
                <w:rFonts w:ascii="Times New Roman" w:hAnsi="Times New Roman" w:cs="Times New Roman"/>
                <w:sz w:val="24"/>
                <w:szCs w:val="24"/>
              </w:rPr>
              <w:t>Actividades de Inversión</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6A5053F8"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noProof/>
                <w:sz w:val="24"/>
                <w:szCs w:val="24"/>
              </w:rPr>
            </w:pPr>
            <w:r w:rsidRPr="00093156">
              <w:rPr>
                <w:rFonts w:ascii="Times New Roman" w:hAnsi="Times New Roman" w:cs="Times New Roman"/>
                <w:sz w:val="24"/>
                <w:szCs w:val="24"/>
              </w:rPr>
              <w:t>1</w:t>
            </w:r>
          </w:p>
          <w:p w14:paraId="26B2399F"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2</w:t>
            </w:r>
          </w:p>
          <w:p w14:paraId="1E594B27"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3</w:t>
            </w:r>
          </w:p>
          <w:p w14:paraId="62A4C818"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 xml:space="preserve">4 </w:t>
            </w:r>
          </w:p>
        </w:tc>
      </w:tr>
      <w:tr w:rsidR="00093156" w:rsidRPr="00093156" w14:paraId="74F39E64" w14:textId="77777777" w:rsidTr="00AB10A1">
        <w:trPr>
          <w:trHeight w:val="2622"/>
          <w:jc w:val="center"/>
        </w:trPr>
        <w:tc>
          <w:tcPr>
            <w:tcW w:w="3964" w:type="dxa"/>
            <w:tcBorders>
              <w:top w:val="single" w:sz="4" w:space="0" w:color="auto"/>
              <w:left w:val="single" w:sz="4" w:space="0" w:color="auto"/>
              <w:bottom w:val="single" w:sz="4" w:space="0" w:color="auto"/>
              <w:right w:val="single" w:sz="4" w:space="0" w:color="auto"/>
            </w:tcBorders>
            <w:shd w:val="clear" w:color="auto" w:fill="auto"/>
            <w:hideMark/>
          </w:tcPr>
          <w:p w14:paraId="37946925" w14:textId="0DB9713F" w:rsidR="00B95947" w:rsidRPr="00093156" w:rsidRDefault="00B95947" w:rsidP="004324EA">
            <w:pPr>
              <w:spacing w:after="0" w:line="360" w:lineRule="auto"/>
              <w:jc w:val="both"/>
              <w:rPr>
                <w:rFonts w:ascii="Times New Roman" w:hAnsi="Times New Roman" w:cs="Times New Roman"/>
                <w:noProof/>
                <w:sz w:val="24"/>
                <w:szCs w:val="24"/>
                <w:lang w:eastAsia="en-US"/>
              </w:rPr>
            </w:pPr>
            <w:r w:rsidRPr="00093156">
              <w:rPr>
                <w:rFonts w:ascii="Times New Roman" w:hAnsi="Times New Roman" w:cs="Times New Roman"/>
                <w:sz w:val="24"/>
                <w:szCs w:val="24"/>
              </w:rPr>
              <w:t>Es la vigilancia que tiene la entidad para generar las compras de la mercancía  y controlar el efectivo y equivalentes al efectivo, así como la liquidez. Para tomar decisiones económicas.</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271EE" w14:textId="77777777" w:rsidR="00B95947" w:rsidRPr="00093156" w:rsidRDefault="00B95947" w:rsidP="004324EA">
            <w:pPr>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Gestión Administrativa</w:t>
            </w:r>
          </w:p>
        </w:tc>
        <w:tc>
          <w:tcPr>
            <w:tcW w:w="3402" w:type="dxa"/>
            <w:tcBorders>
              <w:top w:val="single" w:sz="4" w:space="0" w:color="auto"/>
              <w:left w:val="single" w:sz="4" w:space="0" w:color="auto"/>
              <w:bottom w:val="single" w:sz="4" w:space="0" w:color="auto"/>
              <w:right w:val="single" w:sz="4" w:space="0" w:color="auto"/>
            </w:tcBorders>
            <w:shd w:val="clear" w:color="auto" w:fill="auto"/>
            <w:hideMark/>
          </w:tcPr>
          <w:p w14:paraId="342987DC" w14:textId="77777777" w:rsidR="00B95947" w:rsidRPr="00093156" w:rsidRDefault="00B95947" w:rsidP="004324EA">
            <w:pPr>
              <w:pStyle w:val="Prrafodelista"/>
              <w:numPr>
                <w:ilvl w:val="0"/>
                <w:numId w:val="25"/>
              </w:numPr>
              <w:spacing w:after="0" w:line="360" w:lineRule="auto"/>
              <w:ind w:left="317" w:firstLine="0"/>
              <w:jc w:val="both"/>
              <w:rPr>
                <w:rFonts w:ascii="Times New Roman" w:hAnsi="Times New Roman" w:cs="Times New Roman"/>
                <w:sz w:val="24"/>
                <w:szCs w:val="24"/>
              </w:rPr>
            </w:pPr>
            <w:r w:rsidRPr="00093156">
              <w:rPr>
                <w:rFonts w:ascii="Times New Roman" w:hAnsi="Times New Roman" w:cs="Times New Roman"/>
                <w:sz w:val="24"/>
                <w:szCs w:val="24"/>
              </w:rPr>
              <w:t>Ingresos de efectivo</w:t>
            </w:r>
          </w:p>
          <w:p w14:paraId="384DD8F1" w14:textId="157798FC" w:rsidR="00B95947" w:rsidRPr="00093156" w:rsidRDefault="00AB10A1" w:rsidP="004324EA">
            <w:pPr>
              <w:pStyle w:val="Prrafodelista"/>
              <w:numPr>
                <w:ilvl w:val="0"/>
                <w:numId w:val="25"/>
              </w:numPr>
              <w:spacing w:after="0" w:line="360" w:lineRule="auto"/>
              <w:ind w:left="317" w:firstLine="0"/>
              <w:jc w:val="both"/>
              <w:rPr>
                <w:rFonts w:ascii="Times New Roman" w:hAnsi="Times New Roman" w:cs="Times New Roman"/>
                <w:sz w:val="24"/>
                <w:szCs w:val="24"/>
              </w:rPr>
            </w:pPr>
            <w:r w:rsidRPr="00093156">
              <w:rPr>
                <w:rFonts w:ascii="Times New Roman" w:hAnsi="Times New Roman" w:cs="Times New Roman"/>
                <w:sz w:val="24"/>
                <w:szCs w:val="24"/>
              </w:rPr>
              <w:t xml:space="preserve">Planificación </w:t>
            </w:r>
          </w:p>
          <w:p w14:paraId="1D885D1C" w14:textId="1B3E8E1F" w:rsidR="00B95947" w:rsidRPr="00093156" w:rsidRDefault="00B95947" w:rsidP="004324EA">
            <w:pPr>
              <w:pStyle w:val="Prrafodelista"/>
              <w:numPr>
                <w:ilvl w:val="0"/>
                <w:numId w:val="25"/>
              </w:numPr>
              <w:spacing w:after="0" w:line="360" w:lineRule="auto"/>
              <w:ind w:left="317" w:firstLine="0"/>
              <w:jc w:val="both"/>
              <w:rPr>
                <w:rFonts w:ascii="Times New Roman" w:hAnsi="Times New Roman" w:cs="Times New Roman"/>
                <w:sz w:val="24"/>
                <w:szCs w:val="24"/>
              </w:rPr>
            </w:pPr>
            <w:r w:rsidRPr="00093156">
              <w:rPr>
                <w:rFonts w:ascii="Times New Roman" w:hAnsi="Times New Roman" w:cs="Times New Roman"/>
                <w:sz w:val="24"/>
                <w:szCs w:val="24"/>
              </w:rPr>
              <w:t>Operación</w:t>
            </w:r>
            <w:r w:rsidR="00AB10A1" w:rsidRPr="00093156">
              <w:rPr>
                <w:rFonts w:ascii="Times New Roman" w:hAnsi="Times New Roman" w:cs="Times New Roman"/>
                <w:sz w:val="24"/>
                <w:szCs w:val="24"/>
              </w:rPr>
              <w:t xml:space="preserve"> </w:t>
            </w:r>
            <w:r w:rsidRPr="00093156">
              <w:rPr>
                <w:rFonts w:ascii="Times New Roman" w:hAnsi="Times New Roman" w:cs="Times New Roman"/>
                <w:sz w:val="24"/>
                <w:szCs w:val="24"/>
              </w:rPr>
              <w:t>comerciales</w:t>
            </w:r>
            <w:r w:rsidR="00AB10A1" w:rsidRPr="00093156">
              <w:rPr>
                <w:rFonts w:ascii="Times New Roman" w:hAnsi="Times New Roman" w:cs="Times New Roman"/>
                <w:sz w:val="24"/>
                <w:szCs w:val="24"/>
              </w:rPr>
              <w:t xml:space="preserve"> de compras </w:t>
            </w:r>
          </w:p>
          <w:p w14:paraId="1368C08F" w14:textId="77777777" w:rsidR="00B95947" w:rsidRPr="00093156" w:rsidRDefault="00B95947" w:rsidP="004324EA">
            <w:pPr>
              <w:pStyle w:val="Prrafodelista"/>
              <w:numPr>
                <w:ilvl w:val="0"/>
                <w:numId w:val="25"/>
              </w:numPr>
              <w:spacing w:after="0" w:line="360" w:lineRule="auto"/>
              <w:ind w:left="317" w:firstLine="0"/>
              <w:jc w:val="both"/>
              <w:rPr>
                <w:rFonts w:ascii="Times New Roman" w:hAnsi="Times New Roman" w:cs="Times New Roman"/>
                <w:sz w:val="24"/>
                <w:szCs w:val="24"/>
              </w:rPr>
            </w:pPr>
            <w:r w:rsidRPr="00093156">
              <w:rPr>
                <w:rFonts w:ascii="Times New Roman" w:hAnsi="Times New Roman" w:cs="Times New Roman"/>
                <w:sz w:val="24"/>
                <w:szCs w:val="24"/>
              </w:rPr>
              <w:t xml:space="preserve">Inventario </w:t>
            </w:r>
          </w:p>
          <w:p w14:paraId="5B8D1714" w14:textId="30D55F26" w:rsidR="00B95947" w:rsidRPr="00093156" w:rsidRDefault="00B95947" w:rsidP="004324EA">
            <w:pPr>
              <w:pStyle w:val="Prrafodelista"/>
              <w:numPr>
                <w:ilvl w:val="0"/>
                <w:numId w:val="25"/>
              </w:numPr>
              <w:spacing w:after="0" w:line="360" w:lineRule="auto"/>
              <w:ind w:left="317" w:firstLine="0"/>
              <w:jc w:val="both"/>
              <w:rPr>
                <w:rFonts w:ascii="Times New Roman" w:hAnsi="Times New Roman" w:cs="Times New Roman"/>
                <w:sz w:val="24"/>
                <w:szCs w:val="24"/>
                <w:lang w:eastAsia="en-US"/>
              </w:rPr>
            </w:pPr>
            <w:r w:rsidRPr="00093156">
              <w:rPr>
                <w:rFonts w:ascii="Times New Roman" w:hAnsi="Times New Roman" w:cs="Times New Roman"/>
                <w:sz w:val="24"/>
                <w:szCs w:val="24"/>
              </w:rPr>
              <w:t>Políticas de pago</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B905B73"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noProof/>
                <w:sz w:val="24"/>
                <w:szCs w:val="24"/>
              </w:rPr>
            </w:pPr>
          </w:p>
          <w:p w14:paraId="3C110B84" w14:textId="2D7A61D4" w:rsidR="00B95947" w:rsidRPr="00093156" w:rsidRDefault="00B95947" w:rsidP="004324EA">
            <w:pPr>
              <w:autoSpaceDE w:val="0"/>
              <w:autoSpaceDN w:val="0"/>
              <w:adjustRightInd w:val="0"/>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 xml:space="preserve">Lista de cotejo </w:t>
            </w:r>
          </w:p>
        </w:tc>
      </w:tr>
      <w:tr w:rsidR="00B95947" w:rsidRPr="00093156" w14:paraId="72763F1C" w14:textId="77777777" w:rsidTr="00562506">
        <w:trPr>
          <w:trHeight w:val="2274"/>
          <w:jc w:val="center"/>
        </w:trPr>
        <w:tc>
          <w:tcPr>
            <w:tcW w:w="3964" w:type="dxa"/>
            <w:tcBorders>
              <w:top w:val="single" w:sz="4" w:space="0" w:color="auto"/>
              <w:left w:val="single" w:sz="4" w:space="0" w:color="auto"/>
              <w:bottom w:val="single" w:sz="4" w:space="0" w:color="auto"/>
              <w:right w:val="single" w:sz="4" w:space="0" w:color="auto"/>
            </w:tcBorders>
            <w:shd w:val="clear" w:color="auto" w:fill="auto"/>
            <w:hideMark/>
          </w:tcPr>
          <w:p w14:paraId="4110618E" w14:textId="3B5BF940" w:rsidR="00B95947" w:rsidRPr="00093156" w:rsidRDefault="00B95947" w:rsidP="004324EA">
            <w:pPr>
              <w:spacing w:after="0" w:line="360" w:lineRule="auto"/>
              <w:jc w:val="both"/>
              <w:rPr>
                <w:rFonts w:ascii="Times New Roman" w:hAnsi="Times New Roman" w:cs="Times New Roman"/>
                <w:noProof/>
                <w:sz w:val="24"/>
                <w:szCs w:val="24"/>
                <w:lang w:eastAsia="en-US"/>
              </w:rPr>
            </w:pPr>
            <w:r w:rsidRPr="00093156">
              <w:rPr>
                <w:rFonts w:ascii="Times New Roman" w:hAnsi="Times New Roman" w:cs="Times New Roman"/>
                <w:sz w:val="24"/>
                <w:szCs w:val="24"/>
              </w:rPr>
              <w:t>Son los cambios en el flujo de caja netos de una entidad que afectan las proyecciones por distintas  circunstancias en las operaciones de compra de la empresa.</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B6EE9"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noProof/>
                <w:sz w:val="24"/>
                <w:szCs w:val="24"/>
                <w:lang w:eastAsia="en-US"/>
              </w:rPr>
            </w:pPr>
            <w:r w:rsidRPr="00093156">
              <w:rPr>
                <w:rFonts w:ascii="Times New Roman" w:hAnsi="Times New Roman" w:cs="Times New Roman"/>
                <w:sz w:val="24"/>
                <w:szCs w:val="24"/>
              </w:rPr>
              <w:t>Gestión Financiera</w:t>
            </w:r>
          </w:p>
        </w:tc>
        <w:tc>
          <w:tcPr>
            <w:tcW w:w="3402" w:type="dxa"/>
            <w:tcBorders>
              <w:top w:val="single" w:sz="4" w:space="0" w:color="auto"/>
              <w:left w:val="single" w:sz="4" w:space="0" w:color="auto"/>
              <w:bottom w:val="single" w:sz="4" w:space="0" w:color="auto"/>
              <w:right w:val="single" w:sz="4" w:space="0" w:color="auto"/>
            </w:tcBorders>
            <w:shd w:val="clear" w:color="auto" w:fill="auto"/>
            <w:hideMark/>
          </w:tcPr>
          <w:p w14:paraId="165AB0D2" w14:textId="77777777" w:rsidR="00B95947" w:rsidRPr="00093156" w:rsidRDefault="00B95947" w:rsidP="004324EA">
            <w:pPr>
              <w:pStyle w:val="Prrafodelista"/>
              <w:numPr>
                <w:ilvl w:val="0"/>
                <w:numId w:val="25"/>
              </w:numPr>
              <w:spacing w:after="0" w:line="360" w:lineRule="auto"/>
              <w:ind w:left="317" w:firstLine="0"/>
              <w:jc w:val="both"/>
              <w:rPr>
                <w:rFonts w:ascii="Times New Roman" w:hAnsi="Times New Roman" w:cs="Times New Roman"/>
                <w:sz w:val="24"/>
                <w:szCs w:val="24"/>
              </w:rPr>
            </w:pPr>
            <w:r w:rsidRPr="00093156">
              <w:rPr>
                <w:rFonts w:ascii="Times New Roman" w:hAnsi="Times New Roman" w:cs="Times New Roman"/>
                <w:sz w:val="24"/>
                <w:szCs w:val="24"/>
              </w:rPr>
              <w:t>Políticas Internas</w:t>
            </w:r>
          </w:p>
          <w:p w14:paraId="303E2967" w14:textId="77777777" w:rsidR="00B95947" w:rsidRPr="00093156" w:rsidRDefault="00B95947" w:rsidP="004324EA">
            <w:pPr>
              <w:pStyle w:val="Prrafodelista"/>
              <w:numPr>
                <w:ilvl w:val="0"/>
                <w:numId w:val="25"/>
              </w:numPr>
              <w:spacing w:after="0" w:line="360" w:lineRule="auto"/>
              <w:ind w:left="317" w:firstLine="0"/>
              <w:jc w:val="both"/>
              <w:rPr>
                <w:rFonts w:ascii="Times New Roman" w:hAnsi="Times New Roman" w:cs="Times New Roman"/>
                <w:sz w:val="24"/>
                <w:szCs w:val="24"/>
              </w:rPr>
            </w:pPr>
            <w:r w:rsidRPr="00093156">
              <w:rPr>
                <w:rFonts w:ascii="Times New Roman" w:hAnsi="Times New Roman" w:cs="Times New Roman"/>
                <w:sz w:val="24"/>
                <w:szCs w:val="24"/>
              </w:rPr>
              <w:t>Procesos de Facturación</w:t>
            </w:r>
          </w:p>
          <w:p w14:paraId="5BC72856" w14:textId="77777777" w:rsidR="00B95947" w:rsidRPr="00093156" w:rsidRDefault="00B95947" w:rsidP="004324EA">
            <w:pPr>
              <w:pStyle w:val="Prrafodelista"/>
              <w:numPr>
                <w:ilvl w:val="0"/>
                <w:numId w:val="25"/>
              </w:numPr>
              <w:spacing w:after="0" w:line="360" w:lineRule="auto"/>
              <w:ind w:left="317" w:firstLine="0"/>
              <w:jc w:val="both"/>
              <w:rPr>
                <w:rFonts w:ascii="Times New Roman" w:hAnsi="Times New Roman" w:cs="Times New Roman"/>
                <w:sz w:val="24"/>
                <w:szCs w:val="24"/>
              </w:rPr>
            </w:pPr>
            <w:r w:rsidRPr="00093156">
              <w:rPr>
                <w:rFonts w:ascii="Times New Roman" w:hAnsi="Times New Roman" w:cs="Times New Roman"/>
                <w:sz w:val="24"/>
                <w:szCs w:val="24"/>
              </w:rPr>
              <w:t>Aspectos Externos</w:t>
            </w:r>
          </w:p>
          <w:p w14:paraId="026355DF" w14:textId="77777777" w:rsidR="00B95947" w:rsidRPr="00093156" w:rsidRDefault="00B95947" w:rsidP="004324EA">
            <w:pPr>
              <w:pStyle w:val="Prrafodelista"/>
              <w:numPr>
                <w:ilvl w:val="0"/>
                <w:numId w:val="25"/>
              </w:numPr>
              <w:spacing w:after="0" w:line="360" w:lineRule="auto"/>
              <w:ind w:left="317" w:firstLine="0"/>
              <w:jc w:val="both"/>
              <w:rPr>
                <w:rFonts w:ascii="Times New Roman" w:hAnsi="Times New Roman" w:cs="Times New Roman"/>
                <w:sz w:val="24"/>
                <w:szCs w:val="24"/>
                <w:lang w:eastAsia="en-US"/>
              </w:rPr>
            </w:pPr>
            <w:r w:rsidRPr="00093156">
              <w:rPr>
                <w:rFonts w:ascii="Times New Roman" w:hAnsi="Times New Roman" w:cs="Times New Roman"/>
                <w:sz w:val="24"/>
                <w:szCs w:val="24"/>
              </w:rPr>
              <w:t xml:space="preserve">Competencias </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5B32BCCB"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noProof/>
                <w:sz w:val="24"/>
                <w:szCs w:val="24"/>
              </w:rPr>
            </w:pPr>
            <w:r w:rsidRPr="00093156">
              <w:rPr>
                <w:rFonts w:ascii="Times New Roman" w:hAnsi="Times New Roman" w:cs="Times New Roman"/>
                <w:sz w:val="24"/>
                <w:szCs w:val="24"/>
              </w:rPr>
              <w:t>6</w:t>
            </w:r>
          </w:p>
          <w:p w14:paraId="4481922F"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7</w:t>
            </w:r>
          </w:p>
          <w:p w14:paraId="39D1F821"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8</w:t>
            </w:r>
          </w:p>
          <w:p w14:paraId="4728E8C6" w14:textId="77777777" w:rsidR="00B95947" w:rsidRPr="00093156" w:rsidRDefault="00B95947" w:rsidP="004324EA">
            <w:pPr>
              <w:autoSpaceDE w:val="0"/>
              <w:autoSpaceDN w:val="0"/>
              <w:adjustRightInd w:val="0"/>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9</w:t>
            </w:r>
          </w:p>
          <w:p w14:paraId="0776C528" w14:textId="1E88E725" w:rsidR="00B95947" w:rsidRPr="00093156" w:rsidRDefault="00B95947" w:rsidP="004324EA">
            <w:pPr>
              <w:autoSpaceDE w:val="0"/>
              <w:autoSpaceDN w:val="0"/>
              <w:adjustRightInd w:val="0"/>
              <w:spacing w:after="0" w:line="360" w:lineRule="auto"/>
              <w:jc w:val="center"/>
              <w:rPr>
                <w:rFonts w:ascii="Times New Roman" w:hAnsi="Times New Roman" w:cs="Times New Roman"/>
                <w:noProof/>
                <w:sz w:val="24"/>
                <w:szCs w:val="24"/>
                <w:lang w:eastAsia="en-US"/>
              </w:rPr>
            </w:pPr>
          </w:p>
        </w:tc>
      </w:tr>
    </w:tbl>
    <w:p w14:paraId="3D5FFC20" w14:textId="77777777" w:rsidR="00486334" w:rsidRPr="00093156" w:rsidRDefault="00486334" w:rsidP="004324EA">
      <w:pPr>
        <w:pStyle w:val="NormalWeb"/>
        <w:spacing w:before="0" w:beforeAutospacing="0" w:after="0" w:afterAutospacing="0" w:line="480" w:lineRule="auto"/>
        <w:ind w:right="150"/>
        <w:jc w:val="center"/>
        <w:rPr>
          <w:rFonts w:ascii="Arial" w:hAnsi="Arial" w:cs="Arial"/>
          <w:b/>
          <w:lang w:val="es-MX"/>
        </w:rPr>
      </w:pPr>
    </w:p>
    <w:p w14:paraId="47CD8C21" w14:textId="77777777" w:rsidR="00376766" w:rsidRPr="00093156" w:rsidRDefault="00376766" w:rsidP="004324EA">
      <w:pPr>
        <w:spacing w:after="0" w:line="480" w:lineRule="auto"/>
        <w:jc w:val="center"/>
        <w:rPr>
          <w:rFonts w:ascii="Times New Roman" w:hAnsi="Times New Roman" w:cs="Times New Roman"/>
          <w:b/>
          <w:bCs/>
          <w:sz w:val="24"/>
          <w:szCs w:val="24"/>
          <w:lang w:val="es-VE"/>
        </w:rPr>
      </w:pPr>
    </w:p>
    <w:p w14:paraId="01BC97BC" w14:textId="77777777" w:rsidR="005A09E6" w:rsidRPr="00093156" w:rsidRDefault="005A09E6" w:rsidP="004324EA">
      <w:pPr>
        <w:spacing w:after="0" w:line="480" w:lineRule="auto"/>
        <w:jc w:val="center"/>
        <w:rPr>
          <w:rFonts w:ascii="Times New Roman" w:hAnsi="Times New Roman" w:cs="Times New Roman"/>
          <w:b/>
          <w:bCs/>
          <w:sz w:val="24"/>
          <w:szCs w:val="24"/>
          <w:lang w:val="es-VE"/>
        </w:rPr>
      </w:pPr>
    </w:p>
    <w:p w14:paraId="3B15BB86" w14:textId="77777777" w:rsidR="005A09E6" w:rsidRPr="00093156" w:rsidRDefault="005A09E6" w:rsidP="004324EA">
      <w:pPr>
        <w:spacing w:after="0" w:line="480" w:lineRule="auto"/>
        <w:jc w:val="center"/>
        <w:rPr>
          <w:rFonts w:ascii="Times New Roman" w:hAnsi="Times New Roman" w:cs="Times New Roman"/>
          <w:b/>
          <w:bCs/>
          <w:sz w:val="24"/>
          <w:szCs w:val="24"/>
          <w:lang w:val="es-VE"/>
        </w:rPr>
      </w:pPr>
    </w:p>
    <w:p w14:paraId="4BC7CE4F" w14:textId="77777777" w:rsidR="005A09E6" w:rsidRPr="00093156" w:rsidRDefault="005A09E6" w:rsidP="004324EA">
      <w:pPr>
        <w:spacing w:after="0" w:line="480" w:lineRule="auto"/>
        <w:jc w:val="center"/>
        <w:rPr>
          <w:rFonts w:ascii="Times New Roman" w:hAnsi="Times New Roman" w:cs="Times New Roman"/>
          <w:b/>
          <w:bCs/>
          <w:sz w:val="24"/>
          <w:szCs w:val="24"/>
          <w:lang w:val="es-VE"/>
        </w:rPr>
      </w:pPr>
    </w:p>
    <w:p w14:paraId="4B429A3E" w14:textId="77777777" w:rsidR="005A09E6" w:rsidRPr="00093156" w:rsidRDefault="005A09E6" w:rsidP="004324EA">
      <w:pPr>
        <w:spacing w:after="0" w:line="480" w:lineRule="auto"/>
        <w:jc w:val="center"/>
        <w:rPr>
          <w:rFonts w:ascii="Times New Roman" w:hAnsi="Times New Roman" w:cs="Times New Roman"/>
          <w:b/>
          <w:bCs/>
          <w:sz w:val="24"/>
          <w:szCs w:val="24"/>
          <w:lang w:val="es-VE"/>
        </w:rPr>
      </w:pPr>
    </w:p>
    <w:p w14:paraId="55242BCA" w14:textId="77777777" w:rsidR="005A09E6" w:rsidRPr="00093156" w:rsidRDefault="005A09E6" w:rsidP="004324EA">
      <w:pPr>
        <w:spacing w:after="0" w:line="480" w:lineRule="auto"/>
        <w:jc w:val="center"/>
        <w:rPr>
          <w:rFonts w:ascii="Times New Roman" w:hAnsi="Times New Roman" w:cs="Times New Roman"/>
          <w:b/>
          <w:bCs/>
          <w:sz w:val="24"/>
          <w:szCs w:val="24"/>
          <w:lang w:val="es-VE"/>
        </w:rPr>
      </w:pPr>
    </w:p>
    <w:p w14:paraId="06BA11A0" w14:textId="77777777" w:rsidR="005A09E6" w:rsidRPr="00093156" w:rsidRDefault="005A09E6" w:rsidP="004324EA">
      <w:pPr>
        <w:spacing w:after="0" w:line="480" w:lineRule="auto"/>
        <w:jc w:val="center"/>
        <w:rPr>
          <w:rFonts w:ascii="Times New Roman" w:hAnsi="Times New Roman" w:cs="Times New Roman"/>
          <w:b/>
          <w:bCs/>
          <w:sz w:val="24"/>
          <w:szCs w:val="24"/>
          <w:lang w:val="es-VE"/>
        </w:rPr>
      </w:pPr>
    </w:p>
    <w:p w14:paraId="6808EB53" w14:textId="299D6399" w:rsidR="00677686" w:rsidRPr="00093156" w:rsidRDefault="006425D5" w:rsidP="004324EA">
      <w:pPr>
        <w:spacing w:after="0" w:line="480" w:lineRule="auto"/>
        <w:jc w:val="center"/>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lastRenderedPageBreak/>
        <w:t>Capítulo III</w:t>
      </w:r>
    </w:p>
    <w:p w14:paraId="3938BEF2" w14:textId="77777777" w:rsidR="00677686" w:rsidRPr="00093156" w:rsidRDefault="00677686" w:rsidP="004324EA">
      <w:pPr>
        <w:spacing w:after="0" w:line="480" w:lineRule="auto"/>
        <w:jc w:val="center"/>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Marco Metodológico</w:t>
      </w:r>
    </w:p>
    <w:p w14:paraId="2E747D71" w14:textId="77777777" w:rsidR="0051068A" w:rsidRPr="00093156" w:rsidRDefault="0051068A" w:rsidP="004324EA">
      <w:pPr>
        <w:spacing w:after="0" w:line="480" w:lineRule="auto"/>
        <w:jc w:val="center"/>
        <w:rPr>
          <w:rFonts w:ascii="Times New Roman" w:hAnsi="Times New Roman" w:cs="Times New Roman"/>
          <w:b/>
          <w:bCs/>
          <w:sz w:val="24"/>
          <w:szCs w:val="24"/>
          <w:lang w:val="es-VE"/>
        </w:rPr>
      </w:pPr>
    </w:p>
    <w:p w14:paraId="5102240D" w14:textId="77777777" w:rsidR="00677686" w:rsidRPr="00093156" w:rsidRDefault="00677686" w:rsidP="004324EA">
      <w:pPr>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Enfoque</w:t>
      </w:r>
    </w:p>
    <w:p w14:paraId="07D5C1B2" w14:textId="77777777" w:rsidR="0051068A" w:rsidRPr="00093156" w:rsidRDefault="0051068A" w:rsidP="004324EA">
      <w:pPr>
        <w:spacing w:after="0" w:line="480" w:lineRule="auto"/>
        <w:jc w:val="both"/>
        <w:rPr>
          <w:rFonts w:ascii="Times New Roman" w:hAnsi="Times New Roman" w:cs="Times New Roman"/>
          <w:b/>
          <w:sz w:val="24"/>
          <w:szCs w:val="24"/>
        </w:rPr>
      </w:pPr>
    </w:p>
    <w:p w14:paraId="18B2B8CF" w14:textId="04CB7314" w:rsidR="00875172" w:rsidRPr="00093156" w:rsidRDefault="007B24AF" w:rsidP="00D228B7">
      <w:pPr>
        <w:spacing w:after="0" w:line="480" w:lineRule="auto"/>
        <w:ind w:firstLine="720"/>
        <w:jc w:val="both"/>
        <w:rPr>
          <w:rFonts w:ascii="Arial" w:hAnsi="Arial" w:cs="Arial"/>
        </w:rPr>
      </w:pPr>
      <w:r w:rsidRPr="00093156">
        <w:rPr>
          <w:rFonts w:ascii="Times New Roman" w:hAnsi="Times New Roman" w:cs="Times New Roman"/>
          <w:sz w:val="24"/>
          <w:szCs w:val="24"/>
        </w:rPr>
        <w:t>En referencia al donde se encuadra este trabajo de grado es un e</w:t>
      </w:r>
      <w:r w:rsidRPr="00093156">
        <w:rPr>
          <w:rFonts w:ascii="Times New Roman" w:hAnsi="Times New Roman" w:cs="Times New Roman"/>
          <w:bCs/>
          <w:sz w:val="24"/>
          <w:szCs w:val="24"/>
          <w:shd w:val="clear" w:color="auto" w:fill="FFFFFF"/>
        </w:rPr>
        <w:t>nfoque cuantitativo</w:t>
      </w:r>
      <w:r w:rsidRPr="00093156">
        <w:rPr>
          <w:rFonts w:ascii="Times New Roman" w:hAnsi="Times New Roman" w:cs="Times New Roman"/>
          <w:sz w:val="24"/>
          <w:szCs w:val="24"/>
          <w:shd w:val="clear" w:color="auto" w:fill="FFFFFF"/>
        </w:rPr>
        <w:t>, ya que está encuadrado con un proceso deductivo, dividido por etapa conformadas de forma lógica y sirve para comprobar, explicar o predecir un determinado hecho. De acuerdo con </w:t>
      </w:r>
      <w:r w:rsidRPr="00093156">
        <w:rPr>
          <w:rFonts w:ascii="Times New Roman" w:hAnsi="Times New Roman" w:cs="Times New Roman"/>
          <w:bCs/>
          <w:iCs/>
          <w:sz w:val="24"/>
          <w:szCs w:val="24"/>
          <w:shd w:val="clear" w:color="auto" w:fill="FFFFFF"/>
        </w:rPr>
        <w:t>Hernández, Fernández y Baptista (2014)</w:t>
      </w:r>
      <w:r w:rsidRPr="00093156">
        <w:rPr>
          <w:rFonts w:ascii="Times New Roman" w:hAnsi="Times New Roman" w:cs="Times New Roman"/>
          <w:sz w:val="24"/>
          <w:szCs w:val="24"/>
          <w:shd w:val="clear" w:color="auto" w:fill="FFFFFF"/>
        </w:rPr>
        <w:t>,</w:t>
      </w:r>
      <w:r w:rsidR="005F533D" w:rsidRPr="00093156">
        <w:rPr>
          <w:rFonts w:ascii="Times New Roman" w:hAnsi="Times New Roman" w:cs="Times New Roman"/>
          <w:sz w:val="24"/>
          <w:szCs w:val="24"/>
          <w:shd w:val="clear" w:color="auto" w:fill="FFFFFF"/>
        </w:rPr>
        <w:t xml:space="preserve"> “La investigación cuantitativa considera que el conocimiento debe ser objetivo, y que este se genera a partir de un proceso deductivo en el que, a través de la medicación numérica y el análisis estadístico inferencial, se prueban hipótesis previamente formuladas, pág. 4.</w:t>
      </w:r>
      <w:r w:rsidR="005F533D" w:rsidRPr="00093156">
        <w:rPr>
          <w:rFonts w:ascii="Arial" w:hAnsi="Arial" w:cs="Arial"/>
        </w:rPr>
        <w:t xml:space="preserve"> </w:t>
      </w:r>
    </w:p>
    <w:p w14:paraId="4DD490DA" w14:textId="77777777" w:rsidR="00376766" w:rsidRPr="00093156" w:rsidRDefault="00376766" w:rsidP="00D228B7">
      <w:pPr>
        <w:spacing w:after="0" w:line="480" w:lineRule="auto"/>
        <w:ind w:firstLine="720"/>
        <w:jc w:val="both"/>
        <w:rPr>
          <w:rFonts w:ascii="Arial" w:hAnsi="Arial" w:cs="Arial"/>
        </w:rPr>
      </w:pPr>
    </w:p>
    <w:p w14:paraId="7464B642" w14:textId="77777777" w:rsidR="00875172" w:rsidRPr="00093156" w:rsidRDefault="00875172" w:rsidP="004324EA">
      <w:pPr>
        <w:spacing w:after="0" w:line="480" w:lineRule="auto"/>
        <w:rPr>
          <w:rFonts w:ascii="Times New Roman" w:hAnsi="Times New Roman" w:cs="Times New Roman"/>
          <w:b/>
          <w:sz w:val="24"/>
          <w:szCs w:val="24"/>
        </w:rPr>
      </w:pPr>
      <w:r w:rsidRPr="00093156">
        <w:rPr>
          <w:rFonts w:ascii="Times New Roman" w:hAnsi="Times New Roman" w:cs="Times New Roman"/>
          <w:b/>
          <w:sz w:val="24"/>
          <w:szCs w:val="24"/>
        </w:rPr>
        <w:t>Diseño de la Investigación</w:t>
      </w:r>
    </w:p>
    <w:p w14:paraId="45FD1F3C" w14:textId="77777777" w:rsidR="0051068A" w:rsidRPr="00093156" w:rsidRDefault="0051068A" w:rsidP="004324EA">
      <w:pPr>
        <w:spacing w:after="0" w:line="480" w:lineRule="auto"/>
        <w:rPr>
          <w:rFonts w:ascii="Times New Roman" w:hAnsi="Times New Roman" w:cs="Times New Roman"/>
          <w:b/>
          <w:sz w:val="24"/>
          <w:szCs w:val="24"/>
        </w:rPr>
      </w:pPr>
    </w:p>
    <w:p w14:paraId="392F7436" w14:textId="2E142B49" w:rsidR="00376766" w:rsidRPr="00093156" w:rsidRDefault="00376766" w:rsidP="00D228B7">
      <w:pPr>
        <w:widowControl w:val="0"/>
        <w:spacing w:after="0" w:line="480" w:lineRule="auto"/>
        <w:ind w:firstLine="720"/>
        <w:jc w:val="both"/>
        <w:rPr>
          <w:rFonts w:ascii="Times New Roman" w:eastAsia="Calibri" w:hAnsi="Times New Roman" w:cs="Times New Roman"/>
          <w:sz w:val="24"/>
          <w:szCs w:val="24"/>
          <w:lang w:val="es-ES_tradnl" w:eastAsia="en-US"/>
        </w:rPr>
      </w:pPr>
      <w:r w:rsidRPr="00093156">
        <w:rPr>
          <w:rFonts w:ascii="Times New Roman" w:eastAsia="Calibri" w:hAnsi="Times New Roman" w:cs="Times New Roman"/>
          <w:sz w:val="24"/>
          <w:szCs w:val="24"/>
          <w:lang w:val="es-ES_tradnl" w:eastAsia="en-US"/>
        </w:rPr>
        <w:t>Uno de los componentes esenciales del marco metodológico es el diseño de investigación, el cual se define como un plan o estrategia global en el contexto del estudio propuesto, Arismendi E. (2013) expone que: el  “</w:t>
      </w:r>
      <w:r w:rsidRPr="00093156">
        <w:rPr>
          <w:rFonts w:ascii="Times New Roman" w:hAnsi="Times New Roman" w:cs="Times New Roman"/>
          <w:sz w:val="24"/>
          <w:szCs w:val="24"/>
          <w:shd w:val="clear" w:color="auto" w:fill="FFFFFF"/>
        </w:rPr>
        <w:t xml:space="preserve">Diseño de investigación se refiere a la estrategia que adopta el investigador para responder al problema, dificultad o inconveniente planteado en el estudio” (pag.33), </w:t>
      </w:r>
      <w:r w:rsidRPr="00093156">
        <w:rPr>
          <w:rFonts w:ascii="Times New Roman" w:eastAsia="Calibri" w:hAnsi="Times New Roman" w:cs="Times New Roman"/>
          <w:sz w:val="24"/>
          <w:szCs w:val="24"/>
          <w:lang w:val="es-ES_tradnl" w:eastAsia="en-US"/>
        </w:rPr>
        <w:t>de modo que el diseño de investigación permitirá orientar desde un punto de vista teórico, y guiar todo el transcurso del estudio.</w:t>
      </w:r>
    </w:p>
    <w:p w14:paraId="2B42ED69" w14:textId="77777777" w:rsidR="005A09E6" w:rsidRPr="00093156" w:rsidRDefault="005A09E6" w:rsidP="00D228B7">
      <w:pPr>
        <w:widowControl w:val="0"/>
        <w:spacing w:after="0" w:line="480" w:lineRule="auto"/>
        <w:ind w:firstLine="720"/>
        <w:jc w:val="both"/>
        <w:rPr>
          <w:rFonts w:ascii="Times New Roman" w:eastAsia="Calibri" w:hAnsi="Times New Roman" w:cs="Times New Roman"/>
          <w:b/>
          <w:sz w:val="24"/>
          <w:szCs w:val="24"/>
          <w:lang w:eastAsia="en-US"/>
        </w:rPr>
      </w:pPr>
    </w:p>
    <w:p w14:paraId="28CC49F7" w14:textId="2C151C8A" w:rsidR="00376766" w:rsidRPr="00093156" w:rsidRDefault="00376766" w:rsidP="00D228B7">
      <w:pPr>
        <w:widowControl w:val="0"/>
        <w:spacing w:after="0" w:line="480" w:lineRule="auto"/>
        <w:ind w:firstLine="720"/>
        <w:jc w:val="both"/>
        <w:rPr>
          <w:rFonts w:ascii="Times New Roman" w:eastAsia="Calibri" w:hAnsi="Times New Roman" w:cs="Times New Roman"/>
          <w:sz w:val="24"/>
          <w:szCs w:val="24"/>
          <w:lang w:val="es-ES_tradnl" w:eastAsia="en-US"/>
        </w:rPr>
      </w:pPr>
      <w:r w:rsidRPr="00093156">
        <w:rPr>
          <w:rFonts w:ascii="Times New Roman" w:eastAsia="Calibri" w:hAnsi="Times New Roman" w:cs="Times New Roman"/>
          <w:sz w:val="24"/>
          <w:szCs w:val="24"/>
          <w:lang w:eastAsia="en-US"/>
        </w:rPr>
        <w:t>Es por ello, que el diseño de investigación es el sumario operativo que se deberá aplicar para el logro de los objetivos propuestos en este trabajo de grado, y está en estrecha relación con el tipo de estudio seleccionado</w:t>
      </w:r>
      <w:r w:rsidRPr="00093156">
        <w:rPr>
          <w:rFonts w:ascii="Times New Roman" w:eastAsia="Calibri" w:hAnsi="Times New Roman" w:cs="Times New Roman"/>
          <w:b/>
          <w:sz w:val="24"/>
          <w:szCs w:val="24"/>
          <w:lang w:eastAsia="en-US"/>
        </w:rPr>
        <w:t xml:space="preserve">, </w:t>
      </w:r>
      <w:r w:rsidRPr="00093156">
        <w:rPr>
          <w:rFonts w:ascii="Times New Roman" w:eastAsia="Calibri" w:hAnsi="Times New Roman" w:cs="Times New Roman"/>
          <w:sz w:val="24"/>
          <w:szCs w:val="24"/>
          <w:lang w:eastAsia="en-US"/>
        </w:rPr>
        <w:t xml:space="preserve">por tanto </w:t>
      </w:r>
      <w:r w:rsidRPr="00093156">
        <w:rPr>
          <w:rFonts w:ascii="Times New Roman" w:eastAsia="Calibri" w:hAnsi="Times New Roman" w:cs="Times New Roman"/>
          <w:sz w:val="24"/>
          <w:szCs w:val="24"/>
          <w:lang w:val="es-ES_tradnl" w:eastAsia="en-US"/>
        </w:rPr>
        <w:t xml:space="preserve">todo trabajo debe estar estructurado bajo un diseño </w:t>
      </w:r>
      <w:r w:rsidRPr="00093156">
        <w:rPr>
          <w:rFonts w:ascii="Times New Roman" w:eastAsia="Calibri" w:hAnsi="Times New Roman" w:cs="Times New Roman"/>
          <w:sz w:val="24"/>
          <w:szCs w:val="24"/>
          <w:lang w:val="es-ES_tradnl" w:eastAsia="en-US"/>
        </w:rPr>
        <w:lastRenderedPageBreak/>
        <w:t>metodológico.</w:t>
      </w:r>
    </w:p>
    <w:p w14:paraId="419A9728" w14:textId="77777777" w:rsidR="005A09E6" w:rsidRPr="00093156" w:rsidRDefault="005A09E6" w:rsidP="00D228B7">
      <w:pPr>
        <w:widowControl w:val="0"/>
        <w:spacing w:after="0" w:line="480" w:lineRule="auto"/>
        <w:ind w:firstLine="720"/>
        <w:jc w:val="both"/>
        <w:rPr>
          <w:rFonts w:ascii="Times New Roman" w:eastAsia="Calibri" w:hAnsi="Times New Roman" w:cs="Times New Roman"/>
          <w:b/>
          <w:sz w:val="24"/>
          <w:szCs w:val="24"/>
          <w:lang w:eastAsia="en-US"/>
        </w:rPr>
      </w:pPr>
    </w:p>
    <w:p w14:paraId="6C8A0605" w14:textId="403E5D53" w:rsidR="00376766" w:rsidRPr="00093156" w:rsidRDefault="00376766" w:rsidP="00D228B7">
      <w:pPr>
        <w:widowControl w:val="0"/>
        <w:spacing w:after="0" w:line="480" w:lineRule="auto"/>
        <w:ind w:firstLine="720"/>
        <w:jc w:val="both"/>
        <w:rPr>
          <w:rFonts w:ascii="Times New Roman" w:hAnsi="Times New Roman" w:cs="Times New Roman"/>
          <w:sz w:val="24"/>
          <w:szCs w:val="24"/>
        </w:rPr>
      </w:pPr>
      <w:r w:rsidRPr="00093156">
        <w:rPr>
          <w:rFonts w:ascii="Times New Roman" w:eastAsia="Calibri" w:hAnsi="Times New Roman" w:cs="Times New Roman"/>
          <w:sz w:val="24"/>
          <w:szCs w:val="24"/>
          <w:lang w:eastAsia="ar-SA"/>
        </w:rPr>
        <w:t xml:space="preserve">Según Arias, F. (2012) el diseño de la investigación “es la estrategia general que adopta el investigador para responder al problema planteado” (p. 26). </w:t>
      </w:r>
      <w:r w:rsidRPr="00093156">
        <w:rPr>
          <w:rFonts w:ascii="Times New Roman" w:hAnsi="Times New Roman" w:cs="Times New Roman"/>
          <w:sz w:val="24"/>
          <w:szCs w:val="24"/>
        </w:rPr>
        <w:t xml:space="preserve">El diseño de la investigación es un plan, que en el contexto de estudio propuesto, permite no solo observar, sino recolectar los datos directamente de la realidad. </w:t>
      </w:r>
    </w:p>
    <w:p w14:paraId="62A5B458" w14:textId="77777777" w:rsidR="005A09E6" w:rsidRPr="00093156" w:rsidRDefault="005A09E6" w:rsidP="00D228B7">
      <w:pPr>
        <w:widowControl w:val="0"/>
        <w:spacing w:after="0" w:line="480" w:lineRule="auto"/>
        <w:ind w:firstLine="720"/>
        <w:jc w:val="both"/>
        <w:rPr>
          <w:rFonts w:ascii="Times New Roman" w:hAnsi="Times New Roman" w:cs="Times New Roman"/>
          <w:sz w:val="24"/>
          <w:szCs w:val="24"/>
        </w:rPr>
      </w:pPr>
    </w:p>
    <w:p w14:paraId="0615D5D2" w14:textId="4B81D744" w:rsidR="00376766" w:rsidRPr="00093156" w:rsidRDefault="00376766" w:rsidP="00D228B7">
      <w:pPr>
        <w:widowControl w:val="0"/>
        <w:spacing w:after="0" w:line="480" w:lineRule="auto"/>
        <w:ind w:firstLine="720"/>
        <w:jc w:val="both"/>
        <w:rPr>
          <w:rFonts w:ascii="Times New Roman" w:hAnsi="Times New Roman" w:cs="Times New Roman"/>
          <w:sz w:val="24"/>
          <w:szCs w:val="24"/>
          <w:shd w:val="clear" w:color="auto" w:fill="FFFFFF"/>
        </w:rPr>
      </w:pPr>
      <w:r w:rsidRPr="00093156">
        <w:rPr>
          <w:rFonts w:ascii="Times New Roman" w:hAnsi="Times New Roman" w:cs="Times New Roman"/>
          <w:sz w:val="24"/>
          <w:szCs w:val="24"/>
        </w:rPr>
        <w:t>En la presente investigación se aplicará un diseño no experimental  la cual  posee las características de que se realiza sin manipular deliberadamente las variables del problema planteado,</w:t>
      </w:r>
      <w:r w:rsidR="00073463" w:rsidRPr="00093156">
        <w:rPr>
          <w:rFonts w:ascii="Times New Roman" w:hAnsi="Times New Roman" w:cs="Times New Roman"/>
          <w:sz w:val="24"/>
          <w:szCs w:val="24"/>
          <w:shd w:val="clear" w:color="auto" w:fill="FFFFFF"/>
        </w:rPr>
        <w:t xml:space="preserve"> Según el autor (Santa Palella y Feliberto M</w:t>
      </w:r>
      <w:r w:rsidRPr="00093156">
        <w:rPr>
          <w:rFonts w:ascii="Times New Roman" w:hAnsi="Times New Roman" w:cs="Times New Roman"/>
          <w:sz w:val="24"/>
          <w:szCs w:val="24"/>
          <w:shd w:val="clear" w:color="auto" w:fill="FFFFFF"/>
        </w:rPr>
        <w:t>artins (2010)), define:</w:t>
      </w:r>
    </w:p>
    <w:p w14:paraId="0EB89144" w14:textId="77777777" w:rsidR="00376766" w:rsidRPr="00093156" w:rsidRDefault="00376766" w:rsidP="00D228B7">
      <w:pPr>
        <w:widowControl w:val="0"/>
        <w:spacing w:after="0" w:line="480" w:lineRule="auto"/>
        <w:ind w:left="993" w:right="900" w:firstLine="720"/>
        <w:jc w:val="both"/>
        <w:rPr>
          <w:rFonts w:ascii="Times New Roman" w:hAnsi="Times New Roman" w:cs="Times New Roman"/>
          <w:sz w:val="24"/>
          <w:szCs w:val="24"/>
          <w:shd w:val="clear" w:color="auto" w:fill="FFFFFF"/>
        </w:rPr>
      </w:pPr>
    </w:p>
    <w:p w14:paraId="59A9851D" w14:textId="3F502D02" w:rsidR="00376766" w:rsidRPr="00093156" w:rsidRDefault="00376766" w:rsidP="00D228B7">
      <w:pPr>
        <w:widowControl w:val="0"/>
        <w:spacing w:after="0" w:line="480" w:lineRule="auto"/>
        <w:ind w:left="993" w:right="900" w:firstLine="720"/>
        <w:jc w:val="both"/>
        <w:rPr>
          <w:rFonts w:ascii="Times New Roman" w:hAnsi="Times New Roman" w:cs="Times New Roman"/>
          <w:sz w:val="24"/>
          <w:szCs w:val="24"/>
          <w:shd w:val="clear" w:color="auto" w:fill="FFFFFF"/>
        </w:rPr>
      </w:pPr>
      <w:r w:rsidRPr="00093156">
        <w:rPr>
          <w:rFonts w:ascii="Times New Roman" w:hAnsi="Times New Roman" w:cs="Times New Roman"/>
          <w:sz w:val="24"/>
          <w:szCs w:val="24"/>
          <w:shd w:val="clear" w:color="auto" w:fill="FFFFFF"/>
        </w:rPr>
        <w:t xml:space="preserve"> El diseño no experimental es el que se realiza sin manipular en forma deliberada ninguna variable. El investigador no sustituye intencionalmente las variables independientes. Se observan los hechos tal y como se presentan </w:t>
      </w:r>
      <w:r w:rsidR="00073463" w:rsidRPr="00093156">
        <w:rPr>
          <w:rFonts w:ascii="Times New Roman" w:hAnsi="Times New Roman" w:cs="Times New Roman"/>
          <w:sz w:val="24"/>
          <w:szCs w:val="24"/>
          <w:shd w:val="clear" w:color="auto" w:fill="FFFFFF"/>
        </w:rPr>
        <w:t>en</w:t>
      </w:r>
      <w:r w:rsidRPr="00093156">
        <w:rPr>
          <w:rFonts w:ascii="Times New Roman" w:hAnsi="Times New Roman" w:cs="Times New Roman"/>
          <w:sz w:val="24"/>
          <w:szCs w:val="24"/>
          <w:shd w:val="clear" w:color="auto" w:fill="FFFFFF"/>
        </w:rPr>
        <w:t xml:space="preserve"> su contexto real y en un tiempo determinado o no, para luego analizarlos. Por lo tanto en este diseño no se construye una situación especifica si no que se observa las que existen. (pag.87)</w:t>
      </w:r>
    </w:p>
    <w:p w14:paraId="57649834" w14:textId="77777777" w:rsidR="00376766" w:rsidRPr="00093156" w:rsidRDefault="00376766" w:rsidP="00D228B7">
      <w:pPr>
        <w:widowControl w:val="0"/>
        <w:tabs>
          <w:tab w:val="left" w:pos="567"/>
        </w:tabs>
        <w:spacing w:after="0" w:line="480" w:lineRule="auto"/>
        <w:ind w:firstLine="720"/>
        <w:jc w:val="both"/>
        <w:rPr>
          <w:rFonts w:ascii="Times New Roman" w:hAnsi="Times New Roman" w:cs="Times New Roman"/>
          <w:sz w:val="24"/>
          <w:szCs w:val="24"/>
          <w:shd w:val="clear" w:color="auto" w:fill="FFFFFF"/>
        </w:rPr>
      </w:pPr>
    </w:p>
    <w:p w14:paraId="40F4B240" w14:textId="0A047382" w:rsidR="00376766" w:rsidRPr="00093156" w:rsidRDefault="00376766" w:rsidP="005A09E6">
      <w:pPr>
        <w:widowControl w:val="0"/>
        <w:tabs>
          <w:tab w:val="left" w:pos="567"/>
        </w:tabs>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De lo expuesto se despende que es aquellas investigación donde no se trasforman intencionalmente las variables independientes y se observa los elementos objetos de estudio tal y como se dan en su contexto natural, y subsiguientemente se procede a realizar su análisis, de hecho, no hay condiciones o estímulos a los cuales se expongan los sujetos del estudio. Los sujetos son observados en su ambiente natural, en su realidad.</w:t>
      </w:r>
    </w:p>
    <w:p w14:paraId="022636B8" w14:textId="763395CC" w:rsidR="00875172" w:rsidRPr="00093156" w:rsidRDefault="00875172" w:rsidP="004324EA">
      <w:pPr>
        <w:autoSpaceDE w:val="0"/>
        <w:autoSpaceDN w:val="0"/>
        <w:adjustRightInd w:val="0"/>
        <w:spacing w:after="0" w:line="480" w:lineRule="auto"/>
        <w:jc w:val="both"/>
        <w:rPr>
          <w:rFonts w:ascii="Times New Roman" w:hAnsi="Times New Roman" w:cs="Times New Roman"/>
          <w:b/>
          <w:bCs/>
          <w:sz w:val="24"/>
          <w:szCs w:val="24"/>
        </w:rPr>
      </w:pPr>
      <w:r w:rsidRPr="00093156">
        <w:rPr>
          <w:rFonts w:ascii="Times New Roman" w:hAnsi="Times New Roman" w:cs="Times New Roman"/>
          <w:sz w:val="24"/>
          <w:szCs w:val="24"/>
        </w:rPr>
        <w:lastRenderedPageBreak/>
        <w:t xml:space="preserve"> </w:t>
      </w:r>
      <w:r w:rsidRPr="00093156">
        <w:rPr>
          <w:rFonts w:ascii="Times New Roman" w:hAnsi="Times New Roman" w:cs="Times New Roman"/>
          <w:b/>
          <w:bCs/>
          <w:sz w:val="24"/>
          <w:szCs w:val="24"/>
        </w:rPr>
        <w:t>Tipo de la Investigación</w:t>
      </w:r>
    </w:p>
    <w:p w14:paraId="67CFE60A" w14:textId="77777777" w:rsidR="005A09E6" w:rsidRPr="00093156" w:rsidRDefault="005A09E6" w:rsidP="004324EA">
      <w:pPr>
        <w:autoSpaceDE w:val="0"/>
        <w:autoSpaceDN w:val="0"/>
        <w:adjustRightInd w:val="0"/>
        <w:spacing w:after="0" w:line="480" w:lineRule="auto"/>
        <w:jc w:val="both"/>
        <w:rPr>
          <w:rFonts w:ascii="Times New Roman" w:hAnsi="Times New Roman" w:cs="Times New Roman"/>
          <w:b/>
          <w:bCs/>
          <w:sz w:val="24"/>
          <w:szCs w:val="24"/>
        </w:rPr>
      </w:pPr>
    </w:p>
    <w:p w14:paraId="54527FD5" w14:textId="02AD2523" w:rsidR="00A639A6" w:rsidRPr="00093156" w:rsidRDefault="00875172" w:rsidP="00D228B7">
      <w:pPr>
        <w:suppressAutoHyphens/>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El tipo de la investigación permite orientar desde un punto de vista teórico guiar todo el proceso de investigación, desde la recolección de los primeros datos hasta el análisis e interpretación de los mismos. Según </w:t>
      </w:r>
      <w:r w:rsidRPr="00093156">
        <w:rPr>
          <w:rFonts w:ascii="Times New Roman" w:hAnsi="Times New Roman" w:cs="Times New Roman"/>
          <w:sz w:val="24"/>
          <w:szCs w:val="24"/>
          <w:lang w:eastAsia="ar-SA"/>
        </w:rPr>
        <w:t xml:space="preserve">Sabino, C. (2000) </w:t>
      </w:r>
      <w:r w:rsidRPr="00093156">
        <w:rPr>
          <w:rFonts w:ascii="Times New Roman" w:hAnsi="Times New Roman" w:cs="Times New Roman"/>
          <w:sz w:val="24"/>
          <w:szCs w:val="24"/>
        </w:rPr>
        <w:t>“el tipo de investigación se refiere a la clase de estud</w:t>
      </w:r>
      <w:r w:rsidR="00A639A6" w:rsidRPr="00093156">
        <w:rPr>
          <w:rFonts w:ascii="Times New Roman" w:hAnsi="Times New Roman" w:cs="Times New Roman"/>
          <w:sz w:val="24"/>
          <w:szCs w:val="24"/>
        </w:rPr>
        <w:t xml:space="preserve">io que se va a realizar. Pag.47; para el presente caso es un tipo de  investigación pura o básica este  tipo de investigación se caracteriza porque se enmarca únicamente en los fundamentos teóricos, sin tomar en cuenta los fines prácticos. </w:t>
      </w:r>
    </w:p>
    <w:p w14:paraId="2DB90718" w14:textId="77777777" w:rsidR="005A09E6" w:rsidRPr="00093156" w:rsidRDefault="005A09E6" w:rsidP="00D228B7">
      <w:pPr>
        <w:suppressAutoHyphens/>
        <w:spacing w:after="0" w:line="480" w:lineRule="auto"/>
        <w:ind w:firstLine="720"/>
        <w:jc w:val="both"/>
        <w:rPr>
          <w:rFonts w:ascii="Times New Roman" w:hAnsi="Times New Roman" w:cs="Times New Roman"/>
          <w:sz w:val="24"/>
          <w:szCs w:val="24"/>
        </w:rPr>
      </w:pPr>
    </w:p>
    <w:p w14:paraId="5BCABB34" w14:textId="7BFEE7EA" w:rsidR="00A639A6" w:rsidRPr="00093156" w:rsidRDefault="00A639A6" w:rsidP="00D228B7">
      <w:pPr>
        <w:suppressAutoHyphens/>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Según Baena (2014), la investigación pura “es el estudio de un problema, destinado exclusivamente a la búsqueda de conocimiento” (p. 11). Su propósito es formular nuevos conocimientos o modificar los principios teóricos ya existentes, incrementando los saberes científicos. La investigación básica está orientada a descubrir las leyes o principios básicos, así como en profundizar los conceptos de una ciencia, considerándola como el punto de apoyo inicial para el estudio de los fenómenos o hechos.</w:t>
      </w:r>
    </w:p>
    <w:p w14:paraId="1AA409B4" w14:textId="77777777" w:rsidR="0051068A" w:rsidRPr="00093156" w:rsidRDefault="0051068A" w:rsidP="00D228B7">
      <w:pPr>
        <w:suppressAutoHyphens/>
        <w:spacing w:after="0" w:line="480" w:lineRule="auto"/>
        <w:ind w:firstLine="720"/>
        <w:jc w:val="both"/>
        <w:rPr>
          <w:rFonts w:ascii="Times New Roman" w:hAnsi="Times New Roman" w:cs="Times New Roman"/>
          <w:sz w:val="24"/>
          <w:szCs w:val="24"/>
        </w:rPr>
      </w:pPr>
    </w:p>
    <w:p w14:paraId="219A777E" w14:textId="77777777" w:rsidR="00875172" w:rsidRPr="00093156" w:rsidRDefault="00875172" w:rsidP="004324EA">
      <w:pPr>
        <w:autoSpaceDE w:val="0"/>
        <w:autoSpaceDN w:val="0"/>
        <w:adjustRightInd w:val="0"/>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Niveles de la Investigación</w:t>
      </w:r>
    </w:p>
    <w:p w14:paraId="22150E1E" w14:textId="77777777" w:rsidR="0051068A" w:rsidRPr="00093156" w:rsidRDefault="0051068A" w:rsidP="004324EA">
      <w:pPr>
        <w:autoSpaceDE w:val="0"/>
        <w:autoSpaceDN w:val="0"/>
        <w:adjustRightInd w:val="0"/>
        <w:spacing w:after="0" w:line="480" w:lineRule="auto"/>
        <w:jc w:val="both"/>
        <w:rPr>
          <w:rFonts w:ascii="Times New Roman" w:hAnsi="Times New Roman" w:cs="Times New Roman"/>
          <w:b/>
          <w:sz w:val="24"/>
          <w:szCs w:val="24"/>
        </w:rPr>
      </w:pPr>
    </w:p>
    <w:p w14:paraId="3DE6DAF7" w14:textId="77777777" w:rsidR="00875172" w:rsidRPr="00093156" w:rsidRDefault="00875172" w:rsidP="00D228B7">
      <w:pPr>
        <w:pStyle w:val="Default"/>
        <w:spacing w:line="480" w:lineRule="auto"/>
        <w:ind w:firstLine="720"/>
        <w:jc w:val="both"/>
        <w:rPr>
          <w:rFonts w:ascii="Times New Roman" w:eastAsia="Calibri" w:hAnsi="Times New Roman" w:cs="Times New Roman"/>
          <w:color w:val="auto"/>
          <w:lang w:eastAsia="en-US"/>
        </w:rPr>
      </w:pPr>
      <w:r w:rsidRPr="00093156">
        <w:rPr>
          <w:rFonts w:ascii="Times New Roman" w:hAnsi="Times New Roman" w:cs="Times New Roman"/>
          <w:color w:val="auto"/>
        </w:rPr>
        <w:t xml:space="preserve">El nivel de la investigación permite orientar desde un punto de vista teórico guiar todo el proceso de investigación, desde la recolección de los primeros datos hasta el análisis e interpretación de los mismos. </w:t>
      </w:r>
      <w:r w:rsidRPr="00093156">
        <w:rPr>
          <w:rFonts w:ascii="Times New Roman" w:eastAsia="Calibri" w:hAnsi="Times New Roman" w:cs="Times New Roman"/>
          <w:color w:val="auto"/>
          <w:lang w:eastAsia="en-US"/>
        </w:rPr>
        <w:t xml:space="preserve">Arias, F. (2012) señala que el </w:t>
      </w:r>
      <w:r w:rsidRPr="00093156">
        <w:rPr>
          <w:rFonts w:ascii="Times New Roman" w:eastAsia="Calibri" w:hAnsi="Times New Roman" w:cs="Times New Roman"/>
          <w:bCs/>
          <w:color w:val="auto"/>
          <w:lang w:eastAsia="en-US"/>
        </w:rPr>
        <w:t xml:space="preserve">nivel de investigación </w:t>
      </w:r>
      <w:r w:rsidRPr="00093156">
        <w:rPr>
          <w:rFonts w:ascii="Times New Roman" w:eastAsia="Calibri" w:hAnsi="Times New Roman" w:cs="Times New Roman"/>
          <w:color w:val="auto"/>
          <w:lang w:eastAsia="en-US"/>
        </w:rPr>
        <w:t xml:space="preserve">se refiere al grado de profundidad con que se aborda un fenómeno u objeto de estudio pag.49. En la redacción </w:t>
      </w:r>
      <w:r w:rsidRPr="00093156">
        <w:rPr>
          <w:rFonts w:ascii="Times New Roman" w:eastAsia="Calibri" w:hAnsi="Times New Roman" w:cs="Times New Roman"/>
          <w:color w:val="auto"/>
          <w:lang w:eastAsia="en-US"/>
        </w:rPr>
        <w:lastRenderedPageBreak/>
        <w:t>del objetivo general, el investigador expresa el nivel que le dará a su investigación de acuerdo a los siguientes niveles:</w:t>
      </w:r>
    </w:p>
    <w:p w14:paraId="2E51E80E" w14:textId="77777777" w:rsidR="005A09E6" w:rsidRPr="00093156" w:rsidRDefault="005A09E6" w:rsidP="00D228B7">
      <w:pPr>
        <w:pStyle w:val="Default"/>
        <w:spacing w:line="480" w:lineRule="auto"/>
        <w:ind w:firstLine="720"/>
        <w:jc w:val="both"/>
        <w:rPr>
          <w:rFonts w:ascii="Times New Roman" w:eastAsia="Calibri" w:hAnsi="Times New Roman" w:cs="Times New Roman"/>
          <w:color w:val="auto"/>
          <w:lang w:eastAsia="en-US"/>
        </w:rPr>
      </w:pPr>
    </w:p>
    <w:p w14:paraId="5C6B066D" w14:textId="45912D7D" w:rsidR="00875172" w:rsidRPr="00093156" w:rsidRDefault="00875172" w:rsidP="004324EA">
      <w:pPr>
        <w:pStyle w:val="Prrafodelista"/>
        <w:numPr>
          <w:ilvl w:val="0"/>
          <w:numId w:val="20"/>
        </w:numPr>
        <w:autoSpaceDE w:val="0"/>
        <w:autoSpaceDN w:val="0"/>
        <w:adjustRightInd w:val="0"/>
        <w:spacing w:after="0" w:line="480" w:lineRule="auto"/>
        <w:ind w:firstLine="0"/>
        <w:jc w:val="both"/>
        <w:rPr>
          <w:rFonts w:ascii="Times New Roman" w:hAnsi="Times New Roman" w:cs="Times New Roman"/>
          <w:sz w:val="24"/>
          <w:szCs w:val="24"/>
        </w:rPr>
      </w:pPr>
      <w:r w:rsidRPr="00093156">
        <w:rPr>
          <w:rFonts w:ascii="Times New Roman" w:hAnsi="Times New Roman" w:cs="Times New Roman"/>
          <w:sz w:val="24"/>
          <w:szCs w:val="24"/>
        </w:rPr>
        <w:t xml:space="preserve">La investigación de </w:t>
      </w:r>
      <w:r w:rsidRPr="00093156">
        <w:rPr>
          <w:rFonts w:ascii="Times New Roman" w:hAnsi="Times New Roman" w:cs="Times New Roman"/>
          <w:bCs/>
          <w:iCs/>
          <w:sz w:val="24"/>
          <w:szCs w:val="24"/>
        </w:rPr>
        <w:t xml:space="preserve">Nivel Exploratorio </w:t>
      </w:r>
      <w:r w:rsidRPr="00093156">
        <w:rPr>
          <w:rFonts w:ascii="Times New Roman" w:hAnsi="Times New Roman" w:cs="Times New Roman"/>
          <w:sz w:val="24"/>
          <w:szCs w:val="24"/>
        </w:rPr>
        <w:t xml:space="preserve">es aquella que se efectúa sobre un tema u objeto desconocido o poco estudiado, por lo que sus resultados constituyen una visión aproximada de dicho objeto, es decir, un nivel superficial de conocimientos. Son muy útiles para las ciencias porque permite avanzar y profundizar un estudio o formular pautas para futuros problemas. </w:t>
      </w:r>
    </w:p>
    <w:p w14:paraId="6D8AF73B" w14:textId="77777777" w:rsidR="00780E35" w:rsidRPr="00093156" w:rsidRDefault="00780E35" w:rsidP="00780E35">
      <w:pPr>
        <w:pStyle w:val="Prrafodelista"/>
        <w:autoSpaceDE w:val="0"/>
        <w:autoSpaceDN w:val="0"/>
        <w:adjustRightInd w:val="0"/>
        <w:spacing w:after="0" w:line="480" w:lineRule="auto"/>
        <w:ind w:left="862"/>
        <w:jc w:val="both"/>
        <w:rPr>
          <w:rFonts w:ascii="Times New Roman" w:hAnsi="Times New Roman" w:cs="Times New Roman"/>
          <w:sz w:val="24"/>
          <w:szCs w:val="24"/>
        </w:rPr>
      </w:pPr>
    </w:p>
    <w:p w14:paraId="10E2757E" w14:textId="073B7365" w:rsidR="00875172" w:rsidRPr="00093156" w:rsidRDefault="00875172" w:rsidP="004324EA">
      <w:pPr>
        <w:pStyle w:val="Prrafodelista"/>
        <w:numPr>
          <w:ilvl w:val="0"/>
          <w:numId w:val="20"/>
        </w:numPr>
        <w:autoSpaceDE w:val="0"/>
        <w:autoSpaceDN w:val="0"/>
        <w:adjustRightInd w:val="0"/>
        <w:spacing w:after="0" w:line="480" w:lineRule="auto"/>
        <w:ind w:firstLine="0"/>
        <w:jc w:val="both"/>
        <w:rPr>
          <w:rFonts w:ascii="Times New Roman" w:hAnsi="Times New Roman" w:cs="Times New Roman"/>
          <w:sz w:val="24"/>
          <w:szCs w:val="24"/>
        </w:rPr>
      </w:pPr>
      <w:r w:rsidRPr="00093156">
        <w:rPr>
          <w:rFonts w:ascii="Times New Roman" w:hAnsi="Times New Roman" w:cs="Times New Roman"/>
          <w:iCs/>
          <w:sz w:val="24"/>
          <w:szCs w:val="24"/>
        </w:rPr>
        <w:t xml:space="preserve">La investigación de </w:t>
      </w:r>
      <w:r w:rsidRPr="00093156">
        <w:rPr>
          <w:rFonts w:ascii="Times New Roman" w:hAnsi="Times New Roman" w:cs="Times New Roman"/>
          <w:bCs/>
          <w:iCs/>
          <w:sz w:val="24"/>
          <w:szCs w:val="24"/>
        </w:rPr>
        <w:t xml:space="preserve">Nivel Descriptivo </w:t>
      </w:r>
      <w:r w:rsidRPr="00093156">
        <w:rPr>
          <w:rFonts w:ascii="Times New Roman" w:hAnsi="Times New Roman" w:cs="Times New Roman"/>
          <w:sz w:val="24"/>
          <w:szCs w:val="24"/>
        </w:rPr>
        <w:t xml:space="preserve">conduce a la descripción de un hecho, fenómeno, individuo o grupo, con el fin de identificarlo y clasificarlo. </w:t>
      </w:r>
    </w:p>
    <w:p w14:paraId="74CD4930" w14:textId="77777777" w:rsidR="00780E35" w:rsidRPr="00093156" w:rsidRDefault="00780E35" w:rsidP="00780E35">
      <w:pPr>
        <w:pStyle w:val="Prrafodelista"/>
        <w:rPr>
          <w:rFonts w:ascii="Times New Roman" w:hAnsi="Times New Roman" w:cs="Times New Roman"/>
          <w:sz w:val="24"/>
          <w:szCs w:val="24"/>
        </w:rPr>
      </w:pPr>
    </w:p>
    <w:p w14:paraId="0EC69EF8" w14:textId="77777777" w:rsidR="00780E35" w:rsidRPr="00093156" w:rsidRDefault="00780E35" w:rsidP="00780E35">
      <w:pPr>
        <w:pStyle w:val="Prrafodelista"/>
        <w:autoSpaceDE w:val="0"/>
        <w:autoSpaceDN w:val="0"/>
        <w:adjustRightInd w:val="0"/>
        <w:spacing w:after="0" w:line="480" w:lineRule="auto"/>
        <w:ind w:left="862"/>
        <w:jc w:val="both"/>
        <w:rPr>
          <w:rFonts w:ascii="Times New Roman" w:hAnsi="Times New Roman" w:cs="Times New Roman"/>
          <w:sz w:val="24"/>
          <w:szCs w:val="24"/>
        </w:rPr>
      </w:pPr>
    </w:p>
    <w:p w14:paraId="08AFB4B5" w14:textId="77777777" w:rsidR="00780E35" w:rsidRPr="00093156" w:rsidRDefault="00875172" w:rsidP="004324EA">
      <w:pPr>
        <w:pStyle w:val="Prrafodelista"/>
        <w:numPr>
          <w:ilvl w:val="0"/>
          <w:numId w:val="20"/>
        </w:numPr>
        <w:autoSpaceDE w:val="0"/>
        <w:autoSpaceDN w:val="0"/>
        <w:adjustRightInd w:val="0"/>
        <w:spacing w:after="0" w:line="480" w:lineRule="auto"/>
        <w:ind w:firstLine="0"/>
        <w:jc w:val="both"/>
        <w:rPr>
          <w:rFonts w:ascii="Times New Roman" w:hAnsi="Times New Roman" w:cs="Times New Roman"/>
          <w:sz w:val="24"/>
          <w:szCs w:val="24"/>
        </w:rPr>
      </w:pPr>
      <w:r w:rsidRPr="00093156">
        <w:rPr>
          <w:rFonts w:ascii="Times New Roman" w:hAnsi="Times New Roman" w:cs="Times New Roman"/>
          <w:sz w:val="24"/>
          <w:szCs w:val="24"/>
        </w:rPr>
        <w:t xml:space="preserve">La investigación de </w:t>
      </w:r>
      <w:r w:rsidRPr="00093156">
        <w:rPr>
          <w:rFonts w:ascii="Times New Roman" w:hAnsi="Times New Roman" w:cs="Times New Roman"/>
          <w:bCs/>
          <w:sz w:val="24"/>
          <w:szCs w:val="24"/>
        </w:rPr>
        <w:t xml:space="preserve">Nivel Comparativo </w:t>
      </w:r>
      <w:r w:rsidRPr="00093156">
        <w:rPr>
          <w:rFonts w:ascii="Times New Roman" w:hAnsi="Times New Roman" w:cs="Times New Roman"/>
          <w:sz w:val="24"/>
          <w:szCs w:val="24"/>
        </w:rPr>
        <w:t>tiene como finalidad identificar diferencias o semejanzas en la ocurrencia de un evento en situaciones diferentes.</w:t>
      </w:r>
    </w:p>
    <w:p w14:paraId="5AC219D8" w14:textId="21CB20A2" w:rsidR="00875172" w:rsidRPr="00093156" w:rsidRDefault="00875172" w:rsidP="00780E35">
      <w:pPr>
        <w:pStyle w:val="Prrafodelista"/>
        <w:autoSpaceDE w:val="0"/>
        <w:autoSpaceDN w:val="0"/>
        <w:adjustRightInd w:val="0"/>
        <w:spacing w:after="0" w:line="480" w:lineRule="auto"/>
        <w:ind w:left="862"/>
        <w:jc w:val="both"/>
        <w:rPr>
          <w:rFonts w:ascii="Times New Roman" w:hAnsi="Times New Roman" w:cs="Times New Roman"/>
          <w:sz w:val="24"/>
          <w:szCs w:val="24"/>
        </w:rPr>
      </w:pPr>
      <w:r w:rsidRPr="00093156">
        <w:rPr>
          <w:rFonts w:ascii="Times New Roman" w:hAnsi="Times New Roman" w:cs="Times New Roman"/>
          <w:sz w:val="24"/>
          <w:szCs w:val="24"/>
        </w:rPr>
        <w:t xml:space="preserve"> </w:t>
      </w:r>
    </w:p>
    <w:p w14:paraId="636660B6" w14:textId="57B42CAA" w:rsidR="00875172" w:rsidRPr="00093156" w:rsidRDefault="00875172" w:rsidP="004324EA">
      <w:pPr>
        <w:pStyle w:val="Prrafodelista"/>
        <w:numPr>
          <w:ilvl w:val="0"/>
          <w:numId w:val="20"/>
        </w:numPr>
        <w:autoSpaceDE w:val="0"/>
        <w:autoSpaceDN w:val="0"/>
        <w:adjustRightInd w:val="0"/>
        <w:spacing w:after="0" w:line="480" w:lineRule="auto"/>
        <w:ind w:firstLine="0"/>
        <w:jc w:val="both"/>
        <w:rPr>
          <w:rFonts w:ascii="Times New Roman" w:hAnsi="Times New Roman" w:cs="Times New Roman"/>
          <w:sz w:val="24"/>
          <w:szCs w:val="24"/>
        </w:rPr>
      </w:pPr>
      <w:r w:rsidRPr="00093156">
        <w:rPr>
          <w:rFonts w:ascii="Times New Roman" w:hAnsi="Times New Roman" w:cs="Times New Roman"/>
          <w:sz w:val="24"/>
          <w:szCs w:val="24"/>
        </w:rPr>
        <w:t xml:space="preserve">La investigación de </w:t>
      </w:r>
      <w:r w:rsidRPr="00093156">
        <w:rPr>
          <w:rFonts w:ascii="Times New Roman" w:hAnsi="Times New Roman" w:cs="Times New Roman"/>
          <w:bCs/>
          <w:sz w:val="24"/>
          <w:szCs w:val="24"/>
        </w:rPr>
        <w:t xml:space="preserve">Nivel Analítico </w:t>
      </w:r>
      <w:r w:rsidRPr="00093156">
        <w:rPr>
          <w:rFonts w:ascii="Times New Roman" w:hAnsi="Times New Roman" w:cs="Times New Roman"/>
          <w:sz w:val="24"/>
          <w:szCs w:val="24"/>
        </w:rPr>
        <w:t xml:space="preserve">implica la reflexión (análisis y síntesis), para extraer las relaciones internas de la situación en estudio, a partir de su comprensión. </w:t>
      </w:r>
    </w:p>
    <w:p w14:paraId="36225657" w14:textId="77777777" w:rsidR="00780E35" w:rsidRPr="00093156" w:rsidRDefault="00780E35" w:rsidP="00780E35">
      <w:pPr>
        <w:autoSpaceDE w:val="0"/>
        <w:autoSpaceDN w:val="0"/>
        <w:adjustRightInd w:val="0"/>
        <w:spacing w:after="0" w:line="480" w:lineRule="auto"/>
        <w:jc w:val="both"/>
        <w:rPr>
          <w:rFonts w:ascii="Times New Roman" w:hAnsi="Times New Roman" w:cs="Times New Roman"/>
          <w:sz w:val="24"/>
          <w:szCs w:val="24"/>
        </w:rPr>
      </w:pPr>
    </w:p>
    <w:p w14:paraId="69991FE0" w14:textId="77777777" w:rsidR="00875172" w:rsidRPr="00093156" w:rsidRDefault="00875172" w:rsidP="004324EA">
      <w:pPr>
        <w:pStyle w:val="Prrafodelista"/>
        <w:numPr>
          <w:ilvl w:val="0"/>
          <w:numId w:val="20"/>
        </w:numPr>
        <w:autoSpaceDE w:val="0"/>
        <w:autoSpaceDN w:val="0"/>
        <w:adjustRightInd w:val="0"/>
        <w:spacing w:after="0" w:line="480" w:lineRule="auto"/>
        <w:ind w:firstLine="0"/>
        <w:jc w:val="both"/>
        <w:rPr>
          <w:rFonts w:ascii="Times New Roman" w:hAnsi="Times New Roman" w:cs="Times New Roman"/>
          <w:sz w:val="24"/>
          <w:szCs w:val="24"/>
        </w:rPr>
      </w:pPr>
      <w:r w:rsidRPr="00093156">
        <w:rPr>
          <w:rFonts w:ascii="Times New Roman" w:hAnsi="Times New Roman" w:cs="Times New Roman"/>
          <w:iCs/>
          <w:sz w:val="24"/>
          <w:szCs w:val="24"/>
        </w:rPr>
        <w:t xml:space="preserve">La Investigación de </w:t>
      </w:r>
      <w:r w:rsidRPr="00093156">
        <w:rPr>
          <w:rFonts w:ascii="Times New Roman" w:hAnsi="Times New Roman" w:cs="Times New Roman"/>
          <w:bCs/>
          <w:iCs/>
          <w:sz w:val="24"/>
          <w:szCs w:val="24"/>
        </w:rPr>
        <w:t xml:space="preserve">Nivel Explicativa </w:t>
      </w:r>
      <w:r w:rsidRPr="00093156">
        <w:rPr>
          <w:rFonts w:ascii="Times New Roman" w:hAnsi="Times New Roman" w:cs="Times New Roman"/>
          <w:sz w:val="24"/>
          <w:szCs w:val="24"/>
        </w:rPr>
        <w:t xml:space="preserve">se encarga de buscar el porqué de los hechos mediante el establecimiento de relaciones entre ellos. En este sentido, los estudios explicativos pueden ocuparse tanto de la determinación de las causas (investigación postfacto), como de los efectos (investigación experimental), mediante la prueba de hipótesis basándose en teorías, leyes, fórmulas estadísticas y ecuaciones matemáticas. </w:t>
      </w:r>
    </w:p>
    <w:p w14:paraId="3268B496" w14:textId="77777777" w:rsidR="00875172" w:rsidRPr="00093156" w:rsidRDefault="00875172" w:rsidP="004324EA">
      <w:pPr>
        <w:pStyle w:val="Prrafodelista"/>
        <w:numPr>
          <w:ilvl w:val="0"/>
          <w:numId w:val="20"/>
        </w:numPr>
        <w:autoSpaceDE w:val="0"/>
        <w:autoSpaceDN w:val="0"/>
        <w:adjustRightInd w:val="0"/>
        <w:spacing w:after="0" w:line="480" w:lineRule="auto"/>
        <w:ind w:firstLine="0"/>
        <w:jc w:val="both"/>
        <w:rPr>
          <w:rFonts w:ascii="Times New Roman" w:hAnsi="Times New Roman" w:cs="Times New Roman"/>
          <w:sz w:val="24"/>
          <w:szCs w:val="24"/>
        </w:rPr>
      </w:pPr>
      <w:r w:rsidRPr="00093156">
        <w:rPr>
          <w:rFonts w:ascii="Times New Roman" w:hAnsi="Times New Roman" w:cs="Times New Roman"/>
          <w:sz w:val="24"/>
          <w:szCs w:val="24"/>
        </w:rPr>
        <w:lastRenderedPageBreak/>
        <w:t xml:space="preserve">La investigación de </w:t>
      </w:r>
      <w:r w:rsidRPr="00093156">
        <w:rPr>
          <w:rFonts w:ascii="Times New Roman" w:hAnsi="Times New Roman" w:cs="Times New Roman"/>
          <w:bCs/>
          <w:sz w:val="24"/>
          <w:szCs w:val="24"/>
        </w:rPr>
        <w:t xml:space="preserve">Nivel Predictivo </w:t>
      </w:r>
      <w:r w:rsidRPr="00093156">
        <w:rPr>
          <w:rFonts w:ascii="Times New Roman" w:hAnsi="Times New Roman" w:cs="Times New Roman"/>
          <w:sz w:val="24"/>
          <w:szCs w:val="24"/>
        </w:rPr>
        <w:t xml:space="preserve">está orientada a la búsqueda de cómo se presentará un evento en el futuro a partir de datos del presente. La investigación de </w:t>
      </w:r>
      <w:r w:rsidRPr="00093156">
        <w:rPr>
          <w:rFonts w:ascii="Times New Roman" w:hAnsi="Times New Roman" w:cs="Times New Roman"/>
          <w:bCs/>
          <w:sz w:val="24"/>
          <w:szCs w:val="24"/>
        </w:rPr>
        <w:t xml:space="preserve">Nivel Interactivo </w:t>
      </w:r>
      <w:r w:rsidRPr="00093156">
        <w:rPr>
          <w:rFonts w:ascii="Times New Roman" w:hAnsi="Times New Roman" w:cs="Times New Roman"/>
          <w:sz w:val="24"/>
          <w:szCs w:val="24"/>
        </w:rPr>
        <w:t xml:space="preserve">(Investigación-Acción) está dirigida hacia la ejecución de acciones para resolver la situación problemática detectada. En las acciones participan los individuos investigados (los miembros de una comunidad). </w:t>
      </w:r>
    </w:p>
    <w:p w14:paraId="14277E89" w14:textId="77777777" w:rsidR="005A09E6" w:rsidRPr="00093156" w:rsidRDefault="005A09E6" w:rsidP="005A09E6">
      <w:pPr>
        <w:pStyle w:val="Prrafodelista"/>
        <w:autoSpaceDE w:val="0"/>
        <w:autoSpaceDN w:val="0"/>
        <w:adjustRightInd w:val="0"/>
        <w:spacing w:after="0" w:line="480" w:lineRule="auto"/>
        <w:ind w:left="862"/>
        <w:jc w:val="both"/>
        <w:rPr>
          <w:rFonts w:ascii="Times New Roman" w:hAnsi="Times New Roman" w:cs="Times New Roman"/>
          <w:sz w:val="24"/>
          <w:szCs w:val="24"/>
        </w:rPr>
      </w:pPr>
    </w:p>
    <w:p w14:paraId="465962FD" w14:textId="5CB8648F" w:rsidR="00A639A6" w:rsidRPr="00093156" w:rsidRDefault="00875172" w:rsidP="004324EA">
      <w:pPr>
        <w:spacing w:after="0" w:line="480" w:lineRule="auto"/>
        <w:ind w:left="357" w:firstLine="720"/>
        <w:jc w:val="both"/>
        <w:rPr>
          <w:rFonts w:ascii="Times New Roman" w:hAnsi="Times New Roman" w:cs="Times New Roman"/>
          <w:sz w:val="24"/>
          <w:szCs w:val="24"/>
          <w:lang w:val="es-VE"/>
        </w:rPr>
      </w:pPr>
      <w:r w:rsidRPr="00093156">
        <w:rPr>
          <w:rFonts w:ascii="Times New Roman" w:hAnsi="Times New Roman" w:cs="Times New Roman"/>
          <w:sz w:val="24"/>
          <w:szCs w:val="24"/>
          <w:lang w:val="es-ES_tradnl" w:eastAsia="es-ES_tradnl"/>
        </w:rPr>
        <w:t xml:space="preserve">De acuerdo con los razonamientos que se han venido realizando, se puede catalogar que en esta investigación se realiza mediante el nivel descriptivo, ya que entre sus objetivos específicos esta </w:t>
      </w:r>
      <w:r w:rsidR="00A639A6" w:rsidRPr="00093156">
        <w:rPr>
          <w:rFonts w:ascii="Times New Roman" w:eastAsia="Times New Roman" w:hAnsi="Times New Roman" w:cs="Times New Roman"/>
          <w:sz w:val="24"/>
          <w:szCs w:val="24"/>
          <w:lang w:eastAsia="es-ES_tradnl"/>
        </w:rPr>
        <w:t xml:space="preserve">analizar </w:t>
      </w:r>
      <w:r w:rsidR="00A639A6" w:rsidRPr="00093156">
        <w:rPr>
          <w:rFonts w:ascii="Times New Roman" w:eastAsia="Times New Roman" w:hAnsi="Times New Roman" w:cs="Times New Roman"/>
          <w:sz w:val="24"/>
          <w:szCs w:val="24"/>
          <w:lang w:val="es-ES_tradnl" w:eastAsia="es-ES_tradnl"/>
        </w:rPr>
        <w:t xml:space="preserve">las incidencias del </w:t>
      </w:r>
      <w:r w:rsidR="00A639A6" w:rsidRPr="00093156">
        <w:rPr>
          <w:rFonts w:ascii="Times New Roman" w:hAnsi="Times New Roman" w:cs="Times New Roman"/>
          <w:sz w:val="24"/>
          <w:szCs w:val="24"/>
          <w:lang w:val="es-VE"/>
        </w:rPr>
        <w:t>proceso de compras en el flujo de caja en la Empresa S.A. Nacional Farmacéutica. En el lapso enero a junio, 2022</w:t>
      </w:r>
    </w:p>
    <w:p w14:paraId="17402DBE" w14:textId="77777777" w:rsidR="005A09E6" w:rsidRPr="00093156" w:rsidRDefault="005A09E6" w:rsidP="004324EA">
      <w:pPr>
        <w:spacing w:after="0" w:line="480" w:lineRule="auto"/>
        <w:ind w:left="357" w:firstLine="720"/>
        <w:jc w:val="both"/>
        <w:rPr>
          <w:rFonts w:ascii="Times New Roman" w:eastAsia="Times New Roman" w:hAnsi="Times New Roman" w:cs="Times New Roman"/>
          <w:sz w:val="24"/>
          <w:szCs w:val="24"/>
          <w:lang w:val="es-ES_tradnl" w:eastAsia="es-ES_tradnl"/>
        </w:rPr>
      </w:pPr>
    </w:p>
    <w:p w14:paraId="5DFF3C0F" w14:textId="77777777" w:rsidR="00875172" w:rsidRPr="00093156" w:rsidRDefault="00875172" w:rsidP="00271BF8">
      <w:pPr>
        <w:spacing w:after="0" w:line="480" w:lineRule="auto"/>
        <w:ind w:right="-6"/>
        <w:jc w:val="both"/>
        <w:rPr>
          <w:rFonts w:ascii="Times New Roman" w:hAnsi="Times New Roman" w:cs="Times New Roman"/>
          <w:b/>
          <w:sz w:val="24"/>
          <w:szCs w:val="24"/>
        </w:rPr>
      </w:pPr>
      <w:r w:rsidRPr="00093156">
        <w:rPr>
          <w:rFonts w:ascii="Times New Roman" w:hAnsi="Times New Roman" w:cs="Times New Roman"/>
          <w:b/>
          <w:sz w:val="24"/>
          <w:szCs w:val="24"/>
        </w:rPr>
        <w:t>Población</w:t>
      </w:r>
    </w:p>
    <w:p w14:paraId="1CCB5291" w14:textId="77777777" w:rsidR="0051068A" w:rsidRPr="00093156" w:rsidRDefault="0051068A" w:rsidP="00271BF8">
      <w:pPr>
        <w:spacing w:after="0" w:line="480" w:lineRule="auto"/>
        <w:ind w:right="-6"/>
        <w:jc w:val="both"/>
        <w:rPr>
          <w:rFonts w:ascii="Times New Roman" w:hAnsi="Times New Roman" w:cs="Times New Roman"/>
          <w:b/>
          <w:sz w:val="24"/>
          <w:szCs w:val="24"/>
        </w:rPr>
      </w:pPr>
    </w:p>
    <w:p w14:paraId="23AFECB5" w14:textId="28CB39F2" w:rsidR="00875172" w:rsidRPr="00093156" w:rsidRDefault="00875172"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Es cualquier conjunto de elementos de los que se requiere conocer o investigar alguna o algunas de sus características. La población se denomina como la cantidad de personas que conviven dentro de un país, pueblo o área geográfica donde poseen características en común. En este sentido la población es donde influyen las condiciones para desarrollar la investigación o estudio propuesto. La población podrá ser finita o infinita. Se dice que una población es finita cuando los elementos que la conforman son identificables en su totalidad (número). Una población será infinita cuando al investigador no le es posible tener el registro total de su cantidad.</w:t>
      </w:r>
    </w:p>
    <w:p w14:paraId="4A2DFD33" w14:textId="77777777" w:rsidR="005A09E6" w:rsidRPr="00093156" w:rsidRDefault="005A09E6" w:rsidP="00D228B7">
      <w:pPr>
        <w:spacing w:after="0" w:line="480" w:lineRule="auto"/>
        <w:ind w:firstLine="720"/>
        <w:jc w:val="both"/>
        <w:rPr>
          <w:rFonts w:ascii="Times New Roman" w:hAnsi="Times New Roman" w:cs="Times New Roman"/>
          <w:sz w:val="24"/>
          <w:szCs w:val="24"/>
        </w:rPr>
      </w:pPr>
    </w:p>
    <w:p w14:paraId="2F18ACC1" w14:textId="26D5CC7B" w:rsidR="00875172" w:rsidRPr="00093156" w:rsidRDefault="00875172"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Tal como se observa, la población para la presente investigación es finita porque está identificada por el </w:t>
      </w:r>
      <w:r w:rsidRPr="00093156">
        <w:rPr>
          <w:rFonts w:ascii="Times New Roman" w:hAnsi="Times New Roman" w:cs="Times New Roman"/>
          <w:sz w:val="24"/>
          <w:szCs w:val="24"/>
          <w:lang w:val="es-ES_tradnl"/>
        </w:rPr>
        <w:t>Departamento de Administración</w:t>
      </w:r>
      <w:r w:rsidR="00776C89" w:rsidRPr="00093156">
        <w:rPr>
          <w:rFonts w:ascii="Times New Roman" w:hAnsi="Times New Roman" w:cs="Times New Roman"/>
          <w:sz w:val="24"/>
          <w:szCs w:val="24"/>
          <w:lang w:val="es-ES_tradnl"/>
        </w:rPr>
        <w:t>, en la sección de compras de</w:t>
      </w:r>
      <w:r w:rsidR="00776C89" w:rsidRPr="00093156">
        <w:rPr>
          <w:rFonts w:ascii="Times New Roman" w:hAnsi="Times New Roman" w:cs="Times New Roman"/>
          <w:sz w:val="24"/>
          <w:szCs w:val="24"/>
          <w:lang w:val="es-VE"/>
        </w:rPr>
        <w:t xml:space="preserve"> la</w:t>
      </w:r>
      <w:r w:rsidR="00776C89" w:rsidRPr="00093156">
        <w:rPr>
          <w:rFonts w:ascii="Times New Roman" w:eastAsia="Times New Roman" w:hAnsi="Times New Roman" w:cs="Times New Roman"/>
          <w:sz w:val="24"/>
          <w:szCs w:val="24"/>
          <w:lang w:eastAsia="en-US"/>
        </w:rPr>
        <w:t xml:space="preserve"> </w:t>
      </w:r>
      <w:r w:rsidR="00776C89" w:rsidRPr="00093156">
        <w:rPr>
          <w:rFonts w:ascii="Times New Roman" w:hAnsi="Times New Roman" w:cs="Times New Roman"/>
          <w:sz w:val="24"/>
          <w:szCs w:val="24"/>
          <w:lang w:val="es-VE"/>
        </w:rPr>
        <w:t xml:space="preserve">Empresa S.A. </w:t>
      </w:r>
      <w:r w:rsidR="00776C89" w:rsidRPr="00093156">
        <w:rPr>
          <w:rFonts w:ascii="Times New Roman" w:hAnsi="Times New Roman" w:cs="Times New Roman"/>
          <w:sz w:val="24"/>
          <w:szCs w:val="24"/>
          <w:lang w:val="es-VE"/>
        </w:rPr>
        <w:lastRenderedPageBreak/>
        <w:t xml:space="preserve">Nacional Farmacéutica, </w:t>
      </w:r>
      <w:r w:rsidRPr="00093156">
        <w:rPr>
          <w:rFonts w:ascii="Times New Roman" w:hAnsi="Times New Roman" w:cs="Times New Roman"/>
          <w:sz w:val="24"/>
          <w:szCs w:val="24"/>
        </w:rPr>
        <w:t xml:space="preserve">conformado por cinco (05) empleados los cuales tienen la responsabilidad de llevar todo lo relacionado con los procesos </w:t>
      </w:r>
      <w:r w:rsidR="0010265F" w:rsidRPr="00093156">
        <w:rPr>
          <w:rFonts w:ascii="Times New Roman" w:hAnsi="Times New Roman" w:cs="Times New Roman"/>
          <w:sz w:val="24"/>
          <w:szCs w:val="24"/>
        </w:rPr>
        <w:t xml:space="preserve">de compras </w:t>
      </w:r>
      <w:r w:rsidRPr="00093156">
        <w:rPr>
          <w:rFonts w:ascii="Times New Roman" w:hAnsi="Times New Roman" w:cs="Times New Roman"/>
          <w:sz w:val="24"/>
          <w:szCs w:val="24"/>
        </w:rPr>
        <w:t xml:space="preserve"> y administrativos de</w:t>
      </w:r>
      <w:r w:rsidR="0010265F" w:rsidRPr="00093156">
        <w:rPr>
          <w:rFonts w:ascii="Times New Roman" w:hAnsi="Times New Roman" w:cs="Times New Roman"/>
          <w:sz w:val="24"/>
          <w:szCs w:val="24"/>
        </w:rPr>
        <w:t xml:space="preserve">l inventario de mercancías, </w:t>
      </w:r>
      <w:r w:rsidRPr="00093156">
        <w:rPr>
          <w:rFonts w:ascii="Times New Roman" w:hAnsi="Times New Roman" w:cs="Times New Roman"/>
          <w:sz w:val="24"/>
          <w:szCs w:val="24"/>
        </w:rPr>
        <w:t xml:space="preserve"> teniendo la facilidad de suministrar la información requerida para poder dar respuesta y solución a los objetivos de la investigación.</w:t>
      </w:r>
    </w:p>
    <w:p w14:paraId="3F2B4AF5" w14:textId="77777777" w:rsidR="0051068A" w:rsidRPr="00093156" w:rsidRDefault="0051068A" w:rsidP="00D228B7">
      <w:pPr>
        <w:spacing w:after="0" w:line="480" w:lineRule="auto"/>
        <w:ind w:firstLine="720"/>
        <w:jc w:val="both"/>
        <w:rPr>
          <w:rFonts w:ascii="Times New Roman" w:hAnsi="Times New Roman" w:cs="Times New Roman"/>
          <w:sz w:val="24"/>
          <w:szCs w:val="24"/>
        </w:rPr>
      </w:pPr>
    </w:p>
    <w:p w14:paraId="2E3F8A1F" w14:textId="73125A41" w:rsidR="00875172" w:rsidRPr="00093156" w:rsidRDefault="00875172" w:rsidP="004324EA">
      <w:pPr>
        <w:spacing w:after="0" w:line="480" w:lineRule="auto"/>
        <w:ind w:right="-6"/>
        <w:jc w:val="both"/>
        <w:rPr>
          <w:rFonts w:ascii="Times New Roman" w:hAnsi="Times New Roman" w:cs="Times New Roman"/>
          <w:b/>
          <w:sz w:val="24"/>
          <w:szCs w:val="24"/>
        </w:rPr>
      </w:pPr>
      <w:r w:rsidRPr="00093156">
        <w:rPr>
          <w:rFonts w:ascii="Times New Roman" w:hAnsi="Times New Roman" w:cs="Times New Roman"/>
          <w:b/>
          <w:i/>
          <w:sz w:val="24"/>
          <w:szCs w:val="24"/>
        </w:rPr>
        <w:t xml:space="preserve"> </w:t>
      </w:r>
      <w:r w:rsidRPr="00093156">
        <w:rPr>
          <w:rFonts w:ascii="Times New Roman" w:hAnsi="Times New Roman" w:cs="Times New Roman"/>
          <w:b/>
          <w:sz w:val="24"/>
          <w:szCs w:val="24"/>
        </w:rPr>
        <w:t>Muestra</w:t>
      </w:r>
    </w:p>
    <w:p w14:paraId="7AE78160" w14:textId="2DDB6F42" w:rsidR="0051068A" w:rsidRPr="00093156" w:rsidRDefault="0051068A" w:rsidP="004324EA">
      <w:pPr>
        <w:spacing w:after="0" w:line="480" w:lineRule="auto"/>
        <w:ind w:right="-6"/>
        <w:jc w:val="both"/>
        <w:rPr>
          <w:rFonts w:ascii="Times New Roman" w:hAnsi="Times New Roman" w:cs="Times New Roman"/>
          <w:b/>
          <w:sz w:val="24"/>
          <w:szCs w:val="24"/>
        </w:rPr>
      </w:pPr>
    </w:p>
    <w:p w14:paraId="56A28FA4" w14:textId="221D6C12" w:rsidR="00875172" w:rsidRPr="00093156" w:rsidRDefault="00875172" w:rsidP="00D228B7">
      <w:pPr>
        <w:spacing w:after="0" w:line="480" w:lineRule="auto"/>
        <w:ind w:right="-7" w:firstLine="720"/>
        <w:jc w:val="both"/>
        <w:rPr>
          <w:rFonts w:ascii="Times New Roman" w:hAnsi="Times New Roman" w:cs="Times New Roman"/>
          <w:sz w:val="24"/>
          <w:szCs w:val="24"/>
          <w:shd w:val="clear" w:color="auto" w:fill="FFFFFF"/>
        </w:rPr>
      </w:pPr>
      <w:r w:rsidRPr="00093156">
        <w:rPr>
          <w:rFonts w:ascii="Times New Roman" w:hAnsi="Times New Roman" w:cs="Times New Roman"/>
          <w:sz w:val="24"/>
          <w:szCs w:val="24"/>
        </w:rPr>
        <w:t xml:space="preserve">Es un subconjunto de la población a la cual se le efectúa la medición con el fin de estudiar las propiedades del conjunto del cual es obtenida. La muestra debe ser representativa de la población y sus elementos escogidos al azar para asegurar la objetividad de la investigación Crítica, clasificación y ordenación de los resultados. </w:t>
      </w:r>
      <w:r w:rsidRPr="00093156">
        <w:rPr>
          <w:rFonts w:ascii="Times New Roman" w:hAnsi="Times New Roman" w:cs="Times New Roman"/>
          <w:sz w:val="24"/>
          <w:szCs w:val="24"/>
          <w:shd w:val="clear" w:color="auto" w:fill="FFFFFF"/>
        </w:rPr>
        <w:t>Es un subconjunto representativo finito que se extrae de la población accesible.</w:t>
      </w:r>
    </w:p>
    <w:p w14:paraId="6157668A" w14:textId="77777777" w:rsidR="005A09E6" w:rsidRPr="00093156" w:rsidRDefault="005A09E6" w:rsidP="00D228B7">
      <w:pPr>
        <w:spacing w:after="0" w:line="480" w:lineRule="auto"/>
        <w:ind w:right="-7" w:firstLine="720"/>
        <w:jc w:val="both"/>
        <w:rPr>
          <w:rFonts w:ascii="Times New Roman" w:hAnsi="Times New Roman" w:cs="Times New Roman"/>
          <w:sz w:val="24"/>
          <w:szCs w:val="24"/>
        </w:rPr>
      </w:pPr>
    </w:p>
    <w:p w14:paraId="356D7240" w14:textId="5DC7BD23" w:rsidR="00875172" w:rsidRPr="00093156" w:rsidRDefault="00875172"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Para Castro, M. (2003), la muestra se clasifica en </w:t>
      </w:r>
      <w:r w:rsidRPr="00093156">
        <w:rPr>
          <w:rFonts w:ascii="Times New Roman" w:hAnsi="Times New Roman" w:cs="Times New Roman"/>
          <w:iCs/>
          <w:sz w:val="24"/>
          <w:szCs w:val="24"/>
        </w:rPr>
        <w:t xml:space="preserve">probabilística </w:t>
      </w:r>
      <w:r w:rsidRPr="00093156">
        <w:rPr>
          <w:rFonts w:ascii="Times New Roman" w:hAnsi="Times New Roman" w:cs="Times New Roman"/>
          <w:sz w:val="24"/>
          <w:szCs w:val="24"/>
        </w:rPr>
        <w:t xml:space="preserve">y </w:t>
      </w:r>
      <w:r w:rsidRPr="00093156">
        <w:rPr>
          <w:rFonts w:ascii="Times New Roman" w:hAnsi="Times New Roman" w:cs="Times New Roman"/>
          <w:iCs/>
          <w:sz w:val="24"/>
          <w:szCs w:val="24"/>
        </w:rPr>
        <w:t>no probabilística</w:t>
      </w:r>
      <w:r w:rsidRPr="00093156">
        <w:rPr>
          <w:rFonts w:ascii="Times New Roman" w:hAnsi="Times New Roman" w:cs="Times New Roman"/>
          <w:sz w:val="24"/>
          <w:szCs w:val="24"/>
        </w:rPr>
        <w:t xml:space="preserve">. La </w:t>
      </w:r>
      <w:r w:rsidRPr="00093156">
        <w:rPr>
          <w:rFonts w:ascii="Times New Roman" w:hAnsi="Times New Roman" w:cs="Times New Roman"/>
          <w:bCs/>
          <w:iCs/>
          <w:sz w:val="24"/>
          <w:szCs w:val="24"/>
        </w:rPr>
        <w:t xml:space="preserve">probabilística </w:t>
      </w:r>
      <w:r w:rsidRPr="00093156">
        <w:rPr>
          <w:rFonts w:ascii="Times New Roman" w:hAnsi="Times New Roman" w:cs="Times New Roman"/>
          <w:sz w:val="24"/>
          <w:szCs w:val="24"/>
        </w:rPr>
        <w:t xml:space="preserve">es aquellas donde todos los miembros de la población tienen la misma posibilidad de conformarla. A su vez pueden ser: muestra de azar simple, muestra de azar sistemático, por conglomerados, estratificada o por áreas o racimos. </w:t>
      </w:r>
    </w:p>
    <w:p w14:paraId="7105B43D" w14:textId="77777777" w:rsidR="005A09E6" w:rsidRPr="00093156" w:rsidRDefault="005A09E6" w:rsidP="00D228B7">
      <w:pPr>
        <w:spacing w:after="0" w:line="480" w:lineRule="auto"/>
        <w:ind w:firstLine="720"/>
        <w:jc w:val="both"/>
        <w:rPr>
          <w:rFonts w:ascii="Times New Roman" w:hAnsi="Times New Roman" w:cs="Times New Roman"/>
          <w:sz w:val="24"/>
          <w:szCs w:val="24"/>
        </w:rPr>
      </w:pPr>
    </w:p>
    <w:p w14:paraId="46C40BDD" w14:textId="1E943A2A" w:rsidR="00F73003" w:rsidRPr="00093156" w:rsidRDefault="00875172"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En la </w:t>
      </w:r>
      <w:r w:rsidRPr="00093156">
        <w:rPr>
          <w:rFonts w:ascii="Times New Roman" w:hAnsi="Times New Roman" w:cs="Times New Roman"/>
          <w:bCs/>
          <w:iCs/>
          <w:sz w:val="24"/>
          <w:szCs w:val="24"/>
        </w:rPr>
        <w:t>no probabilística</w:t>
      </w:r>
      <w:r w:rsidRPr="00093156">
        <w:rPr>
          <w:rFonts w:ascii="Times New Roman" w:hAnsi="Times New Roman" w:cs="Times New Roman"/>
          <w:sz w:val="24"/>
          <w:szCs w:val="24"/>
        </w:rPr>
        <w:t>, la elección de los miembros para el estudio dependerá de un criterio específico del investigador, lo que significa que no todos los miembros de la población tienen igualdad de oportunidad de conformarla. En relación con los estudios sociales, Ramírez, T. (1999), señala que “la mayoría de los autores coinciden en que se puede tomar un aproximado del 30</w:t>
      </w:r>
      <w:r w:rsidR="00B1217F" w:rsidRPr="00093156">
        <w:rPr>
          <w:rFonts w:ascii="Times New Roman" w:hAnsi="Times New Roman" w:cs="Times New Roman"/>
          <w:sz w:val="24"/>
          <w:szCs w:val="24"/>
        </w:rPr>
        <w:t>,00</w:t>
      </w:r>
      <w:r w:rsidRPr="00093156">
        <w:rPr>
          <w:rFonts w:ascii="Times New Roman" w:hAnsi="Times New Roman" w:cs="Times New Roman"/>
          <w:sz w:val="24"/>
          <w:szCs w:val="24"/>
        </w:rPr>
        <w:t xml:space="preserve">% </w:t>
      </w:r>
      <w:r w:rsidRPr="00093156">
        <w:rPr>
          <w:rFonts w:ascii="Times New Roman" w:hAnsi="Times New Roman" w:cs="Times New Roman"/>
          <w:sz w:val="24"/>
          <w:szCs w:val="24"/>
        </w:rPr>
        <w:lastRenderedPageBreak/>
        <w:t>de la población para configurar la muestra y se tendría una muestra con un nivel elevado de representatividad.” (p.91).</w:t>
      </w:r>
    </w:p>
    <w:p w14:paraId="42C4DBC3" w14:textId="24F7855D" w:rsidR="00875172" w:rsidRPr="00093156" w:rsidRDefault="00875172"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w:t>
      </w:r>
    </w:p>
    <w:p w14:paraId="152FB1DE" w14:textId="37882544" w:rsidR="00875172" w:rsidRPr="00093156" w:rsidRDefault="00875172" w:rsidP="00D228B7">
      <w:pPr>
        <w:spacing w:after="0" w:line="480" w:lineRule="auto"/>
        <w:ind w:firstLine="720"/>
        <w:jc w:val="both"/>
        <w:rPr>
          <w:rFonts w:ascii="Times New Roman" w:hAnsi="Times New Roman" w:cs="Times New Roman"/>
          <w:sz w:val="24"/>
          <w:szCs w:val="24"/>
          <w:lang w:eastAsia="es-VE"/>
        </w:rPr>
      </w:pPr>
      <w:r w:rsidRPr="00093156">
        <w:rPr>
          <w:rFonts w:ascii="Times New Roman" w:hAnsi="Times New Roman" w:cs="Times New Roman"/>
          <w:sz w:val="24"/>
          <w:szCs w:val="24"/>
        </w:rPr>
        <w:t xml:space="preserve">Por su parte Hernández, y otros (2003), expresa que “si la población es menor a cincuenta (50) individuos, no será necesario seleccionar una muestra. Por lo tanto, la población es igual a la muestra” (p.69). Lo señalado por este autor permite inferir, que si se toma el total de la población entonces no se aplicará ningún criterio muestral. Por lo tanto, la población es igual a la muestra” (p.69). </w:t>
      </w:r>
      <w:r w:rsidRPr="00093156">
        <w:rPr>
          <w:rFonts w:ascii="Times New Roman" w:hAnsi="Times New Roman" w:cs="Times New Roman"/>
          <w:bCs/>
          <w:sz w:val="24"/>
          <w:szCs w:val="24"/>
        </w:rPr>
        <w:t xml:space="preserve">Por tal motivo </w:t>
      </w:r>
      <w:r w:rsidRPr="00093156">
        <w:rPr>
          <w:rFonts w:ascii="Times New Roman" w:hAnsi="Times New Roman" w:cs="Times New Roman"/>
          <w:sz w:val="24"/>
          <w:szCs w:val="24"/>
          <w:lang w:eastAsia="es-VE"/>
        </w:rPr>
        <w:t>la muestra representa el 100</w:t>
      </w:r>
      <w:r w:rsidR="00B1217F" w:rsidRPr="00093156">
        <w:rPr>
          <w:rFonts w:ascii="Times New Roman" w:hAnsi="Times New Roman" w:cs="Times New Roman"/>
          <w:sz w:val="24"/>
          <w:szCs w:val="24"/>
          <w:lang w:eastAsia="es-VE"/>
        </w:rPr>
        <w:t>,00</w:t>
      </w:r>
      <w:r w:rsidRPr="00093156">
        <w:rPr>
          <w:rFonts w:ascii="Times New Roman" w:hAnsi="Times New Roman" w:cs="Times New Roman"/>
          <w:sz w:val="24"/>
          <w:szCs w:val="24"/>
          <w:lang w:eastAsia="es-VE"/>
        </w:rPr>
        <w:t xml:space="preserve">% de la población ya que al ser una población pequeña la muestra es la misma que la población, es decir, </w:t>
      </w:r>
      <w:r w:rsidRPr="00093156">
        <w:rPr>
          <w:rFonts w:ascii="Times New Roman" w:hAnsi="Times New Roman" w:cs="Times New Roman"/>
          <w:sz w:val="24"/>
          <w:szCs w:val="24"/>
        </w:rPr>
        <w:t xml:space="preserve">conformado por cinco (05) empleados del </w:t>
      </w:r>
      <w:r w:rsidRPr="00093156">
        <w:rPr>
          <w:rFonts w:ascii="Times New Roman" w:hAnsi="Times New Roman" w:cs="Times New Roman"/>
          <w:sz w:val="24"/>
          <w:szCs w:val="24"/>
          <w:lang w:val="es-ES_tradnl"/>
        </w:rPr>
        <w:t xml:space="preserve">Departamento de Administración </w:t>
      </w:r>
      <w:r w:rsidR="0010265F" w:rsidRPr="00093156">
        <w:rPr>
          <w:rFonts w:ascii="Times New Roman" w:hAnsi="Times New Roman" w:cs="Times New Roman"/>
          <w:sz w:val="24"/>
          <w:szCs w:val="24"/>
          <w:lang w:val="es-ES_tradnl"/>
        </w:rPr>
        <w:t>en la sección de compras de</w:t>
      </w:r>
      <w:r w:rsidR="0010265F" w:rsidRPr="00093156">
        <w:rPr>
          <w:rFonts w:ascii="Times New Roman" w:hAnsi="Times New Roman" w:cs="Times New Roman"/>
          <w:sz w:val="24"/>
          <w:szCs w:val="24"/>
          <w:lang w:val="es-VE"/>
        </w:rPr>
        <w:t xml:space="preserve"> la</w:t>
      </w:r>
      <w:r w:rsidR="0010265F" w:rsidRPr="00093156">
        <w:rPr>
          <w:rFonts w:ascii="Times New Roman" w:eastAsia="Times New Roman" w:hAnsi="Times New Roman" w:cs="Times New Roman"/>
          <w:sz w:val="24"/>
          <w:szCs w:val="24"/>
          <w:lang w:eastAsia="en-US"/>
        </w:rPr>
        <w:t xml:space="preserve"> </w:t>
      </w:r>
      <w:r w:rsidR="0010265F" w:rsidRPr="00093156">
        <w:rPr>
          <w:rFonts w:ascii="Times New Roman" w:hAnsi="Times New Roman" w:cs="Times New Roman"/>
          <w:sz w:val="24"/>
          <w:szCs w:val="24"/>
          <w:lang w:val="es-VE"/>
        </w:rPr>
        <w:t xml:space="preserve">Empresa S.A. Nacional Farmacéutica </w:t>
      </w:r>
      <w:r w:rsidRPr="00093156">
        <w:rPr>
          <w:rFonts w:ascii="Times New Roman" w:hAnsi="Times New Roman" w:cs="Times New Roman"/>
          <w:sz w:val="24"/>
          <w:szCs w:val="24"/>
        </w:rPr>
        <w:t>objeto de estudio</w:t>
      </w:r>
      <w:r w:rsidR="0010265F" w:rsidRPr="00093156">
        <w:rPr>
          <w:rFonts w:ascii="Times New Roman" w:hAnsi="Times New Roman" w:cs="Times New Roman"/>
          <w:sz w:val="24"/>
          <w:szCs w:val="24"/>
        </w:rPr>
        <w:t xml:space="preserve">, </w:t>
      </w:r>
      <w:r w:rsidRPr="00093156">
        <w:rPr>
          <w:rFonts w:ascii="Times New Roman" w:hAnsi="Times New Roman" w:cs="Times New Roman"/>
          <w:sz w:val="24"/>
          <w:szCs w:val="24"/>
        </w:rPr>
        <w:t xml:space="preserve"> los cuales tienen la responsabilidad de llevar todo lo relacionado con los procesos contables y administrativos de la organización</w:t>
      </w:r>
      <w:r w:rsidRPr="00093156">
        <w:rPr>
          <w:rFonts w:ascii="Times New Roman" w:hAnsi="Times New Roman" w:cs="Times New Roman"/>
          <w:sz w:val="24"/>
          <w:szCs w:val="24"/>
          <w:lang w:eastAsia="es-VE"/>
        </w:rPr>
        <w:t>.</w:t>
      </w:r>
    </w:p>
    <w:p w14:paraId="56480128" w14:textId="77777777" w:rsidR="0051068A" w:rsidRPr="00093156" w:rsidRDefault="0051068A" w:rsidP="00D228B7">
      <w:pPr>
        <w:spacing w:after="0" w:line="480" w:lineRule="auto"/>
        <w:ind w:firstLine="720"/>
        <w:jc w:val="both"/>
        <w:rPr>
          <w:rFonts w:ascii="Times New Roman" w:hAnsi="Times New Roman" w:cs="Times New Roman"/>
          <w:sz w:val="24"/>
          <w:szCs w:val="24"/>
          <w:lang w:eastAsia="es-VE"/>
        </w:rPr>
      </w:pPr>
    </w:p>
    <w:p w14:paraId="179A9EEB" w14:textId="77777777" w:rsidR="0010265F" w:rsidRPr="00093156" w:rsidRDefault="0010265F" w:rsidP="004324EA">
      <w:pPr>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 xml:space="preserve">Técnicas e Instrumento de Recolección de Datos </w:t>
      </w:r>
    </w:p>
    <w:p w14:paraId="23612EA1" w14:textId="77777777" w:rsidR="0051068A" w:rsidRPr="00093156" w:rsidRDefault="0051068A" w:rsidP="004324EA">
      <w:pPr>
        <w:spacing w:after="0" w:line="480" w:lineRule="auto"/>
        <w:jc w:val="both"/>
        <w:rPr>
          <w:rFonts w:ascii="Times New Roman" w:hAnsi="Times New Roman" w:cs="Times New Roman"/>
          <w:b/>
          <w:sz w:val="24"/>
          <w:szCs w:val="24"/>
        </w:rPr>
      </w:pPr>
    </w:p>
    <w:p w14:paraId="294DD231" w14:textId="6A07F746" w:rsidR="002D419D" w:rsidRPr="00093156" w:rsidRDefault="0010265F" w:rsidP="00D228B7">
      <w:pPr>
        <w:spacing w:after="0" w:line="480" w:lineRule="auto"/>
        <w:ind w:firstLine="720"/>
        <w:jc w:val="both"/>
        <w:rPr>
          <w:rFonts w:ascii="Times New Roman" w:hAnsi="Times New Roman" w:cs="Times New Roman"/>
          <w:sz w:val="24"/>
          <w:szCs w:val="24"/>
          <w:lang w:val="es-VE"/>
        </w:rPr>
      </w:pPr>
      <w:r w:rsidRPr="00093156">
        <w:rPr>
          <w:rFonts w:ascii="Times New Roman" w:hAnsi="Times New Roman" w:cs="Times New Roman"/>
          <w:sz w:val="24"/>
          <w:szCs w:val="24"/>
        </w:rPr>
        <w:t>Las técnicas de recolección de información orientan en las diversas formas a las que se puede acceder para lograr obtener datos válidos dependiendo de los objetivos a cumplir, a las características de los datos, las escalas, entre otras. Existen diferentes estrategias, cada una de ellas se adaptan a las característica</w:t>
      </w:r>
      <w:r w:rsidR="00F324B0" w:rsidRPr="00093156">
        <w:rPr>
          <w:rFonts w:ascii="Times New Roman" w:hAnsi="Times New Roman" w:cs="Times New Roman"/>
          <w:sz w:val="24"/>
          <w:szCs w:val="24"/>
        </w:rPr>
        <w:t xml:space="preserve">s de cada estudio en particular, es por ello que </w:t>
      </w:r>
      <w:r w:rsidR="002D419D" w:rsidRPr="00093156">
        <w:rPr>
          <w:rFonts w:ascii="Times New Roman" w:hAnsi="Times New Roman" w:cs="Times New Roman"/>
          <w:bCs/>
          <w:sz w:val="24"/>
          <w:szCs w:val="24"/>
          <w:lang w:eastAsia="ar-SA"/>
        </w:rPr>
        <w:t>toda investigación requiere poner en práctica diversas técnicas que faciliten al  investigador  toda la información necesaria para el desarrollo del mismo, en este sentido, l</w:t>
      </w:r>
      <w:r w:rsidR="002D419D" w:rsidRPr="00093156">
        <w:rPr>
          <w:rFonts w:ascii="Times New Roman" w:hAnsi="Times New Roman" w:cs="Times New Roman"/>
          <w:sz w:val="24"/>
          <w:szCs w:val="24"/>
          <w:lang w:val="es-VE"/>
        </w:rPr>
        <w:t xml:space="preserve">as técnicas de recolección de información serán las utilizadas para poder obtener los datos, opiniones, e información relacionado con el tema a desarrollar. Arias, F. (2012) “Se entenderá por técnica, el proceso o forma particular de obtener </w:t>
      </w:r>
      <w:r w:rsidR="002D419D" w:rsidRPr="00093156">
        <w:rPr>
          <w:rFonts w:ascii="Times New Roman" w:hAnsi="Times New Roman" w:cs="Times New Roman"/>
          <w:sz w:val="24"/>
          <w:szCs w:val="24"/>
          <w:lang w:val="es-VE"/>
        </w:rPr>
        <w:lastRenderedPageBreak/>
        <w:t xml:space="preserve">datos o información” (p.67). En este sentido, se conocerá como un procedimiento estandarizado utilizado con éxito en el ámbito de la ciencia, particularmente específico y complementario al método. </w:t>
      </w:r>
    </w:p>
    <w:p w14:paraId="4EA6180A" w14:textId="77777777" w:rsidR="00F73003" w:rsidRPr="00093156" w:rsidRDefault="00F73003" w:rsidP="00D228B7">
      <w:pPr>
        <w:spacing w:after="0" w:line="480" w:lineRule="auto"/>
        <w:ind w:firstLine="720"/>
        <w:jc w:val="both"/>
        <w:rPr>
          <w:rFonts w:ascii="Times New Roman" w:eastAsia="Times New Roman" w:hAnsi="Times New Roman" w:cs="Times New Roman"/>
          <w:b/>
          <w:bCs/>
          <w:sz w:val="24"/>
          <w:szCs w:val="24"/>
        </w:rPr>
      </w:pPr>
    </w:p>
    <w:p w14:paraId="29857D71" w14:textId="76BDCD37" w:rsidR="002D419D" w:rsidRPr="00093156" w:rsidRDefault="002D419D"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De acuerdo al manual de </w:t>
      </w:r>
      <w:r w:rsidR="00F324B0" w:rsidRPr="00093156">
        <w:rPr>
          <w:rFonts w:ascii="Times New Roman" w:hAnsi="Times New Roman" w:cs="Times New Roman"/>
          <w:sz w:val="24"/>
          <w:szCs w:val="24"/>
        </w:rPr>
        <w:t xml:space="preserve">acorde a la Estructura Básica del Trabajo Especial de Investigación para el trimestre 2022, expresa que </w:t>
      </w:r>
      <w:r w:rsidRPr="00093156">
        <w:rPr>
          <w:rFonts w:ascii="Times New Roman" w:hAnsi="Times New Roman" w:cs="Times New Roman"/>
          <w:sz w:val="24"/>
          <w:szCs w:val="24"/>
        </w:rPr>
        <w:t xml:space="preserve"> </w:t>
      </w:r>
      <w:r w:rsidR="00F324B0" w:rsidRPr="00093156">
        <w:rPr>
          <w:rFonts w:ascii="Times New Roman" w:hAnsi="Times New Roman" w:cs="Times New Roman"/>
          <w:sz w:val="24"/>
          <w:szCs w:val="24"/>
        </w:rPr>
        <w:t>Las técnicas de recolección de información orientan en las diversas formas a las que se puede acceder para lograr obtener datos válidos dependiendo de los objetivos a cumplir, a las características de los datos, las escalas, entre otras. Existen diferentes estrategias, cada una de ellas se adaptan a las características de cada estudio en particular</w:t>
      </w:r>
      <w:r w:rsidRPr="00093156">
        <w:rPr>
          <w:rFonts w:ascii="Times New Roman" w:hAnsi="Times New Roman" w:cs="Times New Roman"/>
          <w:sz w:val="24"/>
          <w:szCs w:val="24"/>
        </w:rPr>
        <w:t>”</w:t>
      </w:r>
    </w:p>
    <w:p w14:paraId="02E08EE3" w14:textId="77777777" w:rsidR="005A09E6" w:rsidRPr="00093156" w:rsidRDefault="005A09E6" w:rsidP="00D228B7">
      <w:pPr>
        <w:spacing w:after="0" w:line="480" w:lineRule="auto"/>
        <w:ind w:firstLine="720"/>
        <w:jc w:val="both"/>
        <w:rPr>
          <w:rFonts w:ascii="Times New Roman" w:hAnsi="Times New Roman" w:cs="Times New Roman"/>
          <w:sz w:val="24"/>
          <w:szCs w:val="24"/>
        </w:rPr>
      </w:pPr>
    </w:p>
    <w:p w14:paraId="5C06CD60" w14:textId="77777777" w:rsidR="00F324B0" w:rsidRPr="00093156" w:rsidRDefault="002D419D" w:rsidP="00D228B7">
      <w:pPr>
        <w:pStyle w:val="NormalWeb"/>
        <w:spacing w:before="0" w:beforeAutospacing="0" w:after="0" w:afterAutospacing="0" w:line="480" w:lineRule="auto"/>
        <w:ind w:firstLine="720"/>
        <w:jc w:val="both"/>
      </w:pPr>
      <w:r w:rsidRPr="00093156">
        <w:t xml:space="preserve">Para la presente investigación, se utilizara la observación, ya que implica que el investigador o el responsable de recolectar los datos no se involucren directamente con la actividad objeto de la observación, donde la observación no participante ocurre cuando el investigador no tiene ningún tipo de relaciones con los sujetos que serán observados ni forma parte de la situación en que se dan los fenómenos en estudio, por ello al comprobar los soportes correspondientes </w:t>
      </w:r>
      <w:r w:rsidR="00F324B0" w:rsidRPr="00093156">
        <w:t>a los proceso de compras acorde a los manuales de normas y procedimiento de la empresa.</w:t>
      </w:r>
    </w:p>
    <w:p w14:paraId="7BD63E5A" w14:textId="77777777" w:rsidR="005A09E6" w:rsidRPr="00093156" w:rsidRDefault="005A09E6" w:rsidP="00D228B7">
      <w:pPr>
        <w:pStyle w:val="NormalWeb"/>
        <w:spacing w:before="0" w:beforeAutospacing="0" w:after="0" w:afterAutospacing="0" w:line="480" w:lineRule="auto"/>
        <w:ind w:firstLine="720"/>
        <w:jc w:val="both"/>
      </w:pPr>
    </w:p>
    <w:p w14:paraId="00A177EA" w14:textId="77777777" w:rsidR="002D419D" w:rsidRPr="00093156" w:rsidRDefault="002D419D" w:rsidP="0051068A">
      <w:pPr>
        <w:spacing w:after="0" w:line="480" w:lineRule="auto"/>
        <w:rPr>
          <w:rFonts w:ascii="Times New Roman" w:hAnsi="Times New Roman" w:cs="Times New Roman"/>
          <w:b/>
          <w:sz w:val="24"/>
          <w:szCs w:val="24"/>
        </w:rPr>
      </w:pPr>
      <w:r w:rsidRPr="00093156">
        <w:rPr>
          <w:rFonts w:ascii="Times New Roman" w:hAnsi="Times New Roman" w:cs="Times New Roman"/>
          <w:b/>
          <w:sz w:val="24"/>
          <w:szCs w:val="24"/>
        </w:rPr>
        <w:t>Instrumentos</w:t>
      </w:r>
    </w:p>
    <w:p w14:paraId="62469AD2" w14:textId="77777777" w:rsidR="0051068A" w:rsidRPr="00093156" w:rsidRDefault="0051068A" w:rsidP="007227DB">
      <w:pPr>
        <w:spacing w:after="0" w:line="480" w:lineRule="auto"/>
        <w:jc w:val="center"/>
        <w:rPr>
          <w:rFonts w:ascii="Times New Roman" w:hAnsi="Times New Roman" w:cs="Times New Roman"/>
          <w:b/>
          <w:sz w:val="24"/>
          <w:szCs w:val="24"/>
        </w:rPr>
      </w:pPr>
    </w:p>
    <w:p w14:paraId="4D81EDCD" w14:textId="54F508C7" w:rsidR="002D419D" w:rsidRPr="00093156" w:rsidRDefault="002D419D"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lang w:val="es-VE"/>
        </w:rPr>
        <w:t>En relación a los instrumentos de recolección de datos el cual se considera como el dispositivo que permite registrar los datos obtenidos a través de las diferentes fuentes, contribuirán al análisis profundo del problema planteado y en esta forma poder ser sustentable; s</w:t>
      </w:r>
      <w:r w:rsidRPr="00093156">
        <w:rPr>
          <w:rFonts w:ascii="Times New Roman" w:hAnsi="Times New Roman" w:cs="Times New Roman"/>
          <w:bCs/>
          <w:sz w:val="24"/>
          <w:szCs w:val="24"/>
          <w:lang w:val="es-VE"/>
        </w:rPr>
        <w:t xml:space="preserve">egún  </w:t>
      </w:r>
      <w:r w:rsidRPr="00093156">
        <w:rPr>
          <w:rFonts w:ascii="Times New Roman" w:hAnsi="Times New Roman" w:cs="Times New Roman"/>
          <w:sz w:val="24"/>
          <w:szCs w:val="24"/>
          <w:lang w:eastAsia="ar-SA"/>
        </w:rPr>
        <w:t xml:space="preserve">Arias, </w:t>
      </w:r>
      <w:r w:rsidRPr="00093156">
        <w:rPr>
          <w:rFonts w:ascii="Times New Roman" w:hAnsi="Times New Roman" w:cs="Times New Roman"/>
          <w:sz w:val="24"/>
          <w:szCs w:val="24"/>
          <w:lang w:eastAsia="ar-SA"/>
        </w:rPr>
        <w:lastRenderedPageBreak/>
        <w:t>F. (2012) “los instrumentos de recolección de datos “son los medios materiales que se emplean para recoger y almacenar la información”. (p.101). por lo cual cuando se e</w:t>
      </w:r>
      <w:r w:rsidRPr="00093156">
        <w:rPr>
          <w:rFonts w:ascii="Times New Roman" w:hAnsi="Times New Roman" w:cs="Times New Roman"/>
          <w:sz w:val="24"/>
          <w:szCs w:val="24"/>
        </w:rPr>
        <w:t>labora los instrumentos de recolección de datos,  es necesario considerar en qué forma el referido instrumento de medición desempeña la función para la cual ha sido planteado.</w:t>
      </w:r>
    </w:p>
    <w:p w14:paraId="575EAFA1" w14:textId="77777777" w:rsidR="00F73003" w:rsidRPr="00093156" w:rsidRDefault="00F73003" w:rsidP="00D228B7">
      <w:pPr>
        <w:spacing w:after="0" w:line="480" w:lineRule="auto"/>
        <w:ind w:firstLine="720"/>
        <w:jc w:val="both"/>
        <w:rPr>
          <w:rFonts w:ascii="Times New Roman" w:hAnsi="Times New Roman" w:cs="Times New Roman"/>
          <w:sz w:val="24"/>
          <w:szCs w:val="24"/>
        </w:rPr>
      </w:pPr>
    </w:p>
    <w:p w14:paraId="0C8CA83F" w14:textId="5D26EA6F" w:rsidR="002D419D" w:rsidRPr="00093156" w:rsidRDefault="002D419D" w:rsidP="00D228B7">
      <w:pPr>
        <w:pStyle w:val="NormalWeb"/>
        <w:shd w:val="clear" w:color="auto" w:fill="FFFFFF"/>
        <w:spacing w:before="0" w:beforeAutospacing="0" w:after="0" w:afterAutospacing="0" w:line="480" w:lineRule="auto"/>
        <w:ind w:firstLine="720"/>
        <w:jc w:val="both"/>
      </w:pPr>
      <w:r w:rsidRPr="00093156">
        <w:t>Dentro de los instrumento a utilizar es la lista de cotejo, que según Tobón (2013) define la lista de cotejo como: "tabla con indicadores y dos posibilidades de evaluación: presenta, o no presenta el indicador. Así mismo considera que es útil cuando se tienen muestras grandes y una de sus desventajas es que no tiene puntos intermedios en el logro de un determinado aspecto" (</w:t>
      </w:r>
      <w:r w:rsidR="00073463" w:rsidRPr="00093156">
        <w:t>pág.</w:t>
      </w:r>
      <w:r w:rsidRPr="00093156">
        <w:t xml:space="preserve"> 4), es decir permite comparar la información y el  cumplimiento de las normas y control interno relacionado con la investigación.</w:t>
      </w:r>
    </w:p>
    <w:p w14:paraId="6523031F" w14:textId="77777777" w:rsidR="005A09E6" w:rsidRPr="00093156" w:rsidRDefault="005A09E6" w:rsidP="00D228B7">
      <w:pPr>
        <w:pStyle w:val="NormalWeb"/>
        <w:shd w:val="clear" w:color="auto" w:fill="FFFFFF"/>
        <w:spacing w:before="0" w:beforeAutospacing="0" w:after="0" w:afterAutospacing="0" w:line="480" w:lineRule="auto"/>
        <w:ind w:firstLine="720"/>
        <w:jc w:val="both"/>
      </w:pPr>
    </w:p>
    <w:p w14:paraId="0B1F1E81" w14:textId="08A4B310" w:rsidR="002D419D" w:rsidRPr="00093156" w:rsidRDefault="002D419D" w:rsidP="00D228B7">
      <w:pPr>
        <w:pStyle w:val="NormalWeb"/>
        <w:spacing w:before="0" w:beforeAutospacing="0" w:after="0" w:afterAutospacing="0" w:line="480" w:lineRule="auto"/>
        <w:ind w:firstLine="720"/>
        <w:jc w:val="both"/>
      </w:pPr>
      <w:r w:rsidRPr="00093156">
        <w:t xml:space="preserve">Además será utilizada una matriz de análisis que a matriz de análisis de datos la cual constituye una herramienta de gran utilidad para sacar partido de nuestros datos que permitirá identificar los registros contables que soportan la información financiera </w:t>
      </w:r>
      <w:r w:rsidR="00F324B0" w:rsidRPr="00093156">
        <w:t>del flujo de caja y la gestión de compras realizadas</w:t>
      </w:r>
      <w:r w:rsidRPr="00093156">
        <w:t xml:space="preserve">, ya sea con el fin de realizar operaciones estadísticas o para someterlos al tratamiento necesario, en función de nuestros objetivos, la misma permite la recopilación de los datos y confección de la misma, partiendo de un plan de tabulación en el que prefijaremos los resultados de las variables y las relaciones que analizaremos para responder al problema formulado. </w:t>
      </w:r>
    </w:p>
    <w:p w14:paraId="0B3BB9EC" w14:textId="77777777" w:rsidR="005A09E6" w:rsidRPr="00093156" w:rsidRDefault="005A09E6" w:rsidP="00D228B7">
      <w:pPr>
        <w:pStyle w:val="NormalWeb"/>
        <w:spacing w:before="0" w:beforeAutospacing="0" w:after="0" w:afterAutospacing="0" w:line="480" w:lineRule="auto"/>
        <w:ind w:firstLine="720"/>
        <w:jc w:val="both"/>
      </w:pPr>
    </w:p>
    <w:p w14:paraId="1D3CF77C" w14:textId="0B285FFE" w:rsidR="00F324B0" w:rsidRPr="00093156" w:rsidRDefault="002D419D" w:rsidP="00430FBD">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Mediante ésta, se ejecuta un proceso orientado a distribuir en tablas o cuadros los datos recopilados, siempre a partir de las ideas o hipótesis de partida, además de la tabulación simple </w:t>
      </w:r>
      <w:r w:rsidRPr="00093156">
        <w:rPr>
          <w:rFonts w:ascii="Times New Roman" w:hAnsi="Times New Roman" w:cs="Times New Roman"/>
          <w:sz w:val="24"/>
          <w:szCs w:val="24"/>
        </w:rPr>
        <w:lastRenderedPageBreak/>
        <w:t>o univariable, es posible tabular un mayor número de forma simultánea, lo cual posibilita hacer análisis de las variables presentadas en el capítulo I, por lo cual ayudará a verificar los objetivos formulados como respuesta anticipad</w:t>
      </w:r>
      <w:r w:rsidR="00430FBD" w:rsidRPr="00093156">
        <w:rPr>
          <w:rFonts w:ascii="Times New Roman" w:hAnsi="Times New Roman" w:cs="Times New Roman"/>
          <w:sz w:val="24"/>
          <w:szCs w:val="24"/>
        </w:rPr>
        <w:t>a al problema planteado. </w:t>
      </w:r>
    </w:p>
    <w:p w14:paraId="26F73CDC" w14:textId="77777777" w:rsidR="00430FBD" w:rsidRPr="00093156" w:rsidRDefault="00430FBD" w:rsidP="00430FBD">
      <w:pPr>
        <w:spacing w:after="0" w:line="480" w:lineRule="auto"/>
        <w:ind w:firstLine="720"/>
        <w:jc w:val="both"/>
        <w:rPr>
          <w:rFonts w:ascii="Times New Roman" w:hAnsi="Times New Roman" w:cs="Times New Roman"/>
          <w:sz w:val="24"/>
          <w:szCs w:val="24"/>
        </w:rPr>
      </w:pPr>
    </w:p>
    <w:p w14:paraId="75E6967D" w14:textId="0D58374E" w:rsidR="00430FBD" w:rsidRPr="00093156" w:rsidRDefault="00875172" w:rsidP="007227DB">
      <w:pPr>
        <w:autoSpaceDE w:val="0"/>
        <w:autoSpaceDN w:val="0"/>
        <w:adjustRightInd w:val="0"/>
        <w:spacing w:after="0" w:line="480" w:lineRule="auto"/>
        <w:rPr>
          <w:rFonts w:ascii="Times New Roman" w:hAnsi="Times New Roman" w:cs="Times New Roman"/>
          <w:b/>
          <w:bCs/>
          <w:i/>
          <w:iCs/>
          <w:sz w:val="24"/>
          <w:szCs w:val="24"/>
        </w:rPr>
      </w:pPr>
      <w:r w:rsidRPr="00093156">
        <w:rPr>
          <w:rFonts w:ascii="Times New Roman" w:hAnsi="Times New Roman" w:cs="Times New Roman"/>
          <w:b/>
          <w:bCs/>
          <w:i/>
          <w:iCs/>
          <w:sz w:val="24"/>
          <w:szCs w:val="24"/>
        </w:rPr>
        <w:t>Validez</w:t>
      </w:r>
    </w:p>
    <w:p w14:paraId="0ABA0776" w14:textId="110710AA" w:rsidR="00875172" w:rsidRPr="00093156" w:rsidRDefault="00A41CA5" w:rsidP="00D228B7">
      <w:pPr>
        <w:autoSpaceDE w:val="0"/>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w:t>
      </w:r>
      <w:r w:rsidR="00875172" w:rsidRPr="00093156">
        <w:rPr>
          <w:rFonts w:ascii="Times New Roman" w:hAnsi="Times New Roman" w:cs="Times New Roman"/>
          <w:sz w:val="24"/>
          <w:szCs w:val="24"/>
        </w:rPr>
        <w:t xml:space="preserve">Se refiere al grado en que el instrumento de recolección de información mida lo que en realidad se desea medir y ésta se determina con un procedimiento llamado juicio de expertos. Se recomienda integrar este grupo por un (01) validador del contenido, uno (01) en gramática y uno (01) en metodología. Su tarea es emitir una opinión con respecto al instrumento. El procedimiento se realizará a partir de la entrega de una copia del planteamiento del problema, copia del cuadro de variables y su operacionalización, copia del instrumento y copia de la matriz de validación, para que cada experto estudie y responda los siguientes aspectos: coherencia de los ítems con los objetivos de investigación, correspondencia entre los ítems con las variables e indicadores establecidos en la operacionalización de las variables y la redacción de las instrucciones. </w:t>
      </w:r>
    </w:p>
    <w:p w14:paraId="6E7E2592" w14:textId="77777777" w:rsidR="00F324B0" w:rsidRPr="00093156" w:rsidRDefault="00F324B0" w:rsidP="00D228B7">
      <w:pPr>
        <w:spacing w:after="0" w:line="480" w:lineRule="auto"/>
        <w:ind w:firstLine="720"/>
        <w:rPr>
          <w:rFonts w:ascii="Times New Roman" w:hAnsi="Times New Roman" w:cs="Times New Roman"/>
          <w:b/>
          <w:i/>
          <w:sz w:val="24"/>
          <w:szCs w:val="24"/>
        </w:rPr>
      </w:pPr>
    </w:p>
    <w:p w14:paraId="1DBCDEE2" w14:textId="77777777" w:rsidR="00875172" w:rsidRPr="00093156" w:rsidRDefault="00875172" w:rsidP="007227DB">
      <w:pPr>
        <w:spacing w:after="0" w:line="480" w:lineRule="auto"/>
        <w:rPr>
          <w:rFonts w:ascii="Times New Roman" w:hAnsi="Times New Roman" w:cs="Times New Roman"/>
          <w:b/>
          <w:i/>
          <w:sz w:val="24"/>
          <w:szCs w:val="24"/>
        </w:rPr>
      </w:pPr>
      <w:r w:rsidRPr="00093156">
        <w:rPr>
          <w:rFonts w:ascii="Times New Roman" w:hAnsi="Times New Roman" w:cs="Times New Roman"/>
          <w:b/>
          <w:i/>
          <w:sz w:val="24"/>
          <w:szCs w:val="24"/>
        </w:rPr>
        <w:t>Confiabilidad</w:t>
      </w:r>
    </w:p>
    <w:p w14:paraId="2A28400F" w14:textId="77777777" w:rsidR="00430FBD" w:rsidRPr="00093156" w:rsidRDefault="00430FBD" w:rsidP="007227DB">
      <w:pPr>
        <w:spacing w:after="0" w:line="480" w:lineRule="auto"/>
        <w:rPr>
          <w:rFonts w:ascii="Times New Roman" w:hAnsi="Times New Roman" w:cs="Times New Roman"/>
          <w:b/>
          <w:i/>
          <w:sz w:val="24"/>
          <w:szCs w:val="24"/>
        </w:rPr>
      </w:pPr>
    </w:p>
    <w:p w14:paraId="71BF5399" w14:textId="160E7357" w:rsidR="00875172" w:rsidRPr="00093156" w:rsidRDefault="00A41CA5"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w:t>
      </w:r>
      <w:r w:rsidR="00875172" w:rsidRPr="00093156">
        <w:rPr>
          <w:rFonts w:ascii="Times New Roman" w:hAnsi="Times New Roman" w:cs="Times New Roman"/>
          <w:sz w:val="24"/>
          <w:szCs w:val="24"/>
        </w:rPr>
        <w:t>Se entiende por confiabilidad el procedimiento para determinar el grado de efectividad que presenta el instrumento que se elaboró para la recolección de la información. Para lograrlo, se aplicará una prueba piloto a una muestra pequeña, distinta a la muestra de estudio, pero con características muy similares. A los resultados de esta prueba se le calculará el grado de confiabilidad. En este sentido Ruíz, J. (2002), señala que para estimar la confiabilidad se puede utilizar uno de los siguientes métodos:</w:t>
      </w:r>
    </w:p>
    <w:p w14:paraId="545DF05A" w14:textId="77777777" w:rsidR="005A09E6" w:rsidRPr="00093156" w:rsidRDefault="005A09E6" w:rsidP="00D228B7">
      <w:pPr>
        <w:spacing w:after="0" w:line="480" w:lineRule="auto"/>
        <w:ind w:firstLine="720"/>
        <w:jc w:val="both"/>
        <w:rPr>
          <w:rFonts w:ascii="Times New Roman" w:hAnsi="Times New Roman" w:cs="Times New Roman"/>
          <w:sz w:val="24"/>
          <w:szCs w:val="24"/>
        </w:rPr>
      </w:pPr>
    </w:p>
    <w:p w14:paraId="53F70A12" w14:textId="66849E8F" w:rsidR="00875172" w:rsidRPr="00093156" w:rsidRDefault="00875172" w:rsidP="007227DB">
      <w:pPr>
        <w:pStyle w:val="Prrafodelista"/>
        <w:numPr>
          <w:ilvl w:val="0"/>
          <w:numId w:val="19"/>
        </w:numPr>
        <w:spacing w:after="0" w:line="480" w:lineRule="auto"/>
        <w:ind w:firstLine="0"/>
        <w:jc w:val="both"/>
        <w:rPr>
          <w:rFonts w:ascii="Times New Roman" w:hAnsi="Times New Roman" w:cs="Times New Roman"/>
          <w:sz w:val="24"/>
          <w:szCs w:val="24"/>
        </w:rPr>
      </w:pPr>
      <w:r w:rsidRPr="00093156">
        <w:rPr>
          <w:rFonts w:ascii="Times New Roman" w:hAnsi="Times New Roman" w:cs="Times New Roman"/>
          <w:sz w:val="24"/>
          <w:szCs w:val="24"/>
        </w:rPr>
        <w:t>Confiabilidad de replicación de pruebas (test – retest): consiste en administrar dos veces la misma prueba a un mismo grupo en intervalo de tiempo relativamente corto y se calcula por:</w:t>
      </w:r>
    </w:p>
    <w:p w14:paraId="08C3C372" w14:textId="77777777" w:rsidR="00F73003" w:rsidRPr="00093156" w:rsidRDefault="00F73003" w:rsidP="00F73003">
      <w:pPr>
        <w:pStyle w:val="Prrafodelista"/>
        <w:tabs>
          <w:tab w:val="left" w:pos="720"/>
        </w:tabs>
        <w:spacing w:after="0" w:line="480" w:lineRule="auto"/>
        <w:jc w:val="both"/>
        <w:rPr>
          <w:rFonts w:ascii="Times New Roman" w:hAnsi="Times New Roman" w:cs="Times New Roman"/>
          <w:sz w:val="24"/>
          <w:szCs w:val="24"/>
        </w:rPr>
      </w:pPr>
    </w:p>
    <w:p w14:paraId="474A272F" w14:textId="592DAAAE" w:rsidR="00875172" w:rsidRPr="00093156" w:rsidRDefault="00875172" w:rsidP="007227DB">
      <w:pPr>
        <w:numPr>
          <w:ilvl w:val="0"/>
          <w:numId w:val="19"/>
        </w:numPr>
        <w:spacing w:after="0" w:line="480" w:lineRule="auto"/>
        <w:ind w:firstLine="0"/>
        <w:jc w:val="both"/>
        <w:rPr>
          <w:rFonts w:ascii="Times New Roman" w:hAnsi="Times New Roman" w:cs="Times New Roman"/>
          <w:sz w:val="24"/>
          <w:szCs w:val="24"/>
        </w:rPr>
      </w:pPr>
      <w:r w:rsidRPr="00093156">
        <w:rPr>
          <w:rFonts w:ascii="Times New Roman" w:hAnsi="Times New Roman" w:cs="Times New Roman"/>
          <w:sz w:val="24"/>
          <w:szCs w:val="24"/>
        </w:rPr>
        <w:t>Confiabilidad de versiones equivalentes (pruebas paralelas): se utiliza para el caso de dos pruebas que miden el mismo constructo</w:t>
      </w:r>
      <w:r w:rsidR="00A41CA5" w:rsidRPr="00093156">
        <w:rPr>
          <w:rFonts w:ascii="Times New Roman" w:hAnsi="Times New Roman" w:cs="Times New Roman"/>
          <w:sz w:val="24"/>
          <w:szCs w:val="24"/>
        </w:rPr>
        <w:t xml:space="preserve">. </w:t>
      </w:r>
    </w:p>
    <w:p w14:paraId="47F9ACE0" w14:textId="77777777" w:rsidR="00F73003" w:rsidRPr="00093156" w:rsidRDefault="00F73003" w:rsidP="00F73003">
      <w:pPr>
        <w:tabs>
          <w:tab w:val="left" w:pos="720"/>
        </w:tabs>
        <w:spacing w:after="0" w:line="480" w:lineRule="auto"/>
        <w:jc w:val="both"/>
        <w:rPr>
          <w:rFonts w:ascii="Times New Roman" w:hAnsi="Times New Roman" w:cs="Times New Roman"/>
          <w:sz w:val="24"/>
          <w:szCs w:val="24"/>
        </w:rPr>
      </w:pPr>
    </w:p>
    <w:p w14:paraId="02CE1D54" w14:textId="77777777" w:rsidR="00875172" w:rsidRPr="00093156" w:rsidRDefault="00875172" w:rsidP="007227DB">
      <w:pPr>
        <w:numPr>
          <w:ilvl w:val="0"/>
          <w:numId w:val="19"/>
        </w:numPr>
        <w:spacing w:after="0" w:line="480" w:lineRule="auto"/>
        <w:ind w:firstLine="0"/>
        <w:jc w:val="both"/>
        <w:rPr>
          <w:rFonts w:ascii="Times New Roman" w:hAnsi="Times New Roman" w:cs="Times New Roman"/>
          <w:sz w:val="24"/>
          <w:szCs w:val="24"/>
        </w:rPr>
      </w:pPr>
      <w:r w:rsidRPr="00093156">
        <w:rPr>
          <w:rFonts w:ascii="Times New Roman" w:hAnsi="Times New Roman" w:cs="Times New Roman"/>
          <w:sz w:val="24"/>
          <w:szCs w:val="24"/>
        </w:rPr>
        <w:t>Confiabilidad de consistencia interna (homogeneidad): Permite determinar el grado en que ítems de una prueba están correlacionados entre sí. Existen diferentes procedimientos para estimar la confiabilidad, pero los más conocidos son:</w:t>
      </w:r>
    </w:p>
    <w:p w14:paraId="45C1B792" w14:textId="77777777" w:rsidR="002A4608" w:rsidRPr="00093156" w:rsidRDefault="002A4608" w:rsidP="002A4608">
      <w:pPr>
        <w:tabs>
          <w:tab w:val="left" w:pos="720"/>
        </w:tabs>
        <w:spacing w:after="0" w:line="480" w:lineRule="auto"/>
        <w:ind w:left="720"/>
        <w:jc w:val="both"/>
        <w:rPr>
          <w:rFonts w:ascii="Times New Roman" w:hAnsi="Times New Roman" w:cs="Times New Roman"/>
          <w:sz w:val="24"/>
          <w:szCs w:val="24"/>
        </w:rPr>
      </w:pPr>
    </w:p>
    <w:p w14:paraId="7874B129" w14:textId="037A6715" w:rsidR="00F324B0" w:rsidRPr="00093156" w:rsidRDefault="003D43E2" w:rsidP="007227DB">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En el presente caso relacionado con </w:t>
      </w:r>
      <w:r w:rsidR="00280B28" w:rsidRPr="00093156">
        <w:rPr>
          <w:rFonts w:ascii="Times New Roman" w:hAnsi="Times New Roman" w:cs="Times New Roman"/>
          <w:sz w:val="24"/>
          <w:szCs w:val="24"/>
          <w:lang w:val="es-VE"/>
        </w:rPr>
        <w:t>El Proceso de Compras y su Incidencia en el Flujo de Caja.</w:t>
      </w:r>
      <w:r w:rsidRPr="00093156">
        <w:rPr>
          <w:rFonts w:ascii="Times New Roman" w:hAnsi="Times New Roman" w:cs="Times New Roman"/>
          <w:sz w:val="24"/>
          <w:szCs w:val="24"/>
          <w:lang w:val="es-VE"/>
        </w:rPr>
        <w:t xml:space="preserve"> Empresa S.A. Nacional Farmacéutica. En el lapso enero a junio, 2022, la metodología utilizada </w:t>
      </w:r>
      <w:r w:rsidR="00677686" w:rsidRPr="00093156">
        <w:rPr>
          <w:rFonts w:ascii="Times New Roman" w:hAnsi="Times New Roman" w:cs="Times New Roman"/>
          <w:sz w:val="24"/>
          <w:szCs w:val="24"/>
        </w:rPr>
        <w:t>para medir la confiabilidad se</w:t>
      </w:r>
      <w:r w:rsidRPr="00093156">
        <w:rPr>
          <w:rFonts w:ascii="Times New Roman" w:hAnsi="Times New Roman" w:cs="Times New Roman"/>
          <w:sz w:val="24"/>
          <w:szCs w:val="24"/>
        </w:rPr>
        <w:t xml:space="preserve"> realizó con </w:t>
      </w:r>
      <w:r w:rsidR="00677686" w:rsidRPr="00093156">
        <w:rPr>
          <w:rFonts w:ascii="Times New Roman" w:hAnsi="Times New Roman" w:cs="Times New Roman"/>
          <w:sz w:val="24"/>
          <w:szCs w:val="24"/>
        </w:rPr>
        <w:t xml:space="preserve"> </w:t>
      </w:r>
      <w:r w:rsidRPr="00093156">
        <w:rPr>
          <w:rFonts w:ascii="Times New Roman" w:hAnsi="Times New Roman" w:cs="Times New Roman"/>
          <w:sz w:val="24"/>
          <w:szCs w:val="24"/>
        </w:rPr>
        <w:t>la</w:t>
      </w:r>
      <w:r w:rsidR="00677686" w:rsidRPr="00093156">
        <w:rPr>
          <w:rFonts w:ascii="Times New Roman" w:hAnsi="Times New Roman" w:cs="Times New Roman"/>
          <w:sz w:val="24"/>
          <w:szCs w:val="24"/>
        </w:rPr>
        <w:t xml:space="preserve"> pruebas</w:t>
      </w:r>
      <w:r w:rsidRPr="00093156">
        <w:rPr>
          <w:rFonts w:ascii="Times New Roman" w:hAnsi="Times New Roman" w:cs="Times New Roman"/>
          <w:sz w:val="24"/>
          <w:szCs w:val="24"/>
        </w:rPr>
        <w:t xml:space="preserve"> de </w:t>
      </w:r>
      <w:r w:rsidR="00677686" w:rsidRPr="00093156">
        <w:rPr>
          <w:rFonts w:ascii="Times New Roman" w:hAnsi="Times New Roman" w:cs="Times New Roman"/>
          <w:sz w:val="24"/>
          <w:szCs w:val="24"/>
        </w:rPr>
        <w:t xml:space="preserve"> Alfa de Cronbach para escalas de Likert y la prueba de Kuder Richardson</w:t>
      </w:r>
      <w:r w:rsidRPr="00093156">
        <w:rPr>
          <w:rFonts w:ascii="Times New Roman" w:hAnsi="Times New Roman" w:cs="Times New Roman"/>
          <w:sz w:val="24"/>
          <w:szCs w:val="24"/>
        </w:rPr>
        <w:t xml:space="preserve"> al cuestionario aplicado</w:t>
      </w:r>
      <w:r w:rsidR="007227DB" w:rsidRPr="00093156">
        <w:rPr>
          <w:rFonts w:ascii="Times New Roman" w:hAnsi="Times New Roman" w:cs="Times New Roman"/>
          <w:sz w:val="24"/>
          <w:szCs w:val="24"/>
        </w:rPr>
        <w:t>.</w:t>
      </w:r>
      <w:r w:rsidR="00EE5447" w:rsidRPr="00093156">
        <w:rPr>
          <w:rFonts w:ascii="Times New Roman" w:hAnsi="Times New Roman" w:cs="Times New Roman"/>
          <w:sz w:val="24"/>
          <w:szCs w:val="24"/>
        </w:rPr>
        <w:t xml:space="preserve"> (Ver</w:t>
      </w:r>
      <w:r w:rsidR="00176B64" w:rsidRPr="00093156">
        <w:rPr>
          <w:rFonts w:ascii="Times New Roman" w:hAnsi="Times New Roman" w:cs="Times New Roman"/>
          <w:sz w:val="24"/>
          <w:szCs w:val="24"/>
        </w:rPr>
        <w:t xml:space="preserve"> anexo 6</w:t>
      </w:r>
      <w:r w:rsidR="00EE5447" w:rsidRPr="00093156">
        <w:rPr>
          <w:rFonts w:ascii="Times New Roman" w:hAnsi="Times New Roman" w:cs="Times New Roman"/>
          <w:sz w:val="24"/>
          <w:szCs w:val="24"/>
        </w:rPr>
        <w:t>).</w:t>
      </w:r>
    </w:p>
    <w:p w14:paraId="33AC3402" w14:textId="77777777" w:rsidR="002A4608" w:rsidRPr="00093156" w:rsidRDefault="002A4608" w:rsidP="007227DB">
      <w:pPr>
        <w:spacing w:after="0" w:line="480" w:lineRule="auto"/>
        <w:ind w:firstLine="720"/>
        <w:jc w:val="both"/>
        <w:rPr>
          <w:rFonts w:ascii="Times New Roman" w:hAnsi="Times New Roman" w:cs="Times New Roman"/>
          <w:sz w:val="24"/>
          <w:szCs w:val="24"/>
        </w:rPr>
      </w:pPr>
    </w:p>
    <w:p w14:paraId="52E1B8F9" w14:textId="77777777" w:rsidR="00F73003" w:rsidRPr="00093156" w:rsidRDefault="00F73003" w:rsidP="007227DB">
      <w:pPr>
        <w:spacing w:after="0" w:line="480" w:lineRule="auto"/>
        <w:jc w:val="center"/>
        <w:rPr>
          <w:rFonts w:ascii="Times New Roman" w:hAnsi="Times New Roman" w:cs="Times New Roman"/>
          <w:sz w:val="24"/>
          <w:szCs w:val="24"/>
          <w:lang w:val="es-VE"/>
        </w:rPr>
      </w:pPr>
    </w:p>
    <w:p w14:paraId="7050FBC0" w14:textId="77777777" w:rsidR="00F73003" w:rsidRPr="00093156" w:rsidRDefault="00F73003" w:rsidP="007227DB">
      <w:pPr>
        <w:spacing w:after="0" w:line="480" w:lineRule="auto"/>
        <w:jc w:val="center"/>
        <w:rPr>
          <w:rFonts w:ascii="Times New Roman" w:hAnsi="Times New Roman" w:cs="Times New Roman"/>
          <w:sz w:val="24"/>
          <w:szCs w:val="24"/>
          <w:lang w:val="es-VE"/>
        </w:rPr>
      </w:pPr>
    </w:p>
    <w:p w14:paraId="6929F5B3" w14:textId="77777777" w:rsidR="00F73003" w:rsidRPr="00093156" w:rsidRDefault="00F73003" w:rsidP="007227DB">
      <w:pPr>
        <w:spacing w:after="0" w:line="480" w:lineRule="auto"/>
        <w:jc w:val="center"/>
        <w:rPr>
          <w:rFonts w:ascii="Times New Roman" w:hAnsi="Times New Roman" w:cs="Times New Roman"/>
          <w:sz w:val="24"/>
          <w:szCs w:val="24"/>
          <w:lang w:val="es-VE"/>
        </w:rPr>
      </w:pPr>
    </w:p>
    <w:p w14:paraId="37643C1C" w14:textId="77777777" w:rsidR="00F73003" w:rsidRPr="00093156" w:rsidRDefault="00F73003" w:rsidP="007227DB">
      <w:pPr>
        <w:spacing w:after="0" w:line="480" w:lineRule="auto"/>
        <w:jc w:val="center"/>
        <w:rPr>
          <w:rFonts w:ascii="Times New Roman" w:hAnsi="Times New Roman" w:cs="Times New Roman"/>
          <w:sz w:val="24"/>
          <w:szCs w:val="24"/>
          <w:lang w:val="es-VE"/>
        </w:rPr>
      </w:pPr>
    </w:p>
    <w:p w14:paraId="36DB213C" w14:textId="77777777" w:rsidR="00F73003" w:rsidRPr="00093156" w:rsidRDefault="00F73003" w:rsidP="007227DB">
      <w:pPr>
        <w:spacing w:after="0" w:line="480" w:lineRule="auto"/>
        <w:jc w:val="center"/>
        <w:rPr>
          <w:rFonts w:ascii="Times New Roman" w:hAnsi="Times New Roman" w:cs="Times New Roman"/>
          <w:sz w:val="24"/>
          <w:szCs w:val="24"/>
          <w:lang w:val="es-VE"/>
        </w:rPr>
      </w:pPr>
    </w:p>
    <w:p w14:paraId="2446727B" w14:textId="77777777" w:rsidR="00F73003" w:rsidRPr="00093156" w:rsidRDefault="00F73003" w:rsidP="007227DB">
      <w:pPr>
        <w:spacing w:after="0" w:line="480" w:lineRule="auto"/>
        <w:jc w:val="center"/>
        <w:rPr>
          <w:rFonts w:ascii="Times New Roman" w:hAnsi="Times New Roman" w:cs="Times New Roman"/>
          <w:sz w:val="24"/>
          <w:szCs w:val="24"/>
          <w:lang w:val="es-VE"/>
        </w:rPr>
      </w:pPr>
    </w:p>
    <w:p w14:paraId="67D46F5E" w14:textId="237D3067" w:rsidR="00677686" w:rsidRPr="00093156" w:rsidRDefault="00677686" w:rsidP="007227DB">
      <w:pPr>
        <w:tabs>
          <w:tab w:val="left" w:pos="300"/>
          <w:tab w:val="center" w:pos="4136"/>
        </w:tabs>
        <w:spacing w:after="0" w:line="480" w:lineRule="auto"/>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lastRenderedPageBreak/>
        <w:t>Capítulo IV</w:t>
      </w:r>
    </w:p>
    <w:p w14:paraId="4B2FFA97" w14:textId="0F4E9400" w:rsidR="007A2C0E" w:rsidRPr="00093156" w:rsidRDefault="00677686" w:rsidP="00740FE6">
      <w:pPr>
        <w:spacing w:after="0" w:line="480" w:lineRule="auto"/>
        <w:jc w:val="center"/>
        <w:rPr>
          <w:rFonts w:ascii="Times New Roman" w:hAnsi="Times New Roman" w:cs="Times New Roman"/>
          <w:b/>
          <w:sz w:val="24"/>
          <w:szCs w:val="24"/>
        </w:rPr>
      </w:pPr>
      <w:r w:rsidRPr="00093156">
        <w:rPr>
          <w:rFonts w:ascii="Times New Roman" w:hAnsi="Times New Roman" w:cs="Times New Roman"/>
          <w:b/>
          <w:sz w:val="24"/>
          <w:szCs w:val="24"/>
        </w:rPr>
        <w:t>Presentación y Análisis de los Resultados</w:t>
      </w:r>
    </w:p>
    <w:p w14:paraId="65803FF7" w14:textId="77777777" w:rsidR="00740FE6" w:rsidRPr="00093156" w:rsidRDefault="00740FE6" w:rsidP="00740FE6">
      <w:pPr>
        <w:spacing w:after="0" w:line="480" w:lineRule="auto"/>
        <w:jc w:val="center"/>
        <w:rPr>
          <w:rFonts w:ascii="Times New Roman" w:hAnsi="Times New Roman" w:cs="Times New Roman"/>
          <w:b/>
          <w:sz w:val="24"/>
          <w:szCs w:val="24"/>
        </w:rPr>
      </w:pPr>
    </w:p>
    <w:p w14:paraId="0EB3213D" w14:textId="0607F489" w:rsidR="00A41CA5" w:rsidRPr="00093156" w:rsidRDefault="00A41CA5"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En este capítulo se presentan los resultados de la investigación obtenidos mediante el procesamiento</w:t>
      </w:r>
      <w:r w:rsidR="002D419D" w:rsidRPr="00093156">
        <w:rPr>
          <w:rFonts w:ascii="Times New Roman" w:hAnsi="Times New Roman" w:cs="Times New Roman"/>
          <w:sz w:val="24"/>
          <w:szCs w:val="24"/>
        </w:rPr>
        <w:t xml:space="preserve"> del Objetivo General que busca evaluar </w:t>
      </w:r>
      <w:r w:rsidR="00280B28" w:rsidRPr="00093156">
        <w:rPr>
          <w:rFonts w:ascii="Times New Roman" w:hAnsi="Times New Roman" w:cs="Times New Roman"/>
          <w:sz w:val="24"/>
          <w:szCs w:val="24"/>
          <w:lang w:val="es-VE"/>
        </w:rPr>
        <w:t>El Proceso de Compras y su Incidencia en el Flujo de Caja.</w:t>
      </w:r>
      <w:r w:rsidR="002D419D" w:rsidRPr="00093156">
        <w:rPr>
          <w:rFonts w:ascii="Times New Roman" w:hAnsi="Times New Roman" w:cs="Times New Roman"/>
          <w:sz w:val="24"/>
          <w:szCs w:val="24"/>
          <w:lang w:val="es-VE"/>
        </w:rPr>
        <w:t xml:space="preserve"> Empresa S.A. Nacional Farmacéutica. En el lapso enero a junio, 2022., </w:t>
      </w:r>
      <w:r w:rsidR="002D419D" w:rsidRPr="00093156">
        <w:rPr>
          <w:rFonts w:ascii="Times New Roman" w:hAnsi="Times New Roman" w:cs="Times New Roman"/>
          <w:sz w:val="24"/>
          <w:szCs w:val="24"/>
        </w:rPr>
        <w:t xml:space="preserve"> el</w:t>
      </w:r>
      <w:r w:rsidRPr="00093156">
        <w:rPr>
          <w:rFonts w:ascii="Times New Roman" w:hAnsi="Times New Roman" w:cs="Times New Roman"/>
          <w:sz w:val="24"/>
          <w:szCs w:val="24"/>
        </w:rPr>
        <w:t xml:space="preserve"> análisis e interpretación de los datos obtenidos, arrojados de la población en estudio. Arias, F. (2012) plantea lo siguiente, “… ha de guardar relación con el problema de conocimiento que se trata de esclarecer y con la métrica de la información empírica que se tiene entre manos.” </w:t>
      </w:r>
    </w:p>
    <w:p w14:paraId="0E046917" w14:textId="77777777" w:rsidR="002A4608" w:rsidRPr="00093156" w:rsidRDefault="002A4608" w:rsidP="00D228B7">
      <w:pPr>
        <w:spacing w:after="0" w:line="480" w:lineRule="auto"/>
        <w:ind w:firstLine="720"/>
        <w:jc w:val="both"/>
        <w:rPr>
          <w:rFonts w:ascii="Times New Roman" w:hAnsi="Times New Roman" w:cs="Times New Roman"/>
          <w:sz w:val="24"/>
          <w:szCs w:val="24"/>
        </w:rPr>
      </w:pPr>
    </w:p>
    <w:p w14:paraId="090EEABE" w14:textId="77777777" w:rsidR="00A41CA5" w:rsidRPr="00093156" w:rsidRDefault="00A41CA5" w:rsidP="00D228B7">
      <w:pPr>
        <w:widowControl w:val="0"/>
        <w:autoSpaceDE w:val="0"/>
        <w:autoSpaceDN w:val="0"/>
        <w:adjustRightInd w:val="0"/>
        <w:spacing w:after="0" w:line="480" w:lineRule="auto"/>
        <w:ind w:right="-20" w:firstLine="720"/>
        <w:jc w:val="both"/>
        <w:rPr>
          <w:rFonts w:ascii="Times New Roman" w:hAnsi="Times New Roman" w:cs="Times New Roman"/>
          <w:sz w:val="24"/>
          <w:szCs w:val="24"/>
        </w:rPr>
      </w:pPr>
      <w:r w:rsidRPr="00093156">
        <w:rPr>
          <w:rFonts w:ascii="Times New Roman" w:hAnsi="Times New Roman" w:cs="Times New Roman"/>
          <w:sz w:val="24"/>
          <w:szCs w:val="24"/>
        </w:rPr>
        <w:t>El análisis implica el establecimiento de categorías, la ordenación y manipulación de los datos para resumirlos y poder sacar algunos resultados en función de las mismas. Este proceso tiene como fin último el de reducir los datos de manera comprensible, para poder interpretarlos y poner a prueba algunas relaciones de los problemas estudiados.</w:t>
      </w:r>
    </w:p>
    <w:p w14:paraId="5A404F2D" w14:textId="77777777" w:rsidR="002A4608" w:rsidRPr="00093156" w:rsidRDefault="002A4608" w:rsidP="00D228B7">
      <w:pPr>
        <w:widowControl w:val="0"/>
        <w:autoSpaceDE w:val="0"/>
        <w:autoSpaceDN w:val="0"/>
        <w:adjustRightInd w:val="0"/>
        <w:spacing w:after="0" w:line="480" w:lineRule="auto"/>
        <w:ind w:right="-20" w:firstLine="720"/>
        <w:jc w:val="both"/>
        <w:rPr>
          <w:rFonts w:ascii="Times New Roman" w:hAnsi="Times New Roman" w:cs="Times New Roman"/>
          <w:sz w:val="24"/>
          <w:szCs w:val="24"/>
        </w:rPr>
      </w:pPr>
    </w:p>
    <w:p w14:paraId="1C503CBD" w14:textId="77777777" w:rsidR="00A41CA5" w:rsidRPr="00093156" w:rsidRDefault="00A41CA5"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Uno de los instrumentos que se utilizara en esta investigación es la lista de cotejo ya que esta facilitara al investigador los resultados necesarios para encontrarle solución al problema planteado en esta investigación.  Arias, F. (2012) “Lista de cotejo o de chequeo: también denominada lista de control o de verificación, es un instrumento en el que se indica la presencia o ausencia de un aspecto o conducta a ser observada.” (p.36)</w:t>
      </w:r>
    </w:p>
    <w:p w14:paraId="702A630C" w14:textId="77777777" w:rsidR="002A4608" w:rsidRPr="00093156" w:rsidRDefault="002A4608" w:rsidP="00D228B7">
      <w:pPr>
        <w:spacing w:after="0" w:line="480" w:lineRule="auto"/>
        <w:ind w:firstLine="720"/>
        <w:jc w:val="both"/>
        <w:rPr>
          <w:rFonts w:ascii="Times New Roman" w:hAnsi="Times New Roman" w:cs="Times New Roman"/>
          <w:sz w:val="24"/>
          <w:szCs w:val="24"/>
        </w:rPr>
      </w:pPr>
    </w:p>
    <w:p w14:paraId="4D36DD99" w14:textId="77777777" w:rsidR="00A41CA5" w:rsidRPr="00093156" w:rsidRDefault="00A41CA5" w:rsidP="00D228B7">
      <w:pPr>
        <w:widowControl w:val="0"/>
        <w:autoSpaceDE w:val="0"/>
        <w:autoSpaceDN w:val="0"/>
        <w:adjustRightInd w:val="0"/>
        <w:spacing w:after="0" w:line="480" w:lineRule="auto"/>
        <w:ind w:right="-20"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Los demás instrumentos utilizados para la presenta investigación fueron la matriz de análisis y un cuestionario, donde se refleja la frecuencia relativa y absoluta de los datos evaluados </w:t>
      </w:r>
      <w:r w:rsidRPr="00093156">
        <w:rPr>
          <w:rFonts w:ascii="Times New Roman" w:hAnsi="Times New Roman" w:cs="Times New Roman"/>
          <w:sz w:val="24"/>
          <w:szCs w:val="24"/>
        </w:rPr>
        <w:lastRenderedPageBreak/>
        <w:t>y serán graficado sus resultados obtenidos a fin de conocer su interpretación. Finalmente, a continuación, se presentan los resultados obtenidos en la investigación utilizando los cuadros y gráficos anteriormente mencionados por interrogantes además de los comentarios que se originan de dichas preguntas de allí se presentan los siguientes resultados:</w:t>
      </w:r>
    </w:p>
    <w:p w14:paraId="2526C8E2" w14:textId="77777777" w:rsidR="002A4608" w:rsidRPr="00093156" w:rsidRDefault="002A4608" w:rsidP="00D228B7">
      <w:pPr>
        <w:widowControl w:val="0"/>
        <w:autoSpaceDE w:val="0"/>
        <w:autoSpaceDN w:val="0"/>
        <w:adjustRightInd w:val="0"/>
        <w:spacing w:after="0" w:line="480" w:lineRule="auto"/>
        <w:ind w:right="-20" w:firstLine="720"/>
        <w:jc w:val="both"/>
        <w:rPr>
          <w:rFonts w:ascii="Times New Roman" w:hAnsi="Times New Roman" w:cs="Times New Roman"/>
          <w:sz w:val="24"/>
          <w:szCs w:val="24"/>
        </w:rPr>
      </w:pPr>
    </w:p>
    <w:p w14:paraId="59957E61" w14:textId="77777777" w:rsidR="00806DC3" w:rsidRPr="00093156" w:rsidRDefault="00270867" w:rsidP="00806DC3">
      <w:pPr>
        <w:spacing w:after="0" w:line="480" w:lineRule="auto"/>
        <w:jc w:val="both"/>
        <w:rPr>
          <w:rFonts w:ascii="Times New Roman" w:hAnsi="Times New Roman" w:cs="Times New Roman"/>
          <w:sz w:val="24"/>
          <w:szCs w:val="24"/>
          <w:lang w:val="es-VE"/>
        </w:rPr>
      </w:pPr>
      <w:r w:rsidRPr="00093156">
        <w:rPr>
          <w:rFonts w:ascii="Times New Roman" w:eastAsia="Times New Roman" w:hAnsi="Times New Roman" w:cs="Times New Roman"/>
          <w:b/>
          <w:sz w:val="24"/>
          <w:szCs w:val="24"/>
          <w:lang w:eastAsia="es-ES_tradnl"/>
        </w:rPr>
        <w:t>Objetivo N° 1</w:t>
      </w:r>
      <w:r w:rsidRPr="00093156">
        <w:rPr>
          <w:rFonts w:ascii="Times New Roman" w:eastAsia="Times New Roman" w:hAnsi="Times New Roman" w:cs="Times New Roman"/>
          <w:sz w:val="24"/>
          <w:szCs w:val="24"/>
          <w:lang w:eastAsia="es-ES_tradnl"/>
        </w:rPr>
        <w:t xml:space="preserve"> Identificar l</w:t>
      </w:r>
      <w:r w:rsidRPr="00093156">
        <w:rPr>
          <w:rFonts w:ascii="Times New Roman" w:eastAsia="Times New Roman" w:hAnsi="Times New Roman" w:cs="Times New Roman"/>
          <w:sz w:val="24"/>
          <w:szCs w:val="24"/>
          <w:lang w:eastAsia="en-US"/>
        </w:rPr>
        <w:t xml:space="preserve">os procedimientos </w:t>
      </w:r>
      <w:r w:rsidRPr="00093156">
        <w:rPr>
          <w:rFonts w:ascii="Times New Roman" w:hAnsi="Times New Roman" w:cs="Times New Roman"/>
          <w:sz w:val="24"/>
          <w:szCs w:val="24"/>
          <w:lang w:val="es-VE"/>
        </w:rPr>
        <w:t>establecidos 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Empresa S.A. Nacional Farmacéutica para los procesos de compras de mercancías</w:t>
      </w:r>
    </w:p>
    <w:p w14:paraId="5BF553F3" w14:textId="77777777" w:rsidR="002A4608" w:rsidRPr="00093156" w:rsidRDefault="002A4608" w:rsidP="00806DC3">
      <w:pPr>
        <w:spacing w:after="0" w:line="480" w:lineRule="auto"/>
        <w:jc w:val="both"/>
        <w:rPr>
          <w:rFonts w:ascii="Times New Roman" w:hAnsi="Times New Roman" w:cs="Times New Roman"/>
          <w:sz w:val="24"/>
          <w:szCs w:val="24"/>
        </w:rPr>
      </w:pPr>
    </w:p>
    <w:p w14:paraId="16894149" w14:textId="7A2C8EC6" w:rsidR="00806DC3" w:rsidRPr="00093156" w:rsidRDefault="00806DC3" w:rsidP="002A4608">
      <w:pPr>
        <w:spacing w:after="0" w:line="480" w:lineRule="auto"/>
        <w:rPr>
          <w:rFonts w:ascii="Times New Roman" w:hAnsi="Times New Roman" w:cs="Times New Roman"/>
          <w:b/>
          <w:i/>
          <w:sz w:val="24"/>
          <w:szCs w:val="24"/>
        </w:rPr>
      </w:pPr>
      <w:r w:rsidRPr="00093156">
        <w:rPr>
          <w:rFonts w:ascii="Times New Roman" w:hAnsi="Times New Roman" w:cs="Times New Roman"/>
          <w:b/>
          <w:i/>
          <w:sz w:val="24"/>
          <w:szCs w:val="24"/>
        </w:rPr>
        <w:t>Cuestionario</w:t>
      </w:r>
    </w:p>
    <w:p w14:paraId="6DA286EA" w14:textId="77777777" w:rsidR="002A4608" w:rsidRPr="00093156" w:rsidRDefault="002A4608" w:rsidP="002A4608">
      <w:pPr>
        <w:spacing w:after="0" w:line="480" w:lineRule="auto"/>
        <w:rPr>
          <w:rFonts w:ascii="Times New Roman" w:hAnsi="Times New Roman" w:cs="Times New Roman"/>
          <w:b/>
          <w:i/>
          <w:sz w:val="24"/>
          <w:szCs w:val="24"/>
        </w:rPr>
      </w:pPr>
    </w:p>
    <w:p w14:paraId="4CA2A9BA" w14:textId="46CD3B65" w:rsidR="00A41CA5" w:rsidRPr="00093156" w:rsidRDefault="00A41CA5" w:rsidP="00806DC3">
      <w:pPr>
        <w:spacing w:after="0" w:line="480" w:lineRule="auto"/>
        <w:jc w:val="both"/>
        <w:rPr>
          <w:rFonts w:ascii="Times New Roman" w:hAnsi="Times New Roman" w:cs="Times New Roman"/>
          <w:iCs/>
          <w:sz w:val="24"/>
          <w:szCs w:val="24"/>
        </w:rPr>
      </w:pPr>
      <w:r w:rsidRPr="00093156">
        <w:rPr>
          <w:rFonts w:ascii="Times New Roman" w:hAnsi="Times New Roman" w:cs="Times New Roman"/>
          <w:iCs/>
          <w:sz w:val="24"/>
          <w:szCs w:val="24"/>
        </w:rPr>
        <w:t xml:space="preserve">Ítem Nº 1.- ¿Conoce usted como se elabora el flujo de </w:t>
      </w:r>
      <w:r w:rsidR="00270867" w:rsidRPr="00093156">
        <w:rPr>
          <w:rFonts w:ascii="Times New Roman" w:hAnsi="Times New Roman" w:cs="Times New Roman"/>
          <w:iCs/>
          <w:sz w:val="24"/>
          <w:szCs w:val="24"/>
        </w:rPr>
        <w:t>caja</w:t>
      </w:r>
      <w:r w:rsidRPr="00093156">
        <w:rPr>
          <w:rFonts w:ascii="Times New Roman" w:hAnsi="Times New Roman" w:cs="Times New Roman"/>
          <w:iCs/>
          <w:sz w:val="24"/>
          <w:szCs w:val="24"/>
        </w:rPr>
        <w:t xml:space="preserve"> en la empresa</w:t>
      </w:r>
      <w:r w:rsidR="00270867" w:rsidRPr="00093156">
        <w:rPr>
          <w:rFonts w:ascii="Times New Roman" w:hAnsi="Times New Roman" w:cs="Times New Roman"/>
          <w:iCs/>
          <w:sz w:val="24"/>
          <w:szCs w:val="24"/>
        </w:rPr>
        <w:t xml:space="preserve"> en la Empresa S.A. Nacional</w:t>
      </w:r>
      <w:r w:rsidR="007C2473" w:rsidRPr="00093156">
        <w:rPr>
          <w:rFonts w:ascii="Times New Roman" w:hAnsi="Times New Roman" w:cs="Times New Roman"/>
          <w:iCs/>
          <w:sz w:val="24"/>
          <w:szCs w:val="24"/>
        </w:rPr>
        <w:t xml:space="preserve"> </w:t>
      </w:r>
      <w:r w:rsidR="00073463" w:rsidRPr="00093156">
        <w:rPr>
          <w:rFonts w:ascii="Times New Roman" w:hAnsi="Times New Roman" w:cs="Times New Roman"/>
          <w:iCs/>
          <w:sz w:val="24"/>
          <w:szCs w:val="24"/>
        </w:rPr>
        <w:t>Farmacéutica</w:t>
      </w:r>
      <w:r w:rsidRPr="00093156">
        <w:rPr>
          <w:rFonts w:ascii="Times New Roman" w:hAnsi="Times New Roman" w:cs="Times New Roman"/>
          <w:iCs/>
          <w:sz w:val="24"/>
          <w:szCs w:val="24"/>
        </w:rPr>
        <w:t>?</w:t>
      </w:r>
    </w:p>
    <w:p w14:paraId="0F1E9F98" w14:textId="77777777" w:rsidR="002A4608" w:rsidRPr="00093156" w:rsidRDefault="002A4608" w:rsidP="00806DC3">
      <w:pPr>
        <w:spacing w:after="0" w:line="480" w:lineRule="auto"/>
        <w:jc w:val="both"/>
        <w:rPr>
          <w:rFonts w:ascii="Times New Roman" w:hAnsi="Times New Roman" w:cs="Times New Roman"/>
          <w:sz w:val="24"/>
          <w:szCs w:val="24"/>
        </w:rPr>
      </w:pPr>
    </w:p>
    <w:tbl>
      <w:tblPr>
        <w:tblW w:w="5812" w:type="dxa"/>
        <w:jc w:val="center"/>
        <w:tblCellMar>
          <w:left w:w="70" w:type="dxa"/>
          <w:right w:w="70" w:type="dxa"/>
        </w:tblCellMar>
        <w:tblLook w:val="04A0" w:firstRow="1" w:lastRow="0" w:firstColumn="1" w:lastColumn="0" w:noHBand="0" w:noVBand="1"/>
      </w:tblPr>
      <w:tblGrid>
        <w:gridCol w:w="1499"/>
        <w:gridCol w:w="2048"/>
        <w:gridCol w:w="2265"/>
      </w:tblGrid>
      <w:tr w:rsidR="00093156" w:rsidRPr="00093156" w14:paraId="5F1E26FD" w14:textId="77777777" w:rsidTr="00D22B22">
        <w:trPr>
          <w:trHeight w:val="315"/>
          <w:jc w:val="center"/>
        </w:trPr>
        <w:tc>
          <w:tcPr>
            <w:tcW w:w="5812" w:type="dxa"/>
            <w:gridSpan w:val="3"/>
            <w:tcBorders>
              <w:top w:val="nil"/>
              <w:left w:val="nil"/>
              <w:bottom w:val="nil"/>
              <w:right w:val="nil"/>
            </w:tcBorders>
            <w:shd w:val="clear" w:color="auto" w:fill="auto"/>
            <w:noWrap/>
            <w:vAlign w:val="center"/>
            <w:hideMark/>
          </w:tcPr>
          <w:p w14:paraId="2093BF49" w14:textId="02B891F2" w:rsidR="00270867" w:rsidRPr="00093156" w:rsidRDefault="00482990"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t>Cuadro N</w:t>
            </w:r>
            <w:r w:rsidR="00D14044"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o. 2</w:t>
            </w:r>
          </w:p>
        </w:tc>
      </w:tr>
      <w:tr w:rsidR="00093156" w:rsidRPr="00093156" w14:paraId="5245ED67" w14:textId="77777777" w:rsidTr="00D22B22">
        <w:trPr>
          <w:trHeight w:val="315"/>
          <w:jc w:val="center"/>
        </w:trPr>
        <w:tc>
          <w:tcPr>
            <w:tcW w:w="5812" w:type="dxa"/>
            <w:gridSpan w:val="3"/>
            <w:tcBorders>
              <w:top w:val="nil"/>
              <w:left w:val="nil"/>
              <w:bottom w:val="nil"/>
              <w:right w:val="nil"/>
            </w:tcBorders>
            <w:shd w:val="clear" w:color="auto" w:fill="auto"/>
            <w:noWrap/>
            <w:vAlign w:val="center"/>
            <w:hideMark/>
          </w:tcPr>
          <w:p w14:paraId="22CA9F17" w14:textId="03E0C5C1" w:rsidR="00270867" w:rsidRPr="00093156" w:rsidRDefault="0017499E"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Conocimiento del Flujo de C</w:t>
            </w:r>
            <w:r w:rsidR="00270867" w:rsidRPr="00093156">
              <w:rPr>
                <w:rFonts w:ascii="Times New Roman" w:eastAsia="Times New Roman" w:hAnsi="Times New Roman" w:cs="Times New Roman"/>
                <w:sz w:val="24"/>
                <w:szCs w:val="24"/>
                <w:lang w:eastAsia="es-VE"/>
              </w:rPr>
              <w:t>aja</w:t>
            </w:r>
            <w:r w:rsidR="00D14044" w:rsidRPr="00093156">
              <w:rPr>
                <w:rFonts w:ascii="Times New Roman" w:eastAsia="Times New Roman" w:hAnsi="Times New Roman" w:cs="Times New Roman"/>
                <w:sz w:val="24"/>
                <w:szCs w:val="24"/>
                <w:lang w:eastAsia="es-VE"/>
              </w:rPr>
              <w:t xml:space="preserve"> </w:t>
            </w:r>
          </w:p>
        </w:tc>
      </w:tr>
      <w:tr w:rsidR="00093156" w:rsidRPr="00093156" w14:paraId="324FD872" w14:textId="77777777" w:rsidTr="00D22B22">
        <w:trPr>
          <w:trHeight w:val="315"/>
          <w:jc w:val="center"/>
        </w:trPr>
        <w:tc>
          <w:tcPr>
            <w:tcW w:w="5812" w:type="dxa"/>
            <w:gridSpan w:val="3"/>
            <w:tcBorders>
              <w:top w:val="nil"/>
              <w:left w:val="nil"/>
              <w:bottom w:val="nil"/>
              <w:right w:val="nil"/>
            </w:tcBorders>
            <w:shd w:val="clear" w:color="auto" w:fill="auto"/>
            <w:noWrap/>
            <w:vAlign w:val="center"/>
            <w:hideMark/>
          </w:tcPr>
          <w:p w14:paraId="5FB15D29" w14:textId="560554A9" w:rsidR="00270867" w:rsidRPr="00093156" w:rsidRDefault="00270867"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7C2473" w:rsidRPr="00093156">
              <w:rPr>
                <w:rFonts w:ascii="Times New Roman" w:hAnsi="Times New Roman" w:cs="Times New Roman"/>
                <w:sz w:val="24"/>
                <w:szCs w:val="24"/>
                <w:lang w:val="es-VE"/>
              </w:rPr>
              <w:t xml:space="preserve"> </w:t>
            </w:r>
            <w:r w:rsidR="00073463" w:rsidRPr="00093156">
              <w:rPr>
                <w:rFonts w:ascii="Times New Roman" w:hAnsi="Times New Roman" w:cs="Times New Roman"/>
                <w:sz w:val="24"/>
                <w:szCs w:val="24"/>
                <w:lang w:val="es-VE"/>
              </w:rPr>
              <w:t>Farmacéutica</w:t>
            </w:r>
          </w:p>
        </w:tc>
      </w:tr>
      <w:tr w:rsidR="00093156" w:rsidRPr="00093156" w14:paraId="7D886919" w14:textId="77777777" w:rsidTr="00D22B22">
        <w:trPr>
          <w:trHeight w:val="330"/>
          <w:jc w:val="center"/>
        </w:trPr>
        <w:tc>
          <w:tcPr>
            <w:tcW w:w="5812" w:type="dxa"/>
            <w:gridSpan w:val="3"/>
            <w:tcBorders>
              <w:top w:val="nil"/>
              <w:left w:val="nil"/>
              <w:bottom w:val="single" w:sz="8" w:space="0" w:color="auto"/>
              <w:right w:val="nil"/>
            </w:tcBorders>
            <w:shd w:val="clear" w:color="auto" w:fill="auto"/>
            <w:noWrap/>
            <w:vAlign w:val="center"/>
            <w:hideMark/>
          </w:tcPr>
          <w:p w14:paraId="3C2F4C21" w14:textId="116E4CCA" w:rsidR="00270867" w:rsidRPr="00093156" w:rsidRDefault="00270867"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21EEF5D0" w14:textId="77777777" w:rsidTr="00D22B22">
        <w:trPr>
          <w:trHeight w:val="330"/>
          <w:jc w:val="center"/>
        </w:trPr>
        <w:tc>
          <w:tcPr>
            <w:tcW w:w="1499" w:type="dxa"/>
            <w:tcBorders>
              <w:top w:val="nil"/>
              <w:left w:val="nil"/>
              <w:bottom w:val="single" w:sz="8" w:space="0" w:color="auto"/>
              <w:right w:val="nil"/>
            </w:tcBorders>
            <w:shd w:val="clear" w:color="auto" w:fill="auto"/>
            <w:noWrap/>
            <w:vAlign w:val="center"/>
            <w:hideMark/>
          </w:tcPr>
          <w:p w14:paraId="7534DF7C" w14:textId="77777777"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48" w:type="dxa"/>
            <w:tcBorders>
              <w:top w:val="nil"/>
              <w:left w:val="nil"/>
              <w:bottom w:val="single" w:sz="8" w:space="0" w:color="auto"/>
              <w:right w:val="nil"/>
            </w:tcBorders>
            <w:shd w:val="clear" w:color="auto" w:fill="auto"/>
            <w:noWrap/>
            <w:vAlign w:val="center"/>
            <w:hideMark/>
          </w:tcPr>
          <w:p w14:paraId="086E9E8C" w14:textId="77777777"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265" w:type="dxa"/>
            <w:tcBorders>
              <w:top w:val="nil"/>
              <w:left w:val="nil"/>
              <w:bottom w:val="single" w:sz="8" w:space="0" w:color="auto"/>
              <w:right w:val="nil"/>
            </w:tcBorders>
            <w:shd w:val="clear" w:color="auto" w:fill="auto"/>
            <w:noWrap/>
            <w:vAlign w:val="center"/>
            <w:hideMark/>
          </w:tcPr>
          <w:p w14:paraId="16C51623" w14:textId="1DF4B2EF"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Relativo</w:t>
            </w:r>
            <w:r w:rsidR="00D22B22" w:rsidRPr="00093156">
              <w:rPr>
                <w:rFonts w:ascii="Times New Roman" w:eastAsia="Times New Roman" w:hAnsi="Times New Roman" w:cs="Times New Roman"/>
                <w:sz w:val="24"/>
                <w:szCs w:val="24"/>
                <w:lang w:eastAsia="es-VE"/>
              </w:rPr>
              <w:t xml:space="preserve"> (%)</w:t>
            </w:r>
            <w:r w:rsidRPr="00093156">
              <w:rPr>
                <w:rFonts w:ascii="Times New Roman" w:eastAsia="Times New Roman" w:hAnsi="Times New Roman" w:cs="Times New Roman"/>
                <w:sz w:val="24"/>
                <w:szCs w:val="24"/>
                <w:lang w:eastAsia="es-VE"/>
              </w:rPr>
              <w:t xml:space="preserve"> </w:t>
            </w:r>
          </w:p>
        </w:tc>
      </w:tr>
      <w:tr w:rsidR="00093156" w:rsidRPr="00093156" w14:paraId="1EC93661" w14:textId="77777777" w:rsidTr="00D22B22">
        <w:trPr>
          <w:trHeight w:val="315"/>
          <w:jc w:val="center"/>
        </w:trPr>
        <w:tc>
          <w:tcPr>
            <w:tcW w:w="1499" w:type="dxa"/>
            <w:tcBorders>
              <w:top w:val="nil"/>
              <w:left w:val="nil"/>
              <w:bottom w:val="nil"/>
              <w:right w:val="nil"/>
            </w:tcBorders>
            <w:shd w:val="clear" w:color="auto" w:fill="auto"/>
            <w:noWrap/>
            <w:vAlign w:val="center"/>
            <w:hideMark/>
          </w:tcPr>
          <w:p w14:paraId="6758EFC5" w14:textId="77777777"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48" w:type="dxa"/>
            <w:tcBorders>
              <w:top w:val="nil"/>
              <w:left w:val="nil"/>
              <w:bottom w:val="nil"/>
              <w:right w:val="nil"/>
            </w:tcBorders>
            <w:shd w:val="clear" w:color="auto" w:fill="auto"/>
            <w:noWrap/>
            <w:vAlign w:val="center"/>
            <w:hideMark/>
          </w:tcPr>
          <w:p w14:paraId="59F35625" w14:textId="4B5EB6AE"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4</w:t>
            </w:r>
          </w:p>
        </w:tc>
        <w:tc>
          <w:tcPr>
            <w:tcW w:w="2265" w:type="dxa"/>
            <w:tcBorders>
              <w:top w:val="nil"/>
              <w:left w:val="nil"/>
              <w:bottom w:val="nil"/>
              <w:right w:val="nil"/>
            </w:tcBorders>
            <w:shd w:val="clear" w:color="auto" w:fill="auto"/>
            <w:noWrap/>
            <w:vAlign w:val="center"/>
            <w:hideMark/>
          </w:tcPr>
          <w:p w14:paraId="673CB3C3" w14:textId="19A2D4D8"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80</w:t>
            </w:r>
            <w:r w:rsidR="00D22B22" w:rsidRPr="00093156">
              <w:rPr>
                <w:rFonts w:ascii="Times New Roman" w:eastAsia="Times New Roman" w:hAnsi="Times New Roman" w:cs="Times New Roman"/>
                <w:sz w:val="24"/>
                <w:szCs w:val="24"/>
                <w:lang w:eastAsia="es-VE"/>
              </w:rPr>
              <w:t>,00</w:t>
            </w:r>
          </w:p>
        </w:tc>
      </w:tr>
      <w:tr w:rsidR="00093156" w:rsidRPr="00093156" w14:paraId="73397E13" w14:textId="77777777" w:rsidTr="00D22B22">
        <w:trPr>
          <w:trHeight w:val="330"/>
          <w:jc w:val="center"/>
        </w:trPr>
        <w:tc>
          <w:tcPr>
            <w:tcW w:w="1499" w:type="dxa"/>
            <w:tcBorders>
              <w:top w:val="nil"/>
              <w:left w:val="nil"/>
              <w:bottom w:val="nil"/>
              <w:right w:val="nil"/>
            </w:tcBorders>
            <w:shd w:val="clear" w:color="auto" w:fill="auto"/>
            <w:noWrap/>
            <w:vAlign w:val="center"/>
            <w:hideMark/>
          </w:tcPr>
          <w:p w14:paraId="2837E85A" w14:textId="77777777"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48" w:type="dxa"/>
            <w:tcBorders>
              <w:top w:val="nil"/>
              <w:left w:val="nil"/>
              <w:bottom w:val="nil"/>
              <w:right w:val="nil"/>
            </w:tcBorders>
            <w:shd w:val="clear" w:color="auto" w:fill="auto"/>
            <w:noWrap/>
            <w:vAlign w:val="center"/>
            <w:hideMark/>
          </w:tcPr>
          <w:p w14:paraId="03D9989E" w14:textId="77777777"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n-US" w:eastAsia="es-VE"/>
              </w:rPr>
              <w:t>1</w:t>
            </w:r>
          </w:p>
        </w:tc>
        <w:tc>
          <w:tcPr>
            <w:tcW w:w="2265" w:type="dxa"/>
            <w:tcBorders>
              <w:top w:val="nil"/>
              <w:left w:val="nil"/>
              <w:bottom w:val="nil"/>
              <w:right w:val="nil"/>
            </w:tcBorders>
            <w:shd w:val="clear" w:color="auto" w:fill="auto"/>
            <w:noWrap/>
            <w:vAlign w:val="center"/>
            <w:hideMark/>
          </w:tcPr>
          <w:p w14:paraId="4DC0A9A8" w14:textId="16CC1174"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20</w:t>
            </w:r>
            <w:r w:rsidR="00D22B22" w:rsidRPr="00093156">
              <w:rPr>
                <w:rFonts w:ascii="Times New Roman" w:eastAsia="Times New Roman" w:hAnsi="Times New Roman" w:cs="Times New Roman"/>
                <w:sz w:val="24"/>
                <w:szCs w:val="24"/>
                <w:lang w:val="es-VE" w:eastAsia="es-VE"/>
              </w:rPr>
              <w:t>,00</w:t>
            </w:r>
          </w:p>
        </w:tc>
      </w:tr>
      <w:tr w:rsidR="00093156" w:rsidRPr="00093156" w14:paraId="58F1D12F" w14:textId="77777777" w:rsidTr="00D22B22">
        <w:trPr>
          <w:trHeight w:val="330"/>
          <w:jc w:val="center"/>
        </w:trPr>
        <w:tc>
          <w:tcPr>
            <w:tcW w:w="1499" w:type="dxa"/>
            <w:tcBorders>
              <w:top w:val="single" w:sz="8" w:space="0" w:color="auto"/>
              <w:left w:val="nil"/>
              <w:bottom w:val="single" w:sz="8" w:space="0" w:color="auto"/>
              <w:right w:val="nil"/>
            </w:tcBorders>
            <w:shd w:val="clear" w:color="auto" w:fill="auto"/>
            <w:noWrap/>
            <w:vAlign w:val="center"/>
            <w:hideMark/>
          </w:tcPr>
          <w:p w14:paraId="7FA69C41" w14:textId="77777777"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48" w:type="dxa"/>
            <w:tcBorders>
              <w:top w:val="single" w:sz="8" w:space="0" w:color="auto"/>
              <w:left w:val="nil"/>
              <w:bottom w:val="single" w:sz="8" w:space="0" w:color="auto"/>
              <w:right w:val="nil"/>
            </w:tcBorders>
            <w:shd w:val="clear" w:color="auto" w:fill="auto"/>
            <w:noWrap/>
            <w:vAlign w:val="center"/>
            <w:hideMark/>
          </w:tcPr>
          <w:p w14:paraId="35C56578" w14:textId="212D59A4"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265" w:type="dxa"/>
            <w:tcBorders>
              <w:top w:val="single" w:sz="8" w:space="0" w:color="auto"/>
              <w:left w:val="nil"/>
              <w:bottom w:val="single" w:sz="8" w:space="0" w:color="auto"/>
              <w:right w:val="nil"/>
            </w:tcBorders>
            <w:shd w:val="clear" w:color="auto" w:fill="auto"/>
            <w:noWrap/>
            <w:vAlign w:val="center"/>
            <w:hideMark/>
          </w:tcPr>
          <w:p w14:paraId="70D2902C" w14:textId="2DC63E59" w:rsidR="00270867" w:rsidRPr="00093156" w:rsidRDefault="0027086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w:t>
            </w:r>
            <w:r w:rsidR="00D22B22" w:rsidRPr="00093156">
              <w:rPr>
                <w:rFonts w:ascii="Times New Roman" w:eastAsia="Times New Roman" w:hAnsi="Times New Roman" w:cs="Times New Roman"/>
                <w:sz w:val="24"/>
                <w:szCs w:val="24"/>
                <w:lang w:eastAsia="es-VE"/>
              </w:rPr>
              <w:t>,00</w:t>
            </w:r>
          </w:p>
        </w:tc>
      </w:tr>
      <w:tr w:rsidR="00093156" w:rsidRPr="00093156" w14:paraId="318E4E21" w14:textId="77777777" w:rsidTr="00D22B22">
        <w:trPr>
          <w:trHeight w:val="315"/>
          <w:jc w:val="center"/>
        </w:trPr>
        <w:tc>
          <w:tcPr>
            <w:tcW w:w="5812" w:type="dxa"/>
            <w:gridSpan w:val="3"/>
            <w:tcBorders>
              <w:top w:val="single" w:sz="8" w:space="0" w:color="auto"/>
              <w:left w:val="nil"/>
              <w:bottom w:val="nil"/>
              <w:right w:val="nil"/>
            </w:tcBorders>
            <w:shd w:val="clear" w:color="auto" w:fill="auto"/>
            <w:noWrap/>
            <w:vAlign w:val="center"/>
            <w:hideMark/>
          </w:tcPr>
          <w:p w14:paraId="4FF2D2D0" w14:textId="77777777" w:rsidR="00270867" w:rsidRPr="00093156" w:rsidRDefault="00270867" w:rsidP="007227DB">
            <w:pPr>
              <w:spacing w:after="0" w:line="480" w:lineRule="auto"/>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Fuente: Cuestionario, 2022.</w:t>
            </w:r>
          </w:p>
        </w:tc>
      </w:tr>
      <w:tr w:rsidR="00270867" w:rsidRPr="00093156" w14:paraId="2F274584" w14:textId="77777777" w:rsidTr="00D22B22">
        <w:trPr>
          <w:trHeight w:val="300"/>
          <w:jc w:val="center"/>
        </w:trPr>
        <w:tc>
          <w:tcPr>
            <w:tcW w:w="1499" w:type="dxa"/>
            <w:tcBorders>
              <w:top w:val="nil"/>
              <w:left w:val="nil"/>
              <w:bottom w:val="nil"/>
              <w:right w:val="nil"/>
            </w:tcBorders>
            <w:shd w:val="clear" w:color="auto" w:fill="auto"/>
            <w:noWrap/>
            <w:vAlign w:val="center"/>
            <w:hideMark/>
          </w:tcPr>
          <w:p w14:paraId="3B58164A" w14:textId="77777777" w:rsidR="00270867" w:rsidRPr="00093156" w:rsidRDefault="00270867" w:rsidP="007227DB">
            <w:pPr>
              <w:spacing w:after="0" w:line="480" w:lineRule="auto"/>
              <w:rPr>
                <w:rFonts w:ascii="Calibri" w:eastAsia="Times New Roman" w:hAnsi="Calibri" w:cs="Times New Roman"/>
                <w:sz w:val="16"/>
                <w:szCs w:val="16"/>
                <w:lang w:val="es-VE" w:eastAsia="es-VE"/>
              </w:rPr>
            </w:pPr>
          </w:p>
        </w:tc>
        <w:tc>
          <w:tcPr>
            <w:tcW w:w="2048" w:type="dxa"/>
            <w:tcBorders>
              <w:top w:val="nil"/>
              <w:left w:val="nil"/>
              <w:bottom w:val="nil"/>
              <w:right w:val="nil"/>
            </w:tcBorders>
            <w:shd w:val="clear" w:color="auto" w:fill="auto"/>
            <w:noWrap/>
            <w:vAlign w:val="bottom"/>
            <w:hideMark/>
          </w:tcPr>
          <w:p w14:paraId="3D5BE79B" w14:textId="77777777" w:rsidR="00270867" w:rsidRPr="00093156" w:rsidRDefault="00270867" w:rsidP="007227DB">
            <w:pPr>
              <w:spacing w:after="0" w:line="480" w:lineRule="auto"/>
              <w:rPr>
                <w:rFonts w:ascii="Calibri" w:eastAsia="Times New Roman" w:hAnsi="Calibri" w:cs="Times New Roman"/>
                <w:sz w:val="16"/>
                <w:szCs w:val="16"/>
                <w:lang w:val="es-VE" w:eastAsia="es-VE"/>
              </w:rPr>
            </w:pPr>
          </w:p>
        </w:tc>
        <w:tc>
          <w:tcPr>
            <w:tcW w:w="2265" w:type="dxa"/>
            <w:tcBorders>
              <w:top w:val="nil"/>
              <w:left w:val="nil"/>
              <w:bottom w:val="nil"/>
              <w:right w:val="nil"/>
            </w:tcBorders>
            <w:shd w:val="clear" w:color="auto" w:fill="auto"/>
            <w:noWrap/>
            <w:vAlign w:val="bottom"/>
            <w:hideMark/>
          </w:tcPr>
          <w:p w14:paraId="09D0ED2B" w14:textId="77777777" w:rsidR="00270867" w:rsidRPr="00093156" w:rsidRDefault="00270867" w:rsidP="007227DB">
            <w:pPr>
              <w:spacing w:after="0" w:line="480" w:lineRule="auto"/>
              <w:rPr>
                <w:rFonts w:ascii="Times New Roman" w:eastAsia="Times New Roman" w:hAnsi="Times New Roman" w:cs="Times New Roman"/>
                <w:sz w:val="20"/>
                <w:szCs w:val="20"/>
                <w:lang w:val="es-VE" w:eastAsia="es-VE"/>
              </w:rPr>
            </w:pPr>
          </w:p>
        </w:tc>
      </w:tr>
    </w:tbl>
    <w:p w14:paraId="646F1651" w14:textId="77777777" w:rsidR="002A4608" w:rsidRPr="00093156" w:rsidRDefault="002A4608" w:rsidP="00FA7D64">
      <w:pPr>
        <w:pStyle w:val="Prrafodelista"/>
        <w:spacing w:after="0" w:line="480" w:lineRule="auto"/>
        <w:jc w:val="center"/>
        <w:rPr>
          <w:rFonts w:ascii="Times New Roman" w:hAnsi="Times New Roman" w:cs="Times New Roman"/>
          <w:b/>
          <w:sz w:val="24"/>
          <w:szCs w:val="24"/>
        </w:rPr>
      </w:pPr>
    </w:p>
    <w:p w14:paraId="6C008832" w14:textId="44BB6509" w:rsidR="004F68A8" w:rsidRPr="00093156" w:rsidRDefault="004F68A8" w:rsidP="007227DB">
      <w:pPr>
        <w:pStyle w:val="Prrafodelista"/>
        <w:spacing w:after="0" w:line="480" w:lineRule="auto"/>
        <w:jc w:val="center"/>
        <w:rPr>
          <w:rFonts w:ascii="Times New Roman" w:hAnsi="Times New Roman" w:cs="Times New Roman"/>
          <w:sz w:val="24"/>
          <w:szCs w:val="24"/>
        </w:rPr>
      </w:pPr>
      <w:r w:rsidRPr="00093156">
        <w:rPr>
          <w:rFonts w:ascii="Times New Roman" w:hAnsi="Times New Roman" w:cs="Times New Roman"/>
          <w:noProof/>
          <w:sz w:val="24"/>
          <w:szCs w:val="24"/>
          <w:lang w:val="es-VE" w:eastAsia="es-VE"/>
        </w:rPr>
        <w:lastRenderedPageBreak/>
        <w:drawing>
          <wp:anchor distT="0" distB="0" distL="114300" distR="114300" simplePos="0" relativeHeight="251748352" behindDoc="0" locked="0" layoutInCell="1" allowOverlap="1" wp14:anchorId="7068DA76" wp14:editId="31928CF6">
            <wp:simplePos x="0" y="0"/>
            <wp:positionH relativeFrom="column">
              <wp:posOffset>1247775</wp:posOffset>
            </wp:positionH>
            <wp:positionV relativeFrom="paragraph">
              <wp:posOffset>219075</wp:posOffset>
            </wp:positionV>
            <wp:extent cx="3524250" cy="2895600"/>
            <wp:effectExtent l="38100" t="0" r="0" b="0"/>
            <wp:wrapSquare wrapText="bothSides"/>
            <wp:docPr id="18" name="Gráfico 1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14:paraId="6B75E0AB" w14:textId="734F4FF5" w:rsidR="004F68A8" w:rsidRPr="00093156" w:rsidRDefault="004F68A8" w:rsidP="007227DB">
      <w:pPr>
        <w:pStyle w:val="Prrafodelista"/>
        <w:spacing w:after="0" w:line="480" w:lineRule="auto"/>
        <w:jc w:val="center"/>
        <w:rPr>
          <w:rFonts w:ascii="Times New Roman" w:hAnsi="Times New Roman" w:cs="Times New Roman"/>
          <w:sz w:val="24"/>
          <w:szCs w:val="24"/>
        </w:rPr>
      </w:pPr>
    </w:p>
    <w:p w14:paraId="2438FFBA" w14:textId="48CAA09E" w:rsidR="004F68A8" w:rsidRPr="00093156" w:rsidRDefault="004F68A8" w:rsidP="007227DB">
      <w:pPr>
        <w:pStyle w:val="Prrafodelista"/>
        <w:spacing w:after="0" w:line="480" w:lineRule="auto"/>
        <w:jc w:val="center"/>
        <w:rPr>
          <w:rFonts w:ascii="Times New Roman" w:hAnsi="Times New Roman" w:cs="Times New Roman"/>
          <w:sz w:val="24"/>
          <w:szCs w:val="24"/>
        </w:rPr>
      </w:pPr>
    </w:p>
    <w:p w14:paraId="39B742EF" w14:textId="35491F39" w:rsidR="004F68A8" w:rsidRPr="00093156" w:rsidRDefault="004F68A8" w:rsidP="007227DB">
      <w:pPr>
        <w:pStyle w:val="Prrafodelista"/>
        <w:spacing w:after="0" w:line="480" w:lineRule="auto"/>
        <w:jc w:val="center"/>
        <w:rPr>
          <w:rFonts w:ascii="Times New Roman" w:hAnsi="Times New Roman" w:cs="Times New Roman"/>
          <w:sz w:val="24"/>
          <w:szCs w:val="24"/>
        </w:rPr>
      </w:pPr>
    </w:p>
    <w:p w14:paraId="468FA5C9" w14:textId="7DA003BE" w:rsidR="004F68A8" w:rsidRPr="00093156" w:rsidRDefault="004F68A8" w:rsidP="007227DB">
      <w:pPr>
        <w:pStyle w:val="Prrafodelista"/>
        <w:spacing w:after="0" w:line="480" w:lineRule="auto"/>
        <w:jc w:val="center"/>
        <w:rPr>
          <w:rFonts w:ascii="Times New Roman" w:hAnsi="Times New Roman" w:cs="Times New Roman"/>
          <w:sz w:val="24"/>
          <w:szCs w:val="24"/>
        </w:rPr>
      </w:pPr>
    </w:p>
    <w:p w14:paraId="4721568D" w14:textId="6FC09766" w:rsidR="000654A2" w:rsidRPr="00093156" w:rsidRDefault="000654A2" w:rsidP="007227DB">
      <w:pPr>
        <w:pStyle w:val="Prrafodelista"/>
        <w:spacing w:after="0" w:line="480" w:lineRule="auto"/>
        <w:jc w:val="center"/>
        <w:rPr>
          <w:rFonts w:ascii="Times New Roman" w:hAnsi="Times New Roman" w:cs="Times New Roman"/>
          <w:sz w:val="24"/>
          <w:szCs w:val="24"/>
        </w:rPr>
      </w:pPr>
    </w:p>
    <w:p w14:paraId="5199415C" w14:textId="77777777" w:rsidR="004F68A8" w:rsidRPr="00093156" w:rsidRDefault="000654A2" w:rsidP="00806DC3">
      <w:pPr>
        <w:spacing w:after="0" w:line="480" w:lineRule="auto"/>
        <w:jc w:val="both"/>
        <w:rPr>
          <w:rFonts w:ascii="Times New Roman" w:hAnsi="Times New Roman" w:cs="Times New Roman"/>
          <w:sz w:val="24"/>
          <w:szCs w:val="24"/>
        </w:rPr>
      </w:pPr>
      <w:r w:rsidRPr="00093156">
        <w:rPr>
          <w:rFonts w:ascii="Times New Roman" w:hAnsi="Times New Roman" w:cs="Times New Roman"/>
          <w:sz w:val="24"/>
          <w:szCs w:val="24"/>
        </w:rPr>
        <w:t xml:space="preserve">      </w:t>
      </w:r>
    </w:p>
    <w:p w14:paraId="1F580438" w14:textId="77777777" w:rsidR="004F68A8" w:rsidRPr="00093156" w:rsidRDefault="004F68A8" w:rsidP="00806DC3">
      <w:pPr>
        <w:spacing w:after="0" w:line="480" w:lineRule="auto"/>
        <w:jc w:val="both"/>
        <w:rPr>
          <w:rFonts w:ascii="Times New Roman" w:hAnsi="Times New Roman" w:cs="Times New Roman"/>
          <w:sz w:val="24"/>
          <w:szCs w:val="24"/>
        </w:rPr>
      </w:pPr>
    </w:p>
    <w:p w14:paraId="279C39F6" w14:textId="77777777" w:rsidR="004F68A8" w:rsidRPr="00093156" w:rsidRDefault="004F68A8" w:rsidP="00806DC3">
      <w:pPr>
        <w:spacing w:after="0" w:line="480" w:lineRule="auto"/>
        <w:jc w:val="both"/>
        <w:rPr>
          <w:rFonts w:ascii="Times New Roman" w:hAnsi="Times New Roman" w:cs="Times New Roman"/>
          <w:sz w:val="24"/>
          <w:szCs w:val="24"/>
        </w:rPr>
      </w:pPr>
    </w:p>
    <w:p w14:paraId="75052FD9" w14:textId="77777777" w:rsidR="00F22805" w:rsidRPr="00093156" w:rsidRDefault="000654A2" w:rsidP="00806DC3">
      <w:pPr>
        <w:spacing w:after="0" w:line="480" w:lineRule="auto"/>
        <w:jc w:val="both"/>
        <w:rPr>
          <w:rFonts w:ascii="Times New Roman" w:hAnsi="Times New Roman" w:cs="Times New Roman"/>
          <w:b/>
          <w:i/>
          <w:sz w:val="24"/>
          <w:szCs w:val="24"/>
        </w:rPr>
      </w:pPr>
      <w:r w:rsidRPr="00093156">
        <w:rPr>
          <w:rFonts w:ascii="Times New Roman" w:hAnsi="Times New Roman" w:cs="Times New Roman"/>
          <w:sz w:val="24"/>
          <w:szCs w:val="24"/>
        </w:rPr>
        <w:t xml:space="preserve">                                 Fuente: Cuadro Nro. 2</w:t>
      </w:r>
      <w:r w:rsidRPr="00093156">
        <w:rPr>
          <w:rFonts w:ascii="Times New Roman" w:hAnsi="Times New Roman" w:cs="Times New Roman"/>
          <w:b/>
          <w:i/>
          <w:sz w:val="24"/>
          <w:szCs w:val="24"/>
        </w:rPr>
        <w:tab/>
      </w:r>
    </w:p>
    <w:p w14:paraId="1260A7F5" w14:textId="6309A020" w:rsidR="00F73003" w:rsidRPr="00093156" w:rsidRDefault="000654A2" w:rsidP="00806DC3">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p>
    <w:p w14:paraId="0457075C" w14:textId="3F0DE03F" w:rsidR="002A4608" w:rsidRPr="00093156" w:rsidRDefault="00D618F3" w:rsidP="00806DC3">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Análisis</w:t>
      </w:r>
    </w:p>
    <w:p w14:paraId="0F3D0E85" w14:textId="52057923" w:rsidR="00806DC3" w:rsidRPr="00093156" w:rsidRDefault="00A41CA5" w:rsidP="002A4608">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De acuerdo a </w:t>
      </w:r>
      <w:r w:rsidR="00CF1777" w:rsidRPr="00093156">
        <w:rPr>
          <w:rFonts w:ascii="Times New Roman" w:hAnsi="Times New Roman" w:cs="Times New Roman"/>
          <w:sz w:val="24"/>
          <w:szCs w:val="24"/>
        </w:rPr>
        <w:t xml:space="preserve">lo </w:t>
      </w:r>
      <w:r w:rsidR="008131A0" w:rsidRPr="00093156">
        <w:rPr>
          <w:rFonts w:ascii="Times New Roman" w:hAnsi="Times New Roman" w:cs="Times New Roman"/>
          <w:sz w:val="24"/>
          <w:szCs w:val="24"/>
        </w:rPr>
        <w:t>presentado en el grafico Nro.</w:t>
      </w:r>
      <w:r w:rsidR="00CF1777" w:rsidRPr="00093156">
        <w:rPr>
          <w:rFonts w:ascii="Times New Roman" w:hAnsi="Times New Roman" w:cs="Times New Roman"/>
          <w:sz w:val="24"/>
          <w:szCs w:val="24"/>
        </w:rPr>
        <w:t xml:space="preserve"> 2</w:t>
      </w:r>
      <w:r w:rsidRPr="00093156">
        <w:rPr>
          <w:rFonts w:ascii="Times New Roman" w:hAnsi="Times New Roman" w:cs="Times New Roman"/>
          <w:sz w:val="24"/>
          <w:szCs w:val="24"/>
        </w:rPr>
        <w:t xml:space="preserve"> </w:t>
      </w:r>
      <w:r w:rsidR="00270867" w:rsidRPr="00093156">
        <w:rPr>
          <w:rFonts w:ascii="Times New Roman" w:hAnsi="Times New Roman" w:cs="Times New Roman"/>
          <w:sz w:val="24"/>
          <w:szCs w:val="24"/>
        </w:rPr>
        <w:t>cuatro personas consultadas que representa el 80</w:t>
      </w:r>
      <w:r w:rsidR="00B1217F" w:rsidRPr="00093156">
        <w:rPr>
          <w:rFonts w:ascii="Times New Roman" w:hAnsi="Times New Roman" w:cs="Times New Roman"/>
          <w:sz w:val="24"/>
          <w:szCs w:val="24"/>
        </w:rPr>
        <w:t>,00</w:t>
      </w:r>
      <w:r w:rsidR="00270867" w:rsidRPr="00093156">
        <w:rPr>
          <w:rFonts w:ascii="Times New Roman" w:hAnsi="Times New Roman" w:cs="Times New Roman"/>
          <w:sz w:val="24"/>
          <w:szCs w:val="24"/>
        </w:rPr>
        <w:t xml:space="preserve">% </w:t>
      </w:r>
      <w:r w:rsidRPr="00093156">
        <w:rPr>
          <w:rFonts w:ascii="Times New Roman" w:hAnsi="Times New Roman" w:cs="Times New Roman"/>
          <w:sz w:val="24"/>
          <w:szCs w:val="24"/>
        </w:rPr>
        <w:t xml:space="preserve">conoce los elementos del flujo de efectivo, de la población entrevistada de acuerdo a </w:t>
      </w:r>
      <w:r w:rsidR="00270867" w:rsidRPr="00093156">
        <w:rPr>
          <w:rFonts w:ascii="Times New Roman" w:hAnsi="Times New Roman" w:cs="Times New Roman"/>
          <w:sz w:val="24"/>
          <w:szCs w:val="24"/>
        </w:rPr>
        <w:t>Najaras</w:t>
      </w:r>
      <w:r w:rsidRPr="00093156">
        <w:rPr>
          <w:rFonts w:ascii="Times New Roman" w:hAnsi="Times New Roman" w:cs="Times New Roman"/>
          <w:sz w:val="24"/>
          <w:szCs w:val="24"/>
        </w:rPr>
        <w:t>, L</w:t>
      </w:r>
      <w:r w:rsidR="00744C5F" w:rsidRPr="00093156">
        <w:rPr>
          <w:rFonts w:ascii="Times New Roman" w:hAnsi="Times New Roman" w:cs="Times New Roman"/>
          <w:sz w:val="24"/>
          <w:szCs w:val="24"/>
        </w:rPr>
        <w:t>. (</w:t>
      </w:r>
      <w:r w:rsidRPr="00093156">
        <w:rPr>
          <w:rFonts w:ascii="Times New Roman" w:hAnsi="Times New Roman" w:cs="Times New Roman"/>
          <w:sz w:val="24"/>
          <w:szCs w:val="24"/>
        </w:rPr>
        <w:t xml:space="preserve">2016) la importancia del </w:t>
      </w:r>
      <w:r w:rsidR="00270867" w:rsidRPr="00093156">
        <w:rPr>
          <w:rFonts w:ascii="Times New Roman" w:hAnsi="Times New Roman" w:cs="Times New Roman"/>
          <w:sz w:val="24"/>
          <w:szCs w:val="24"/>
        </w:rPr>
        <w:t>caja</w:t>
      </w:r>
      <w:r w:rsidRPr="00093156">
        <w:rPr>
          <w:rFonts w:ascii="Times New Roman" w:hAnsi="Times New Roman" w:cs="Times New Roman"/>
          <w:sz w:val="24"/>
          <w:szCs w:val="24"/>
        </w:rPr>
        <w:t xml:space="preserve"> de efectivo es que permite analizar y saber dónde está el dinero de nuestro proyecto, es decir, cuánto dinero entra y cuánto dinero sale.”pag.33; la importancia radica que la población entrevistada que representa cuatro (4) personas </w:t>
      </w:r>
      <w:r w:rsidR="00270867" w:rsidRPr="00093156">
        <w:rPr>
          <w:rFonts w:ascii="Times New Roman" w:hAnsi="Times New Roman" w:cs="Times New Roman"/>
          <w:sz w:val="24"/>
          <w:szCs w:val="24"/>
        </w:rPr>
        <w:t>saben p</w:t>
      </w:r>
      <w:r w:rsidRPr="00093156">
        <w:rPr>
          <w:rFonts w:ascii="Times New Roman" w:hAnsi="Times New Roman" w:cs="Times New Roman"/>
          <w:sz w:val="24"/>
          <w:szCs w:val="24"/>
        </w:rPr>
        <w:t>ara que se elabora el flujo de efectivo en tal sentido no se realiza  análisis que permitan planear los gastos que se pueden incurrir y proyectar que h</w:t>
      </w:r>
      <w:r w:rsidR="007C2473" w:rsidRPr="00093156">
        <w:rPr>
          <w:rFonts w:ascii="Times New Roman" w:hAnsi="Times New Roman" w:cs="Times New Roman"/>
          <w:sz w:val="24"/>
          <w:szCs w:val="24"/>
        </w:rPr>
        <w:t>acer con el exceso de efectivo.</w:t>
      </w:r>
    </w:p>
    <w:p w14:paraId="1B6C59A1" w14:textId="77777777" w:rsidR="00806DC3" w:rsidRPr="00093156" w:rsidRDefault="00806DC3" w:rsidP="00806DC3">
      <w:pPr>
        <w:spacing w:after="0" w:line="480" w:lineRule="auto"/>
        <w:jc w:val="both"/>
        <w:rPr>
          <w:rFonts w:ascii="Times New Roman" w:hAnsi="Times New Roman" w:cs="Times New Roman"/>
          <w:sz w:val="24"/>
          <w:szCs w:val="24"/>
        </w:rPr>
      </w:pPr>
    </w:p>
    <w:p w14:paraId="0EF972C6" w14:textId="3462C74E" w:rsidR="00A41CA5" w:rsidRPr="00093156" w:rsidRDefault="00A41CA5" w:rsidP="00F73003">
      <w:pPr>
        <w:spacing w:after="0" w:line="480" w:lineRule="auto"/>
        <w:ind w:firstLine="708"/>
        <w:jc w:val="both"/>
        <w:rPr>
          <w:rFonts w:ascii="Times New Roman" w:hAnsi="Times New Roman" w:cs="Times New Roman"/>
          <w:iCs/>
          <w:sz w:val="24"/>
          <w:szCs w:val="24"/>
        </w:rPr>
      </w:pPr>
      <w:r w:rsidRPr="00093156">
        <w:rPr>
          <w:rFonts w:ascii="Times New Roman" w:hAnsi="Times New Roman" w:cs="Times New Roman"/>
          <w:iCs/>
          <w:sz w:val="24"/>
          <w:szCs w:val="24"/>
        </w:rPr>
        <w:t xml:space="preserve">Ítem Nº 2.- ¿Sabe usted como se realiza el registro de </w:t>
      </w:r>
      <w:r w:rsidR="00270867" w:rsidRPr="00093156">
        <w:rPr>
          <w:rFonts w:ascii="Times New Roman" w:hAnsi="Times New Roman" w:cs="Times New Roman"/>
          <w:iCs/>
          <w:sz w:val="24"/>
          <w:szCs w:val="24"/>
        </w:rPr>
        <w:t>las compras que</w:t>
      </w:r>
      <w:r w:rsidRPr="00093156">
        <w:rPr>
          <w:rFonts w:ascii="Times New Roman" w:hAnsi="Times New Roman" w:cs="Times New Roman"/>
          <w:iCs/>
          <w:sz w:val="24"/>
          <w:szCs w:val="24"/>
        </w:rPr>
        <w:t xml:space="preserve"> afecta el flujo de </w:t>
      </w:r>
      <w:r w:rsidR="00270867" w:rsidRPr="00093156">
        <w:rPr>
          <w:rFonts w:ascii="Times New Roman" w:hAnsi="Times New Roman" w:cs="Times New Roman"/>
          <w:iCs/>
          <w:sz w:val="24"/>
          <w:szCs w:val="24"/>
        </w:rPr>
        <w:t>caja?</w:t>
      </w:r>
    </w:p>
    <w:p w14:paraId="32D3D250" w14:textId="21181808" w:rsidR="002A4608" w:rsidRPr="00093156" w:rsidRDefault="002A4608" w:rsidP="00806DC3">
      <w:pPr>
        <w:spacing w:after="0" w:line="480" w:lineRule="auto"/>
        <w:jc w:val="both"/>
        <w:rPr>
          <w:rFonts w:ascii="Times New Roman" w:hAnsi="Times New Roman" w:cs="Times New Roman"/>
          <w:sz w:val="24"/>
          <w:szCs w:val="24"/>
        </w:rPr>
      </w:pPr>
    </w:p>
    <w:p w14:paraId="345E9CF6" w14:textId="77777777" w:rsidR="00F73003" w:rsidRPr="00093156" w:rsidRDefault="00F73003" w:rsidP="00806DC3">
      <w:pPr>
        <w:spacing w:after="0" w:line="480" w:lineRule="auto"/>
        <w:jc w:val="both"/>
        <w:rPr>
          <w:rFonts w:ascii="Times New Roman" w:hAnsi="Times New Roman" w:cs="Times New Roman"/>
          <w:sz w:val="24"/>
          <w:szCs w:val="24"/>
        </w:rPr>
      </w:pPr>
    </w:p>
    <w:tbl>
      <w:tblPr>
        <w:tblW w:w="6096" w:type="dxa"/>
        <w:jc w:val="center"/>
        <w:tblCellMar>
          <w:left w:w="70" w:type="dxa"/>
          <w:right w:w="70" w:type="dxa"/>
        </w:tblCellMar>
        <w:tblLook w:val="04A0" w:firstRow="1" w:lastRow="0" w:firstColumn="1" w:lastColumn="0" w:noHBand="0" w:noVBand="1"/>
      </w:tblPr>
      <w:tblGrid>
        <w:gridCol w:w="1968"/>
        <w:gridCol w:w="2048"/>
        <w:gridCol w:w="2080"/>
      </w:tblGrid>
      <w:tr w:rsidR="00093156" w:rsidRPr="00093156" w14:paraId="738CDEF8" w14:textId="77777777" w:rsidTr="00377291">
        <w:trPr>
          <w:trHeight w:val="315"/>
          <w:jc w:val="center"/>
        </w:trPr>
        <w:tc>
          <w:tcPr>
            <w:tcW w:w="6096" w:type="dxa"/>
            <w:gridSpan w:val="3"/>
            <w:tcBorders>
              <w:top w:val="nil"/>
              <w:left w:val="nil"/>
              <w:bottom w:val="nil"/>
              <w:right w:val="nil"/>
            </w:tcBorders>
            <w:shd w:val="clear" w:color="auto" w:fill="auto"/>
            <w:noWrap/>
            <w:vAlign w:val="center"/>
            <w:hideMark/>
          </w:tcPr>
          <w:p w14:paraId="0D7C45C2" w14:textId="181DF22D" w:rsidR="00377291" w:rsidRPr="00093156" w:rsidRDefault="00377291"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t>Cuadro Nro. 3</w:t>
            </w:r>
          </w:p>
        </w:tc>
      </w:tr>
      <w:tr w:rsidR="00093156" w:rsidRPr="00093156" w14:paraId="4595B8D4" w14:textId="77777777" w:rsidTr="00377291">
        <w:trPr>
          <w:trHeight w:val="315"/>
          <w:jc w:val="center"/>
        </w:trPr>
        <w:tc>
          <w:tcPr>
            <w:tcW w:w="6096" w:type="dxa"/>
            <w:gridSpan w:val="3"/>
            <w:tcBorders>
              <w:top w:val="nil"/>
              <w:left w:val="nil"/>
              <w:bottom w:val="nil"/>
              <w:right w:val="nil"/>
            </w:tcBorders>
            <w:shd w:val="clear" w:color="auto" w:fill="auto"/>
            <w:noWrap/>
            <w:vAlign w:val="center"/>
            <w:hideMark/>
          </w:tcPr>
          <w:p w14:paraId="7E52B279" w14:textId="77777777" w:rsidR="00377291" w:rsidRPr="00093156" w:rsidRDefault="00377291"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Registros de las Compras   </w:t>
            </w:r>
          </w:p>
        </w:tc>
      </w:tr>
      <w:tr w:rsidR="00093156" w:rsidRPr="00093156" w14:paraId="0CCF4626" w14:textId="77777777" w:rsidTr="00377291">
        <w:trPr>
          <w:trHeight w:val="315"/>
          <w:jc w:val="center"/>
        </w:trPr>
        <w:tc>
          <w:tcPr>
            <w:tcW w:w="6096" w:type="dxa"/>
            <w:gridSpan w:val="3"/>
            <w:tcBorders>
              <w:top w:val="nil"/>
              <w:left w:val="nil"/>
              <w:bottom w:val="nil"/>
              <w:right w:val="nil"/>
            </w:tcBorders>
            <w:shd w:val="clear" w:color="auto" w:fill="auto"/>
            <w:noWrap/>
            <w:vAlign w:val="center"/>
            <w:hideMark/>
          </w:tcPr>
          <w:p w14:paraId="1BE07403" w14:textId="77777777" w:rsidR="00377291" w:rsidRPr="00093156" w:rsidRDefault="00377291"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 Farmacéutica</w:t>
            </w:r>
          </w:p>
        </w:tc>
      </w:tr>
      <w:tr w:rsidR="00093156" w:rsidRPr="00093156" w14:paraId="7B97BE2B" w14:textId="77777777" w:rsidTr="00377291">
        <w:trPr>
          <w:trHeight w:val="330"/>
          <w:jc w:val="center"/>
        </w:trPr>
        <w:tc>
          <w:tcPr>
            <w:tcW w:w="6096" w:type="dxa"/>
            <w:gridSpan w:val="3"/>
            <w:tcBorders>
              <w:top w:val="nil"/>
              <w:left w:val="nil"/>
              <w:bottom w:val="single" w:sz="8" w:space="0" w:color="auto"/>
              <w:right w:val="nil"/>
            </w:tcBorders>
            <w:shd w:val="clear" w:color="auto" w:fill="auto"/>
            <w:noWrap/>
            <w:vAlign w:val="center"/>
            <w:hideMark/>
          </w:tcPr>
          <w:p w14:paraId="06C2D5FB" w14:textId="77777777" w:rsidR="00377291" w:rsidRPr="00093156" w:rsidRDefault="00377291"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327A412F" w14:textId="77777777" w:rsidTr="00377291">
        <w:trPr>
          <w:trHeight w:val="330"/>
          <w:jc w:val="center"/>
        </w:trPr>
        <w:tc>
          <w:tcPr>
            <w:tcW w:w="1968" w:type="dxa"/>
            <w:tcBorders>
              <w:top w:val="nil"/>
              <w:left w:val="nil"/>
              <w:bottom w:val="single" w:sz="8" w:space="0" w:color="auto"/>
              <w:right w:val="nil"/>
            </w:tcBorders>
            <w:shd w:val="clear" w:color="auto" w:fill="auto"/>
            <w:noWrap/>
            <w:vAlign w:val="center"/>
            <w:hideMark/>
          </w:tcPr>
          <w:p w14:paraId="07677C79" w14:textId="77777777"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48" w:type="dxa"/>
            <w:tcBorders>
              <w:top w:val="nil"/>
              <w:left w:val="nil"/>
              <w:bottom w:val="single" w:sz="8" w:space="0" w:color="auto"/>
              <w:right w:val="nil"/>
            </w:tcBorders>
            <w:shd w:val="clear" w:color="auto" w:fill="auto"/>
            <w:noWrap/>
            <w:vAlign w:val="center"/>
            <w:hideMark/>
          </w:tcPr>
          <w:p w14:paraId="281EE362" w14:textId="77777777"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080" w:type="dxa"/>
            <w:tcBorders>
              <w:top w:val="nil"/>
              <w:left w:val="nil"/>
              <w:bottom w:val="single" w:sz="8" w:space="0" w:color="auto"/>
              <w:right w:val="nil"/>
            </w:tcBorders>
            <w:shd w:val="clear" w:color="auto" w:fill="auto"/>
            <w:noWrap/>
            <w:vAlign w:val="center"/>
            <w:hideMark/>
          </w:tcPr>
          <w:p w14:paraId="4405EDA2" w14:textId="39E3B943"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Relativo (%)</w:t>
            </w:r>
          </w:p>
        </w:tc>
      </w:tr>
      <w:tr w:rsidR="00093156" w:rsidRPr="00093156" w14:paraId="40C7C01A" w14:textId="77777777" w:rsidTr="00377291">
        <w:trPr>
          <w:trHeight w:val="315"/>
          <w:jc w:val="center"/>
        </w:trPr>
        <w:tc>
          <w:tcPr>
            <w:tcW w:w="1968" w:type="dxa"/>
            <w:tcBorders>
              <w:top w:val="nil"/>
              <w:left w:val="nil"/>
              <w:bottom w:val="nil"/>
              <w:right w:val="nil"/>
            </w:tcBorders>
            <w:shd w:val="clear" w:color="auto" w:fill="auto"/>
            <w:noWrap/>
            <w:vAlign w:val="center"/>
            <w:hideMark/>
          </w:tcPr>
          <w:p w14:paraId="1723800B" w14:textId="77777777"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48" w:type="dxa"/>
            <w:tcBorders>
              <w:top w:val="nil"/>
              <w:left w:val="nil"/>
              <w:bottom w:val="nil"/>
              <w:right w:val="nil"/>
            </w:tcBorders>
            <w:shd w:val="clear" w:color="auto" w:fill="auto"/>
            <w:noWrap/>
            <w:vAlign w:val="center"/>
            <w:hideMark/>
          </w:tcPr>
          <w:p w14:paraId="47F3E2EA" w14:textId="77777777"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4</w:t>
            </w:r>
          </w:p>
        </w:tc>
        <w:tc>
          <w:tcPr>
            <w:tcW w:w="2080" w:type="dxa"/>
            <w:tcBorders>
              <w:top w:val="nil"/>
              <w:left w:val="nil"/>
              <w:bottom w:val="nil"/>
              <w:right w:val="nil"/>
            </w:tcBorders>
            <w:shd w:val="clear" w:color="auto" w:fill="auto"/>
            <w:noWrap/>
            <w:vAlign w:val="center"/>
            <w:hideMark/>
          </w:tcPr>
          <w:p w14:paraId="7254F855" w14:textId="488D0262"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80,00</w:t>
            </w:r>
          </w:p>
        </w:tc>
      </w:tr>
      <w:tr w:rsidR="00093156" w:rsidRPr="00093156" w14:paraId="52B578BA" w14:textId="77777777" w:rsidTr="00377291">
        <w:trPr>
          <w:trHeight w:val="330"/>
          <w:jc w:val="center"/>
        </w:trPr>
        <w:tc>
          <w:tcPr>
            <w:tcW w:w="1968" w:type="dxa"/>
            <w:tcBorders>
              <w:top w:val="nil"/>
              <w:left w:val="nil"/>
              <w:bottom w:val="nil"/>
              <w:right w:val="nil"/>
            </w:tcBorders>
            <w:shd w:val="clear" w:color="auto" w:fill="auto"/>
            <w:noWrap/>
            <w:vAlign w:val="center"/>
            <w:hideMark/>
          </w:tcPr>
          <w:p w14:paraId="4A217C96" w14:textId="77777777"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48" w:type="dxa"/>
            <w:tcBorders>
              <w:top w:val="nil"/>
              <w:left w:val="nil"/>
              <w:bottom w:val="nil"/>
              <w:right w:val="nil"/>
            </w:tcBorders>
            <w:shd w:val="clear" w:color="auto" w:fill="auto"/>
            <w:noWrap/>
            <w:vAlign w:val="center"/>
            <w:hideMark/>
          </w:tcPr>
          <w:p w14:paraId="01B569DA" w14:textId="77777777"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n-US" w:eastAsia="es-VE"/>
              </w:rPr>
              <w:t>1</w:t>
            </w:r>
          </w:p>
        </w:tc>
        <w:tc>
          <w:tcPr>
            <w:tcW w:w="2080" w:type="dxa"/>
            <w:tcBorders>
              <w:top w:val="nil"/>
              <w:left w:val="nil"/>
              <w:bottom w:val="nil"/>
              <w:right w:val="nil"/>
            </w:tcBorders>
            <w:shd w:val="clear" w:color="auto" w:fill="auto"/>
            <w:noWrap/>
            <w:vAlign w:val="center"/>
            <w:hideMark/>
          </w:tcPr>
          <w:p w14:paraId="27AA7E21" w14:textId="64A138A6"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20,00</w:t>
            </w:r>
          </w:p>
        </w:tc>
      </w:tr>
      <w:tr w:rsidR="00093156" w:rsidRPr="00093156" w14:paraId="00C7026A" w14:textId="77777777" w:rsidTr="00377291">
        <w:trPr>
          <w:trHeight w:val="330"/>
          <w:jc w:val="center"/>
        </w:trPr>
        <w:tc>
          <w:tcPr>
            <w:tcW w:w="1968" w:type="dxa"/>
            <w:tcBorders>
              <w:top w:val="single" w:sz="8" w:space="0" w:color="auto"/>
              <w:left w:val="nil"/>
              <w:bottom w:val="single" w:sz="8" w:space="0" w:color="auto"/>
              <w:right w:val="nil"/>
            </w:tcBorders>
            <w:shd w:val="clear" w:color="auto" w:fill="auto"/>
            <w:noWrap/>
            <w:vAlign w:val="center"/>
            <w:hideMark/>
          </w:tcPr>
          <w:p w14:paraId="16E56604" w14:textId="77777777"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48" w:type="dxa"/>
            <w:tcBorders>
              <w:top w:val="single" w:sz="8" w:space="0" w:color="auto"/>
              <w:left w:val="nil"/>
              <w:bottom w:val="single" w:sz="8" w:space="0" w:color="auto"/>
              <w:right w:val="nil"/>
            </w:tcBorders>
            <w:shd w:val="clear" w:color="auto" w:fill="auto"/>
            <w:noWrap/>
            <w:vAlign w:val="center"/>
            <w:hideMark/>
          </w:tcPr>
          <w:p w14:paraId="79877740" w14:textId="77777777"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080" w:type="dxa"/>
            <w:tcBorders>
              <w:top w:val="single" w:sz="8" w:space="0" w:color="auto"/>
              <w:left w:val="nil"/>
              <w:bottom w:val="single" w:sz="8" w:space="0" w:color="auto"/>
              <w:right w:val="nil"/>
            </w:tcBorders>
            <w:shd w:val="clear" w:color="auto" w:fill="auto"/>
            <w:noWrap/>
            <w:vAlign w:val="center"/>
            <w:hideMark/>
          </w:tcPr>
          <w:p w14:paraId="5CF6BD3F" w14:textId="18072A59" w:rsidR="00377291" w:rsidRPr="00093156" w:rsidRDefault="00377291" w:rsidP="00FA5F3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100,00</w:t>
            </w:r>
          </w:p>
        </w:tc>
      </w:tr>
      <w:tr w:rsidR="00093156" w:rsidRPr="00093156" w14:paraId="6934C196" w14:textId="77777777" w:rsidTr="00377291">
        <w:trPr>
          <w:trHeight w:val="315"/>
          <w:jc w:val="center"/>
        </w:trPr>
        <w:tc>
          <w:tcPr>
            <w:tcW w:w="6096" w:type="dxa"/>
            <w:gridSpan w:val="3"/>
            <w:tcBorders>
              <w:top w:val="single" w:sz="8" w:space="0" w:color="auto"/>
              <w:left w:val="nil"/>
              <w:bottom w:val="nil"/>
              <w:right w:val="nil"/>
            </w:tcBorders>
            <w:shd w:val="clear" w:color="auto" w:fill="auto"/>
            <w:noWrap/>
            <w:vAlign w:val="center"/>
            <w:hideMark/>
          </w:tcPr>
          <w:p w14:paraId="3BA94E7C" w14:textId="23F44F23" w:rsidR="00377291" w:rsidRPr="00093156" w:rsidRDefault="00377291" w:rsidP="00FA5F3B">
            <w:pPr>
              <w:spacing w:after="0" w:line="480" w:lineRule="auto"/>
              <w:rPr>
                <w:rFonts w:ascii="Times New Roman" w:eastAsia="Times New Roman" w:hAnsi="Times New Roman" w:cs="Times New Roman"/>
                <w:sz w:val="24"/>
                <w:szCs w:val="24"/>
                <w:lang w:eastAsia="es-VE"/>
              </w:rPr>
            </w:pPr>
            <w:r w:rsidRPr="00093156">
              <w:rPr>
                <w:rFonts w:ascii="Times New Roman" w:eastAsia="Times New Roman" w:hAnsi="Times New Roman" w:cs="Times New Roman"/>
                <w:sz w:val="24"/>
                <w:szCs w:val="24"/>
                <w:lang w:eastAsia="es-VE"/>
              </w:rPr>
              <w:t>Fuente: Cuestionario, 2022.</w:t>
            </w:r>
          </w:p>
        </w:tc>
      </w:tr>
      <w:tr w:rsidR="00377291" w:rsidRPr="00093156" w14:paraId="71DB5CC9" w14:textId="77777777" w:rsidTr="00377291">
        <w:trPr>
          <w:trHeight w:val="300"/>
          <w:jc w:val="center"/>
        </w:trPr>
        <w:tc>
          <w:tcPr>
            <w:tcW w:w="1968" w:type="dxa"/>
            <w:tcBorders>
              <w:top w:val="nil"/>
              <w:left w:val="nil"/>
              <w:bottom w:val="nil"/>
              <w:right w:val="nil"/>
            </w:tcBorders>
            <w:shd w:val="clear" w:color="auto" w:fill="auto"/>
            <w:noWrap/>
            <w:vAlign w:val="center"/>
          </w:tcPr>
          <w:p w14:paraId="27F38FD4" w14:textId="77777777" w:rsidR="00377291" w:rsidRPr="00093156" w:rsidRDefault="00377291" w:rsidP="00FA5F3B">
            <w:pPr>
              <w:spacing w:after="0" w:line="480" w:lineRule="auto"/>
              <w:rPr>
                <w:rFonts w:ascii="Calibri" w:eastAsia="Times New Roman" w:hAnsi="Calibri" w:cs="Times New Roman"/>
                <w:sz w:val="16"/>
                <w:szCs w:val="16"/>
                <w:lang w:val="es-VE" w:eastAsia="es-VE"/>
              </w:rPr>
            </w:pPr>
          </w:p>
        </w:tc>
        <w:tc>
          <w:tcPr>
            <w:tcW w:w="2048" w:type="dxa"/>
            <w:tcBorders>
              <w:top w:val="nil"/>
              <w:left w:val="nil"/>
              <w:bottom w:val="nil"/>
              <w:right w:val="nil"/>
            </w:tcBorders>
            <w:shd w:val="clear" w:color="auto" w:fill="auto"/>
            <w:noWrap/>
            <w:vAlign w:val="bottom"/>
          </w:tcPr>
          <w:p w14:paraId="45E186EA" w14:textId="0B7FFC67" w:rsidR="00377291" w:rsidRPr="00093156" w:rsidRDefault="00377291" w:rsidP="00FA5F3B">
            <w:pPr>
              <w:spacing w:after="0" w:line="480" w:lineRule="auto"/>
              <w:rPr>
                <w:rFonts w:ascii="Times New Roman" w:hAnsi="Times New Roman" w:cs="Times New Roman"/>
                <w:b/>
                <w:sz w:val="24"/>
                <w:szCs w:val="24"/>
              </w:rPr>
            </w:pPr>
          </w:p>
        </w:tc>
        <w:tc>
          <w:tcPr>
            <w:tcW w:w="2080" w:type="dxa"/>
            <w:tcBorders>
              <w:top w:val="nil"/>
              <w:left w:val="nil"/>
              <w:bottom w:val="nil"/>
              <w:right w:val="nil"/>
            </w:tcBorders>
            <w:shd w:val="clear" w:color="auto" w:fill="auto"/>
            <w:noWrap/>
            <w:vAlign w:val="bottom"/>
            <w:hideMark/>
          </w:tcPr>
          <w:p w14:paraId="7801A31C" w14:textId="77777777" w:rsidR="00377291" w:rsidRPr="00093156" w:rsidRDefault="00377291" w:rsidP="00FA5F3B">
            <w:pPr>
              <w:spacing w:after="0" w:line="480" w:lineRule="auto"/>
              <w:rPr>
                <w:rFonts w:ascii="Times New Roman" w:eastAsia="Times New Roman" w:hAnsi="Times New Roman" w:cs="Times New Roman"/>
                <w:sz w:val="20"/>
                <w:szCs w:val="20"/>
                <w:lang w:val="es-VE" w:eastAsia="es-VE"/>
              </w:rPr>
            </w:pPr>
          </w:p>
        </w:tc>
      </w:tr>
    </w:tbl>
    <w:p w14:paraId="5AA5AE57" w14:textId="739592DB" w:rsidR="00A41CA5" w:rsidRPr="00093156" w:rsidRDefault="00A41CA5" w:rsidP="007227DB">
      <w:pPr>
        <w:pStyle w:val="Prrafodelista"/>
        <w:spacing w:after="0" w:line="480" w:lineRule="auto"/>
        <w:jc w:val="center"/>
        <w:rPr>
          <w:rFonts w:ascii="Times New Roman" w:hAnsi="Times New Roman" w:cs="Times New Roman"/>
          <w:sz w:val="24"/>
          <w:szCs w:val="24"/>
        </w:rPr>
      </w:pPr>
    </w:p>
    <w:p w14:paraId="2207833A" w14:textId="4C2FD3BE" w:rsidR="004F68A8" w:rsidRPr="00093156" w:rsidRDefault="00F22805" w:rsidP="004F68A8">
      <w:pPr>
        <w:spacing w:after="0" w:line="480" w:lineRule="auto"/>
        <w:jc w:val="both"/>
        <w:rPr>
          <w:rFonts w:ascii="Times New Roman" w:hAnsi="Times New Roman" w:cs="Times New Roman"/>
          <w:sz w:val="24"/>
          <w:szCs w:val="24"/>
        </w:rPr>
      </w:pPr>
      <w:r w:rsidRPr="00093156">
        <w:rPr>
          <w:rFonts w:ascii="Times New Roman" w:hAnsi="Times New Roman" w:cs="Times New Roman"/>
          <w:noProof/>
          <w:sz w:val="24"/>
          <w:szCs w:val="24"/>
          <w:lang w:val="es-VE" w:eastAsia="es-VE"/>
        </w:rPr>
        <w:drawing>
          <wp:anchor distT="0" distB="0" distL="114300" distR="114300" simplePos="0" relativeHeight="251749376" behindDoc="0" locked="0" layoutInCell="1" allowOverlap="1" wp14:anchorId="3B3BF5D8" wp14:editId="484FDA18">
            <wp:simplePos x="0" y="0"/>
            <wp:positionH relativeFrom="column">
              <wp:posOffset>1181100</wp:posOffset>
            </wp:positionH>
            <wp:positionV relativeFrom="paragraph">
              <wp:posOffset>160655</wp:posOffset>
            </wp:positionV>
            <wp:extent cx="3562350" cy="2895600"/>
            <wp:effectExtent l="0" t="0" r="0" b="0"/>
            <wp:wrapSquare wrapText="bothSides"/>
            <wp:docPr id="229" name="Gráfico 22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4F68A8" w:rsidRPr="00093156">
        <w:rPr>
          <w:rFonts w:ascii="Times New Roman" w:hAnsi="Times New Roman" w:cs="Times New Roman"/>
          <w:sz w:val="24"/>
          <w:szCs w:val="24"/>
        </w:rPr>
        <w:t xml:space="preserve">                                      </w:t>
      </w:r>
    </w:p>
    <w:p w14:paraId="22053CE2" w14:textId="3EB2CED7" w:rsidR="004F68A8" w:rsidRPr="00093156" w:rsidRDefault="004F68A8" w:rsidP="004F68A8">
      <w:pPr>
        <w:spacing w:after="0" w:line="480" w:lineRule="auto"/>
        <w:jc w:val="both"/>
        <w:rPr>
          <w:rFonts w:ascii="Times New Roman" w:hAnsi="Times New Roman" w:cs="Times New Roman"/>
          <w:sz w:val="24"/>
          <w:szCs w:val="24"/>
        </w:rPr>
      </w:pPr>
    </w:p>
    <w:p w14:paraId="3DFD71E2" w14:textId="74B5BEE9" w:rsidR="004F68A8" w:rsidRPr="00093156" w:rsidRDefault="004F68A8" w:rsidP="004F68A8">
      <w:pPr>
        <w:spacing w:after="0" w:line="480" w:lineRule="auto"/>
        <w:jc w:val="both"/>
        <w:rPr>
          <w:rFonts w:ascii="Times New Roman" w:hAnsi="Times New Roman" w:cs="Times New Roman"/>
          <w:sz w:val="24"/>
          <w:szCs w:val="24"/>
        </w:rPr>
      </w:pPr>
    </w:p>
    <w:p w14:paraId="3F06C564" w14:textId="44B3286F" w:rsidR="004F68A8" w:rsidRPr="00093156" w:rsidRDefault="004F68A8" w:rsidP="004F68A8">
      <w:pPr>
        <w:spacing w:after="0" w:line="480" w:lineRule="auto"/>
        <w:jc w:val="both"/>
        <w:rPr>
          <w:rFonts w:ascii="Times New Roman" w:hAnsi="Times New Roman" w:cs="Times New Roman"/>
          <w:sz w:val="24"/>
          <w:szCs w:val="24"/>
        </w:rPr>
      </w:pPr>
    </w:p>
    <w:p w14:paraId="01CF6273" w14:textId="061E279C" w:rsidR="004F68A8" w:rsidRPr="00093156" w:rsidRDefault="004F68A8" w:rsidP="004F68A8">
      <w:pPr>
        <w:spacing w:after="0" w:line="480" w:lineRule="auto"/>
        <w:jc w:val="both"/>
        <w:rPr>
          <w:rFonts w:ascii="Times New Roman" w:hAnsi="Times New Roman" w:cs="Times New Roman"/>
          <w:sz w:val="24"/>
          <w:szCs w:val="24"/>
        </w:rPr>
      </w:pPr>
    </w:p>
    <w:p w14:paraId="0D983D88" w14:textId="345F0634" w:rsidR="004F68A8" w:rsidRPr="00093156" w:rsidRDefault="004F68A8" w:rsidP="004F68A8">
      <w:pPr>
        <w:spacing w:after="0" w:line="480" w:lineRule="auto"/>
        <w:jc w:val="both"/>
        <w:rPr>
          <w:rFonts w:ascii="Times New Roman" w:hAnsi="Times New Roman" w:cs="Times New Roman"/>
          <w:sz w:val="24"/>
          <w:szCs w:val="24"/>
        </w:rPr>
      </w:pPr>
    </w:p>
    <w:p w14:paraId="3DA1E08F" w14:textId="77777777" w:rsidR="00377291" w:rsidRPr="00093156" w:rsidRDefault="00377291" w:rsidP="004F68A8">
      <w:pPr>
        <w:spacing w:after="0" w:line="480" w:lineRule="auto"/>
        <w:jc w:val="both"/>
        <w:rPr>
          <w:rFonts w:ascii="Times New Roman" w:hAnsi="Times New Roman" w:cs="Times New Roman"/>
          <w:sz w:val="24"/>
          <w:szCs w:val="24"/>
        </w:rPr>
      </w:pPr>
    </w:p>
    <w:p w14:paraId="4FE05A2D" w14:textId="77777777" w:rsidR="00377291" w:rsidRPr="00093156" w:rsidRDefault="00377291" w:rsidP="004F68A8">
      <w:pPr>
        <w:spacing w:after="0" w:line="480" w:lineRule="auto"/>
        <w:jc w:val="both"/>
        <w:rPr>
          <w:rFonts w:ascii="Times New Roman" w:hAnsi="Times New Roman" w:cs="Times New Roman"/>
          <w:sz w:val="24"/>
          <w:szCs w:val="24"/>
        </w:rPr>
      </w:pPr>
    </w:p>
    <w:p w14:paraId="47AB41D8" w14:textId="77777777" w:rsidR="00F22805" w:rsidRPr="00093156" w:rsidRDefault="00F22805" w:rsidP="004F68A8">
      <w:pPr>
        <w:spacing w:after="0" w:line="480" w:lineRule="auto"/>
        <w:jc w:val="both"/>
        <w:rPr>
          <w:rFonts w:ascii="Times New Roman" w:hAnsi="Times New Roman" w:cs="Times New Roman"/>
          <w:sz w:val="24"/>
          <w:szCs w:val="24"/>
        </w:rPr>
      </w:pPr>
    </w:p>
    <w:p w14:paraId="0350D50E" w14:textId="77777777" w:rsidR="00F22805" w:rsidRPr="00093156" w:rsidRDefault="00377291" w:rsidP="004F68A8">
      <w:pPr>
        <w:spacing w:after="0" w:line="480" w:lineRule="auto"/>
        <w:jc w:val="both"/>
        <w:rPr>
          <w:rFonts w:ascii="Times New Roman" w:hAnsi="Times New Roman" w:cs="Times New Roman"/>
          <w:b/>
          <w:i/>
          <w:sz w:val="24"/>
          <w:szCs w:val="24"/>
        </w:rPr>
      </w:pPr>
      <w:r w:rsidRPr="00093156">
        <w:rPr>
          <w:rFonts w:ascii="Times New Roman" w:hAnsi="Times New Roman" w:cs="Times New Roman"/>
          <w:sz w:val="24"/>
          <w:szCs w:val="24"/>
        </w:rPr>
        <w:t xml:space="preserve">                              </w:t>
      </w:r>
      <w:r w:rsidR="004F68A8" w:rsidRPr="00093156">
        <w:rPr>
          <w:rFonts w:ascii="Times New Roman" w:hAnsi="Times New Roman" w:cs="Times New Roman"/>
          <w:sz w:val="24"/>
          <w:szCs w:val="24"/>
        </w:rPr>
        <w:t xml:space="preserve"> Fuente: Cuadro Nro. 3</w:t>
      </w:r>
      <w:r w:rsidR="004F68A8" w:rsidRPr="00093156">
        <w:rPr>
          <w:rFonts w:ascii="Times New Roman" w:hAnsi="Times New Roman" w:cs="Times New Roman"/>
          <w:b/>
          <w:i/>
          <w:sz w:val="24"/>
          <w:szCs w:val="24"/>
        </w:rPr>
        <w:tab/>
      </w:r>
    </w:p>
    <w:p w14:paraId="22C8F2DE" w14:textId="77777777" w:rsidR="00CD546B" w:rsidRDefault="004F68A8" w:rsidP="004F68A8">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ab/>
      </w:r>
    </w:p>
    <w:p w14:paraId="0A770416" w14:textId="77777777" w:rsidR="00CD546B" w:rsidRDefault="00CD546B" w:rsidP="004F68A8">
      <w:pPr>
        <w:spacing w:after="0" w:line="480" w:lineRule="auto"/>
        <w:jc w:val="both"/>
        <w:rPr>
          <w:rFonts w:ascii="Times New Roman" w:hAnsi="Times New Roman" w:cs="Times New Roman"/>
          <w:b/>
          <w:i/>
          <w:sz w:val="24"/>
          <w:szCs w:val="24"/>
        </w:rPr>
      </w:pPr>
    </w:p>
    <w:p w14:paraId="250CBBC2" w14:textId="1219FFCD" w:rsidR="00A41CA5" w:rsidRPr="00093156" w:rsidRDefault="004F68A8" w:rsidP="004F68A8">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p>
    <w:p w14:paraId="3563DBC9" w14:textId="5962FD1D" w:rsidR="002A4608" w:rsidRPr="00093156" w:rsidRDefault="00D618F3" w:rsidP="00806DC3">
      <w:pPr>
        <w:pStyle w:val="NormalWeb"/>
        <w:shd w:val="clear" w:color="auto" w:fill="FFFFFF"/>
        <w:spacing w:before="0" w:beforeAutospacing="0" w:after="0" w:afterAutospacing="0" w:line="480" w:lineRule="auto"/>
        <w:jc w:val="both"/>
        <w:rPr>
          <w:b/>
          <w:i/>
        </w:rPr>
      </w:pPr>
      <w:r w:rsidRPr="00093156">
        <w:rPr>
          <w:b/>
          <w:i/>
        </w:rPr>
        <w:lastRenderedPageBreak/>
        <w:t>Análisis</w:t>
      </w:r>
    </w:p>
    <w:p w14:paraId="450A4B0B" w14:textId="5BA8C6EF" w:rsidR="00806DC3" w:rsidRPr="00093156" w:rsidRDefault="00A41CA5" w:rsidP="002A4608">
      <w:pPr>
        <w:pStyle w:val="NormalWeb"/>
        <w:shd w:val="clear" w:color="auto" w:fill="FFFFFF"/>
        <w:spacing w:before="0" w:beforeAutospacing="0" w:after="0" w:afterAutospacing="0" w:line="480" w:lineRule="auto"/>
        <w:ind w:firstLine="720"/>
        <w:jc w:val="both"/>
      </w:pPr>
      <w:r w:rsidRPr="00093156">
        <w:t xml:space="preserve">De acuerdo </w:t>
      </w:r>
      <w:r w:rsidR="008131A0" w:rsidRPr="00093156">
        <w:t>a lo presentado en el grafico Nro.</w:t>
      </w:r>
      <w:r w:rsidRPr="00093156">
        <w:t xml:space="preserve"> </w:t>
      </w:r>
      <w:r w:rsidR="00CF1777" w:rsidRPr="00093156">
        <w:t>3</w:t>
      </w:r>
      <w:r w:rsidRPr="00093156">
        <w:t xml:space="preserve"> </w:t>
      </w:r>
      <w:r w:rsidR="00684734" w:rsidRPr="00093156">
        <w:t xml:space="preserve"> cuatro personas </w:t>
      </w:r>
      <w:r w:rsidRPr="00093156">
        <w:t>que repre</w:t>
      </w:r>
      <w:r w:rsidR="00684734" w:rsidRPr="00093156">
        <w:t>senta el 8</w:t>
      </w:r>
      <w:r w:rsidRPr="00093156">
        <w:t>0</w:t>
      </w:r>
      <w:r w:rsidR="00B1217F" w:rsidRPr="00093156">
        <w:t>,00</w:t>
      </w:r>
      <w:r w:rsidRPr="00093156">
        <w:t xml:space="preserve">% de la población  entrevistado expusieron que si realiza el registro de </w:t>
      </w:r>
      <w:r w:rsidR="00684734" w:rsidRPr="00093156">
        <w:t xml:space="preserve">las compras </w:t>
      </w:r>
      <w:r w:rsidRPr="00093156">
        <w:t xml:space="preserve">en </w:t>
      </w:r>
      <w:r w:rsidR="00684734" w:rsidRPr="00093156">
        <w:t>el flujo de caja</w:t>
      </w:r>
      <w:r w:rsidRPr="00093156">
        <w:t xml:space="preserve">, El flujo de caja o efectivo proyectado, según CAMPOS (1999): "es un instrumento en el cual el administrador financiero lo utiliza para considerar, con antelación, determinadas situaciones de riesgo, impidiendo que ocurran". </w:t>
      </w:r>
      <w:r w:rsidR="00684734" w:rsidRPr="00093156">
        <w:t>Solo una persona que representa el 20</w:t>
      </w:r>
      <w:r w:rsidR="00B1217F" w:rsidRPr="00093156">
        <w:t>,00</w:t>
      </w:r>
      <w:r w:rsidR="00684734" w:rsidRPr="00093156">
        <w:t>%</w:t>
      </w:r>
      <w:r w:rsidRPr="00093156">
        <w:t xml:space="preserve"> de lo entrevistado, desconocen que el flujo de caja proyectado tiene como principal objetivo, en el corto plazo, identificar cuando la empresa tiene dinero sobrando en la caja. Y cuando faltan recursos, en términos de proyección. A largo plazo, a su vez, los objetivos son planear las actividades de la caja, controlar las finanzas de la empresa, gestión del capital de trabajo y anal</w:t>
      </w:r>
      <w:r w:rsidR="00806DC3" w:rsidRPr="00093156">
        <w:t>izar la liquidez de la empresa.</w:t>
      </w:r>
    </w:p>
    <w:p w14:paraId="27EA7090" w14:textId="77777777" w:rsidR="009E6335" w:rsidRPr="00093156" w:rsidRDefault="009E6335" w:rsidP="002A4608">
      <w:pPr>
        <w:pStyle w:val="NormalWeb"/>
        <w:shd w:val="clear" w:color="auto" w:fill="FFFFFF"/>
        <w:spacing w:before="0" w:beforeAutospacing="0" w:after="0" w:afterAutospacing="0" w:line="480" w:lineRule="auto"/>
        <w:ind w:firstLine="720"/>
        <w:jc w:val="both"/>
      </w:pPr>
    </w:p>
    <w:p w14:paraId="67ED136F" w14:textId="34F165E6" w:rsidR="009E6335" w:rsidRPr="00093156" w:rsidRDefault="00A41CA5" w:rsidP="00F73003">
      <w:pPr>
        <w:pStyle w:val="NormalWeb"/>
        <w:shd w:val="clear" w:color="auto" w:fill="FFFFFF"/>
        <w:spacing w:before="0" w:beforeAutospacing="0" w:after="0" w:afterAutospacing="0" w:line="480" w:lineRule="auto"/>
        <w:ind w:firstLine="708"/>
        <w:jc w:val="both"/>
        <w:rPr>
          <w:iCs/>
        </w:rPr>
      </w:pPr>
      <w:r w:rsidRPr="00093156">
        <w:rPr>
          <w:iCs/>
        </w:rPr>
        <w:t xml:space="preserve">Ítem Nº 3.- ¿Considera usted, que </w:t>
      </w:r>
      <w:r w:rsidRPr="00093156">
        <w:rPr>
          <w:rStyle w:val="Textoennegrita"/>
          <w:b w:val="0"/>
        </w:rPr>
        <w:t xml:space="preserve">el presupuesto </w:t>
      </w:r>
      <w:r w:rsidR="00684734" w:rsidRPr="00093156">
        <w:rPr>
          <w:rStyle w:val="Textoennegrita"/>
          <w:b w:val="0"/>
        </w:rPr>
        <w:t xml:space="preserve">establecido en el flujo de caja proyectado </w:t>
      </w:r>
      <w:r w:rsidRPr="00093156">
        <w:rPr>
          <w:rStyle w:val="Textoennegrita"/>
          <w:b w:val="0"/>
        </w:rPr>
        <w:t xml:space="preserve">representa la estimación anticipada de los egresos </w:t>
      </w:r>
      <w:r w:rsidR="00684734" w:rsidRPr="00093156">
        <w:rPr>
          <w:rStyle w:val="Textoennegrita"/>
          <w:b w:val="0"/>
        </w:rPr>
        <w:t xml:space="preserve">por compras necesarias </w:t>
      </w:r>
      <w:r w:rsidRPr="00093156">
        <w:rPr>
          <w:rStyle w:val="Textoennegrita"/>
          <w:b w:val="0"/>
        </w:rPr>
        <w:t>durante el periodo en estudio</w:t>
      </w:r>
      <w:r w:rsidRPr="00093156">
        <w:rPr>
          <w:iCs/>
        </w:rPr>
        <w:t>?</w:t>
      </w:r>
    </w:p>
    <w:p w14:paraId="1DDE5726" w14:textId="77777777" w:rsidR="009C24A8" w:rsidRPr="00093156" w:rsidRDefault="009C24A8" w:rsidP="00F73003">
      <w:pPr>
        <w:pStyle w:val="NormalWeb"/>
        <w:shd w:val="clear" w:color="auto" w:fill="FFFFFF"/>
        <w:spacing w:before="0" w:beforeAutospacing="0" w:after="0" w:afterAutospacing="0" w:line="480" w:lineRule="auto"/>
        <w:ind w:firstLine="708"/>
        <w:jc w:val="both"/>
        <w:rPr>
          <w:iCs/>
        </w:rPr>
      </w:pPr>
    </w:p>
    <w:p w14:paraId="75C2024D" w14:textId="77777777" w:rsidR="009C24A8" w:rsidRPr="00093156" w:rsidRDefault="009C24A8" w:rsidP="00F73003">
      <w:pPr>
        <w:pStyle w:val="NormalWeb"/>
        <w:shd w:val="clear" w:color="auto" w:fill="FFFFFF"/>
        <w:spacing w:before="0" w:beforeAutospacing="0" w:after="0" w:afterAutospacing="0" w:line="480" w:lineRule="auto"/>
        <w:ind w:firstLine="708"/>
        <w:jc w:val="both"/>
        <w:rPr>
          <w:iCs/>
        </w:rPr>
      </w:pPr>
    </w:p>
    <w:p w14:paraId="2EDF3856" w14:textId="77777777" w:rsidR="009C24A8" w:rsidRPr="00093156" w:rsidRDefault="009C24A8" w:rsidP="00F73003">
      <w:pPr>
        <w:pStyle w:val="NormalWeb"/>
        <w:shd w:val="clear" w:color="auto" w:fill="FFFFFF"/>
        <w:spacing w:before="0" w:beforeAutospacing="0" w:after="0" w:afterAutospacing="0" w:line="480" w:lineRule="auto"/>
        <w:ind w:firstLine="708"/>
        <w:jc w:val="both"/>
        <w:rPr>
          <w:iCs/>
        </w:rPr>
      </w:pPr>
    </w:p>
    <w:p w14:paraId="44811887" w14:textId="77777777" w:rsidR="009C24A8" w:rsidRPr="00093156" w:rsidRDefault="009C24A8" w:rsidP="00F73003">
      <w:pPr>
        <w:pStyle w:val="NormalWeb"/>
        <w:shd w:val="clear" w:color="auto" w:fill="FFFFFF"/>
        <w:spacing w:before="0" w:beforeAutospacing="0" w:after="0" w:afterAutospacing="0" w:line="480" w:lineRule="auto"/>
        <w:ind w:firstLine="708"/>
        <w:jc w:val="both"/>
        <w:rPr>
          <w:iCs/>
        </w:rPr>
      </w:pPr>
    </w:p>
    <w:p w14:paraId="2796D25B" w14:textId="77777777" w:rsidR="009C24A8" w:rsidRPr="00093156" w:rsidRDefault="009C24A8" w:rsidP="00F73003">
      <w:pPr>
        <w:pStyle w:val="NormalWeb"/>
        <w:shd w:val="clear" w:color="auto" w:fill="FFFFFF"/>
        <w:spacing w:before="0" w:beforeAutospacing="0" w:after="0" w:afterAutospacing="0" w:line="480" w:lineRule="auto"/>
        <w:ind w:firstLine="708"/>
        <w:jc w:val="both"/>
        <w:rPr>
          <w:iCs/>
        </w:rPr>
      </w:pPr>
    </w:p>
    <w:p w14:paraId="6010A255" w14:textId="77777777" w:rsidR="009C24A8" w:rsidRPr="00093156" w:rsidRDefault="009C24A8" w:rsidP="00F73003">
      <w:pPr>
        <w:pStyle w:val="NormalWeb"/>
        <w:shd w:val="clear" w:color="auto" w:fill="FFFFFF"/>
        <w:spacing w:before="0" w:beforeAutospacing="0" w:after="0" w:afterAutospacing="0" w:line="480" w:lineRule="auto"/>
        <w:ind w:firstLine="708"/>
        <w:jc w:val="both"/>
        <w:rPr>
          <w:iCs/>
        </w:rPr>
      </w:pPr>
    </w:p>
    <w:p w14:paraId="79307656" w14:textId="77777777" w:rsidR="009C24A8" w:rsidRPr="00093156" w:rsidRDefault="009C24A8" w:rsidP="00F73003">
      <w:pPr>
        <w:pStyle w:val="NormalWeb"/>
        <w:shd w:val="clear" w:color="auto" w:fill="FFFFFF"/>
        <w:spacing w:before="0" w:beforeAutospacing="0" w:after="0" w:afterAutospacing="0" w:line="480" w:lineRule="auto"/>
        <w:ind w:firstLine="708"/>
        <w:jc w:val="both"/>
        <w:rPr>
          <w:iCs/>
        </w:rPr>
      </w:pPr>
    </w:p>
    <w:p w14:paraId="2BDEEFAA" w14:textId="77777777" w:rsidR="00F73003" w:rsidRPr="00093156" w:rsidRDefault="00F73003" w:rsidP="00F73003">
      <w:pPr>
        <w:pStyle w:val="NormalWeb"/>
        <w:shd w:val="clear" w:color="auto" w:fill="FFFFFF"/>
        <w:spacing w:before="0" w:beforeAutospacing="0" w:after="0" w:afterAutospacing="0" w:line="480" w:lineRule="auto"/>
        <w:ind w:firstLine="708"/>
        <w:jc w:val="both"/>
        <w:rPr>
          <w:iCs/>
        </w:rPr>
      </w:pPr>
    </w:p>
    <w:tbl>
      <w:tblPr>
        <w:tblW w:w="6096" w:type="dxa"/>
        <w:jc w:val="center"/>
        <w:tblCellMar>
          <w:left w:w="70" w:type="dxa"/>
          <w:right w:w="70" w:type="dxa"/>
        </w:tblCellMar>
        <w:tblLook w:val="04A0" w:firstRow="1" w:lastRow="0" w:firstColumn="1" w:lastColumn="0" w:noHBand="0" w:noVBand="1"/>
      </w:tblPr>
      <w:tblGrid>
        <w:gridCol w:w="1968"/>
        <w:gridCol w:w="2048"/>
        <w:gridCol w:w="2080"/>
      </w:tblGrid>
      <w:tr w:rsidR="00093156" w:rsidRPr="00093156" w14:paraId="0E92EFD5" w14:textId="77777777" w:rsidTr="00D22B22">
        <w:trPr>
          <w:trHeight w:val="315"/>
          <w:jc w:val="center"/>
        </w:trPr>
        <w:tc>
          <w:tcPr>
            <w:tcW w:w="6096" w:type="dxa"/>
            <w:gridSpan w:val="3"/>
            <w:tcBorders>
              <w:top w:val="nil"/>
              <w:left w:val="nil"/>
              <w:bottom w:val="nil"/>
              <w:right w:val="nil"/>
            </w:tcBorders>
            <w:shd w:val="clear" w:color="auto" w:fill="auto"/>
            <w:noWrap/>
            <w:vAlign w:val="center"/>
            <w:hideMark/>
          </w:tcPr>
          <w:p w14:paraId="48235579" w14:textId="3598D147" w:rsidR="00684734" w:rsidRPr="00093156" w:rsidRDefault="00684734"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lastRenderedPageBreak/>
              <w:t>Cuadro N</w:t>
            </w:r>
            <w:r w:rsidR="000654A2"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 xml:space="preserve">o. </w:t>
            </w:r>
            <w:r w:rsidR="00482990" w:rsidRPr="00093156">
              <w:rPr>
                <w:rFonts w:ascii="Times New Roman" w:eastAsia="Times New Roman" w:hAnsi="Times New Roman" w:cs="Times New Roman"/>
                <w:b/>
                <w:sz w:val="24"/>
                <w:szCs w:val="24"/>
                <w:lang w:eastAsia="es-VE"/>
              </w:rPr>
              <w:t>4</w:t>
            </w:r>
          </w:p>
        </w:tc>
      </w:tr>
      <w:tr w:rsidR="00093156" w:rsidRPr="00093156" w14:paraId="56379546" w14:textId="77777777" w:rsidTr="00D22B22">
        <w:trPr>
          <w:trHeight w:val="315"/>
          <w:jc w:val="center"/>
        </w:trPr>
        <w:tc>
          <w:tcPr>
            <w:tcW w:w="6096" w:type="dxa"/>
            <w:gridSpan w:val="3"/>
            <w:tcBorders>
              <w:top w:val="nil"/>
              <w:left w:val="nil"/>
              <w:bottom w:val="nil"/>
              <w:right w:val="nil"/>
            </w:tcBorders>
            <w:shd w:val="clear" w:color="auto" w:fill="auto"/>
            <w:noWrap/>
            <w:vAlign w:val="center"/>
            <w:hideMark/>
          </w:tcPr>
          <w:p w14:paraId="36076EEF" w14:textId="5A99399F" w:rsidR="00684734" w:rsidRPr="00093156" w:rsidRDefault="00FA489C" w:rsidP="00CD546B">
            <w:pPr>
              <w:spacing w:after="0" w:line="240" w:lineRule="auto"/>
              <w:jc w:val="center"/>
              <w:rPr>
                <w:rFonts w:ascii="Times New Roman" w:eastAsia="Times New Roman" w:hAnsi="Times New Roman" w:cs="Times New Roman"/>
                <w:sz w:val="24"/>
                <w:szCs w:val="24"/>
                <w:lang w:val="es-VE" w:eastAsia="es-VE"/>
              </w:rPr>
            </w:pPr>
            <w:r w:rsidRPr="00093156">
              <w:rPr>
                <w:rStyle w:val="Textoennegrita"/>
                <w:rFonts w:ascii="Times New Roman" w:hAnsi="Times New Roman" w:cs="Times New Roman"/>
                <w:b w:val="0"/>
                <w:sz w:val="24"/>
                <w:szCs w:val="24"/>
              </w:rPr>
              <w:t>P</w:t>
            </w:r>
            <w:r w:rsidR="00684734" w:rsidRPr="00093156">
              <w:rPr>
                <w:rStyle w:val="Textoennegrita"/>
                <w:rFonts w:ascii="Times New Roman" w:hAnsi="Times New Roman" w:cs="Times New Roman"/>
                <w:b w:val="0"/>
                <w:sz w:val="24"/>
                <w:szCs w:val="24"/>
              </w:rPr>
              <w:t xml:space="preserve">resupuesto </w:t>
            </w:r>
            <w:r w:rsidRPr="00093156">
              <w:rPr>
                <w:rStyle w:val="Textoennegrita"/>
                <w:rFonts w:ascii="Times New Roman" w:hAnsi="Times New Roman" w:cs="Times New Roman"/>
                <w:b w:val="0"/>
                <w:sz w:val="24"/>
                <w:szCs w:val="24"/>
              </w:rPr>
              <w:t>Establecido en el Flujo de C</w:t>
            </w:r>
            <w:r w:rsidR="00684734" w:rsidRPr="00093156">
              <w:rPr>
                <w:rStyle w:val="Textoennegrita"/>
                <w:rFonts w:ascii="Times New Roman" w:hAnsi="Times New Roman" w:cs="Times New Roman"/>
                <w:b w:val="0"/>
                <w:sz w:val="24"/>
                <w:szCs w:val="24"/>
              </w:rPr>
              <w:t>aja</w:t>
            </w:r>
          </w:p>
        </w:tc>
      </w:tr>
      <w:tr w:rsidR="00093156" w:rsidRPr="00093156" w14:paraId="502654F8" w14:textId="77777777" w:rsidTr="00D22B22">
        <w:trPr>
          <w:trHeight w:val="315"/>
          <w:jc w:val="center"/>
        </w:trPr>
        <w:tc>
          <w:tcPr>
            <w:tcW w:w="6096" w:type="dxa"/>
            <w:gridSpan w:val="3"/>
            <w:tcBorders>
              <w:top w:val="nil"/>
              <w:left w:val="nil"/>
              <w:bottom w:val="nil"/>
              <w:right w:val="nil"/>
            </w:tcBorders>
            <w:shd w:val="clear" w:color="auto" w:fill="auto"/>
            <w:noWrap/>
            <w:vAlign w:val="center"/>
            <w:hideMark/>
          </w:tcPr>
          <w:p w14:paraId="2D667F17" w14:textId="4181E511" w:rsidR="00684734" w:rsidRPr="00093156" w:rsidRDefault="00684734"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FA489C" w:rsidRPr="00093156">
              <w:rPr>
                <w:rFonts w:ascii="Times New Roman" w:hAnsi="Times New Roman" w:cs="Times New Roman"/>
                <w:sz w:val="24"/>
                <w:szCs w:val="24"/>
                <w:lang w:val="es-VE"/>
              </w:rPr>
              <w:t xml:space="preserve"> Farmacéutica</w:t>
            </w:r>
          </w:p>
        </w:tc>
      </w:tr>
      <w:tr w:rsidR="00093156" w:rsidRPr="00093156" w14:paraId="5022FF66" w14:textId="77777777" w:rsidTr="00D22B22">
        <w:trPr>
          <w:trHeight w:val="330"/>
          <w:jc w:val="center"/>
        </w:trPr>
        <w:tc>
          <w:tcPr>
            <w:tcW w:w="6096" w:type="dxa"/>
            <w:gridSpan w:val="3"/>
            <w:tcBorders>
              <w:top w:val="nil"/>
              <w:left w:val="nil"/>
              <w:bottom w:val="single" w:sz="8" w:space="0" w:color="auto"/>
              <w:right w:val="nil"/>
            </w:tcBorders>
            <w:shd w:val="clear" w:color="auto" w:fill="auto"/>
            <w:noWrap/>
            <w:vAlign w:val="center"/>
            <w:hideMark/>
          </w:tcPr>
          <w:p w14:paraId="69969019" w14:textId="77777777" w:rsidR="00684734" w:rsidRPr="00093156" w:rsidRDefault="00684734"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1087CE12" w14:textId="77777777" w:rsidTr="00D22B22">
        <w:trPr>
          <w:trHeight w:val="330"/>
          <w:jc w:val="center"/>
        </w:trPr>
        <w:tc>
          <w:tcPr>
            <w:tcW w:w="1968" w:type="dxa"/>
            <w:tcBorders>
              <w:top w:val="nil"/>
              <w:left w:val="nil"/>
              <w:bottom w:val="single" w:sz="8" w:space="0" w:color="auto"/>
              <w:right w:val="nil"/>
            </w:tcBorders>
            <w:shd w:val="clear" w:color="auto" w:fill="auto"/>
            <w:noWrap/>
            <w:vAlign w:val="center"/>
            <w:hideMark/>
          </w:tcPr>
          <w:p w14:paraId="69ACD09B" w14:textId="77777777"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48" w:type="dxa"/>
            <w:tcBorders>
              <w:top w:val="nil"/>
              <w:left w:val="nil"/>
              <w:bottom w:val="single" w:sz="8" w:space="0" w:color="auto"/>
              <w:right w:val="nil"/>
            </w:tcBorders>
            <w:shd w:val="clear" w:color="auto" w:fill="auto"/>
            <w:noWrap/>
            <w:vAlign w:val="center"/>
            <w:hideMark/>
          </w:tcPr>
          <w:p w14:paraId="25CBC15F" w14:textId="77777777"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080" w:type="dxa"/>
            <w:tcBorders>
              <w:top w:val="nil"/>
              <w:left w:val="nil"/>
              <w:bottom w:val="single" w:sz="8" w:space="0" w:color="auto"/>
              <w:right w:val="nil"/>
            </w:tcBorders>
            <w:shd w:val="clear" w:color="auto" w:fill="auto"/>
            <w:noWrap/>
            <w:vAlign w:val="center"/>
            <w:hideMark/>
          </w:tcPr>
          <w:p w14:paraId="14C6250B" w14:textId="5B360804"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Valor Relativo </w:t>
            </w:r>
            <w:r w:rsidR="00D22B22" w:rsidRPr="00093156">
              <w:rPr>
                <w:rFonts w:ascii="Times New Roman" w:eastAsia="Times New Roman" w:hAnsi="Times New Roman" w:cs="Times New Roman"/>
                <w:sz w:val="24"/>
                <w:szCs w:val="24"/>
                <w:lang w:eastAsia="es-VE"/>
              </w:rPr>
              <w:t>(%)</w:t>
            </w:r>
          </w:p>
        </w:tc>
      </w:tr>
      <w:tr w:rsidR="00093156" w:rsidRPr="00093156" w14:paraId="636FAC31" w14:textId="77777777" w:rsidTr="00D22B22">
        <w:trPr>
          <w:trHeight w:val="315"/>
          <w:jc w:val="center"/>
        </w:trPr>
        <w:tc>
          <w:tcPr>
            <w:tcW w:w="1968" w:type="dxa"/>
            <w:tcBorders>
              <w:top w:val="nil"/>
              <w:left w:val="nil"/>
              <w:bottom w:val="nil"/>
              <w:right w:val="nil"/>
            </w:tcBorders>
            <w:shd w:val="clear" w:color="auto" w:fill="auto"/>
            <w:noWrap/>
            <w:vAlign w:val="center"/>
            <w:hideMark/>
          </w:tcPr>
          <w:p w14:paraId="44F94F6C" w14:textId="77777777"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48" w:type="dxa"/>
            <w:tcBorders>
              <w:top w:val="nil"/>
              <w:left w:val="nil"/>
              <w:bottom w:val="nil"/>
              <w:right w:val="nil"/>
            </w:tcBorders>
            <w:shd w:val="clear" w:color="auto" w:fill="auto"/>
            <w:noWrap/>
            <w:vAlign w:val="center"/>
            <w:hideMark/>
          </w:tcPr>
          <w:p w14:paraId="2B68B5A2" w14:textId="1AFB9C0D"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1</w:t>
            </w:r>
          </w:p>
        </w:tc>
        <w:tc>
          <w:tcPr>
            <w:tcW w:w="2080" w:type="dxa"/>
            <w:tcBorders>
              <w:top w:val="nil"/>
              <w:left w:val="nil"/>
              <w:bottom w:val="nil"/>
              <w:right w:val="nil"/>
            </w:tcBorders>
            <w:shd w:val="clear" w:color="auto" w:fill="auto"/>
            <w:noWrap/>
            <w:vAlign w:val="center"/>
            <w:hideMark/>
          </w:tcPr>
          <w:p w14:paraId="6B0CC1B2" w14:textId="4A7BE8D5"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20</w:t>
            </w:r>
            <w:r w:rsidR="00D22B22" w:rsidRPr="00093156">
              <w:rPr>
                <w:rFonts w:ascii="Times New Roman" w:eastAsia="Times New Roman" w:hAnsi="Times New Roman" w:cs="Times New Roman"/>
                <w:sz w:val="24"/>
                <w:szCs w:val="24"/>
                <w:lang w:eastAsia="es-VE"/>
              </w:rPr>
              <w:t>,00</w:t>
            </w:r>
          </w:p>
        </w:tc>
      </w:tr>
      <w:tr w:rsidR="00093156" w:rsidRPr="00093156" w14:paraId="060F9906" w14:textId="77777777" w:rsidTr="00D22B22">
        <w:trPr>
          <w:trHeight w:val="330"/>
          <w:jc w:val="center"/>
        </w:trPr>
        <w:tc>
          <w:tcPr>
            <w:tcW w:w="1968" w:type="dxa"/>
            <w:tcBorders>
              <w:top w:val="nil"/>
              <w:left w:val="nil"/>
              <w:bottom w:val="nil"/>
              <w:right w:val="nil"/>
            </w:tcBorders>
            <w:shd w:val="clear" w:color="auto" w:fill="auto"/>
            <w:noWrap/>
            <w:vAlign w:val="center"/>
            <w:hideMark/>
          </w:tcPr>
          <w:p w14:paraId="4E2DCE9C" w14:textId="77777777"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48" w:type="dxa"/>
            <w:tcBorders>
              <w:top w:val="nil"/>
              <w:left w:val="nil"/>
              <w:bottom w:val="nil"/>
              <w:right w:val="nil"/>
            </w:tcBorders>
            <w:shd w:val="clear" w:color="auto" w:fill="auto"/>
            <w:noWrap/>
            <w:vAlign w:val="center"/>
            <w:hideMark/>
          </w:tcPr>
          <w:p w14:paraId="4E5C0559" w14:textId="6D5B2FC9"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080" w:type="dxa"/>
            <w:tcBorders>
              <w:top w:val="nil"/>
              <w:left w:val="nil"/>
              <w:bottom w:val="nil"/>
              <w:right w:val="nil"/>
            </w:tcBorders>
            <w:shd w:val="clear" w:color="auto" w:fill="auto"/>
            <w:noWrap/>
            <w:vAlign w:val="center"/>
            <w:hideMark/>
          </w:tcPr>
          <w:p w14:paraId="3B45F688" w14:textId="0EA00A4D"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80</w:t>
            </w:r>
            <w:r w:rsidR="00D22B22" w:rsidRPr="00093156">
              <w:rPr>
                <w:rFonts w:ascii="Times New Roman" w:eastAsia="Times New Roman" w:hAnsi="Times New Roman" w:cs="Times New Roman"/>
                <w:sz w:val="24"/>
                <w:szCs w:val="24"/>
                <w:lang w:val="es-VE" w:eastAsia="es-VE"/>
              </w:rPr>
              <w:t>,00</w:t>
            </w:r>
          </w:p>
        </w:tc>
      </w:tr>
      <w:tr w:rsidR="00093156" w:rsidRPr="00093156" w14:paraId="75363E06" w14:textId="77777777" w:rsidTr="00D22B22">
        <w:trPr>
          <w:trHeight w:val="330"/>
          <w:jc w:val="center"/>
        </w:trPr>
        <w:tc>
          <w:tcPr>
            <w:tcW w:w="1968" w:type="dxa"/>
            <w:tcBorders>
              <w:top w:val="single" w:sz="8" w:space="0" w:color="auto"/>
              <w:left w:val="nil"/>
              <w:bottom w:val="single" w:sz="8" w:space="0" w:color="auto"/>
              <w:right w:val="nil"/>
            </w:tcBorders>
            <w:shd w:val="clear" w:color="auto" w:fill="auto"/>
            <w:noWrap/>
            <w:vAlign w:val="center"/>
            <w:hideMark/>
          </w:tcPr>
          <w:p w14:paraId="1F6E37F3" w14:textId="77777777"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48" w:type="dxa"/>
            <w:tcBorders>
              <w:top w:val="single" w:sz="8" w:space="0" w:color="auto"/>
              <w:left w:val="nil"/>
              <w:bottom w:val="single" w:sz="8" w:space="0" w:color="auto"/>
              <w:right w:val="nil"/>
            </w:tcBorders>
            <w:shd w:val="clear" w:color="auto" w:fill="auto"/>
            <w:noWrap/>
            <w:vAlign w:val="center"/>
            <w:hideMark/>
          </w:tcPr>
          <w:p w14:paraId="626524AA" w14:textId="77777777"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080" w:type="dxa"/>
            <w:tcBorders>
              <w:top w:val="single" w:sz="8" w:space="0" w:color="auto"/>
              <w:left w:val="nil"/>
              <w:bottom w:val="single" w:sz="8" w:space="0" w:color="auto"/>
              <w:right w:val="nil"/>
            </w:tcBorders>
            <w:shd w:val="clear" w:color="auto" w:fill="auto"/>
            <w:noWrap/>
            <w:vAlign w:val="center"/>
            <w:hideMark/>
          </w:tcPr>
          <w:p w14:paraId="5D3C8139" w14:textId="2CB7D410" w:rsidR="00684734" w:rsidRPr="00093156" w:rsidRDefault="0068473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w:t>
            </w:r>
            <w:r w:rsidR="00D22B22" w:rsidRPr="00093156">
              <w:rPr>
                <w:rFonts w:ascii="Times New Roman" w:eastAsia="Times New Roman" w:hAnsi="Times New Roman" w:cs="Times New Roman"/>
                <w:sz w:val="24"/>
                <w:szCs w:val="24"/>
                <w:lang w:eastAsia="es-VE"/>
              </w:rPr>
              <w:t>,00</w:t>
            </w:r>
          </w:p>
        </w:tc>
      </w:tr>
      <w:tr w:rsidR="00093156" w:rsidRPr="00093156" w14:paraId="5058EF02" w14:textId="77777777" w:rsidTr="00D22B22">
        <w:trPr>
          <w:trHeight w:val="315"/>
          <w:jc w:val="center"/>
        </w:trPr>
        <w:tc>
          <w:tcPr>
            <w:tcW w:w="6096" w:type="dxa"/>
            <w:gridSpan w:val="3"/>
            <w:tcBorders>
              <w:top w:val="single" w:sz="8" w:space="0" w:color="auto"/>
              <w:left w:val="nil"/>
              <w:bottom w:val="nil"/>
              <w:right w:val="nil"/>
            </w:tcBorders>
            <w:shd w:val="clear" w:color="auto" w:fill="auto"/>
            <w:noWrap/>
            <w:vAlign w:val="center"/>
            <w:hideMark/>
          </w:tcPr>
          <w:p w14:paraId="3CF64F9C" w14:textId="77777777" w:rsidR="00684734" w:rsidRPr="00093156" w:rsidRDefault="00684734" w:rsidP="007227DB">
            <w:pPr>
              <w:spacing w:after="0" w:line="480" w:lineRule="auto"/>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Fuente: Cuestionario, 2022.</w:t>
            </w:r>
          </w:p>
        </w:tc>
      </w:tr>
      <w:tr w:rsidR="00684734" w:rsidRPr="00093156" w14:paraId="3EF19EF9" w14:textId="77777777" w:rsidTr="00D22B22">
        <w:trPr>
          <w:trHeight w:val="300"/>
          <w:jc w:val="center"/>
        </w:trPr>
        <w:tc>
          <w:tcPr>
            <w:tcW w:w="1968" w:type="dxa"/>
            <w:tcBorders>
              <w:top w:val="nil"/>
              <w:left w:val="nil"/>
              <w:bottom w:val="nil"/>
              <w:right w:val="nil"/>
            </w:tcBorders>
            <w:shd w:val="clear" w:color="auto" w:fill="auto"/>
            <w:noWrap/>
            <w:vAlign w:val="center"/>
            <w:hideMark/>
          </w:tcPr>
          <w:p w14:paraId="7ED609AC" w14:textId="77777777" w:rsidR="00684734" w:rsidRPr="00093156" w:rsidRDefault="00684734" w:rsidP="007227DB">
            <w:pPr>
              <w:spacing w:after="0" w:line="480" w:lineRule="auto"/>
              <w:rPr>
                <w:rFonts w:ascii="Calibri" w:eastAsia="Times New Roman" w:hAnsi="Calibri" w:cs="Times New Roman"/>
                <w:sz w:val="16"/>
                <w:szCs w:val="16"/>
                <w:lang w:val="es-VE" w:eastAsia="es-VE"/>
              </w:rPr>
            </w:pPr>
          </w:p>
        </w:tc>
        <w:tc>
          <w:tcPr>
            <w:tcW w:w="2048" w:type="dxa"/>
            <w:tcBorders>
              <w:top w:val="nil"/>
              <w:left w:val="nil"/>
              <w:bottom w:val="nil"/>
              <w:right w:val="nil"/>
            </w:tcBorders>
            <w:shd w:val="clear" w:color="auto" w:fill="auto"/>
            <w:noWrap/>
            <w:vAlign w:val="bottom"/>
            <w:hideMark/>
          </w:tcPr>
          <w:p w14:paraId="743E058A" w14:textId="77777777" w:rsidR="00684734" w:rsidRPr="00093156" w:rsidRDefault="00684734" w:rsidP="007227DB">
            <w:pPr>
              <w:spacing w:after="0" w:line="480" w:lineRule="auto"/>
              <w:rPr>
                <w:rFonts w:ascii="Calibri" w:eastAsia="Times New Roman" w:hAnsi="Calibri" w:cs="Times New Roman"/>
                <w:sz w:val="16"/>
                <w:szCs w:val="16"/>
                <w:lang w:val="es-VE" w:eastAsia="es-VE"/>
              </w:rPr>
            </w:pPr>
          </w:p>
        </w:tc>
        <w:tc>
          <w:tcPr>
            <w:tcW w:w="2080" w:type="dxa"/>
            <w:tcBorders>
              <w:top w:val="nil"/>
              <w:left w:val="nil"/>
              <w:bottom w:val="nil"/>
              <w:right w:val="nil"/>
            </w:tcBorders>
            <w:shd w:val="clear" w:color="auto" w:fill="auto"/>
            <w:noWrap/>
            <w:vAlign w:val="bottom"/>
            <w:hideMark/>
          </w:tcPr>
          <w:p w14:paraId="0A677B4B" w14:textId="77777777" w:rsidR="00684734" w:rsidRPr="00093156" w:rsidRDefault="00684734" w:rsidP="007227DB">
            <w:pPr>
              <w:spacing w:after="0" w:line="480" w:lineRule="auto"/>
              <w:rPr>
                <w:rFonts w:ascii="Times New Roman" w:eastAsia="Times New Roman" w:hAnsi="Times New Roman" w:cs="Times New Roman"/>
                <w:sz w:val="20"/>
                <w:szCs w:val="20"/>
                <w:lang w:val="es-VE" w:eastAsia="es-VE"/>
              </w:rPr>
            </w:pPr>
          </w:p>
        </w:tc>
      </w:tr>
    </w:tbl>
    <w:p w14:paraId="576B83CD" w14:textId="77777777" w:rsidR="00684734" w:rsidRPr="00093156" w:rsidRDefault="00684734" w:rsidP="007227DB">
      <w:pPr>
        <w:spacing w:after="0" w:line="480" w:lineRule="auto"/>
        <w:ind w:left="1134"/>
        <w:jc w:val="both"/>
        <w:rPr>
          <w:rFonts w:ascii="Times New Roman" w:hAnsi="Times New Roman" w:cs="Times New Roman"/>
          <w:b/>
          <w:sz w:val="24"/>
          <w:szCs w:val="24"/>
        </w:rPr>
      </w:pPr>
    </w:p>
    <w:p w14:paraId="0D0F8256" w14:textId="4C25DDBD" w:rsidR="009E6335" w:rsidRPr="00093156" w:rsidRDefault="005D490E" w:rsidP="007227DB">
      <w:pPr>
        <w:pStyle w:val="Prrafodelista"/>
        <w:spacing w:after="0" w:line="480" w:lineRule="auto"/>
        <w:jc w:val="center"/>
        <w:rPr>
          <w:rFonts w:ascii="Times New Roman" w:hAnsi="Times New Roman" w:cs="Times New Roman"/>
          <w:b/>
          <w:sz w:val="24"/>
          <w:szCs w:val="24"/>
        </w:rPr>
      </w:pPr>
      <w:r w:rsidRPr="00093156">
        <w:rPr>
          <w:rFonts w:ascii="Times New Roman" w:hAnsi="Times New Roman" w:cs="Times New Roman"/>
          <w:noProof/>
          <w:sz w:val="24"/>
          <w:szCs w:val="24"/>
          <w:lang w:val="es-VE" w:eastAsia="es-VE"/>
        </w:rPr>
        <w:drawing>
          <wp:anchor distT="0" distB="0" distL="114300" distR="114300" simplePos="0" relativeHeight="251747328" behindDoc="0" locked="0" layoutInCell="1" allowOverlap="1" wp14:anchorId="12DCAA5F" wp14:editId="2A108329">
            <wp:simplePos x="0" y="0"/>
            <wp:positionH relativeFrom="column">
              <wp:posOffset>1152525</wp:posOffset>
            </wp:positionH>
            <wp:positionV relativeFrom="paragraph">
              <wp:posOffset>0</wp:posOffset>
            </wp:positionV>
            <wp:extent cx="3467100" cy="2705100"/>
            <wp:effectExtent l="0" t="0" r="0" b="0"/>
            <wp:wrapSquare wrapText="bothSides"/>
            <wp:docPr id="16" name="Gráfico 1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V relativeFrom="margin">
              <wp14:pctHeight>0</wp14:pctHeight>
            </wp14:sizeRelV>
          </wp:anchor>
        </w:drawing>
      </w:r>
    </w:p>
    <w:p w14:paraId="2707DE22" w14:textId="675893AA" w:rsidR="009E6335" w:rsidRPr="00093156" w:rsidRDefault="009E6335" w:rsidP="007227DB">
      <w:pPr>
        <w:pStyle w:val="Prrafodelista"/>
        <w:spacing w:after="0" w:line="480" w:lineRule="auto"/>
        <w:jc w:val="center"/>
        <w:rPr>
          <w:rFonts w:ascii="Times New Roman" w:hAnsi="Times New Roman" w:cs="Times New Roman"/>
          <w:b/>
          <w:sz w:val="24"/>
          <w:szCs w:val="24"/>
        </w:rPr>
      </w:pPr>
    </w:p>
    <w:p w14:paraId="061598FE" w14:textId="27956451" w:rsidR="000E4649" w:rsidRPr="00093156" w:rsidRDefault="000E4649" w:rsidP="00FA489C">
      <w:pPr>
        <w:pStyle w:val="Prrafodelista"/>
        <w:spacing w:after="0" w:line="480" w:lineRule="auto"/>
        <w:jc w:val="center"/>
        <w:rPr>
          <w:rFonts w:ascii="Times New Roman" w:hAnsi="Times New Roman" w:cs="Times New Roman"/>
          <w:b/>
          <w:sz w:val="24"/>
          <w:szCs w:val="24"/>
        </w:rPr>
      </w:pPr>
    </w:p>
    <w:p w14:paraId="6B4733DC" w14:textId="77777777" w:rsidR="005D490E" w:rsidRPr="00093156" w:rsidRDefault="005D490E" w:rsidP="00FA489C">
      <w:pPr>
        <w:pStyle w:val="Prrafodelista"/>
        <w:spacing w:after="0" w:line="480" w:lineRule="auto"/>
        <w:jc w:val="center"/>
        <w:rPr>
          <w:rFonts w:ascii="Times New Roman" w:hAnsi="Times New Roman" w:cs="Times New Roman"/>
          <w:b/>
          <w:sz w:val="24"/>
          <w:szCs w:val="24"/>
        </w:rPr>
      </w:pPr>
    </w:p>
    <w:p w14:paraId="44ED3E6F" w14:textId="77777777" w:rsidR="005D490E" w:rsidRPr="00093156" w:rsidRDefault="005D490E" w:rsidP="00FA489C">
      <w:pPr>
        <w:pStyle w:val="Prrafodelista"/>
        <w:spacing w:after="0" w:line="480" w:lineRule="auto"/>
        <w:jc w:val="center"/>
        <w:rPr>
          <w:rFonts w:ascii="Times New Roman" w:hAnsi="Times New Roman" w:cs="Times New Roman"/>
          <w:b/>
          <w:sz w:val="24"/>
          <w:szCs w:val="24"/>
        </w:rPr>
      </w:pPr>
    </w:p>
    <w:p w14:paraId="5C80F26D" w14:textId="77777777" w:rsidR="005D490E" w:rsidRPr="00093156" w:rsidRDefault="005D490E" w:rsidP="00FA489C">
      <w:pPr>
        <w:pStyle w:val="Prrafodelista"/>
        <w:spacing w:after="0" w:line="480" w:lineRule="auto"/>
        <w:jc w:val="center"/>
        <w:rPr>
          <w:rFonts w:ascii="Times New Roman" w:hAnsi="Times New Roman" w:cs="Times New Roman"/>
          <w:b/>
          <w:sz w:val="24"/>
          <w:szCs w:val="24"/>
        </w:rPr>
      </w:pPr>
    </w:p>
    <w:p w14:paraId="59E13216" w14:textId="77777777" w:rsidR="005D490E" w:rsidRPr="00093156" w:rsidRDefault="005D490E" w:rsidP="00FA489C">
      <w:pPr>
        <w:pStyle w:val="Prrafodelista"/>
        <w:spacing w:after="0" w:line="480" w:lineRule="auto"/>
        <w:jc w:val="center"/>
        <w:rPr>
          <w:rFonts w:ascii="Times New Roman" w:hAnsi="Times New Roman" w:cs="Times New Roman"/>
          <w:b/>
          <w:sz w:val="24"/>
          <w:szCs w:val="24"/>
        </w:rPr>
      </w:pPr>
    </w:p>
    <w:p w14:paraId="2F4B64D0" w14:textId="77777777" w:rsidR="005D490E" w:rsidRPr="00093156" w:rsidRDefault="005D490E" w:rsidP="00FA489C">
      <w:pPr>
        <w:pStyle w:val="Prrafodelista"/>
        <w:spacing w:after="0" w:line="480" w:lineRule="auto"/>
        <w:jc w:val="center"/>
        <w:rPr>
          <w:rFonts w:ascii="Times New Roman" w:hAnsi="Times New Roman" w:cs="Times New Roman"/>
          <w:b/>
          <w:sz w:val="24"/>
          <w:szCs w:val="24"/>
        </w:rPr>
      </w:pPr>
    </w:p>
    <w:p w14:paraId="5EBE963A" w14:textId="77777777" w:rsidR="00F22805" w:rsidRPr="00093156" w:rsidRDefault="005D490E" w:rsidP="004F68A8">
      <w:pPr>
        <w:spacing w:after="0" w:line="480" w:lineRule="auto"/>
        <w:jc w:val="both"/>
        <w:rPr>
          <w:rFonts w:ascii="Times New Roman" w:hAnsi="Times New Roman" w:cs="Times New Roman"/>
          <w:b/>
          <w:i/>
          <w:sz w:val="24"/>
          <w:szCs w:val="24"/>
        </w:rPr>
      </w:pPr>
      <w:r w:rsidRPr="00093156">
        <w:rPr>
          <w:rFonts w:ascii="Times New Roman" w:hAnsi="Times New Roman" w:cs="Times New Roman"/>
          <w:sz w:val="24"/>
          <w:szCs w:val="24"/>
        </w:rPr>
        <w:t xml:space="preserve">              </w:t>
      </w:r>
      <w:r w:rsidR="004F68A8" w:rsidRPr="00093156">
        <w:rPr>
          <w:rFonts w:ascii="Times New Roman" w:hAnsi="Times New Roman" w:cs="Times New Roman"/>
          <w:sz w:val="24"/>
          <w:szCs w:val="24"/>
        </w:rPr>
        <w:t xml:space="preserve">            </w:t>
      </w:r>
      <w:r w:rsidRPr="00093156">
        <w:rPr>
          <w:rFonts w:ascii="Times New Roman" w:hAnsi="Times New Roman" w:cs="Times New Roman"/>
          <w:sz w:val="24"/>
          <w:szCs w:val="24"/>
        </w:rPr>
        <w:t xml:space="preserve">  </w:t>
      </w:r>
      <w:r w:rsidR="004F68A8" w:rsidRPr="00093156">
        <w:rPr>
          <w:rFonts w:ascii="Times New Roman" w:hAnsi="Times New Roman" w:cs="Times New Roman"/>
          <w:sz w:val="24"/>
          <w:szCs w:val="24"/>
        </w:rPr>
        <w:t xml:space="preserve">   Fuente: Cuadro Nro. 4</w:t>
      </w:r>
      <w:r w:rsidR="004F68A8" w:rsidRPr="00093156">
        <w:rPr>
          <w:rFonts w:ascii="Times New Roman" w:hAnsi="Times New Roman" w:cs="Times New Roman"/>
          <w:b/>
          <w:i/>
          <w:sz w:val="24"/>
          <w:szCs w:val="24"/>
        </w:rPr>
        <w:tab/>
      </w:r>
      <w:r w:rsidR="004F68A8" w:rsidRPr="00093156">
        <w:rPr>
          <w:rFonts w:ascii="Times New Roman" w:hAnsi="Times New Roman" w:cs="Times New Roman"/>
          <w:b/>
          <w:i/>
          <w:sz w:val="24"/>
          <w:szCs w:val="24"/>
        </w:rPr>
        <w:tab/>
      </w:r>
      <w:r w:rsidR="004F68A8" w:rsidRPr="00093156">
        <w:rPr>
          <w:rFonts w:ascii="Times New Roman" w:hAnsi="Times New Roman" w:cs="Times New Roman"/>
          <w:b/>
          <w:i/>
          <w:sz w:val="24"/>
          <w:szCs w:val="24"/>
        </w:rPr>
        <w:tab/>
      </w:r>
    </w:p>
    <w:p w14:paraId="5A1F9F9F" w14:textId="50960E01" w:rsidR="004F68A8" w:rsidRPr="00093156" w:rsidRDefault="004F68A8" w:rsidP="004F68A8">
      <w:pPr>
        <w:spacing w:after="0" w:line="480" w:lineRule="auto"/>
        <w:jc w:val="both"/>
        <w:rPr>
          <w:rFonts w:ascii="Times New Roman" w:hAnsi="Times New Roman" w:cs="Times New Roman"/>
          <w:sz w:val="24"/>
          <w:szCs w:val="24"/>
        </w:rPr>
      </w:pPr>
      <w:r w:rsidRPr="00093156">
        <w:rPr>
          <w:rFonts w:ascii="Times New Roman" w:hAnsi="Times New Roman" w:cs="Times New Roman"/>
          <w:b/>
          <w:i/>
          <w:sz w:val="24"/>
          <w:szCs w:val="24"/>
        </w:rPr>
        <w:tab/>
      </w:r>
    </w:p>
    <w:p w14:paraId="0AC8645F" w14:textId="3AED718C" w:rsidR="009E6335" w:rsidRPr="00093156" w:rsidRDefault="00D618F3" w:rsidP="00806DC3">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Análisis</w:t>
      </w:r>
    </w:p>
    <w:p w14:paraId="4F25F135" w14:textId="00C4634E" w:rsidR="00806DC3" w:rsidRPr="00093156" w:rsidRDefault="008131A0" w:rsidP="009E6335">
      <w:pPr>
        <w:spacing w:after="0" w:line="480" w:lineRule="auto"/>
        <w:ind w:firstLine="720"/>
        <w:jc w:val="both"/>
        <w:rPr>
          <w:rFonts w:ascii="Times New Roman" w:hAnsi="Times New Roman" w:cs="Times New Roman"/>
          <w:sz w:val="24"/>
          <w:szCs w:val="24"/>
          <w:shd w:val="clear" w:color="auto" w:fill="FFFFFF"/>
        </w:rPr>
      </w:pPr>
      <w:r w:rsidRPr="00093156">
        <w:rPr>
          <w:rStyle w:val="Textoennegrita"/>
          <w:rFonts w:ascii="Times New Roman" w:hAnsi="Times New Roman" w:cs="Times New Roman"/>
          <w:b w:val="0"/>
          <w:sz w:val="24"/>
          <w:szCs w:val="24"/>
        </w:rPr>
        <w:t>Se observa en el grafico Nro.</w:t>
      </w:r>
      <w:r w:rsidR="00CF1777" w:rsidRPr="00093156">
        <w:rPr>
          <w:rStyle w:val="Textoennegrita"/>
          <w:rFonts w:ascii="Times New Roman" w:hAnsi="Times New Roman" w:cs="Times New Roman"/>
          <w:b w:val="0"/>
          <w:sz w:val="24"/>
          <w:szCs w:val="24"/>
        </w:rPr>
        <w:t xml:space="preserve"> 4</w:t>
      </w:r>
      <w:r w:rsidR="00A41CA5" w:rsidRPr="00093156">
        <w:rPr>
          <w:rStyle w:val="Textoennegrita"/>
          <w:rFonts w:ascii="Times New Roman" w:hAnsi="Times New Roman" w:cs="Times New Roman"/>
          <w:b w:val="0"/>
          <w:sz w:val="24"/>
          <w:szCs w:val="24"/>
        </w:rPr>
        <w:t xml:space="preserve"> que solo una persona expresa que el presupuesto de efectivo</w:t>
      </w:r>
      <w:r w:rsidR="00A41CA5" w:rsidRPr="00093156">
        <w:rPr>
          <w:rStyle w:val="Textoennegrita"/>
          <w:rFonts w:ascii="Times New Roman" w:hAnsi="Times New Roman" w:cs="Times New Roman"/>
          <w:sz w:val="24"/>
          <w:szCs w:val="24"/>
        </w:rPr>
        <w:t xml:space="preserve"> </w:t>
      </w:r>
      <w:r w:rsidR="00A41CA5" w:rsidRPr="00093156">
        <w:rPr>
          <w:rFonts w:ascii="Times New Roman" w:hAnsi="Times New Roman" w:cs="Times New Roman"/>
          <w:sz w:val="24"/>
          <w:szCs w:val="24"/>
          <w:lang w:val="es-ES_tradnl"/>
        </w:rPr>
        <w:t xml:space="preserve">que realiza la empresa </w:t>
      </w:r>
      <w:r w:rsidR="000E4649" w:rsidRPr="00093156">
        <w:rPr>
          <w:rFonts w:ascii="Times New Roman" w:hAnsi="Times New Roman" w:cs="Times New Roman"/>
          <w:sz w:val="24"/>
          <w:szCs w:val="24"/>
          <w:lang w:val="es-VE"/>
        </w:rPr>
        <w:t>en la</w:t>
      </w:r>
      <w:r w:rsidR="000E4649" w:rsidRPr="00093156">
        <w:rPr>
          <w:rFonts w:ascii="Times New Roman" w:eastAsia="Times New Roman" w:hAnsi="Times New Roman" w:cs="Times New Roman"/>
          <w:sz w:val="24"/>
          <w:szCs w:val="24"/>
          <w:lang w:eastAsia="en-US"/>
        </w:rPr>
        <w:t xml:space="preserve"> </w:t>
      </w:r>
      <w:r w:rsidR="000E4649" w:rsidRPr="00093156">
        <w:rPr>
          <w:rFonts w:ascii="Times New Roman" w:hAnsi="Times New Roman" w:cs="Times New Roman"/>
          <w:sz w:val="24"/>
          <w:szCs w:val="24"/>
          <w:lang w:val="es-VE"/>
        </w:rPr>
        <w:t xml:space="preserve">Empresa S.A. Nacional Farmacéutica, </w:t>
      </w:r>
      <w:r w:rsidR="00A41CA5" w:rsidRPr="00093156">
        <w:rPr>
          <w:rStyle w:val="Textoennegrita"/>
          <w:rFonts w:ascii="Times New Roman" w:hAnsi="Times New Roman" w:cs="Times New Roman"/>
          <w:b w:val="0"/>
          <w:sz w:val="24"/>
          <w:szCs w:val="24"/>
        </w:rPr>
        <w:t xml:space="preserve">representa la estimación anticipada de los </w:t>
      </w:r>
      <w:r w:rsidR="000E4649" w:rsidRPr="00093156">
        <w:rPr>
          <w:rStyle w:val="Textoennegrita"/>
          <w:rFonts w:ascii="Times New Roman" w:hAnsi="Times New Roman" w:cs="Times New Roman"/>
          <w:b w:val="0"/>
          <w:sz w:val="24"/>
          <w:szCs w:val="24"/>
        </w:rPr>
        <w:t>gastos de compras a realizar en el siguiente periodo</w:t>
      </w:r>
      <w:r w:rsidR="00A41CA5" w:rsidRPr="00093156">
        <w:rPr>
          <w:rStyle w:val="Textoennegrita"/>
          <w:rFonts w:ascii="Times New Roman" w:hAnsi="Times New Roman" w:cs="Times New Roman"/>
          <w:b w:val="0"/>
          <w:sz w:val="24"/>
          <w:szCs w:val="24"/>
        </w:rPr>
        <w:t xml:space="preserve"> en estudio, pero cuatro (4) </w:t>
      </w:r>
      <w:r w:rsidR="00A41CA5" w:rsidRPr="00093156">
        <w:rPr>
          <w:rStyle w:val="Textoennegrita"/>
          <w:rFonts w:ascii="Times New Roman" w:hAnsi="Times New Roman" w:cs="Times New Roman"/>
          <w:b w:val="0"/>
          <w:sz w:val="24"/>
          <w:szCs w:val="24"/>
        </w:rPr>
        <w:lastRenderedPageBreak/>
        <w:t xml:space="preserve">personas de los entrevistados expresaron que no, ya que el mismo se realiza con saldos improvisados e incorrectos, en este sentido según MARION (2008), se refiere al "agrupamiento ordenado de todas las cuentas que son utilizadas por la contabilidad dentro de una determinada empresa". Es decir, </w:t>
      </w:r>
      <w:r w:rsidR="000E4649" w:rsidRPr="00093156">
        <w:rPr>
          <w:rStyle w:val="Textoennegrita"/>
          <w:rFonts w:ascii="Times New Roman" w:hAnsi="Times New Roman" w:cs="Times New Roman"/>
          <w:b w:val="0"/>
          <w:sz w:val="24"/>
          <w:szCs w:val="24"/>
        </w:rPr>
        <w:t>que deben estimar en forma correcta p</w:t>
      </w:r>
      <w:r w:rsidR="00A41CA5" w:rsidRPr="00093156">
        <w:rPr>
          <w:rFonts w:ascii="Times New Roman" w:hAnsi="Times New Roman" w:cs="Times New Roman"/>
          <w:sz w:val="24"/>
          <w:szCs w:val="24"/>
          <w:shd w:val="clear" w:color="auto" w:fill="FFFFFF"/>
        </w:rPr>
        <w:t>ara elaborar un Flujo de Caja que hará buenas proyecciones, se hacen necesarios algunos elementos: el intervalo de tiempo, el plan de cuentas, el saldo inicial, entradas, salidas, el saldo final, además de las columnas de previsto y realizado, los cuales no son considerados en la empresa.</w:t>
      </w:r>
    </w:p>
    <w:p w14:paraId="06584197" w14:textId="77777777" w:rsidR="009E6335" w:rsidRPr="00093156" w:rsidRDefault="009E6335" w:rsidP="009E6335">
      <w:pPr>
        <w:spacing w:after="0" w:line="480" w:lineRule="auto"/>
        <w:ind w:firstLine="720"/>
        <w:jc w:val="both"/>
        <w:rPr>
          <w:rFonts w:ascii="Times New Roman" w:hAnsi="Times New Roman" w:cs="Times New Roman"/>
          <w:sz w:val="24"/>
          <w:szCs w:val="24"/>
          <w:shd w:val="clear" w:color="auto" w:fill="FFFFFF"/>
        </w:rPr>
      </w:pPr>
    </w:p>
    <w:p w14:paraId="4AFC9696" w14:textId="02D8E738" w:rsidR="00A41CA5" w:rsidRPr="00093156" w:rsidRDefault="00A41CA5" w:rsidP="00F73003">
      <w:pPr>
        <w:spacing w:after="0" w:line="480" w:lineRule="auto"/>
        <w:ind w:firstLine="708"/>
        <w:jc w:val="both"/>
        <w:rPr>
          <w:rFonts w:ascii="Times New Roman" w:hAnsi="Times New Roman" w:cs="Times New Roman"/>
          <w:sz w:val="24"/>
          <w:szCs w:val="24"/>
          <w:shd w:val="clear" w:color="auto" w:fill="FFFFFF"/>
        </w:rPr>
      </w:pPr>
      <w:r w:rsidRPr="00093156">
        <w:rPr>
          <w:rFonts w:ascii="Times New Roman" w:hAnsi="Times New Roman" w:cs="Times New Roman"/>
          <w:b/>
          <w:iCs/>
          <w:sz w:val="24"/>
          <w:szCs w:val="24"/>
        </w:rPr>
        <w:t>Ítems Nº 4</w:t>
      </w:r>
      <w:r w:rsidRPr="00093156">
        <w:rPr>
          <w:rFonts w:ascii="Times New Roman" w:hAnsi="Times New Roman" w:cs="Times New Roman"/>
          <w:iCs/>
          <w:sz w:val="24"/>
          <w:szCs w:val="24"/>
        </w:rPr>
        <w:t>.- ¿Conoce usted el proceso para a</w:t>
      </w:r>
      <w:r w:rsidRPr="00093156">
        <w:rPr>
          <w:rFonts w:ascii="Times New Roman" w:hAnsi="Times New Roman" w:cs="Times New Roman"/>
          <w:sz w:val="24"/>
          <w:szCs w:val="24"/>
        </w:rPr>
        <w:t xml:space="preserve">dquirir los inventarios </w:t>
      </w:r>
      <w:r w:rsidR="000E4649" w:rsidRPr="00093156">
        <w:rPr>
          <w:rFonts w:ascii="Times New Roman" w:hAnsi="Times New Roman" w:cs="Times New Roman"/>
          <w:sz w:val="24"/>
          <w:szCs w:val="24"/>
        </w:rPr>
        <w:t>y en qué forma se va a utilizar</w:t>
      </w:r>
      <w:r w:rsidRPr="00093156">
        <w:rPr>
          <w:rFonts w:ascii="Times New Roman" w:hAnsi="Times New Roman" w:cs="Times New Roman"/>
          <w:iCs/>
          <w:sz w:val="24"/>
          <w:szCs w:val="24"/>
        </w:rPr>
        <w:t>?</w:t>
      </w:r>
    </w:p>
    <w:tbl>
      <w:tblPr>
        <w:tblW w:w="6804" w:type="dxa"/>
        <w:jc w:val="center"/>
        <w:tblCellMar>
          <w:left w:w="70" w:type="dxa"/>
          <w:right w:w="70" w:type="dxa"/>
        </w:tblCellMar>
        <w:tblLook w:val="04A0" w:firstRow="1" w:lastRow="0" w:firstColumn="1" w:lastColumn="0" w:noHBand="0" w:noVBand="1"/>
      </w:tblPr>
      <w:tblGrid>
        <w:gridCol w:w="2592"/>
        <w:gridCol w:w="2048"/>
        <w:gridCol w:w="2164"/>
      </w:tblGrid>
      <w:tr w:rsidR="00093156" w:rsidRPr="00093156" w14:paraId="66C96DDC" w14:textId="77777777" w:rsidTr="00D22B22">
        <w:trPr>
          <w:trHeight w:val="315"/>
          <w:jc w:val="center"/>
        </w:trPr>
        <w:tc>
          <w:tcPr>
            <w:tcW w:w="6804" w:type="dxa"/>
            <w:gridSpan w:val="3"/>
            <w:tcBorders>
              <w:top w:val="nil"/>
              <w:left w:val="nil"/>
              <w:bottom w:val="nil"/>
              <w:right w:val="nil"/>
            </w:tcBorders>
            <w:shd w:val="clear" w:color="auto" w:fill="auto"/>
            <w:noWrap/>
            <w:vAlign w:val="center"/>
            <w:hideMark/>
          </w:tcPr>
          <w:p w14:paraId="463E8036" w14:textId="42A17233" w:rsidR="000E4649" w:rsidRPr="00093156" w:rsidRDefault="00482990"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t>Cuadro N</w:t>
            </w:r>
            <w:r w:rsidR="000654A2"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o. 5</w:t>
            </w:r>
          </w:p>
        </w:tc>
      </w:tr>
      <w:tr w:rsidR="00093156" w:rsidRPr="00093156" w14:paraId="04D927FD" w14:textId="77777777" w:rsidTr="00D22B22">
        <w:trPr>
          <w:trHeight w:val="315"/>
          <w:jc w:val="center"/>
        </w:trPr>
        <w:tc>
          <w:tcPr>
            <w:tcW w:w="6804" w:type="dxa"/>
            <w:gridSpan w:val="3"/>
            <w:tcBorders>
              <w:top w:val="nil"/>
              <w:left w:val="nil"/>
              <w:bottom w:val="nil"/>
              <w:right w:val="nil"/>
            </w:tcBorders>
            <w:shd w:val="clear" w:color="auto" w:fill="auto"/>
            <w:noWrap/>
            <w:vAlign w:val="center"/>
            <w:hideMark/>
          </w:tcPr>
          <w:p w14:paraId="58886D62" w14:textId="2F5CCE79" w:rsidR="000E4649" w:rsidRPr="00093156" w:rsidRDefault="0068562E"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iCs/>
                <w:sz w:val="24"/>
                <w:szCs w:val="24"/>
              </w:rPr>
              <w:t>P</w:t>
            </w:r>
            <w:r w:rsidR="0017499E" w:rsidRPr="00093156">
              <w:rPr>
                <w:rFonts w:ascii="Times New Roman" w:hAnsi="Times New Roman" w:cs="Times New Roman"/>
                <w:iCs/>
                <w:sz w:val="24"/>
                <w:szCs w:val="24"/>
              </w:rPr>
              <w:t>roceso Para A</w:t>
            </w:r>
            <w:r w:rsidR="0017499E" w:rsidRPr="00093156">
              <w:rPr>
                <w:rFonts w:ascii="Times New Roman" w:hAnsi="Times New Roman" w:cs="Times New Roman"/>
                <w:sz w:val="24"/>
                <w:szCs w:val="24"/>
              </w:rPr>
              <w:t>dquirir los I</w:t>
            </w:r>
            <w:r w:rsidR="000E4649" w:rsidRPr="00093156">
              <w:rPr>
                <w:rFonts w:ascii="Times New Roman" w:hAnsi="Times New Roman" w:cs="Times New Roman"/>
                <w:sz w:val="24"/>
                <w:szCs w:val="24"/>
              </w:rPr>
              <w:t>nventarios</w:t>
            </w:r>
          </w:p>
        </w:tc>
      </w:tr>
      <w:tr w:rsidR="00093156" w:rsidRPr="00093156" w14:paraId="3A67A082" w14:textId="77777777" w:rsidTr="00D22B22">
        <w:trPr>
          <w:trHeight w:val="315"/>
          <w:jc w:val="center"/>
        </w:trPr>
        <w:tc>
          <w:tcPr>
            <w:tcW w:w="6804" w:type="dxa"/>
            <w:gridSpan w:val="3"/>
            <w:tcBorders>
              <w:top w:val="nil"/>
              <w:left w:val="nil"/>
              <w:bottom w:val="nil"/>
              <w:right w:val="nil"/>
            </w:tcBorders>
            <w:shd w:val="clear" w:color="auto" w:fill="auto"/>
            <w:noWrap/>
            <w:vAlign w:val="center"/>
            <w:hideMark/>
          </w:tcPr>
          <w:p w14:paraId="19DFD128" w14:textId="7C5E949F" w:rsidR="000E4649" w:rsidRPr="00093156" w:rsidRDefault="000E4649"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FA489C" w:rsidRPr="00093156">
              <w:rPr>
                <w:rFonts w:ascii="Times New Roman" w:hAnsi="Times New Roman" w:cs="Times New Roman"/>
                <w:sz w:val="24"/>
                <w:szCs w:val="24"/>
                <w:lang w:val="es-VE"/>
              </w:rPr>
              <w:t xml:space="preserve"> Farmacéutica</w:t>
            </w:r>
          </w:p>
        </w:tc>
      </w:tr>
      <w:tr w:rsidR="00093156" w:rsidRPr="00093156" w14:paraId="7B932541" w14:textId="77777777" w:rsidTr="00D22B22">
        <w:trPr>
          <w:trHeight w:val="330"/>
          <w:jc w:val="center"/>
        </w:trPr>
        <w:tc>
          <w:tcPr>
            <w:tcW w:w="6804" w:type="dxa"/>
            <w:gridSpan w:val="3"/>
            <w:tcBorders>
              <w:top w:val="nil"/>
              <w:left w:val="nil"/>
              <w:bottom w:val="single" w:sz="8" w:space="0" w:color="auto"/>
              <w:right w:val="nil"/>
            </w:tcBorders>
            <w:shd w:val="clear" w:color="auto" w:fill="auto"/>
            <w:noWrap/>
            <w:vAlign w:val="center"/>
            <w:hideMark/>
          </w:tcPr>
          <w:p w14:paraId="34855ED0" w14:textId="77777777" w:rsidR="000E4649" w:rsidRPr="00093156" w:rsidRDefault="000E4649"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62CC3287" w14:textId="77777777" w:rsidTr="00D22B22">
        <w:trPr>
          <w:trHeight w:val="330"/>
          <w:jc w:val="center"/>
        </w:trPr>
        <w:tc>
          <w:tcPr>
            <w:tcW w:w="2592" w:type="dxa"/>
            <w:tcBorders>
              <w:top w:val="nil"/>
              <w:left w:val="nil"/>
              <w:bottom w:val="single" w:sz="8" w:space="0" w:color="auto"/>
              <w:right w:val="nil"/>
            </w:tcBorders>
            <w:shd w:val="clear" w:color="auto" w:fill="auto"/>
            <w:noWrap/>
            <w:vAlign w:val="center"/>
            <w:hideMark/>
          </w:tcPr>
          <w:p w14:paraId="57092AB2" w14:textId="77777777"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48" w:type="dxa"/>
            <w:tcBorders>
              <w:top w:val="nil"/>
              <w:left w:val="nil"/>
              <w:bottom w:val="single" w:sz="8" w:space="0" w:color="auto"/>
              <w:right w:val="nil"/>
            </w:tcBorders>
            <w:shd w:val="clear" w:color="auto" w:fill="auto"/>
            <w:noWrap/>
            <w:vAlign w:val="center"/>
            <w:hideMark/>
          </w:tcPr>
          <w:p w14:paraId="15B7C0B7" w14:textId="77777777"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164" w:type="dxa"/>
            <w:tcBorders>
              <w:top w:val="nil"/>
              <w:left w:val="nil"/>
              <w:bottom w:val="single" w:sz="8" w:space="0" w:color="auto"/>
              <w:right w:val="nil"/>
            </w:tcBorders>
            <w:shd w:val="clear" w:color="auto" w:fill="auto"/>
            <w:noWrap/>
            <w:vAlign w:val="center"/>
            <w:hideMark/>
          </w:tcPr>
          <w:p w14:paraId="4568DBFC" w14:textId="2E2905CA"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Valor Relativo </w:t>
            </w:r>
            <w:r w:rsidR="00D22B22" w:rsidRPr="00093156">
              <w:rPr>
                <w:rFonts w:ascii="Times New Roman" w:eastAsia="Times New Roman" w:hAnsi="Times New Roman" w:cs="Times New Roman"/>
                <w:sz w:val="24"/>
                <w:szCs w:val="24"/>
                <w:lang w:eastAsia="es-VE"/>
              </w:rPr>
              <w:t>(%)</w:t>
            </w:r>
          </w:p>
        </w:tc>
      </w:tr>
      <w:tr w:rsidR="00093156" w:rsidRPr="00093156" w14:paraId="14455CC8" w14:textId="77777777" w:rsidTr="00D22B22">
        <w:trPr>
          <w:trHeight w:val="315"/>
          <w:jc w:val="center"/>
        </w:trPr>
        <w:tc>
          <w:tcPr>
            <w:tcW w:w="2592" w:type="dxa"/>
            <w:tcBorders>
              <w:top w:val="nil"/>
              <w:left w:val="nil"/>
              <w:bottom w:val="nil"/>
              <w:right w:val="nil"/>
            </w:tcBorders>
            <w:shd w:val="clear" w:color="auto" w:fill="auto"/>
            <w:noWrap/>
            <w:vAlign w:val="center"/>
            <w:hideMark/>
          </w:tcPr>
          <w:p w14:paraId="4EBB5908" w14:textId="77777777"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48" w:type="dxa"/>
            <w:tcBorders>
              <w:top w:val="nil"/>
              <w:left w:val="nil"/>
              <w:bottom w:val="nil"/>
              <w:right w:val="nil"/>
            </w:tcBorders>
            <w:shd w:val="clear" w:color="auto" w:fill="auto"/>
            <w:noWrap/>
            <w:vAlign w:val="center"/>
            <w:hideMark/>
          </w:tcPr>
          <w:p w14:paraId="045368A5" w14:textId="42C54BE2"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164" w:type="dxa"/>
            <w:tcBorders>
              <w:top w:val="nil"/>
              <w:left w:val="nil"/>
              <w:bottom w:val="nil"/>
              <w:right w:val="nil"/>
            </w:tcBorders>
            <w:shd w:val="clear" w:color="auto" w:fill="auto"/>
            <w:noWrap/>
            <w:vAlign w:val="center"/>
            <w:hideMark/>
          </w:tcPr>
          <w:p w14:paraId="0EE2222A" w14:textId="4471BC6B"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100</w:t>
            </w:r>
            <w:r w:rsidR="00D22B22" w:rsidRPr="00093156">
              <w:rPr>
                <w:rFonts w:ascii="Times New Roman" w:eastAsia="Times New Roman" w:hAnsi="Times New Roman" w:cs="Times New Roman"/>
                <w:sz w:val="24"/>
                <w:szCs w:val="24"/>
                <w:lang w:val="es-VE" w:eastAsia="es-VE"/>
              </w:rPr>
              <w:t>,00</w:t>
            </w:r>
          </w:p>
        </w:tc>
      </w:tr>
      <w:tr w:rsidR="00093156" w:rsidRPr="00093156" w14:paraId="0F12D21C" w14:textId="77777777" w:rsidTr="00D22B22">
        <w:trPr>
          <w:trHeight w:val="330"/>
          <w:jc w:val="center"/>
        </w:trPr>
        <w:tc>
          <w:tcPr>
            <w:tcW w:w="2592" w:type="dxa"/>
            <w:tcBorders>
              <w:top w:val="nil"/>
              <w:left w:val="nil"/>
              <w:bottom w:val="nil"/>
              <w:right w:val="nil"/>
            </w:tcBorders>
            <w:shd w:val="clear" w:color="auto" w:fill="auto"/>
            <w:noWrap/>
            <w:vAlign w:val="center"/>
            <w:hideMark/>
          </w:tcPr>
          <w:p w14:paraId="44052EFC" w14:textId="77777777"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48" w:type="dxa"/>
            <w:tcBorders>
              <w:top w:val="nil"/>
              <w:left w:val="nil"/>
              <w:bottom w:val="nil"/>
              <w:right w:val="nil"/>
            </w:tcBorders>
            <w:shd w:val="clear" w:color="auto" w:fill="auto"/>
            <w:noWrap/>
            <w:vAlign w:val="center"/>
            <w:hideMark/>
          </w:tcPr>
          <w:p w14:paraId="15E85A95" w14:textId="0D5B6B26"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p>
        </w:tc>
        <w:tc>
          <w:tcPr>
            <w:tcW w:w="2164" w:type="dxa"/>
            <w:tcBorders>
              <w:top w:val="nil"/>
              <w:left w:val="nil"/>
              <w:bottom w:val="nil"/>
              <w:right w:val="nil"/>
            </w:tcBorders>
            <w:shd w:val="clear" w:color="auto" w:fill="auto"/>
            <w:noWrap/>
            <w:vAlign w:val="center"/>
            <w:hideMark/>
          </w:tcPr>
          <w:p w14:paraId="0DE7C23A" w14:textId="5A5632AE"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0</w:t>
            </w:r>
            <w:r w:rsidR="00D22B22" w:rsidRPr="00093156">
              <w:rPr>
                <w:rFonts w:ascii="Times New Roman" w:eastAsia="Times New Roman" w:hAnsi="Times New Roman" w:cs="Times New Roman"/>
                <w:sz w:val="24"/>
                <w:szCs w:val="24"/>
                <w:lang w:val="es-VE" w:eastAsia="es-VE"/>
              </w:rPr>
              <w:t>,00</w:t>
            </w:r>
          </w:p>
        </w:tc>
      </w:tr>
      <w:tr w:rsidR="00093156" w:rsidRPr="00093156" w14:paraId="717AABBD" w14:textId="77777777" w:rsidTr="00D22B22">
        <w:trPr>
          <w:trHeight w:val="330"/>
          <w:jc w:val="center"/>
        </w:trPr>
        <w:tc>
          <w:tcPr>
            <w:tcW w:w="2592" w:type="dxa"/>
            <w:tcBorders>
              <w:top w:val="single" w:sz="8" w:space="0" w:color="auto"/>
              <w:left w:val="nil"/>
              <w:bottom w:val="single" w:sz="8" w:space="0" w:color="auto"/>
              <w:right w:val="nil"/>
            </w:tcBorders>
            <w:shd w:val="clear" w:color="auto" w:fill="auto"/>
            <w:noWrap/>
            <w:vAlign w:val="center"/>
            <w:hideMark/>
          </w:tcPr>
          <w:p w14:paraId="601347FF" w14:textId="77777777"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48" w:type="dxa"/>
            <w:tcBorders>
              <w:top w:val="single" w:sz="8" w:space="0" w:color="auto"/>
              <w:left w:val="nil"/>
              <w:bottom w:val="single" w:sz="8" w:space="0" w:color="auto"/>
              <w:right w:val="nil"/>
            </w:tcBorders>
            <w:shd w:val="clear" w:color="auto" w:fill="auto"/>
            <w:noWrap/>
            <w:vAlign w:val="center"/>
            <w:hideMark/>
          </w:tcPr>
          <w:p w14:paraId="5EBDFAF2" w14:textId="77777777"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164" w:type="dxa"/>
            <w:tcBorders>
              <w:top w:val="single" w:sz="8" w:space="0" w:color="auto"/>
              <w:left w:val="nil"/>
              <w:bottom w:val="single" w:sz="8" w:space="0" w:color="auto"/>
              <w:right w:val="nil"/>
            </w:tcBorders>
            <w:shd w:val="clear" w:color="auto" w:fill="auto"/>
            <w:noWrap/>
            <w:vAlign w:val="center"/>
            <w:hideMark/>
          </w:tcPr>
          <w:p w14:paraId="3950F2AD" w14:textId="37E326F0" w:rsidR="000E4649" w:rsidRPr="00093156" w:rsidRDefault="000E4649"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w:t>
            </w:r>
            <w:r w:rsidR="00D22B22" w:rsidRPr="00093156">
              <w:rPr>
                <w:rFonts w:ascii="Times New Roman" w:eastAsia="Times New Roman" w:hAnsi="Times New Roman" w:cs="Times New Roman"/>
                <w:sz w:val="24"/>
                <w:szCs w:val="24"/>
                <w:lang w:eastAsia="es-VE"/>
              </w:rPr>
              <w:t>,00</w:t>
            </w:r>
          </w:p>
        </w:tc>
      </w:tr>
      <w:tr w:rsidR="00093156" w:rsidRPr="00093156" w14:paraId="58C3EA47" w14:textId="77777777" w:rsidTr="00D22B22">
        <w:trPr>
          <w:trHeight w:val="315"/>
          <w:jc w:val="center"/>
        </w:trPr>
        <w:tc>
          <w:tcPr>
            <w:tcW w:w="6804" w:type="dxa"/>
            <w:gridSpan w:val="3"/>
            <w:tcBorders>
              <w:top w:val="single" w:sz="8" w:space="0" w:color="auto"/>
              <w:left w:val="nil"/>
              <w:bottom w:val="nil"/>
              <w:right w:val="nil"/>
            </w:tcBorders>
            <w:shd w:val="clear" w:color="auto" w:fill="auto"/>
            <w:noWrap/>
            <w:vAlign w:val="center"/>
            <w:hideMark/>
          </w:tcPr>
          <w:p w14:paraId="0A1B6A26" w14:textId="15246C33" w:rsidR="00BA72D5" w:rsidRPr="00093156" w:rsidRDefault="000E4649" w:rsidP="004F68A8">
            <w:pPr>
              <w:spacing w:after="0" w:line="480" w:lineRule="auto"/>
              <w:rPr>
                <w:rFonts w:ascii="Times New Roman" w:eastAsia="Times New Roman" w:hAnsi="Times New Roman" w:cs="Times New Roman"/>
                <w:sz w:val="24"/>
                <w:szCs w:val="24"/>
                <w:lang w:eastAsia="es-VE"/>
              </w:rPr>
            </w:pPr>
            <w:r w:rsidRPr="00093156">
              <w:rPr>
                <w:rFonts w:ascii="Times New Roman" w:eastAsia="Times New Roman" w:hAnsi="Times New Roman" w:cs="Times New Roman"/>
                <w:sz w:val="24"/>
                <w:szCs w:val="24"/>
                <w:lang w:eastAsia="es-VE"/>
              </w:rPr>
              <w:t>Fuente: Cuestionario, 2022.</w:t>
            </w:r>
          </w:p>
        </w:tc>
      </w:tr>
      <w:tr w:rsidR="00093156" w:rsidRPr="00093156" w14:paraId="40769F1C" w14:textId="77777777" w:rsidTr="00D22B22">
        <w:trPr>
          <w:trHeight w:val="300"/>
          <w:jc w:val="center"/>
        </w:trPr>
        <w:tc>
          <w:tcPr>
            <w:tcW w:w="6804" w:type="dxa"/>
            <w:gridSpan w:val="3"/>
            <w:tcBorders>
              <w:top w:val="nil"/>
              <w:left w:val="nil"/>
              <w:bottom w:val="nil"/>
              <w:right w:val="nil"/>
            </w:tcBorders>
            <w:shd w:val="clear" w:color="auto" w:fill="auto"/>
            <w:noWrap/>
            <w:vAlign w:val="center"/>
            <w:hideMark/>
          </w:tcPr>
          <w:p w14:paraId="22F58832" w14:textId="5F373E90" w:rsidR="00BA72D5" w:rsidRPr="00093156" w:rsidRDefault="00D618F3" w:rsidP="007227DB">
            <w:pPr>
              <w:spacing w:after="0" w:line="480" w:lineRule="auto"/>
              <w:rPr>
                <w:rFonts w:ascii="Times New Roman" w:hAnsi="Times New Roman" w:cs="Times New Roman"/>
                <w:b/>
                <w:sz w:val="24"/>
                <w:szCs w:val="24"/>
              </w:rPr>
            </w:pPr>
            <w:r w:rsidRPr="00093156">
              <w:rPr>
                <w:noProof/>
                <w:lang w:val="es-VE" w:eastAsia="es-VE"/>
              </w:rPr>
              <w:lastRenderedPageBreak/>
              <w:drawing>
                <wp:anchor distT="0" distB="0" distL="114300" distR="114300" simplePos="0" relativeHeight="251676672" behindDoc="0" locked="0" layoutInCell="1" allowOverlap="1" wp14:anchorId="24BAE4FE" wp14:editId="645D82C4">
                  <wp:simplePos x="0" y="0"/>
                  <wp:positionH relativeFrom="column">
                    <wp:posOffset>287020</wp:posOffset>
                  </wp:positionH>
                  <wp:positionV relativeFrom="paragraph">
                    <wp:posOffset>182245</wp:posOffset>
                  </wp:positionV>
                  <wp:extent cx="3762375" cy="2657475"/>
                  <wp:effectExtent l="0" t="0" r="9525" b="9525"/>
                  <wp:wrapSquare wrapText="bothSides"/>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tc>
      </w:tr>
    </w:tbl>
    <w:p w14:paraId="2969940F" w14:textId="0B358E47" w:rsidR="00F73003" w:rsidRPr="00093156" w:rsidRDefault="004F68A8" w:rsidP="00806DC3">
      <w:pPr>
        <w:spacing w:after="0" w:line="480" w:lineRule="auto"/>
        <w:jc w:val="both"/>
        <w:rPr>
          <w:rStyle w:val="Textoennegrita"/>
          <w:rFonts w:ascii="Times New Roman" w:hAnsi="Times New Roman" w:cs="Times New Roman"/>
          <w:b w:val="0"/>
          <w:bCs w:val="0"/>
          <w:sz w:val="24"/>
          <w:szCs w:val="24"/>
        </w:rPr>
      </w:pPr>
      <w:r w:rsidRPr="00093156">
        <w:rPr>
          <w:rFonts w:ascii="Times New Roman" w:hAnsi="Times New Roman" w:cs="Times New Roman"/>
          <w:sz w:val="24"/>
          <w:szCs w:val="24"/>
        </w:rPr>
        <w:t xml:space="preserve">                             </w:t>
      </w:r>
      <w:r w:rsidR="00FB139A" w:rsidRPr="00093156">
        <w:rPr>
          <w:rFonts w:ascii="Times New Roman" w:hAnsi="Times New Roman" w:cs="Times New Roman"/>
          <w:sz w:val="24"/>
          <w:szCs w:val="24"/>
        </w:rPr>
        <w:t xml:space="preserve"> </w:t>
      </w:r>
      <w:r w:rsidRPr="00093156">
        <w:rPr>
          <w:rFonts w:ascii="Times New Roman" w:hAnsi="Times New Roman" w:cs="Times New Roman"/>
          <w:sz w:val="24"/>
          <w:szCs w:val="24"/>
        </w:rPr>
        <w:t>Fuente: Cuadro Nro. 5</w:t>
      </w: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p>
    <w:p w14:paraId="70FAA9DE" w14:textId="681FDCE1" w:rsidR="00D618F3" w:rsidRPr="00093156" w:rsidRDefault="00D618F3" w:rsidP="00806DC3">
      <w:pPr>
        <w:spacing w:after="0" w:line="480" w:lineRule="auto"/>
        <w:contextualSpacing/>
        <w:jc w:val="both"/>
        <w:rPr>
          <w:rStyle w:val="Textoennegrita"/>
          <w:rFonts w:ascii="Times New Roman" w:hAnsi="Times New Roman" w:cs="Times New Roman"/>
          <w:i/>
          <w:sz w:val="24"/>
          <w:szCs w:val="24"/>
        </w:rPr>
      </w:pPr>
      <w:r w:rsidRPr="00093156">
        <w:rPr>
          <w:rStyle w:val="Textoennegrita"/>
          <w:rFonts w:ascii="Times New Roman" w:hAnsi="Times New Roman" w:cs="Times New Roman"/>
          <w:i/>
          <w:sz w:val="24"/>
          <w:szCs w:val="24"/>
        </w:rPr>
        <w:t>Análisis</w:t>
      </w:r>
    </w:p>
    <w:p w14:paraId="3A38F544" w14:textId="05563700" w:rsidR="00806DC3" w:rsidRPr="00093156" w:rsidRDefault="00A41CA5" w:rsidP="00F73003">
      <w:pPr>
        <w:spacing w:after="0" w:line="480" w:lineRule="auto"/>
        <w:ind w:firstLine="708"/>
        <w:contextualSpacing/>
        <w:jc w:val="both"/>
        <w:rPr>
          <w:rFonts w:ascii="Times New Roman" w:hAnsi="Times New Roman" w:cs="Times New Roman"/>
          <w:sz w:val="24"/>
          <w:szCs w:val="24"/>
          <w:lang w:val="es-VE"/>
        </w:rPr>
      </w:pPr>
      <w:r w:rsidRPr="00093156">
        <w:rPr>
          <w:rStyle w:val="Textoennegrita"/>
          <w:rFonts w:ascii="Times New Roman" w:hAnsi="Times New Roman" w:cs="Times New Roman"/>
          <w:b w:val="0"/>
          <w:sz w:val="24"/>
          <w:szCs w:val="24"/>
        </w:rPr>
        <w:t>Se observa en el grafico N</w:t>
      </w:r>
      <w:r w:rsidR="008131A0" w:rsidRPr="00093156">
        <w:rPr>
          <w:rStyle w:val="Textoennegrita"/>
          <w:rFonts w:ascii="Times New Roman" w:hAnsi="Times New Roman" w:cs="Times New Roman"/>
          <w:b w:val="0"/>
          <w:sz w:val="24"/>
          <w:szCs w:val="24"/>
        </w:rPr>
        <w:t>ro.</w:t>
      </w:r>
      <w:r w:rsidRPr="00093156">
        <w:rPr>
          <w:rStyle w:val="Textoennegrita"/>
          <w:rFonts w:ascii="Times New Roman" w:hAnsi="Times New Roman" w:cs="Times New Roman"/>
          <w:b w:val="0"/>
          <w:sz w:val="24"/>
          <w:szCs w:val="24"/>
        </w:rPr>
        <w:t xml:space="preserve"> </w:t>
      </w:r>
      <w:r w:rsidR="00CF1777" w:rsidRPr="00093156">
        <w:rPr>
          <w:rStyle w:val="Textoennegrita"/>
          <w:rFonts w:ascii="Times New Roman" w:hAnsi="Times New Roman" w:cs="Times New Roman"/>
          <w:b w:val="0"/>
          <w:sz w:val="24"/>
          <w:szCs w:val="24"/>
        </w:rPr>
        <w:t>5</w:t>
      </w:r>
      <w:r w:rsidRPr="00093156">
        <w:rPr>
          <w:rStyle w:val="Textoennegrita"/>
          <w:rFonts w:ascii="Times New Roman" w:hAnsi="Times New Roman" w:cs="Times New Roman"/>
          <w:b w:val="0"/>
          <w:sz w:val="24"/>
          <w:szCs w:val="24"/>
        </w:rPr>
        <w:t xml:space="preserve"> que </w:t>
      </w:r>
      <w:r w:rsidR="00BA72D5" w:rsidRPr="00093156">
        <w:rPr>
          <w:rStyle w:val="Textoennegrita"/>
          <w:rFonts w:ascii="Times New Roman" w:hAnsi="Times New Roman" w:cs="Times New Roman"/>
          <w:b w:val="0"/>
          <w:sz w:val="24"/>
          <w:szCs w:val="24"/>
        </w:rPr>
        <w:t xml:space="preserve">todos los entrevistados expresaron que conocen </w:t>
      </w:r>
      <w:r w:rsidRPr="00093156">
        <w:rPr>
          <w:rFonts w:ascii="Times New Roman" w:hAnsi="Times New Roman" w:cs="Times New Roman"/>
          <w:iCs/>
          <w:sz w:val="24"/>
          <w:szCs w:val="24"/>
        </w:rPr>
        <w:t>el proceso para a</w:t>
      </w:r>
      <w:r w:rsidRPr="00093156">
        <w:rPr>
          <w:rFonts w:ascii="Times New Roman" w:hAnsi="Times New Roman" w:cs="Times New Roman"/>
          <w:sz w:val="24"/>
          <w:szCs w:val="24"/>
        </w:rPr>
        <w:t xml:space="preserve">dquirir los inventarios </w:t>
      </w:r>
      <w:r w:rsidR="00BA72D5" w:rsidRPr="00093156">
        <w:rPr>
          <w:rFonts w:ascii="Times New Roman" w:hAnsi="Times New Roman" w:cs="Times New Roman"/>
          <w:sz w:val="24"/>
          <w:szCs w:val="24"/>
        </w:rPr>
        <w:t xml:space="preserve">motivado a que el manual expresa que las </w:t>
      </w:r>
      <w:r w:rsidR="00BA72D5" w:rsidRPr="00093156">
        <w:rPr>
          <w:rFonts w:ascii="Times New Roman" w:hAnsi="Times New Roman" w:cs="Times New Roman"/>
          <w:sz w:val="24"/>
          <w:szCs w:val="24"/>
          <w:lang w:val="es-VE"/>
        </w:rPr>
        <w:t xml:space="preserve"> áreas solicitantes deberán realizar semestralmente (a principio y a mediados del año) el programa de sus necesidades de activo(s), insumo(s) o servicio(s) de acuerdo a su Plan de Compra Anual, y que en caso de que una compra no estuviese incluida en el presupuesto, la misma deberá ser justificada ante el Director de Finanzas o Director de Negocio, la cu</w:t>
      </w:r>
      <w:r w:rsidR="00806DC3" w:rsidRPr="00093156">
        <w:rPr>
          <w:rFonts w:ascii="Times New Roman" w:hAnsi="Times New Roman" w:cs="Times New Roman"/>
          <w:sz w:val="24"/>
          <w:szCs w:val="24"/>
          <w:lang w:val="es-VE"/>
        </w:rPr>
        <w:t xml:space="preserve">al  será autorizada por ellos. </w:t>
      </w:r>
    </w:p>
    <w:p w14:paraId="6C354E34" w14:textId="77777777" w:rsidR="00D618F3" w:rsidRPr="00093156" w:rsidRDefault="00D618F3" w:rsidP="00806DC3">
      <w:pPr>
        <w:spacing w:after="0" w:line="480" w:lineRule="auto"/>
        <w:contextualSpacing/>
        <w:jc w:val="both"/>
        <w:rPr>
          <w:rFonts w:ascii="Times New Roman" w:hAnsi="Times New Roman" w:cs="Times New Roman"/>
          <w:sz w:val="24"/>
          <w:szCs w:val="24"/>
          <w:lang w:val="es-VE"/>
        </w:rPr>
      </w:pPr>
    </w:p>
    <w:p w14:paraId="72AD2DBB" w14:textId="68B311EA" w:rsidR="00A41CA5" w:rsidRPr="00093156" w:rsidRDefault="00A41CA5" w:rsidP="00F73003">
      <w:pPr>
        <w:spacing w:after="0" w:line="480" w:lineRule="auto"/>
        <w:ind w:firstLine="708"/>
        <w:contextualSpacing/>
        <w:jc w:val="both"/>
        <w:rPr>
          <w:rFonts w:ascii="Times New Roman" w:hAnsi="Times New Roman" w:cs="Times New Roman"/>
          <w:iCs/>
          <w:sz w:val="24"/>
          <w:szCs w:val="24"/>
        </w:rPr>
      </w:pPr>
      <w:r w:rsidRPr="00093156">
        <w:rPr>
          <w:rFonts w:ascii="Times New Roman" w:hAnsi="Times New Roman" w:cs="Times New Roman"/>
          <w:b/>
          <w:iCs/>
          <w:sz w:val="24"/>
          <w:szCs w:val="24"/>
        </w:rPr>
        <w:t>Ítems Nº 5</w:t>
      </w:r>
      <w:r w:rsidRPr="00093156">
        <w:rPr>
          <w:rFonts w:ascii="Times New Roman" w:hAnsi="Times New Roman" w:cs="Times New Roman"/>
          <w:iCs/>
          <w:sz w:val="24"/>
          <w:szCs w:val="24"/>
        </w:rPr>
        <w:t>.- ¿Conoce usted cuales son las incidencias externas que afecta el Flujo de caja?</w:t>
      </w:r>
    </w:p>
    <w:p w14:paraId="7C51A9B4" w14:textId="77777777" w:rsidR="00D618F3" w:rsidRPr="00093156" w:rsidRDefault="00D618F3" w:rsidP="00806DC3">
      <w:pPr>
        <w:spacing w:after="0" w:line="480" w:lineRule="auto"/>
        <w:contextualSpacing/>
        <w:jc w:val="both"/>
        <w:rPr>
          <w:rFonts w:ascii="Times New Roman" w:hAnsi="Times New Roman" w:cs="Times New Roman"/>
          <w:sz w:val="24"/>
          <w:szCs w:val="24"/>
          <w:lang w:val="es-VE"/>
        </w:rPr>
      </w:pPr>
    </w:p>
    <w:p w14:paraId="13842203" w14:textId="77777777" w:rsidR="009C24A8" w:rsidRPr="00093156" w:rsidRDefault="009C24A8" w:rsidP="00806DC3">
      <w:pPr>
        <w:spacing w:after="0" w:line="480" w:lineRule="auto"/>
        <w:contextualSpacing/>
        <w:jc w:val="both"/>
        <w:rPr>
          <w:rFonts w:ascii="Times New Roman" w:hAnsi="Times New Roman" w:cs="Times New Roman"/>
          <w:sz w:val="24"/>
          <w:szCs w:val="24"/>
          <w:lang w:val="es-VE"/>
        </w:rPr>
      </w:pPr>
    </w:p>
    <w:p w14:paraId="4F197AF2" w14:textId="77777777" w:rsidR="009C24A8" w:rsidRPr="00093156" w:rsidRDefault="009C24A8" w:rsidP="00806DC3">
      <w:pPr>
        <w:spacing w:after="0" w:line="480" w:lineRule="auto"/>
        <w:contextualSpacing/>
        <w:jc w:val="both"/>
        <w:rPr>
          <w:rFonts w:ascii="Times New Roman" w:hAnsi="Times New Roman" w:cs="Times New Roman"/>
          <w:sz w:val="24"/>
          <w:szCs w:val="24"/>
          <w:lang w:val="es-VE"/>
        </w:rPr>
      </w:pPr>
    </w:p>
    <w:p w14:paraId="1F8E760D" w14:textId="77777777" w:rsidR="009C24A8" w:rsidRPr="00093156" w:rsidRDefault="009C24A8" w:rsidP="00806DC3">
      <w:pPr>
        <w:spacing w:after="0" w:line="480" w:lineRule="auto"/>
        <w:contextualSpacing/>
        <w:jc w:val="both"/>
        <w:rPr>
          <w:rFonts w:ascii="Times New Roman" w:hAnsi="Times New Roman" w:cs="Times New Roman"/>
          <w:sz w:val="24"/>
          <w:szCs w:val="24"/>
          <w:lang w:val="es-VE"/>
        </w:rPr>
      </w:pPr>
    </w:p>
    <w:p w14:paraId="375385EC" w14:textId="77777777" w:rsidR="009C24A8" w:rsidRPr="00093156" w:rsidRDefault="009C24A8" w:rsidP="00806DC3">
      <w:pPr>
        <w:spacing w:after="0" w:line="480" w:lineRule="auto"/>
        <w:contextualSpacing/>
        <w:jc w:val="both"/>
        <w:rPr>
          <w:rFonts w:ascii="Times New Roman" w:hAnsi="Times New Roman" w:cs="Times New Roman"/>
          <w:sz w:val="24"/>
          <w:szCs w:val="24"/>
          <w:lang w:val="es-VE"/>
        </w:rPr>
      </w:pPr>
    </w:p>
    <w:tbl>
      <w:tblPr>
        <w:tblW w:w="6946" w:type="dxa"/>
        <w:jc w:val="center"/>
        <w:tblCellMar>
          <w:left w:w="70" w:type="dxa"/>
          <w:right w:w="70" w:type="dxa"/>
        </w:tblCellMar>
        <w:tblLook w:val="04A0" w:firstRow="1" w:lastRow="0" w:firstColumn="1" w:lastColumn="0" w:noHBand="0" w:noVBand="1"/>
      </w:tblPr>
      <w:tblGrid>
        <w:gridCol w:w="2592"/>
        <w:gridCol w:w="2091"/>
        <w:gridCol w:w="2263"/>
      </w:tblGrid>
      <w:tr w:rsidR="00093156" w:rsidRPr="00093156" w14:paraId="57C1D89E" w14:textId="77777777" w:rsidTr="00D22B22">
        <w:trPr>
          <w:trHeight w:val="315"/>
          <w:jc w:val="center"/>
        </w:trPr>
        <w:tc>
          <w:tcPr>
            <w:tcW w:w="6946" w:type="dxa"/>
            <w:gridSpan w:val="3"/>
            <w:tcBorders>
              <w:top w:val="nil"/>
              <w:left w:val="nil"/>
              <w:bottom w:val="nil"/>
              <w:right w:val="nil"/>
            </w:tcBorders>
            <w:shd w:val="clear" w:color="auto" w:fill="auto"/>
            <w:noWrap/>
            <w:vAlign w:val="center"/>
            <w:hideMark/>
          </w:tcPr>
          <w:p w14:paraId="65BB2686" w14:textId="46A6ED76" w:rsidR="00BA72D5" w:rsidRPr="00093156" w:rsidRDefault="00482990"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lastRenderedPageBreak/>
              <w:t>Cuadro N</w:t>
            </w:r>
            <w:r w:rsidR="000654A2"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o. 6</w:t>
            </w:r>
          </w:p>
        </w:tc>
      </w:tr>
      <w:tr w:rsidR="00093156" w:rsidRPr="00093156" w14:paraId="0E7FDF4D" w14:textId="77777777" w:rsidTr="00D22B22">
        <w:trPr>
          <w:trHeight w:val="315"/>
          <w:jc w:val="center"/>
        </w:trPr>
        <w:tc>
          <w:tcPr>
            <w:tcW w:w="6946" w:type="dxa"/>
            <w:gridSpan w:val="3"/>
            <w:tcBorders>
              <w:top w:val="nil"/>
              <w:left w:val="nil"/>
              <w:bottom w:val="nil"/>
              <w:right w:val="nil"/>
            </w:tcBorders>
            <w:shd w:val="clear" w:color="auto" w:fill="auto"/>
            <w:noWrap/>
            <w:vAlign w:val="center"/>
            <w:hideMark/>
          </w:tcPr>
          <w:p w14:paraId="429FFB7E" w14:textId="21906A4D" w:rsidR="00BA72D5" w:rsidRPr="00093156" w:rsidRDefault="0017499E"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iCs/>
                <w:sz w:val="24"/>
                <w:szCs w:val="24"/>
                <w:lang w:val="es-VE"/>
              </w:rPr>
              <w:t>Efectos Externos del Flujo de E</w:t>
            </w:r>
            <w:r w:rsidR="00BA72D5" w:rsidRPr="00093156">
              <w:rPr>
                <w:rFonts w:ascii="Times New Roman" w:hAnsi="Times New Roman" w:cs="Times New Roman"/>
                <w:iCs/>
                <w:sz w:val="24"/>
                <w:szCs w:val="24"/>
                <w:lang w:val="es-VE"/>
              </w:rPr>
              <w:t xml:space="preserve">fectivo </w:t>
            </w:r>
          </w:p>
        </w:tc>
      </w:tr>
      <w:tr w:rsidR="00093156" w:rsidRPr="00093156" w14:paraId="391435A7" w14:textId="77777777" w:rsidTr="00D22B22">
        <w:trPr>
          <w:trHeight w:val="315"/>
          <w:jc w:val="center"/>
        </w:trPr>
        <w:tc>
          <w:tcPr>
            <w:tcW w:w="6946" w:type="dxa"/>
            <w:gridSpan w:val="3"/>
            <w:tcBorders>
              <w:top w:val="nil"/>
              <w:left w:val="nil"/>
              <w:bottom w:val="nil"/>
              <w:right w:val="nil"/>
            </w:tcBorders>
            <w:shd w:val="clear" w:color="auto" w:fill="auto"/>
            <w:noWrap/>
            <w:vAlign w:val="center"/>
            <w:hideMark/>
          </w:tcPr>
          <w:p w14:paraId="5AA64E3C" w14:textId="62E582A5" w:rsidR="00BA72D5" w:rsidRPr="00093156" w:rsidRDefault="00BA72D5"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FA489C" w:rsidRPr="00093156">
              <w:rPr>
                <w:rFonts w:ascii="Times New Roman" w:hAnsi="Times New Roman" w:cs="Times New Roman"/>
                <w:sz w:val="24"/>
                <w:szCs w:val="24"/>
                <w:lang w:val="es-VE"/>
              </w:rPr>
              <w:t xml:space="preserve"> Farmacéutica</w:t>
            </w:r>
          </w:p>
        </w:tc>
      </w:tr>
      <w:tr w:rsidR="00093156" w:rsidRPr="00093156" w14:paraId="5F68FB27" w14:textId="77777777" w:rsidTr="00D22B22">
        <w:trPr>
          <w:trHeight w:val="330"/>
          <w:jc w:val="center"/>
        </w:trPr>
        <w:tc>
          <w:tcPr>
            <w:tcW w:w="6946" w:type="dxa"/>
            <w:gridSpan w:val="3"/>
            <w:tcBorders>
              <w:top w:val="nil"/>
              <w:left w:val="nil"/>
              <w:bottom w:val="single" w:sz="8" w:space="0" w:color="auto"/>
              <w:right w:val="nil"/>
            </w:tcBorders>
            <w:shd w:val="clear" w:color="auto" w:fill="auto"/>
            <w:noWrap/>
            <w:vAlign w:val="center"/>
            <w:hideMark/>
          </w:tcPr>
          <w:p w14:paraId="575B2A0C" w14:textId="77777777" w:rsidR="00BA72D5" w:rsidRPr="00093156" w:rsidRDefault="00BA72D5"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2F3B3DC4" w14:textId="77777777" w:rsidTr="00D22B22">
        <w:trPr>
          <w:trHeight w:val="330"/>
          <w:jc w:val="center"/>
        </w:trPr>
        <w:tc>
          <w:tcPr>
            <w:tcW w:w="2592" w:type="dxa"/>
            <w:tcBorders>
              <w:top w:val="nil"/>
              <w:left w:val="nil"/>
              <w:bottom w:val="single" w:sz="8" w:space="0" w:color="auto"/>
              <w:right w:val="nil"/>
            </w:tcBorders>
            <w:shd w:val="clear" w:color="auto" w:fill="auto"/>
            <w:noWrap/>
            <w:vAlign w:val="center"/>
            <w:hideMark/>
          </w:tcPr>
          <w:p w14:paraId="5977FD7A" w14:textId="77777777"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91" w:type="dxa"/>
            <w:tcBorders>
              <w:top w:val="nil"/>
              <w:left w:val="nil"/>
              <w:bottom w:val="single" w:sz="8" w:space="0" w:color="auto"/>
              <w:right w:val="nil"/>
            </w:tcBorders>
            <w:shd w:val="clear" w:color="auto" w:fill="auto"/>
            <w:noWrap/>
            <w:vAlign w:val="center"/>
            <w:hideMark/>
          </w:tcPr>
          <w:p w14:paraId="6B442A41" w14:textId="77777777"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263" w:type="dxa"/>
            <w:tcBorders>
              <w:top w:val="nil"/>
              <w:left w:val="nil"/>
              <w:bottom w:val="single" w:sz="8" w:space="0" w:color="auto"/>
              <w:right w:val="nil"/>
            </w:tcBorders>
            <w:shd w:val="clear" w:color="auto" w:fill="auto"/>
            <w:noWrap/>
            <w:vAlign w:val="center"/>
            <w:hideMark/>
          </w:tcPr>
          <w:p w14:paraId="3115DFE6" w14:textId="205983FB"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Valor Relativo </w:t>
            </w:r>
            <w:r w:rsidR="00D22B22" w:rsidRPr="00093156">
              <w:rPr>
                <w:rFonts w:ascii="Times New Roman" w:eastAsia="Times New Roman" w:hAnsi="Times New Roman" w:cs="Times New Roman"/>
                <w:sz w:val="24"/>
                <w:szCs w:val="24"/>
                <w:lang w:eastAsia="es-VE"/>
              </w:rPr>
              <w:t>(%)</w:t>
            </w:r>
          </w:p>
        </w:tc>
      </w:tr>
      <w:tr w:rsidR="00093156" w:rsidRPr="00093156" w14:paraId="741AC6B7" w14:textId="77777777" w:rsidTr="00D22B22">
        <w:trPr>
          <w:trHeight w:val="315"/>
          <w:jc w:val="center"/>
        </w:trPr>
        <w:tc>
          <w:tcPr>
            <w:tcW w:w="2592" w:type="dxa"/>
            <w:tcBorders>
              <w:top w:val="nil"/>
              <w:left w:val="nil"/>
              <w:bottom w:val="nil"/>
              <w:right w:val="nil"/>
            </w:tcBorders>
            <w:shd w:val="clear" w:color="auto" w:fill="auto"/>
            <w:noWrap/>
            <w:vAlign w:val="center"/>
            <w:hideMark/>
          </w:tcPr>
          <w:p w14:paraId="0EBD5F6C" w14:textId="77777777"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91" w:type="dxa"/>
            <w:tcBorders>
              <w:top w:val="nil"/>
              <w:left w:val="nil"/>
              <w:bottom w:val="nil"/>
              <w:right w:val="nil"/>
            </w:tcBorders>
            <w:shd w:val="clear" w:color="auto" w:fill="auto"/>
            <w:noWrap/>
            <w:vAlign w:val="center"/>
            <w:hideMark/>
          </w:tcPr>
          <w:p w14:paraId="12027633" w14:textId="08E4FC4C"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3</w:t>
            </w:r>
          </w:p>
        </w:tc>
        <w:tc>
          <w:tcPr>
            <w:tcW w:w="2263" w:type="dxa"/>
            <w:tcBorders>
              <w:top w:val="nil"/>
              <w:left w:val="nil"/>
              <w:bottom w:val="nil"/>
              <w:right w:val="nil"/>
            </w:tcBorders>
            <w:shd w:val="clear" w:color="auto" w:fill="auto"/>
            <w:noWrap/>
            <w:vAlign w:val="center"/>
            <w:hideMark/>
          </w:tcPr>
          <w:p w14:paraId="037D2C57" w14:textId="72C288BD"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60</w:t>
            </w:r>
            <w:r w:rsidR="00D22B22" w:rsidRPr="00093156">
              <w:rPr>
                <w:rFonts w:ascii="Times New Roman" w:eastAsia="Times New Roman" w:hAnsi="Times New Roman" w:cs="Times New Roman"/>
                <w:sz w:val="24"/>
                <w:szCs w:val="24"/>
                <w:lang w:val="es-VE" w:eastAsia="es-VE"/>
              </w:rPr>
              <w:t>,00</w:t>
            </w:r>
          </w:p>
        </w:tc>
      </w:tr>
      <w:tr w:rsidR="00093156" w:rsidRPr="00093156" w14:paraId="0615F901" w14:textId="77777777" w:rsidTr="00D22B22">
        <w:trPr>
          <w:trHeight w:val="330"/>
          <w:jc w:val="center"/>
        </w:trPr>
        <w:tc>
          <w:tcPr>
            <w:tcW w:w="2592" w:type="dxa"/>
            <w:tcBorders>
              <w:top w:val="nil"/>
              <w:left w:val="nil"/>
              <w:bottom w:val="nil"/>
              <w:right w:val="nil"/>
            </w:tcBorders>
            <w:shd w:val="clear" w:color="auto" w:fill="auto"/>
            <w:noWrap/>
            <w:vAlign w:val="center"/>
            <w:hideMark/>
          </w:tcPr>
          <w:p w14:paraId="424654C3" w14:textId="77777777"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91" w:type="dxa"/>
            <w:tcBorders>
              <w:top w:val="nil"/>
              <w:left w:val="nil"/>
              <w:bottom w:val="nil"/>
              <w:right w:val="nil"/>
            </w:tcBorders>
            <w:shd w:val="clear" w:color="auto" w:fill="auto"/>
            <w:noWrap/>
            <w:vAlign w:val="center"/>
            <w:hideMark/>
          </w:tcPr>
          <w:p w14:paraId="1F2EA777" w14:textId="7FE34BD1"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2</w:t>
            </w:r>
          </w:p>
        </w:tc>
        <w:tc>
          <w:tcPr>
            <w:tcW w:w="2263" w:type="dxa"/>
            <w:tcBorders>
              <w:top w:val="nil"/>
              <w:left w:val="nil"/>
              <w:bottom w:val="nil"/>
              <w:right w:val="nil"/>
            </w:tcBorders>
            <w:shd w:val="clear" w:color="auto" w:fill="auto"/>
            <w:noWrap/>
            <w:vAlign w:val="center"/>
            <w:hideMark/>
          </w:tcPr>
          <w:p w14:paraId="5BDB45EA" w14:textId="2C04A2D0"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40</w:t>
            </w:r>
            <w:r w:rsidR="00D22B22" w:rsidRPr="00093156">
              <w:rPr>
                <w:rFonts w:ascii="Times New Roman" w:eastAsia="Times New Roman" w:hAnsi="Times New Roman" w:cs="Times New Roman"/>
                <w:sz w:val="24"/>
                <w:szCs w:val="24"/>
                <w:lang w:val="es-VE" w:eastAsia="es-VE"/>
              </w:rPr>
              <w:t>,00</w:t>
            </w:r>
          </w:p>
        </w:tc>
      </w:tr>
      <w:tr w:rsidR="00093156" w:rsidRPr="00093156" w14:paraId="345B41D6" w14:textId="77777777" w:rsidTr="00D22B22">
        <w:trPr>
          <w:trHeight w:val="330"/>
          <w:jc w:val="center"/>
        </w:trPr>
        <w:tc>
          <w:tcPr>
            <w:tcW w:w="2592" w:type="dxa"/>
            <w:tcBorders>
              <w:top w:val="single" w:sz="8" w:space="0" w:color="auto"/>
              <w:left w:val="nil"/>
              <w:bottom w:val="single" w:sz="8" w:space="0" w:color="auto"/>
              <w:right w:val="nil"/>
            </w:tcBorders>
            <w:shd w:val="clear" w:color="auto" w:fill="auto"/>
            <w:noWrap/>
            <w:vAlign w:val="center"/>
            <w:hideMark/>
          </w:tcPr>
          <w:p w14:paraId="13FE4A6C" w14:textId="77777777"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91" w:type="dxa"/>
            <w:tcBorders>
              <w:top w:val="single" w:sz="8" w:space="0" w:color="auto"/>
              <w:left w:val="nil"/>
              <w:bottom w:val="single" w:sz="8" w:space="0" w:color="auto"/>
              <w:right w:val="nil"/>
            </w:tcBorders>
            <w:shd w:val="clear" w:color="auto" w:fill="auto"/>
            <w:noWrap/>
            <w:vAlign w:val="center"/>
            <w:hideMark/>
          </w:tcPr>
          <w:p w14:paraId="1D79C769" w14:textId="77777777"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263" w:type="dxa"/>
            <w:tcBorders>
              <w:top w:val="single" w:sz="8" w:space="0" w:color="auto"/>
              <w:left w:val="nil"/>
              <w:bottom w:val="single" w:sz="8" w:space="0" w:color="auto"/>
              <w:right w:val="nil"/>
            </w:tcBorders>
            <w:shd w:val="clear" w:color="auto" w:fill="auto"/>
            <w:noWrap/>
            <w:vAlign w:val="center"/>
            <w:hideMark/>
          </w:tcPr>
          <w:p w14:paraId="63E3C722" w14:textId="48E6CB9F" w:rsidR="00BA72D5" w:rsidRPr="00093156" w:rsidRDefault="00BA72D5"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w:t>
            </w:r>
            <w:r w:rsidR="00D22B22" w:rsidRPr="00093156">
              <w:rPr>
                <w:rFonts w:ascii="Times New Roman" w:eastAsia="Times New Roman" w:hAnsi="Times New Roman" w:cs="Times New Roman"/>
                <w:sz w:val="24"/>
                <w:szCs w:val="24"/>
                <w:lang w:eastAsia="es-VE"/>
              </w:rPr>
              <w:t>,00</w:t>
            </w:r>
          </w:p>
        </w:tc>
      </w:tr>
      <w:tr w:rsidR="00BA72D5" w:rsidRPr="00093156" w14:paraId="2BA22221" w14:textId="77777777" w:rsidTr="00D22B22">
        <w:trPr>
          <w:trHeight w:val="315"/>
          <w:jc w:val="center"/>
        </w:trPr>
        <w:tc>
          <w:tcPr>
            <w:tcW w:w="6946" w:type="dxa"/>
            <w:gridSpan w:val="3"/>
            <w:tcBorders>
              <w:top w:val="single" w:sz="8" w:space="0" w:color="auto"/>
              <w:left w:val="nil"/>
              <w:bottom w:val="nil"/>
              <w:right w:val="nil"/>
            </w:tcBorders>
            <w:shd w:val="clear" w:color="auto" w:fill="auto"/>
            <w:noWrap/>
            <w:vAlign w:val="center"/>
            <w:hideMark/>
          </w:tcPr>
          <w:p w14:paraId="1F416A92" w14:textId="431F9B5C" w:rsidR="00BA72D5" w:rsidRPr="00093156" w:rsidRDefault="00BA72D5" w:rsidP="00E37B0C">
            <w:pPr>
              <w:spacing w:after="0" w:line="480" w:lineRule="auto"/>
              <w:rPr>
                <w:rFonts w:ascii="Times New Roman" w:eastAsia="Times New Roman" w:hAnsi="Times New Roman" w:cs="Times New Roman"/>
                <w:sz w:val="24"/>
                <w:szCs w:val="24"/>
                <w:lang w:eastAsia="es-VE"/>
              </w:rPr>
            </w:pPr>
            <w:r w:rsidRPr="00093156">
              <w:rPr>
                <w:rFonts w:ascii="Times New Roman" w:eastAsia="Times New Roman" w:hAnsi="Times New Roman" w:cs="Times New Roman"/>
                <w:sz w:val="24"/>
                <w:szCs w:val="24"/>
                <w:lang w:eastAsia="es-VE"/>
              </w:rPr>
              <w:t>Fuente: Cuestionario, 2022.</w:t>
            </w:r>
          </w:p>
        </w:tc>
      </w:tr>
    </w:tbl>
    <w:p w14:paraId="50C1C699" w14:textId="77777777" w:rsidR="00E37B0C" w:rsidRPr="00093156" w:rsidRDefault="00E37B0C" w:rsidP="007227DB">
      <w:pPr>
        <w:pStyle w:val="Prrafodelista"/>
        <w:spacing w:after="0" w:line="480" w:lineRule="auto"/>
        <w:jc w:val="center"/>
        <w:rPr>
          <w:rFonts w:ascii="Times New Roman" w:hAnsi="Times New Roman" w:cs="Times New Roman"/>
          <w:b/>
          <w:sz w:val="24"/>
          <w:szCs w:val="24"/>
        </w:rPr>
      </w:pPr>
    </w:p>
    <w:p w14:paraId="1A45873A" w14:textId="77777777" w:rsidR="009C24A8" w:rsidRPr="00093156" w:rsidRDefault="009C24A8" w:rsidP="007227DB">
      <w:pPr>
        <w:pStyle w:val="Prrafodelista"/>
        <w:spacing w:after="0" w:line="480" w:lineRule="auto"/>
        <w:jc w:val="center"/>
        <w:rPr>
          <w:rFonts w:ascii="Times New Roman" w:hAnsi="Times New Roman" w:cs="Times New Roman"/>
          <w:b/>
          <w:sz w:val="24"/>
          <w:szCs w:val="24"/>
        </w:rPr>
      </w:pPr>
    </w:p>
    <w:p w14:paraId="34ECCBFA" w14:textId="77777777" w:rsidR="00E37B0C" w:rsidRPr="00093156" w:rsidRDefault="00E37B0C" w:rsidP="007227DB">
      <w:pPr>
        <w:pStyle w:val="Prrafodelista"/>
        <w:spacing w:after="0" w:line="480" w:lineRule="auto"/>
        <w:jc w:val="center"/>
        <w:rPr>
          <w:rFonts w:ascii="Times New Roman" w:hAnsi="Times New Roman" w:cs="Times New Roman"/>
          <w:b/>
          <w:sz w:val="24"/>
          <w:szCs w:val="24"/>
        </w:rPr>
      </w:pPr>
    </w:p>
    <w:p w14:paraId="262A656F" w14:textId="30E3101E" w:rsidR="00A41CA5" w:rsidRPr="00093156" w:rsidRDefault="00A41CA5" w:rsidP="007227DB">
      <w:pPr>
        <w:pStyle w:val="Prrafodelista"/>
        <w:spacing w:after="0" w:line="480" w:lineRule="auto"/>
        <w:jc w:val="center"/>
        <w:rPr>
          <w:rFonts w:ascii="Times New Roman" w:hAnsi="Times New Roman" w:cs="Times New Roman"/>
          <w:b/>
          <w:sz w:val="24"/>
          <w:szCs w:val="24"/>
        </w:rPr>
      </w:pPr>
      <w:r w:rsidRPr="00093156">
        <w:rPr>
          <w:rFonts w:ascii="Times New Roman" w:hAnsi="Times New Roman" w:cs="Times New Roman"/>
          <w:noProof/>
          <w:sz w:val="24"/>
          <w:szCs w:val="24"/>
          <w:lang w:val="es-VE" w:eastAsia="es-VE"/>
        </w:rPr>
        <w:drawing>
          <wp:anchor distT="0" distB="0" distL="114300" distR="114300" simplePos="0" relativeHeight="251750400" behindDoc="0" locked="0" layoutInCell="1" allowOverlap="1" wp14:anchorId="4BCCC23F" wp14:editId="2FA0B222">
            <wp:simplePos x="0" y="0"/>
            <wp:positionH relativeFrom="column">
              <wp:posOffset>1571625</wp:posOffset>
            </wp:positionH>
            <wp:positionV relativeFrom="paragraph">
              <wp:posOffset>76200</wp:posOffset>
            </wp:positionV>
            <wp:extent cx="3248025" cy="2619375"/>
            <wp:effectExtent l="0" t="0" r="9525" b="9525"/>
            <wp:wrapSquare wrapText="bothSides"/>
            <wp:docPr id="14" name="Gráfico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p w14:paraId="1C31323E" w14:textId="72691719" w:rsidR="00A41CA5" w:rsidRPr="00093156" w:rsidRDefault="00A41CA5" w:rsidP="007227DB">
      <w:pPr>
        <w:spacing w:after="0" w:line="480" w:lineRule="auto"/>
        <w:ind w:left="1134"/>
        <w:contextualSpacing/>
        <w:rPr>
          <w:rFonts w:ascii="Times New Roman" w:hAnsi="Times New Roman" w:cs="Times New Roman"/>
          <w:b/>
          <w:sz w:val="24"/>
          <w:szCs w:val="24"/>
        </w:rPr>
      </w:pPr>
    </w:p>
    <w:p w14:paraId="7B59FAFA" w14:textId="77777777" w:rsidR="00E37B0C" w:rsidRPr="00093156" w:rsidRDefault="00E37B0C" w:rsidP="007227DB">
      <w:pPr>
        <w:spacing w:after="0" w:line="480" w:lineRule="auto"/>
        <w:ind w:left="1134"/>
        <w:contextualSpacing/>
        <w:rPr>
          <w:rFonts w:ascii="Times New Roman" w:hAnsi="Times New Roman" w:cs="Times New Roman"/>
          <w:b/>
          <w:sz w:val="24"/>
          <w:szCs w:val="24"/>
        </w:rPr>
      </w:pPr>
    </w:p>
    <w:p w14:paraId="45FE3BC3" w14:textId="77777777" w:rsidR="00E37B0C" w:rsidRPr="00093156" w:rsidRDefault="00E37B0C" w:rsidP="007227DB">
      <w:pPr>
        <w:spacing w:after="0" w:line="480" w:lineRule="auto"/>
        <w:ind w:left="1134"/>
        <w:contextualSpacing/>
        <w:rPr>
          <w:rFonts w:ascii="Times New Roman" w:hAnsi="Times New Roman" w:cs="Times New Roman"/>
          <w:b/>
          <w:sz w:val="24"/>
          <w:szCs w:val="24"/>
        </w:rPr>
      </w:pPr>
    </w:p>
    <w:p w14:paraId="454773E4" w14:textId="77777777" w:rsidR="00E37B0C" w:rsidRPr="00093156" w:rsidRDefault="00E37B0C" w:rsidP="007227DB">
      <w:pPr>
        <w:spacing w:after="0" w:line="480" w:lineRule="auto"/>
        <w:ind w:left="1134"/>
        <w:contextualSpacing/>
        <w:rPr>
          <w:rFonts w:ascii="Times New Roman" w:hAnsi="Times New Roman" w:cs="Times New Roman"/>
          <w:b/>
          <w:sz w:val="24"/>
          <w:szCs w:val="24"/>
        </w:rPr>
      </w:pPr>
    </w:p>
    <w:p w14:paraId="6135D9AD" w14:textId="77777777" w:rsidR="00E37B0C" w:rsidRPr="00093156" w:rsidRDefault="00E37B0C" w:rsidP="007227DB">
      <w:pPr>
        <w:spacing w:after="0" w:line="480" w:lineRule="auto"/>
        <w:ind w:left="1134"/>
        <w:contextualSpacing/>
        <w:rPr>
          <w:rFonts w:ascii="Times New Roman" w:hAnsi="Times New Roman" w:cs="Times New Roman"/>
          <w:b/>
          <w:sz w:val="24"/>
          <w:szCs w:val="24"/>
        </w:rPr>
      </w:pPr>
    </w:p>
    <w:p w14:paraId="69ECB89B" w14:textId="77777777" w:rsidR="00E37B0C" w:rsidRPr="00093156" w:rsidRDefault="00E37B0C" w:rsidP="007227DB">
      <w:pPr>
        <w:spacing w:after="0" w:line="480" w:lineRule="auto"/>
        <w:ind w:left="1134"/>
        <w:contextualSpacing/>
        <w:rPr>
          <w:rFonts w:ascii="Times New Roman" w:hAnsi="Times New Roman" w:cs="Times New Roman"/>
          <w:b/>
          <w:sz w:val="24"/>
          <w:szCs w:val="24"/>
        </w:rPr>
      </w:pPr>
    </w:p>
    <w:p w14:paraId="39730EB1" w14:textId="77777777" w:rsidR="00E37B0C" w:rsidRPr="00093156" w:rsidRDefault="00E37B0C" w:rsidP="007227DB">
      <w:pPr>
        <w:spacing w:after="0" w:line="480" w:lineRule="auto"/>
        <w:ind w:left="1134"/>
        <w:contextualSpacing/>
        <w:rPr>
          <w:rFonts w:ascii="Times New Roman" w:hAnsi="Times New Roman" w:cs="Times New Roman"/>
          <w:b/>
          <w:sz w:val="24"/>
          <w:szCs w:val="24"/>
        </w:rPr>
      </w:pPr>
    </w:p>
    <w:p w14:paraId="19A7F5D2" w14:textId="53F54652" w:rsidR="00E37B0C" w:rsidRPr="00093156" w:rsidRDefault="00E37B0C" w:rsidP="00E37B0C">
      <w:pPr>
        <w:spacing w:after="0" w:line="480" w:lineRule="auto"/>
        <w:jc w:val="both"/>
        <w:rPr>
          <w:rFonts w:ascii="Times New Roman" w:hAnsi="Times New Roman" w:cs="Times New Roman"/>
          <w:b/>
          <w:i/>
          <w:sz w:val="24"/>
          <w:szCs w:val="24"/>
        </w:rPr>
      </w:pPr>
      <w:r w:rsidRPr="00093156">
        <w:rPr>
          <w:rFonts w:ascii="Times New Roman" w:hAnsi="Times New Roman" w:cs="Times New Roman"/>
          <w:sz w:val="24"/>
          <w:szCs w:val="24"/>
        </w:rPr>
        <w:t xml:space="preserve">                                         Fuente: Cuadro Nro. 6</w:t>
      </w: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p>
    <w:p w14:paraId="0E0763DC" w14:textId="77777777" w:rsidR="00E37B0C" w:rsidRPr="00093156" w:rsidRDefault="00E37B0C" w:rsidP="007227DB">
      <w:pPr>
        <w:spacing w:after="0" w:line="480" w:lineRule="auto"/>
        <w:ind w:left="1134"/>
        <w:contextualSpacing/>
        <w:rPr>
          <w:rFonts w:ascii="Times New Roman" w:hAnsi="Times New Roman" w:cs="Times New Roman"/>
          <w:b/>
          <w:sz w:val="24"/>
          <w:szCs w:val="24"/>
        </w:rPr>
      </w:pPr>
    </w:p>
    <w:p w14:paraId="58DC7B0E" w14:textId="476411AD" w:rsidR="00D618F3" w:rsidRPr="00093156" w:rsidRDefault="00D618F3" w:rsidP="00806DC3">
      <w:pPr>
        <w:spacing w:after="0" w:line="480" w:lineRule="auto"/>
        <w:contextualSpacing/>
        <w:jc w:val="both"/>
        <w:rPr>
          <w:rStyle w:val="Textoennegrita"/>
          <w:rFonts w:ascii="Times New Roman" w:hAnsi="Times New Roman" w:cs="Times New Roman"/>
          <w:i/>
          <w:sz w:val="24"/>
          <w:szCs w:val="24"/>
        </w:rPr>
      </w:pPr>
      <w:r w:rsidRPr="00093156">
        <w:rPr>
          <w:rStyle w:val="Textoennegrita"/>
          <w:rFonts w:ascii="Times New Roman" w:hAnsi="Times New Roman" w:cs="Times New Roman"/>
          <w:i/>
          <w:sz w:val="24"/>
          <w:szCs w:val="24"/>
        </w:rPr>
        <w:t>Análisis</w:t>
      </w:r>
    </w:p>
    <w:p w14:paraId="01B8205D" w14:textId="3011F1A5" w:rsidR="00806DC3" w:rsidRPr="00093156" w:rsidRDefault="00A41CA5" w:rsidP="00D618F3">
      <w:pPr>
        <w:spacing w:after="0" w:line="480" w:lineRule="auto"/>
        <w:ind w:firstLine="720"/>
        <w:contextualSpacing/>
        <w:jc w:val="both"/>
        <w:rPr>
          <w:rStyle w:val="Textoennegrita"/>
          <w:rFonts w:ascii="Times New Roman" w:hAnsi="Times New Roman" w:cs="Times New Roman"/>
          <w:b w:val="0"/>
          <w:sz w:val="24"/>
          <w:szCs w:val="24"/>
        </w:rPr>
      </w:pPr>
      <w:r w:rsidRPr="00093156">
        <w:rPr>
          <w:rStyle w:val="Textoennegrita"/>
          <w:rFonts w:ascii="Times New Roman" w:hAnsi="Times New Roman" w:cs="Times New Roman"/>
          <w:b w:val="0"/>
          <w:sz w:val="24"/>
          <w:szCs w:val="24"/>
        </w:rPr>
        <w:t>Se ob</w:t>
      </w:r>
      <w:r w:rsidR="008131A0" w:rsidRPr="00093156">
        <w:rPr>
          <w:rStyle w:val="Textoennegrita"/>
          <w:rFonts w:ascii="Times New Roman" w:hAnsi="Times New Roman" w:cs="Times New Roman"/>
          <w:b w:val="0"/>
          <w:sz w:val="24"/>
          <w:szCs w:val="24"/>
        </w:rPr>
        <w:t>serva en el grafico Nro.</w:t>
      </w:r>
      <w:r w:rsidR="00CF1777" w:rsidRPr="00093156">
        <w:rPr>
          <w:rStyle w:val="Textoennegrita"/>
          <w:rFonts w:ascii="Times New Roman" w:hAnsi="Times New Roman" w:cs="Times New Roman"/>
          <w:b w:val="0"/>
          <w:sz w:val="24"/>
          <w:szCs w:val="24"/>
        </w:rPr>
        <w:t xml:space="preserve"> 6</w:t>
      </w:r>
      <w:r w:rsidR="00BA72D5" w:rsidRPr="00093156">
        <w:rPr>
          <w:rStyle w:val="Textoennegrita"/>
          <w:rFonts w:ascii="Times New Roman" w:hAnsi="Times New Roman" w:cs="Times New Roman"/>
          <w:b w:val="0"/>
          <w:sz w:val="24"/>
          <w:szCs w:val="24"/>
        </w:rPr>
        <w:t xml:space="preserve"> </w:t>
      </w:r>
      <w:proofErr w:type="gramStart"/>
      <w:r w:rsidR="00BA72D5" w:rsidRPr="00093156">
        <w:rPr>
          <w:rStyle w:val="Textoennegrita"/>
          <w:rFonts w:ascii="Times New Roman" w:hAnsi="Times New Roman" w:cs="Times New Roman"/>
          <w:b w:val="0"/>
          <w:sz w:val="24"/>
          <w:szCs w:val="24"/>
        </w:rPr>
        <w:t>que</w:t>
      </w:r>
      <w:proofErr w:type="gramEnd"/>
      <w:r w:rsidR="00BA72D5" w:rsidRPr="00093156">
        <w:rPr>
          <w:rStyle w:val="Textoennegrita"/>
          <w:rFonts w:ascii="Times New Roman" w:hAnsi="Times New Roman" w:cs="Times New Roman"/>
          <w:b w:val="0"/>
          <w:sz w:val="24"/>
          <w:szCs w:val="24"/>
        </w:rPr>
        <w:t xml:space="preserve"> tres</w:t>
      </w:r>
      <w:r w:rsidRPr="00093156">
        <w:rPr>
          <w:rStyle w:val="Textoennegrita"/>
          <w:rFonts w:ascii="Times New Roman" w:hAnsi="Times New Roman" w:cs="Times New Roman"/>
          <w:b w:val="0"/>
          <w:sz w:val="24"/>
          <w:szCs w:val="24"/>
        </w:rPr>
        <w:t xml:space="preserve"> personas expresan que </w:t>
      </w:r>
      <w:r w:rsidRPr="00093156">
        <w:rPr>
          <w:rFonts w:ascii="Times New Roman" w:hAnsi="Times New Roman" w:cs="Times New Roman"/>
          <w:iCs/>
          <w:sz w:val="24"/>
          <w:szCs w:val="24"/>
        </w:rPr>
        <w:t>son las incidencias externas que afecta el Flujo de caja</w:t>
      </w:r>
      <w:r w:rsidR="00BA72D5" w:rsidRPr="00093156">
        <w:rPr>
          <w:rFonts w:ascii="Times New Roman" w:hAnsi="Times New Roman" w:cs="Times New Roman"/>
          <w:iCs/>
          <w:sz w:val="24"/>
          <w:szCs w:val="24"/>
        </w:rPr>
        <w:t xml:space="preserve"> la variación de precios, el poco inventarios en los proveedores y </w:t>
      </w:r>
      <w:r w:rsidR="00BA72D5" w:rsidRPr="00093156">
        <w:rPr>
          <w:rFonts w:ascii="Times New Roman" w:hAnsi="Times New Roman" w:cs="Times New Roman"/>
          <w:iCs/>
          <w:sz w:val="24"/>
          <w:szCs w:val="24"/>
        </w:rPr>
        <w:lastRenderedPageBreak/>
        <w:t>deficiencias en la selección de los proveedores</w:t>
      </w:r>
      <w:r w:rsidR="00BA72D5" w:rsidRPr="00093156">
        <w:rPr>
          <w:rStyle w:val="Textoennegrita"/>
          <w:rFonts w:ascii="Times New Roman" w:hAnsi="Times New Roman" w:cs="Times New Roman"/>
          <w:b w:val="0"/>
          <w:sz w:val="24"/>
          <w:szCs w:val="24"/>
        </w:rPr>
        <w:t xml:space="preserve">, esto es motivado a que </w:t>
      </w:r>
      <w:r w:rsidRPr="00093156">
        <w:rPr>
          <w:rStyle w:val="Textoennegrita"/>
          <w:rFonts w:ascii="Times New Roman" w:hAnsi="Times New Roman" w:cs="Times New Roman"/>
          <w:b w:val="0"/>
          <w:sz w:val="24"/>
          <w:szCs w:val="24"/>
        </w:rPr>
        <w:t>en forma constante aumenta los precios de los productos cuando incrementa la inflación del país, y la empresa siempre</w:t>
      </w:r>
      <w:r w:rsidR="00BA72D5" w:rsidRPr="00093156">
        <w:rPr>
          <w:rStyle w:val="Textoennegrita"/>
          <w:rFonts w:ascii="Times New Roman" w:hAnsi="Times New Roman" w:cs="Times New Roman"/>
          <w:b w:val="0"/>
          <w:sz w:val="24"/>
          <w:szCs w:val="24"/>
        </w:rPr>
        <w:t xml:space="preserve"> no tiene prevención al respecto</w:t>
      </w:r>
      <w:r w:rsidRPr="00093156">
        <w:rPr>
          <w:rStyle w:val="Textoennegrita"/>
          <w:rFonts w:ascii="Times New Roman" w:hAnsi="Times New Roman" w:cs="Times New Roman"/>
          <w:b w:val="0"/>
          <w:sz w:val="24"/>
          <w:szCs w:val="24"/>
        </w:rPr>
        <w:t>.</w:t>
      </w:r>
    </w:p>
    <w:p w14:paraId="1357B9CC" w14:textId="77777777" w:rsidR="00806DC3" w:rsidRPr="00093156" w:rsidRDefault="00806DC3" w:rsidP="00806DC3">
      <w:pPr>
        <w:spacing w:after="0" w:line="480" w:lineRule="auto"/>
        <w:contextualSpacing/>
        <w:jc w:val="both"/>
        <w:rPr>
          <w:rStyle w:val="Textoennegrita"/>
          <w:rFonts w:ascii="Times New Roman" w:hAnsi="Times New Roman" w:cs="Times New Roman"/>
          <w:b w:val="0"/>
          <w:sz w:val="24"/>
          <w:szCs w:val="24"/>
        </w:rPr>
      </w:pPr>
    </w:p>
    <w:p w14:paraId="618A8DD0" w14:textId="65DE384B" w:rsidR="00A41CA5" w:rsidRPr="00093156" w:rsidRDefault="00A41CA5" w:rsidP="00F73003">
      <w:pPr>
        <w:spacing w:after="0" w:line="480" w:lineRule="auto"/>
        <w:ind w:firstLine="708"/>
        <w:contextualSpacing/>
        <w:jc w:val="both"/>
        <w:rPr>
          <w:rFonts w:ascii="Times New Roman" w:hAnsi="Times New Roman" w:cs="Times New Roman"/>
          <w:bCs/>
          <w:sz w:val="24"/>
          <w:szCs w:val="24"/>
        </w:rPr>
      </w:pPr>
      <w:r w:rsidRPr="00093156">
        <w:rPr>
          <w:rFonts w:ascii="Times New Roman" w:hAnsi="Times New Roman" w:cs="Times New Roman"/>
          <w:b/>
          <w:iCs/>
          <w:sz w:val="24"/>
          <w:szCs w:val="24"/>
        </w:rPr>
        <w:t>Ítems Nº 6</w:t>
      </w:r>
      <w:r w:rsidRPr="00093156">
        <w:rPr>
          <w:rFonts w:ascii="Times New Roman" w:hAnsi="Times New Roman" w:cs="Times New Roman"/>
          <w:iCs/>
          <w:sz w:val="24"/>
          <w:szCs w:val="24"/>
        </w:rPr>
        <w:t xml:space="preserve">.- ¿Sabe usted como incide la </w:t>
      </w:r>
      <w:r w:rsidR="005B201B" w:rsidRPr="00093156">
        <w:rPr>
          <w:rFonts w:ascii="Times New Roman" w:hAnsi="Times New Roman" w:cs="Times New Roman"/>
          <w:iCs/>
          <w:sz w:val="24"/>
          <w:szCs w:val="24"/>
        </w:rPr>
        <w:t>inflación las</w:t>
      </w:r>
      <w:r w:rsidR="00667677" w:rsidRPr="00093156">
        <w:rPr>
          <w:rFonts w:ascii="Times New Roman" w:hAnsi="Times New Roman" w:cs="Times New Roman"/>
          <w:iCs/>
          <w:sz w:val="24"/>
          <w:szCs w:val="24"/>
        </w:rPr>
        <w:t xml:space="preserve"> compras programadas en </w:t>
      </w:r>
      <w:r w:rsidRPr="00093156">
        <w:rPr>
          <w:rFonts w:ascii="Times New Roman" w:hAnsi="Times New Roman" w:cs="Times New Roman"/>
          <w:iCs/>
          <w:sz w:val="24"/>
          <w:szCs w:val="24"/>
        </w:rPr>
        <w:t>el flujo de caja proyectado?</w:t>
      </w:r>
    </w:p>
    <w:tbl>
      <w:tblPr>
        <w:tblW w:w="6946" w:type="dxa"/>
        <w:jc w:val="center"/>
        <w:tblCellMar>
          <w:left w:w="70" w:type="dxa"/>
          <w:right w:w="70" w:type="dxa"/>
        </w:tblCellMar>
        <w:tblLook w:val="04A0" w:firstRow="1" w:lastRow="0" w:firstColumn="1" w:lastColumn="0" w:noHBand="0" w:noVBand="1"/>
      </w:tblPr>
      <w:tblGrid>
        <w:gridCol w:w="2592"/>
        <w:gridCol w:w="2091"/>
        <w:gridCol w:w="2263"/>
      </w:tblGrid>
      <w:tr w:rsidR="00093156" w:rsidRPr="00093156" w14:paraId="7A68A2FF" w14:textId="77777777" w:rsidTr="000D6EB4">
        <w:trPr>
          <w:trHeight w:val="315"/>
          <w:jc w:val="center"/>
        </w:trPr>
        <w:tc>
          <w:tcPr>
            <w:tcW w:w="6946" w:type="dxa"/>
            <w:gridSpan w:val="3"/>
            <w:tcBorders>
              <w:top w:val="nil"/>
              <w:left w:val="nil"/>
              <w:bottom w:val="nil"/>
              <w:right w:val="nil"/>
            </w:tcBorders>
            <w:shd w:val="clear" w:color="auto" w:fill="auto"/>
            <w:noWrap/>
            <w:vAlign w:val="center"/>
            <w:hideMark/>
          </w:tcPr>
          <w:p w14:paraId="34FFC3B2" w14:textId="77777777" w:rsidR="005B201B" w:rsidRPr="00093156" w:rsidRDefault="005B201B" w:rsidP="00CD546B">
            <w:pPr>
              <w:spacing w:after="0" w:line="240" w:lineRule="auto"/>
              <w:jc w:val="center"/>
              <w:rPr>
                <w:rFonts w:ascii="Times New Roman" w:eastAsia="Times New Roman" w:hAnsi="Times New Roman" w:cs="Times New Roman"/>
                <w:sz w:val="24"/>
                <w:szCs w:val="24"/>
                <w:lang w:eastAsia="es-VE"/>
              </w:rPr>
            </w:pPr>
          </w:p>
          <w:p w14:paraId="1D33FA46" w14:textId="77777777" w:rsidR="00E37B0C" w:rsidRPr="00093156" w:rsidRDefault="00E37B0C" w:rsidP="00CD546B">
            <w:pPr>
              <w:spacing w:after="0" w:line="240" w:lineRule="auto"/>
              <w:jc w:val="center"/>
              <w:rPr>
                <w:rFonts w:ascii="Times New Roman" w:eastAsia="Times New Roman" w:hAnsi="Times New Roman" w:cs="Times New Roman"/>
                <w:sz w:val="24"/>
                <w:szCs w:val="24"/>
                <w:lang w:eastAsia="es-VE"/>
              </w:rPr>
            </w:pPr>
          </w:p>
          <w:p w14:paraId="6D809F35" w14:textId="0CF0A708" w:rsidR="00667677" w:rsidRPr="00093156" w:rsidRDefault="00482990"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t>Cuadro N</w:t>
            </w:r>
            <w:r w:rsidR="000654A2"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o. 7</w:t>
            </w:r>
          </w:p>
        </w:tc>
      </w:tr>
      <w:tr w:rsidR="00093156" w:rsidRPr="00093156" w14:paraId="4D7EFD07" w14:textId="77777777" w:rsidTr="000D6EB4">
        <w:trPr>
          <w:trHeight w:val="315"/>
          <w:jc w:val="center"/>
        </w:trPr>
        <w:tc>
          <w:tcPr>
            <w:tcW w:w="6946" w:type="dxa"/>
            <w:gridSpan w:val="3"/>
            <w:tcBorders>
              <w:top w:val="nil"/>
              <w:left w:val="nil"/>
              <w:bottom w:val="nil"/>
              <w:right w:val="nil"/>
            </w:tcBorders>
            <w:shd w:val="clear" w:color="auto" w:fill="auto"/>
            <w:noWrap/>
            <w:vAlign w:val="center"/>
            <w:hideMark/>
          </w:tcPr>
          <w:p w14:paraId="1B41FC76" w14:textId="429D93EE" w:rsidR="00667677" w:rsidRPr="00093156" w:rsidRDefault="00667677"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iCs/>
                <w:sz w:val="24"/>
                <w:szCs w:val="24"/>
                <w:lang w:val="es-VE"/>
              </w:rPr>
              <w:t xml:space="preserve">Efectos </w:t>
            </w:r>
            <w:r w:rsidR="0017499E" w:rsidRPr="00093156">
              <w:rPr>
                <w:rFonts w:ascii="Times New Roman" w:hAnsi="Times New Roman" w:cs="Times New Roman"/>
                <w:iCs/>
                <w:sz w:val="24"/>
                <w:szCs w:val="24"/>
                <w:lang w:val="es-VE"/>
              </w:rPr>
              <w:t xml:space="preserve"> de la Inflación en la Gestión de C</w:t>
            </w:r>
            <w:r w:rsidRPr="00093156">
              <w:rPr>
                <w:rFonts w:ascii="Times New Roman" w:hAnsi="Times New Roman" w:cs="Times New Roman"/>
                <w:iCs/>
                <w:sz w:val="24"/>
                <w:szCs w:val="24"/>
                <w:lang w:val="es-VE"/>
              </w:rPr>
              <w:t xml:space="preserve">ompras </w:t>
            </w:r>
          </w:p>
        </w:tc>
      </w:tr>
      <w:tr w:rsidR="00093156" w:rsidRPr="00093156" w14:paraId="5E05BA89" w14:textId="77777777" w:rsidTr="000D6EB4">
        <w:trPr>
          <w:trHeight w:val="315"/>
          <w:jc w:val="center"/>
        </w:trPr>
        <w:tc>
          <w:tcPr>
            <w:tcW w:w="6946" w:type="dxa"/>
            <w:gridSpan w:val="3"/>
            <w:tcBorders>
              <w:top w:val="nil"/>
              <w:left w:val="nil"/>
              <w:bottom w:val="nil"/>
              <w:right w:val="nil"/>
            </w:tcBorders>
            <w:shd w:val="clear" w:color="auto" w:fill="auto"/>
            <w:noWrap/>
            <w:vAlign w:val="center"/>
            <w:hideMark/>
          </w:tcPr>
          <w:p w14:paraId="1BBDDE4C" w14:textId="6A4529C9" w:rsidR="00667677" w:rsidRPr="00093156" w:rsidRDefault="00667677"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FA7D64" w:rsidRPr="00093156">
              <w:rPr>
                <w:rFonts w:ascii="Times New Roman" w:hAnsi="Times New Roman" w:cs="Times New Roman"/>
                <w:sz w:val="24"/>
                <w:szCs w:val="24"/>
                <w:lang w:val="es-VE"/>
              </w:rPr>
              <w:t xml:space="preserve"> Farmacéutica</w:t>
            </w:r>
          </w:p>
        </w:tc>
      </w:tr>
      <w:tr w:rsidR="00093156" w:rsidRPr="00093156" w14:paraId="40FF30DD" w14:textId="77777777" w:rsidTr="000D6EB4">
        <w:trPr>
          <w:trHeight w:val="330"/>
          <w:jc w:val="center"/>
        </w:trPr>
        <w:tc>
          <w:tcPr>
            <w:tcW w:w="6946" w:type="dxa"/>
            <w:gridSpan w:val="3"/>
            <w:tcBorders>
              <w:top w:val="nil"/>
              <w:left w:val="nil"/>
              <w:bottom w:val="single" w:sz="8" w:space="0" w:color="auto"/>
              <w:right w:val="nil"/>
            </w:tcBorders>
            <w:shd w:val="clear" w:color="auto" w:fill="auto"/>
            <w:noWrap/>
            <w:vAlign w:val="center"/>
            <w:hideMark/>
          </w:tcPr>
          <w:p w14:paraId="1CD20B10" w14:textId="77777777" w:rsidR="00667677" w:rsidRPr="00093156" w:rsidRDefault="00667677"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6FB0DA24" w14:textId="77777777" w:rsidTr="000D6EB4">
        <w:trPr>
          <w:trHeight w:val="330"/>
          <w:jc w:val="center"/>
        </w:trPr>
        <w:tc>
          <w:tcPr>
            <w:tcW w:w="2592" w:type="dxa"/>
            <w:tcBorders>
              <w:top w:val="nil"/>
              <w:left w:val="nil"/>
              <w:bottom w:val="single" w:sz="8" w:space="0" w:color="auto"/>
              <w:right w:val="nil"/>
            </w:tcBorders>
            <w:shd w:val="clear" w:color="auto" w:fill="auto"/>
            <w:noWrap/>
            <w:vAlign w:val="center"/>
            <w:hideMark/>
          </w:tcPr>
          <w:p w14:paraId="19027623" w14:textId="77777777"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91" w:type="dxa"/>
            <w:tcBorders>
              <w:top w:val="nil"/>
              <w:left w:val="nil"/>
              <w:bottom w:val="single" w:sz="8" w:space="0" w:color="auto"/>
              <w:right w:val="nil"/>
            </w:tcBorders>
            <w:shd w:val="clear" w:color="auto" w:fill="auto"/>
            <w:noWrap/>
            <w:vAlign w:val="center"/>
            <w:hideMark/>
          </w:tcPr>
          <w:p w14:paraId="0E7AED1E" w14:textId="77777777"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263" w:type="dxa"/>
            <w:tcBorders>
              <w:top w:val="nil"/>
              <w:left w:val="nil"/>
              <w:bottom w:val="single" w:sz="8" w:space="0" w:color="auto"/>
              <w:right w:val="nil"/>
            </w:tcBorders>
            <w:shd w:val="clear" w:color="auto" w:fill="auto"/>
            <w:noWrap/>
            <w:vAlign w:val="center"/>
            <w:hideMark/>
          </w:tcPr>
          <w:p w14:paraId="1CE7478E" w14:textId="6888A10C"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Valor Relativo </w:t>
            </w:r>
            <w:r w:rsidR="000D6EB4" w:rsidRPr="00093156">
              <w:rPr>
                <w:rFonts w:ascii="Times New Roman" w:eastAsia="Times New Roman" w:hAnsi="Times New Roman" w:cs="Times New Roman"/>
                <w:sz w:val="24"/>
                <w:szCs w:val="24"/>
                <w:lang w:eastAsia="es-VE"/>
              </w:rPr>
              <w:t>(%)</w:t>
            </w:r>
          </w:p>
        </w:tc>
      </w:tr>
      <w:tr w:rsidR="00093156" w:rsidRPr="00093156" w14:paraId="06479C4F" w14:textId="77777777" w:rsidTr="000D6EB4">
        <w:trPr>
          <w:trHeight w:val="315"/>
          <w:jc w:val="center"/>
        </w:trPr>
        <w:tc>
          <w:tcPr>
            <w:tcW w:w="2592" w:type="dxa"/>
            <w:tcBorders>
              <w:top w:val="nil"/>
              <w:left w:val="nil"/>
              <w:bottom w:val="nil"/>
              <w:right w:val="nil"/>
            </w:tcBorders>
            <w:shd w:val="clear" w:color="auto" w:fill="auto"/>
            <w:noWrap/>
            <w:vAlign w:val="center"/>
            <w:hideMark/>
          </w:tcPr>
          <w:p w14:paraId="6EAD82D3" w14:textId="77777777"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91" w:type="dxa"/>
            <w:tcBorders>
              <w:top w:val="nil"/>
              <w:left w:val="nil"/>
              <w:bottom w:val="nil"/>
              <w:right w:val="nil"/>
            </w:tcBorders>
            <w:shd w:val="clear" w:color="auto" w:fill="auto"/>
            <w:noWrap/>
            <w:vAlign w:val="center"/>
            <w:hideMark/>
          </w:tcPr>
          <w:p w14:paraId="1180BA49" w14:textId="77777777"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3</w:t>
            </w:r>
          </w:p>
        </w:tc>
        <w:tc>
          <w:tcPr>
            <w:tcW w:w="2263" w:type="dxa"/>
            <w:tcBorders>
              <w:top w:val="nil"/>
              <w:left w:val="nil"/>
              <w:bottom w:val="nil"/>
              <w:right w:val="nil"/>
            </w:tcBorders>
            <w:shd w:val="clear" w:color="auto" w:fill="auto"/>
            <w:noWrap/>
            <w:vAlign w:val="center"/>
            <w:hideMark/>
          </w:tcPr>
          <w:p w14:paraId="12775013" w14:textId="13C8469A"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60</w:t>
            </w:r>
            <w:r w:rsidR="000D6EB4" w:rsidRPr="00093156">
              <w:rPr>
                <w:rFonts w:ascii="Times New Roman" w:eastAsia="Times New Roman" w:hAnsi="Times New Roman" w:cs="Times New Roman"/>
                <w:sz w:val="24"/>
                <w:szCs w:val="24"/>
                <w:lang w:val="es-VE" w:eastAsia="es-VE"/>
              </w:rPr>
              <w:t>,00</w:t>
            </w:r>
          </w:p>
        </w:tc>
      </w:tr>
      <w:tr w:rsidR="00093156" w:rsidRPr="00093156" w14:paraId="5EB52985" w14:textId="77777777" w:rsidTr="000D6EB4">
        <w:trPr>
          <w:trHeight w:val="330"/>
          <w:jc w:val="center"/>
        </w:trPr>
        <w:tc>
          <w:tcPr>
            <w:tcW w:w="2592" w:type="dxa"/>
            <w:tcBorders>
              <w:top w:val="nil"/>
              <w:left w:val="nil"/>
              <w:bottom w:val="nil"/>
              <w:right w:val="nil"/>
            </w:tcBorders>
            <w:shd w:val="clear" w:color="auto" w:fill="auto"/>
            <w:noWrap/>
            <w:vAlign w:val="center"/>
            <w:hideMark/>
          </w:tcPr>
          <w:p w14:paraId="0444270B" w14:textId="77777777"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91" w:type="dxa"/>
            <w:tcBorders>
              <w:top w:val="nil"/>
              <w:left w:val="nil"/>
              <w:bottom w:val="nil"/>
              <w:right w:val="nil"/>
            </w:tcBorders>
            <w:shd w:val="clear" w:color="auto" w:fill="auto"/>
            <w:noWrap/>
            <w:vAlign w:val="center"/>
            <w:hideMark/>
          </w:tcPr>
          <w:p w14:paraId="459A8825" w14:textId="77777777"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2</w:t>
            </w:r>
          </w:p>
        </w:tc>
        <w:tc>
          <w:tcPr>
            <w:tcW w:w="2263" w:type="dxa"/>
            <w:tcBorders>
              <w:top w:val="nil"/>
              <w:left w:val="nil"/>
              <w:bottom w:val="nil"/>
              <w:right w:val="nil"/>
            </w:tcBorders>
            <w:shd w:val="clear" w:color="auto" w:fill="auto"/>
            <w:noWrap/>
            <w:vAlign w:val="center"/>
            <w:hideMark/>
          </w:tcPr>
          <w:p w14:paraId="5465C14A" w14:textId="05493C05"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40</w:t>
            </w:r>
            <w:r w:rsidR="000D6EB4" w:rsidRPr="00093156">
              <w:rPr>
                <w:rFonts w:ascii="Times New Roman" w:eastAsia="Times New Roman" w:hAnsi="Times New Roman" w:cs="Times New Roman"/>
                <w:sz w:val="24"/>
                <w:szCs w:val="24"/>
                <w:lang w:val="es-VE" w:eastAsia="es-VE"/>
              </w:rPr>
              <w:t>,00</w:t>
            </w:r>
          </w:p>
        </w:tc>
      </w:tr>
      <w:tr w:rsidR="00093156" w:rsidRPr="00093156" w14:paraId="51620FA1" w14:textId="77777777" w:rsidTr="000D6EB4">
        <w:trPr>
          <w:trHeight w:val="330"/>
          <w:jc w:val="center"/>
        </w:trPr>
        <w:tc>
          <w:tcPr>
            <w:tcW w:w="2592" w:type="dxa"/>
            <w:tcBorders>
              <w:top w:val="single" w:sz="8" w:space="0" w:color="auto"/>
              <w:left w:val="nil"/>
              <w:bottom w:val="single" w:sz="8" w:space="0" w:color="auto"/>
              <w:right w:val="nil"/>
            </w:tcBorders>
            <w:shd w:val="clear" w:color="auto" w:fill="auto"/>
            <w:noWrap/>
            <w:vAlign w:val="center"/>
            <w:hideMark/>
          </w:tcPr>
          <w:p w14:paraId="6706B3E6" w14:textId="77777777"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91" w:type="dxa"/>
            <w:tcBorders>
              <w:top w:val="single" w:sz="8" w:space="0" w:color="auto"/>
              <w:left w:val="nil"/>
              <w:bottom w:val="single" w:sz="8" w:space="0" w:color="auto"/>
              <w:right w:val="nil"/>
            </w:tcBorders>
            <w:shd w:val="clear" w:color="auto" w:fill="auto"/>
            <w:noWrap/>
            <w:vAlign w:val="center"/>
            <w:hideMark/>
          </w:tcPr>
          <w:p w14:paraId="07305D91" w14:textId="77777777"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263" w:type="dxa"/>
            <w:tcBorders>
              <w:top w:val="single" w:sz="8" w:space="0" w:color="auto"/>
              <w:left w:val="nil"/>
              <w:bottom w:val="single" w:sz="8" w:space="0" w:color="auto"/>
              <w:right w:val="nil"/>
            </w:tcBorders>
            <w:shd w:val="clear" w:color="auto" w:fill="auto"/>
            <w:noWrap/>
            <w:vAlign w:val="center"/>
            <w:hideMark/>
          </w:tcPr>
          <w:p w14:paraId="65824370" w14:textId="65903686" w:rsidR="00667677" w:rsidRPr="00093156" w:rsidRDefault="00667677"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w:t>
            </w:r>
            <w:r w:rsidR="000D6EB4" w:rsidRPr="00093156">
              <w:rPr>
                <w:rFonts w:ascii="Times New Roman" w:eastAsia="Times New Roman" w:hAnsi="Times New Roman" w:cs="Times New Roman"/>
                <w:sz w:val="24"/>
                <w:szCs w:val="24"/>
                <w:lang w:eastAsia="es-VE"/>
              </w:rPr>
              <w:t>,00</w:t>
            </w:r>
          </w:p>
        </w:tc>
      </w:tr>
      <w:tr w:rsidR="00667677" w:rsidRPr="00093156" w14:paraId="433DFF0E" w14:textId="77777777" w:rsidTr="000D6EB4">
        <w:trPr>
          <w:trHeight w:val="315"/>
          <w:jc w:val="center"/>
        </w:trPr>
        <w:tc>
          <w:tcPr>
            <w:tcW w:w="6946" w:type="dxa"/>
            <w:gridSpan w:val="3"/>
            <w:tcBorders>
              <w:top w:val="single" w:sz="8" w:space="0" w:color="auto"/>
              <w:left w:val="nil"/>
              <w:bottom w:val="nil"/>
              <w:right w:val="nil"/>
            </w:tcBorders>
            <w:shd w:val="clear" w:color="auto" w:fill="auto"/>
            <w:noWrap/>
            <w:vAlign w:val="center"/>
            <w:hideMark/>
          </w:tcPr>
          <w:p w14:paraId="72D7289D" w14:textId="67D7070F" w:rsidR="00667677" w:rsidRPr="00093156" w:rsidRDefault="00667677" w:rsidP="00E37B0C">
            <w:pPr>
              <w:spacing w:after="0" w:line="480" w:lineRule="auto"/>
              <w:rPr>
                <w:rFonts w:ascii="Times New Roman" w:eastAsia="Times New Roman" w:hAnsi="Times New Roman" w:cs="Times New Roman"/>
                <w:sz w:val="24"/>
                <w:szCs w:val="24"/>
                <w:lang w:eastAsia="es-VE"/>
              </w:rPr>
            </w:pPr>
            <w:r w:rsidRPr="00093156">
              <w:rPr>
                <w:rFonts w:ascii="Times New Roman" w:eastAsia="Times New Roman" w:hAnsi="Times New Roman" w:cs="Times New Roman"/>
                <w:sz w:val="24"/>
                <w:szCs w:val="24"/>
                <w:lang w:eastAsia="es-VE"/>
              </w:rPr>
              <w:t>Fuente: Cuestionario, 2022.</w:t>
            </w:r>
          </w:p>
        </w:tc>
      </w:tr>
    </w:tbl>
    <w:p w14:paraId="4DD7A571" w14:textId="77777777" w:rsidR="00A41CA5" w:rsidRDefault="00A41CA5" w:rsidP="007227DB">
      <w:pPr>
        <w:pStyle w:val="Prrafodelista"/>
        <w:spacing w:after="0" w:line="480" w:lineRule="auto"/>
        <w:jc w:val="both"/>
        <w:rPr>
          <w:rFonts w:ascii="Times New Roman" w:hAnsi="Times New Roman" w:cs="Times New Roman"/>
          <w:b/>
          <w:sz w:val="24"/>
          <w:szCs w:val="24"/>
        </w:rPr>
      </w:pPr>
    </w:p>
    <w:p w14:paraId="2530670D" w14:textId="77777777" w:rsidR="00CD546B" w:rsidRPr="00093156" w:rsidRDefault="00CD546B" w:rsidP="007227DB">
      <w:pPr>
        <w:pStyle w:val="Prrafodelista"/>
        <w:spacing w:after="0" w:line="480" w:lineRule="auto"/>
        <w:jc w:val="both"/>
        <w:rPr>
          <w:rFonts w:ascii="Times New Roman" w:hAnsi="Times New Roman" w:cs="Times New Roman"/>
          <w:b/>
          <w:sz w:val="24"/>
          <w:szCs w:val="24"/>
        </w:rPr>
      </w:pPr>
    </w:p>
    <w:p w14:paraId="75270F5D" w14:textId="020AF92C" w:rsidR="00A41CA5" w:rsidRPr="00093156" w:rsidRDefault="00A41CA5" w:rsidP="009F6AFC">
      <w:pPr>
        <w:pStyle w:val="Prrafodelista"/>
        <w:spacing w:after="0" w:line="480" w:lineRule="auto"/>
        <w:jc w:val="center"/>
        <w:rPr>
          <w:rFonts w:ascii="Times New Roman" w:hAnsi="Times New Roman" w:cs="Times New Roman"/>
          <w:b/>
          <w:sz w:val="24"/>
          <w:szCs w:val="24"/>
        </w:rPr>
      </w:pPr>
      <w:r w:rsidRPr="00093156">
        <w:rPr>
          <w:rFonts w:ascii="Times New Roman" w:hAnsi="Times New Roman" w:cs="Times New Roman"/>
          <w:noProof/>
          <w:sz w:val="24"/>
          <w:szCs w:val="24"/>
          <w:lang w:val="es-VE" w:eastAsia="es-VE"/>
        </w:rPr>
        <w:lastRenderedPageBreak/>
        <w:drawing>
          <wp:anchor distT="0" distB="0" distL="114300" distR="114300" simplePos="0" relativeHeight="251751424" behindDoc="0" locked="0" layoutInCell="1" allowOverlap="1" wp14:anchorId="0214C522" wp14:editId="12136BF2">
            <wp:simplePos x="0" y="0"/>
            <wp:positionH relativeFrom="column">
              <wp:posOffset>1514475</wp:posOffset>
            </wp:positionH>
            <wp:positionV relativeFrom="paragraph">
              <wp:posOffset>2540</wp:posOffset>
            </wp:positionV>
            <wp:extent cx="3362325" cy="2695575"/>
            <wp:effectExtent l="0" t="0" r="9525" b="9525"/>
            <wp:wrapSquare wrapText="bothSides"/>
            <wp:docPr id="13" name="Gráfico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50F12EC4" w14:textId="77777777" w:rsidR="00E37B0C" w:rsidRPr="00093156" w:rsidRDefault="00E37B0C" w:rsidP="00E37B0C">
      <w:pPr>
        <w:spacing w:after="0" w:line="480" w:lineRule="auto"/>
        <w:jc w:val="both"/>
        <w:rPr>
          <w:rFonts w:ascii="Times New Roman" w:hAnsi="Times New Roman" w:cs="Times New Roman"/>
          <w:sz w:val="24"/>
          <w:szCs w:val="24"/>
        </w:rPr>
      </w:pPr>
      <w:r w:rsidRPr="00093156">
        <w:rPr>
          <w:rFonts w:ascii="Times New Roman" w:hAnsi="Times New Roman" w:cs="Times New Roman"/>
          <w:sz w:val="24"/>
          <w:szCs w:val="24"/>
        </w:rPr>
        <w:t xml:space="preserve">                         </w:t>
      </w:r>
    </w:p>
    <w:p w14:paraId="2D36BEC5" w14:textId="77777777" w:rsidR="00E37B0C" w:rsidRPr="00093156" w:rsidRDefault="00E37B0C" w:rsidP="00E37B0C">
      <w:pPr>
        <w:spacing w:after="0" w:line="480" w:lineRule="auto"/>
        <w:jc w:val="both"/>
        <w:rPr>
          <w:rFonts w:ascii="Times New Roman" w:hAnsi="Times New Roman" w:cs="Times New Roman"/>
          <w:sz w:val="24"/>
          <w:szCs w:val="24"/>
        </w:rPr>
      </w:pPr>
    </w:p>
    <w:p w14:paraId="28416974" w14:textId="77777777" w:rsidR="00E37B0C" w:rsidRPr="00093156" w:rsidRDefault="00E37B0C" w:rsidP="00E37B0C">
      <w:pPr>
        <w:spacing w:after="0" w:line="480" w:lineRule="auto"/>
        <w:jc w:val="both"/>
        <w:rPr>
          <w:rFonts w:ascii="Times New Roman" w:hAnsi="Times New Roman" w:cs="Times New Roman"/>
          <w:sz w:val="24"/>
          <w:szCs w:val="24"/>
        </w:rPr>
      </w:pPr>
    </w:p>
    <w:p w14:paraId="70775178" w14:textId="77777777" w:rsidR="00E37B0C" w:rsidRPr="00093156" w:rsidRDefault="00E37B0C" w:rsidP="00E37B0C">
      <w:pPr>
        <w:spacing w:after="0" w:line="480" w:lineRule="auto"/>
        <w:jc w:val="both"/>
        <w:rPr>
          <w:rFonts w:ascii="Times New Roman" w:hAnsi="Times New Roman" w:cs="Times New Roman"/>
          <w:sz w:val="24"/>
          <w:szCs w:val="24"/>
        </w:rPr>
      </w:pPr>
    </w:p>
    <w:p w14:paraId="2C7D49A1" w14:textId="77777777" w:rsidR="00E37B0C" w:rsidRPr="00093156" w:rsidRDefault="00E37B0C" w:rsidP="00E37B0C">
      <w:pPr>
        <w:spacing w:after="0" w:line="480" w:lineRule="auto"/>
        <w:jc w:val="both"/>
        <w:rPr>
          <w:rFonts w:ascii="Times New Roman" w:hAnsi="Times New Roman" w:cs="Times New Roman"/>
          <w:sz w:val="24"/>
          <w:szCs w:val="24"/>
        </w:rPr>
      </w:pPr>
    </w:p>
    <w:p w14:paraId="5D7E61A7" w14:textId="77777777" w:rsidR="00E37B0C" w:rsidRPr="00093156" w:rsidRDefault="00E37B0C" w:rsidP="00E37B0C">
      <w:pPr>
        <w:spacing w:after="0" w:line="480" w:lineRule="auto"/>
        <w:jc w:val="both"/>
        <w:rPr>
          <w:rFonts w:ascii="Times New Roman" w:hAnsi="Times New Roman" w:cs="Times New Roman"/>
          <w:sz w:val="24"/>
          <w:szCs w:val="24"/>
        </w:rPr>
      </w:pPr>
    </w:p>
    <w:p w14:paraId="54753E66" w14:textId="77777777" w:rsidR="00E37B0C" w:rsidRPr="00093156" w:rsidRDefault="00E37B0C" w:rsidP="00E37B0C">
      <w:pPr>
        <w:spacing w:after="0" w:line="480" w:lineRule="auto"/>
        <w:jc w:val="both"/>
        <w:rPr>
          <w:rFonts w:ascii="Times New Roman" w:hAnsi="Times New Roman" w:cs="Times New Roman"/>
          <w:sz w:val="24"/>
          <w:szCs w:val="24"/>
        </w:rPr>
      </w:pPr>
    </w:p>
    <w:p w14:paraId="0CEFF15C" w14:textId="30E7BD20" w:rsidR="00E37B0C" w:rsidRPr="00093156" w:rsidRDefault="00E37B0C" w:rsidP="00E37B0C">
      <w:pPr>
        <w:spacing w:after="0" w:line="480" w:lineRule="auto"/>
        <w:jc w:val="both"/>
        <w:rPr>
          <w:rFonts w:ascii="Times New Roman" w:hAnsi="Times New Roman" w:cs="Times New Roman"/>
          <w:b/>
          <w:i/>
          <w:sz w:val="24"/>
          <w:szCs w:val="24"/>
        </w:rPr>
      </w:pPr>
      <w:r w:rsidRPr="00093156">
        <w:rPr>
          <w:rFonts w:ascii="Times New Roman" w:hAnsi="Times New Roman" w:cs="Times New Roman"/>
          <w:sz w:val="24"/>
          <w:szCs w:val="24"/>
        </w:rPr>
        <w:t xml:space="preserve">                                         Fuente: Cuadro Nro. 7</w:t>
      </w:r>
      <w:r w:rsidRPr="00093156">
        <w:rPr>
          <w:rFonts w:ascii="Times New Roman" w:hAnsi="Times New Roman" w:cs="Times New Roman"/>
          <w:b/>
          <w:i/>
          <w:sz w:val="24"/>
          <w:szCs w:val="24"/>
        </w:rPr>
        <w:tab/>
      </w:r>
    </w:p>
    <w:p w14:paraId="1E1E56AD" w14:textId="6C0B06F9" w:rsidR="00E37B0C" w:rsidRPr="00093156" w:rsidRDefault="00E37B0C" w:rsidP="00E37B0C">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ab/>
      </w:r>
      <w:r w:rsidRPr="00093156">
        <w:rPr>
          <w:rFonts w:ascii="Times New Roman" w:hAnsi="Times New Roman" w:cs="Times New Roman"/>
          <w:b/>
          <w:i/>
          <w:sz w:val="24"/>
          <w:szCs w:val="24"/>
        </w:rPr>
        <w:tab/>
      </w:r>
    </w:p>
    <w:p w14:paraId="774924B3" w14:textId="32EC5140" w:rsidR="00D618F3" w:rsidRPr="00093156" w:rsidRDefault="00D618F3" w:rsidP="007227DB">
      <w:pPr>
        <w:spacing w:after="0" w:line="480" w:lineRule="auto"/>
        <w:contextualSpacing/>
        <w:jc w:val="both"/>
        <w:rPr>
          <w:rStyle w:val="Textoennegrita"/>
          <w:rFonts w:ascii="Times New Roman" w:hAnsi="Times New Roman" w:cs="Times New Roman"/>
          <w:i/>
          <w:sz w:val="24"/>
          <w:szCs w:val="24"/>
        </w:rPr>
      </w:pPr>
      <w:r w:rsidRPr="00093156">
        <w:rPr>
          <w:rStyle w:val="Textoennegrita"/>
          <w:rFonts w:ascii="Times New Roman" w:hAnsi="Times New Roman" w:cs="Times New Roman"/>
          <w:i/>
          <w:sz w:val="24"/>
          <w:szCs w:val="24"/>
        </w:rPr>
        <w:t>Análisis</w:t>
      </w:r>
    </w:p>
    <w:p w14:paraId="768561C9" w14:textId="5883C05E" w:rsidR="00A41CA5" w:rsidRPr="00093156" w:rsidRDefault="00CF1777" w:rsidP="00D618F3">
      <w:pPr>
        <w:spacing w:after="0" w:line="480" w:lineRule="auto"/>
        <w:ind w:firstLine="720"/>
        <w:contextualSpacing/>
        <w:jc w:val="both"/>
        <w:rPr>
          <w:rStyle w:val="Textoennegrita"/>
          <w:rFonts w:ascii="Times New Roman" w:hAnsi="Times New Roman" w:cs="Times New Roman"/>
          <w:b w:val="0"/>
          <w:sz w:val="24"/>
          <w:szCs w:val="24"/>
        </w:rPr>
      </w:pPr>
      <w:r w:rsidRPr="00093156">
        <w:rPr>
          <w:rStyle w:val="Textoennegrita"/>
          <w:rFonts w:ascii="Times New Roman" w:hAnsi="Times New Roman" w:cs="Times New Roman"/>
          <w:b w:val="0"/>
          <w:sz w:val="24"/>
          <w:szCs w:val="24"/>
        </w:rPr>
        <w:t xml:space="preserve">Se observa en el </w:t>
      </w:r>
      <w:r w:rsidR="008131A0" w:rsidRPr="00093156">
        <w:rPr>
          <w:rStyle w:val="Textoennegrita"/>
          <w:rFonts w:ascii="Times New Roman" w:hAnsi="Times New Roman" w:cs="Times New Roman"/>
          <w:b w:val="0"/>
          <w:sz w:val="24"/>
          <w:szCs w:val="24"/>
        </w:rPr>
        <w:t>grafico Nro.</w:t>
      </w:r>
      <w:r w:rsidRPr="00093156">
        <w:rPr>
          <w:rStyle w:val="Textoennegrita"/>
          <w:rFonts w:ascii="Times New Roman" w:hAnsi="Times New Roman" w:cs="Times New Roman"/>
          <w:b w:val="0"/>
          <w:sz w:val="24"/>
          <w:szCs w:val="24"/>
        </w:rPr>
        <w:t xml:space="preserve"> 7</w:t>
      </w:r>
      <w:r w:rsidR="00A41CA5" w:rsidRPr="00093156">
        <w:rPr>
          <w:rStyle w:val="Textoennegrita"/>
          <w:rFonts w:ascii="Times New Roman" w:hAnsi="Times New Roman" w:cs="Times New Roman"/>
          <w:b w:val="0"/>
          <w:sz w:val="24"/>
          <w:szCs w:val="24"/>
        </w:rPr>
        <w:t xml:space="preserve"> </w:t>
      </w:r>
      <w:proofErr w:type="gramStart"/>
      <w:r w:rsidR="00A41CA5" w:rsidRPr="00093156">
        <w:rPr>
          <w:rStyle w:val="Textoennegrita"/>
          <w:rFonts w:ascii="Times New Roman" w:hAnsi="Times New Roman" w:cs="Times New Roman"/>
          <w:b w:val="0"/>
          <w:sz w:val="24"/>
          <w:szCs w:val="24"/>
        </w:rPr>
        <w:t>que</w:t>
      </w:r>
      <w:proofErr w:type="gramEnd"/>
      <w:r w:rsidR="00A41CA5" w:rsidRPr="00093156">
        <w:rPr>
          <w:rStyle w:val="Textoennegrita"/>
          <w:rFonts w:ascii="Times New Roman" w:hAnsi="Times New Roman" w:cs="Times New Roman"/>
          <w:b w:val="0"/>
          <w:sz w:val="24"/>
          <w:szCs w:val="24"/>
        </w:rPr>
        <w:t xml:space="preserve"> solo dos personas expresa que si conocen como </w:t>
      </w:r>
      <w:r w:rsidR="00A41CA5" w:rsidRPr="00093156">
        <w:rPr>
          <w:rFonts w:ascii="Times New Roman" w:hAnsi="Times New Roman" w:cs="Times New Roman"/>
          <w:iCs/>
          <w:sz w:val="24"/>
          <w:szCs w:val="24"/>
        </w:rPr>
        <w:t>incide la inflación el flujo de caja proyectado</w:t>
      </w:r>
      <w:r w:rsidR="00667677" w:rsidRPr="00093156">
        <w:rPr>
          <w:rFonts w:ascii="Times New Roman" w:hAnsi="Times New Roman" w:cs="Times New Roman"/>
          <w:iCs/>
          <w:sz w:val="24"/>
          <w:szCs w:val="24"/>
        </w:rPr>
        <w:t xml:space="preserve"> al momento de la compras,</w:t>
      </w:r>
      <w:r w:rsidR="00A41CA5" w:rsidRPr="00093156">
        <w:rPr>
          <w:rStyle w:val="Textoennegrita"/>
          <w:rFonts w:ascii="Times New Roman" w:hAnsi="Times New Roman" w:cs="Times New Roman"/>
          <w:b w:val="0"/>
          <w:sz w:val="24"/>
          <w:szCs w:val="24"/>
        </w:rPr>
        <w:t xml:space="preserve"> pero tres (3) personas de los entrevistados expresaron que no, </w:t>
      </w:r>
      <w:r w:rsidR="00A41CA5" w:rsidRPr="00093156">
        <w:rPr>
          <w:rStyle w:val="Textoennegrita"/>
          <w:rFonts w:ascii="Times New Roman" w:hAnsi="Times New Roman" w:cs="Times New Roman"/>
          <w:b w:val="0"/>
          <w:bCs w:val="0"/>
          <w:sz w:val="24"/>
          <w:szCs w:val="24"/>
        </w:rPr>
        <w:t>Witch, J. (1995) explica que la inflación es un a</w:t>
      </w:r>
      <w:r w:rsidR="00A41CA5" w:rsidRPr="00093156">
        <w:rPr>
          <w:rStyle w:val="Textoennegrita"/>
          <w:rFonts w:ascii="Times New Roman" w:hAnsi="Times New Roman" w:cs="Times New Roman"/>
          <w:b w:val="0"/>
          <w:sz w:val="24"/>
          <w:szCs w:val="24"/>
        </w:rPr>
        <w:t xml:space="preserve">umento generalizado y persistente de los precios de una economía .En el caso peruano se mide a través de la tasa de variación del índice </w:t>
      </w:r>
      <w:r w:rsidR="00667677" w:rsidRPr="00093156">
        <w:rPr>
          <w:rStyle w:val="Textoennegrita"/>
          <w:rFonts w:ascii="Times New Roman" w:hAnsi="Times New Roman" w:cs="Times New Roman"/>
          <w:b w:val="0"/>
          <w:sz w:val="24"/>
          <w:szCs w:val="24"/>
        </w:rPr>
        <w:t xml:space="preserve">nacional </w:t>
      </w:r>
      <w:r w:rsidR="00A41CA5" w:rsidRPr="00093156">
        <w:rPr>
          <w:rStyle w:val="Textoennegrita"/>
          <w:rFonts w:ascii="Times New Roman" w:hAnsi="Times New Roman" w:cs="Times New Roman"/>
          <w:b w:val="0"/>
          <w:sz w:val="24"/>
          <w:szCs w:val="24"/>
        </w:rPr>
        <w:t xml:space="preserve">de precios al consumidor </w:t>
      </w:r>
      <w:r w:rsidR="00667677" w:rsidRPr="00093156">
        <w:rPr>
          <w:rStyle w:val="Textoennegrita"/>
          <w:rFonts w:ascii="Times New Roman" w:hAnsi="Times New Roman" w:cs="Times New Roman"/>
          <w:b w:val="0"/>
          <w:sz w:val="24"/>
          <w:szCs w:val="24"/>
        </w:rPr>
        <w:t>indicado por el BCV</w:t>
      </w:r>
    </w:p>
    <w:p w14:paraId="46035037" w14:textId="39CAAE0F" w:rsidR="00A41CA5" w:rsidRPr="00093156" w:rsidRDefault="00A41CA5" w:rsidP="007227DB">
      <w:pPr>
        <w:spacing w:after="0" w:line="480" w:lineRule="auto"/>
        <w:jc w:val="both"/>
        <w:rPr>
          <w:rFonts w:ascii="Times New Roman" w:hAnsi="Times New Roman" w:cs="Times New Roman"/>
          <w:iCs/>
          <w:sz w:val="24"/>
          <w:szCs w:val="24"/>
        </w:rPr>
      </w:pPr>
      <w:r w:rsidRPr="00093156">
        <w:rPr>
          <w:rFonts w:ascii="Times New Roman" w:hAnsi="Times New Roman" w:cs="Times New Roman"/>
          <w:iCs/>
          <w:sz w:val="24"/>
          <w:szCs w:val="24"/>
        </w:rPr>
        <w:t xml:space="preserve">Ítem Nº 7.- ¿Considera usted, que </w:t>
      </w:r>
      <w:r w:rsidRPr="00093156">
        <w:rPr>
          <w:rStyle w:val="Textoennegrita"/>
          <w:rFonts w:ascii="Times New Roman" w:hAnsi="Times New Roman" w:cs="Times New Roman"/>
          <w:b w:val="0"/>
          <w:sz w:val="24"/>
          <w:szCs w:val="24"/>
        </w:rPr>
        <w:t>el flujo de caja que realiza</w:t>
      </w:r>
      <w:r w:rsidRPr="00093156">
        <w:rPr>
          <w:rFonts w:ascii="Times New Roman" w:hAnsi="Times New Roman" w:cs="Times New Roman"/>
          <w:sz w:val="24"/>
          <w:szCs w:val="24"/>
          <w:lang w:val="es-ES_tradnl"/>
        </w:rPr>
        <w:t xml:space="preserve"> </w:t>
      </w:r>
      <w:r w:rsidR="00A06F84" w:rsidRPr="00093156">
        <w:rPr>
          <w:rFonts w:ascii="Times New Roman" w:hAnsi="Times New Roman" w:cs="Times New Roman"/>
          <w:sz w:val="24"/>
          <w:szCs w:val="24"/>
          <w:lang w:val="es-VE"/>
        </w:rPr>
        <w:t>en la</w:t>
      </w:r>
      <w:r w:rsidR="00A06F84" w:rsidRPr="00093156">
        <w:rPr>
          <w:rFonts w:ascii="Times New Roman" w:eastAsia="Times New Roman" w:hAnsi="Times New Roman" w:cs="Times New Roman"/>
          <w:sz w:val="24"/>
          <w:szCs w:val="24"/>
          <w:lang w:eastAsia="en-US"/>
        </w:rPr>
        <w:t xml:space="preserve"> </w:t>
      </w:r>
      <w:r w:rsidR="00A06F84" w:rsidRPr="00093156">
        <w:rPr>
          <w:rFonts w:ascii="Times New Roman" w:hAnsi="Times New Roman" w:cs="Times New Roman"/>
          <w:sz w:val="24"/>
          <w:szCs w:val="24"/>
          <w:lang w:val="es-VE"/>
        </w:rPr>
        <w:t>Empresa S.A. Nacional Farmacéutica</w:t>
      </w:r>
      <w:r w:rsidR="00073463" w:rsidRPr="00093156">
        <w:rPr>
          <w:rFonts w:ascii="Times New Roman" w:hAnsi="Times New Roman" w:cs="Times New Roman"/>
          <w:sz w:val="24"/>
          <w:szCs w:val="24"/>
          <w:lang w:val="es-VE"/>
        </w:rPr>
        <w:t xml:space="preserve"> </w:t>
      </w:r>
      <w:r w:rsidR="00073463" w:rsidRPr="00093156">
        <w:rPr>
          <w:rFonts w:ascii="Times New Roman" w:hAnsi="Times New Roman" w:cs="Times New Roman"/>
          <w:sz w:val="24"/>
          <w:szCs w:val="24"/>
          <w:lang w:val="es-ES_tradnl"/>
        </w:rPr>
        <w:t>se</w:t>
      </w:r>
      <w:r w:rsidRPr="00093156">
        <w:rPr>
          <w:rFonts w:ascii="Times New Roman" w:hAnsi="Times New Roman" w:cs="Times New Roman"/>
          <w:sz w:val="24"/>
          <w:szCs w:val="24"/>
          <w:lang w:val="es-ES_tradnl"/>
        </w:rPr>
        <w:t xml:space="preserve"> encuentra acorde a las expectativas económicas del país</w:t>
      </w:r>
      <w:r w:rsidRPr="00093156">
        <w:rPr>
          <w:rFonts w:ascii="Times New Roman" w:hAnsi="Times New Roman" w:cs="Times New Roman"/>
          <w:iCs/>
          <w:sz w:val="24"/>
          <w:szCs w:val="24"/>
        </w:rPr>
        <w:t>?</w:t>
      </w:r>
    </w:p>
    <w:p w14:paraId="08291923" w14:textId="20AD994C" w:rsidR="00A41CA5" w:rsidRPr="00093156" w:rsidRDefault="00A41CA5" w:rsidP="007227DB">
      <w:pPr>
        <w:spacing w:after="0" w:line="480" w:lineRule="auto"/>
        <w:ind w:left="360"/>
        <w:jc w:val="center"/>
        <w:rPr>
          <w:rFonts w:ascii="Times New Roman" w:hAnsi="Times New Roman" w:cs="Times New Roman"/>
          <w:b/>
          <w:sz w:val="24"/>
          <w:szCs w:val="24"/>
          <w:lang w:val="es-ES_tradnl"/>
        </w:rPr>
      </w:pPr>
    </w:p>
    <w:p w14:paraId="78618366" w14:textId="77777777" w:rsidR="009C24A8" w:rsidRPr="00093156" w:rsidRDefault="009C24A8" w:rsidP="007227DB">
      <w:pPr>
        <w:spacing w:after="0" w:line="480" w:lineRule="auto"/>
        <w:ind w:left="360"/>
        <w:jc w:val="center"/>
        <w:rPr>
          <w:rFonts w:ascii="Times New Roman" w:hAnsi="Times New Roman" w:cs="Times New Roman"/>
          <w:b/>
          <w:sz w:val="24"/>
          <w:szCs w:val="24"/>
          <w:lang w:val="es-ES_tradnl"/>
        </w:rPr>
      </w:pPr>
    </w:p>
    <w:p w14:paraId="4FFADD42" w14:textId="77777777" w:rsidR="009C24A8" w:rsidRPr="00093156" w:rsidRDefault="009C24A8" w:rsidP="007227DB">
      <w:pPr>
        <w:spacing w:after="0" w:line="480" w:lineRule="auto"/>
        <w:ind w:left="360"/>
        <w:jc w:val="center"/>
        <w:rPr>
          <w:rFonts w:ascii="Times New Roman" w:hAnsi="Times New Roman" w:cs="Times New Roman"/>
          <w:b/>
          <w:sz w:val="24"/>
          <w:szCs w:val="24"/>
          <w:lang w:val="es-ES_tradnl"/>
        </w:rPr>
      </w:pPr>
    </w:p>
    <w:p w14:paraId="66071AE5" w14:textId="77777777" w:rsidR="009C24A8" w:rsidRPr="00093156" w:rsidRDefault="009C24A8" w:rsidP="007227DB">
      <w:pPr>
        <w:spacing w:after="0" w:line="480" w:lineRule="auto"/>
        <w:ind w:left="360"/>
        <w:jc w:val="center"/>
        <w:rPr>
          <w:rFonts w:ascii="Times New Roman" w:hAnsi="Times New Roman" w:cs="Times New Roman"/>
          <w:b/>
          <w:sz w:val="24"/>
          <w:szCs w:val="24"/>
          <w:lang w:val="es-ES_tradnl"/>
        </w:rPr>
      </w:pPr>
    </w:p>
    <w:p w14:paraId="399FAEF0" w14:textId="77777777" w:rsidR="009C24A8" w:rsidRPr="00093156" w:rsidRDefault="009C24A8" w:rsidP="007227DB">
      <w:pPr>
        <w:spacing w:after="0" w:line="480" w:lineRule="auto"/>
        <w:ind w:left="360"/>
        <w:jc w:val="center"/>
        <w:rPr>
          <w:rFonts w:ascii="Times New Roman" w:hAnsi="Times New Roman" w:cs="Times New Roman"/>
          <w:b/>
          <w:sz w:val="24"/>
          <w:szCs w:val="24"/>
          <w:lang w:val="es-ES_tradnl"/>
        </w:rPr>
      </w:pPr>
    </w:p>
    <w:tbl>
      <w:tblPr>
        <w:tblW w:w="6804" w:type="dxa"/>
        <w:jc w:val="center"/>
        <w:tblCellMar>
          <w:left w:w="70" w:type="dxa"/>
          <w:right w:w="70" w:type="dxa"/>
        </w:tblCellMar>
        <w:tblLook w:val="04A0" w:firstRow="1" w:lastRow="0" w:firstColumn="1" w:lastColumn="0" w:noHBand="0" w:noVBand="1"/>
      </w:tblPr>
      <w:tblGrid>
        <w:gridCol w:w="2592"/>
        <w:gridCol w:w="2091"/>
        <w:gridCol w:w="2121"/>
      </w:tblGrid>
      <w:tr w:rsidR="00093156" w:rsidRPr="00093156" w14:paraId="59649936" w14:textId="77777777" w:rsidTr="000D6EB4">
        <w:trPr>
          <w:trHeight w:val="315"/>
          <w:jc w:val="center"/>
        </w:trPr>
        <w:tc>
          <w:tcPr>
            <w:tcW w:w="6804" w:type="dxa"/>
            <w:gridSpan w:val="3"/>
            <w:tcBorders>
              <w:top w:val="nil"/>
              <w:left w:val="nil"/>
              <w:bottom w:val="nil"/>
              <w:right w:val="nil"/>
            </w:tcBorders>
            <w:shd w:val="clear" w:color="auto" w:fill="auto"/>
            <w:noWrap/>
            <w:vAlign w:val="center"/>
            <w:hideMark/>
          </w:tcPr>
          <w:p w14:paraId="272534BA" w14:textId="0744853F" w:rsidR="00A06F84" w:rsidRPr="00093156" w:rsidRDefault="00482990"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lastRenderedPageBreak/>
              <w:t>Cuadro N</w:t>
            </w:r>
            <w:r w:rsidR="000654A2"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o. 8</w:t>
            </w:r>
          </w:p>
        </w:tc>
      </w:tr>
      <w:tr w:rsidR="00093156" w:rsidRPr="00093156" w14:paraId="2CFA7F71" w14:textId="77777777" w:rsidTr="000D6EB4">
        <w:trPr>
          <w:trHeight w:val="315"/>
          <w:jc w:val="center"/>
        </w:trPr>
        <w:tc>
          <w:tcPr>
            <w:tcW w:w="6804" w:type="dxa"/>
            <w:gridSpan w:val="3"/>
            <w:tcBorders>
              <w:top w:val="nil"/>
              <w:left w:val="nil"/>
              <w:bottom w:val="nil"/>
              <w:right w:val="nil"/>
            </w:tcBorders>
            <w:shd w:val="clear" w:color="auto" w:fill="auto"/>
            <w:noWrap/>
            <w:vAlign w:val="center"/>
            <w:hideMark/>
          </w:tcPr>
          <w:p w14:paraId="03569E10" w14:textId="59AEB233" w:rsidR="00A06F84" w:rsidRPr="00093156" w:rsidRDefault="00A06F84" w:rsidP="00CD546B">
            <w:pPr>
              <w:spacing w:after="0" w:line="240" w:lineRule="auto"/>
              <w:jc w:val="center"/>
              <w:rPr>
                <w:rFonts w:ascii="Times New Roman" w:eastAsia="Times New Roman" w:hAnsi="Times New Roman" w:cs="Times New Roman"/>
                <w:sz w:val="24"/>
                <w:szCs w:val="24"/>
                <w:lang w:val="es-VE" w:eastAsia="es-VE"/>
              </w:rPr>
            </w:pPr>
            <w:r w:rsidRPr="00093156">
              <w:rPr>
                <w:rStyle w:val="Textoennegrita"/>
                <w:rFonts w:ascii="Times New Roman" w:hAnsi="Times New Roman" w:cs="Times New Roman"/>
                <w:b w:val="0"/>
                <w:sz w:val="24"/>
                <w:szCs w:val="24"/>
              </w:rPr>
              <w:t xml:space="preserve">Elaboración </w:t>
            </w:r>
            <w:r w:rsidR="0017499E" w:rsidRPr="00093156">
              <w:rPr>
                <w:rStyle w:val="Textoennegrita"/>
                <w:rFonts w:ascii="Times New Roman" w:hAnsi="Times New Roman" w:cs="Times New Roman"/>
                <w:b w:val="0"/>
                <w:sz w:val="24"/>
                <w:szCs w:val="24"/>
              </w:rPr>
              <w:t>el Flujo de C</w:t>
            </w:r>
            <w:r w:rsidRPr="00093156">
              <w:rPr>
                <w:rStyle w:val="Textoennegrita"/>
                <w:rFonts w:ascii="Times New Roman" w:hAnsi="Times New Roman" w:cs="Times New Roman"/>
                <w:b w:val="0"/>
                <w:sz w:val="24"/>
                <w:szCs w:val="24"/>
              </w:rPr>
              <w:t>aja</w:t>
            </w:r>
          </w:p>
        </w:tc>
      </w:tr>
      <w:tr w:rsidR="00093156" w:rsidRPr="00093156" w14:paraId="5D3EF3C1" w14:textId="77777777" w:rsidTr="000D6EB4">
        <w:trPr>
          <w:trHeight w:val="315"/>
          <w:jc w:val="center"/>
        </w:trPr>
        <w:tc>
          <w:tcPr>
            <w:tcW w:w="6804" w:type="dxa"/>
            <w:gridSpan w:val="3"/>
            <w:tcBorders>
              <w:top w:val="nil"/>
              <w:left w:val="nil"/>
              <w:bottom w:val="nil"/>
              <w:right w:val="nil"/>
            </w:tcBorders>
            <w:shd w:val="clear" w:color="auto" w:fill="auto"/>
            <w:noWrap/>
            <w:vAlign w:val="center"/>
            <w:hideMark/>
          </w:tcPr>
          <w:p w14:paraId="20F7CB4C" w14:textId="15C7E676" w:rsidR="00A06F84" w:rsidRPr="00093156" w:rsidRDefault="00A06F84"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9F6AFC" w:rsidRPr="00093156">
              <w:rPr>
                <w:rFonts w:ascii="Times New Roman" w:hAnsi="Times New Roman" w:cs="Times New Roman"/>
                <w:sz w:val="24"/>
                <w:szCs w:val="24"/>
                <w:lang w:val="es-VE"/>
              </w:rPr>
              <w:t xml:space="preserve"> Farmacéutica</w:t>
            </w:r>
          </w:p>
        </w:tc>
      </w:tr>
      <w:tr w:rsidR="00093156" w:rsidRPr="00093156" w14:paraId="2D8EAEDA" w14:textId="77777777" w:rsidTr="000D6EB4">
        <w:trPr>
          <w:trHeight w:val="330"/>
          <w:jc w:val="center"/>
        </w:trPr>
        <w:tc>
          <w:tcPr>
            <w:tcW w:w="6804" w:type="dxa"/>
            <w:gridSpan w:val="3"/>
            <w:tcBorders>
              <w:top w:val="nil"/>
              <w:left w:val="nil"/>
              <w:bottom w:val="single" w:sz="8" w:space="0" w:color="auto"/>
              <w:right w:val="nil"/>
            </w:tcBorders>
            <w:shd w:val="clear" w:color="auto" w:fill="auto"/>
            <w:noWrap/>
            <w:vAlign w:val="center"/>
            <w:hideMark/>
          </w:tcPr>
          <w:p w14:paraId="531A2873" w14:textId="77777777" w:rsidR="00A06F84" w:rsidRPr="00093156" w:rsidRDefault="00A06F84"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7A6F0D8E" w14:textId="77777777" w:rsidTr="000D6EB4">
        <w:trPr>
          <w:trHeight w:val="330"/>
          <w:jc w:val="center"/>
        </w:trPr>
        <w:tc>
          <w:tcPr>
            <w:tcW w:w="2592" w:type="dxa"/>
            <w:tcBorders>
              <w:top w:val="nil"/>
              <w:left w:val="nil"/>
              <w:bottom w:val="single" w:sz="8" w:space="0" w:color="auto"/>
              <w:right w:val="nil"/>
            </w:tcBorders>
            <w:shd w:val="clear" w:color="auto" w:fill="auto"/>
            <w:noWrap/>
            <w:vAlign w:val="center"/>
            <w:hideMark/>
          </w:tcPr>
          <w:p w14:paraId="55D6AA53"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91" w:type="dxa"/>
            <w:tcBorders>
              <w:top w:val="nil"/>
              <w:left w:val="nil"/>
              <w:bottom w:val="single" w:sz="8" w:space="0" w:color="auto"/>
              <w:right w:val="nil"/>
            </w:tcBorders>
            <w:shd w:val="clear" w:color="auto" w:fill="auto"/>
            <w:noWrap/>
            <w:vAlign w:val="center"/>
            <w:hideMark/>
          </w:tcPr>
          <w:p w14:paraId="275116C8"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121" w:type="dxa"/>
            <w:tcBorders>
              <w:top w:val="nil"/>
              <w:left w:val="nil"/>
              <w:bottom w:val="single" w:sz="8" w:space="0" w:color="auto"/>
              <w:right w:val="nil"/>
            </w:tcBorders>
            <w:shd w:val="clear" w:color="auto" w:fill="auto"/>
            <w:noWrap/>
            <w:vAlign w:val="center"/>
            <w:hideMark/>
          </w:tcPr>
          <w:p w14:paraId="6CE3CE52" w14:textId="02E741C5"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Valor Relativo </w:t>
            </w:r>
            <w:r w:rsidR="000D6EB4" w:rsidRPr="00093156">
              <w:rPr>
                <w:rFonts w:ascii="Times New Roman" w:eastAsia="Times New Roman" w:hAnsi="Times New Roman" w:cs="Times New Roman"/>
                <w:sz w:val="24"/>
                <w:szCs w:val="24"/>
                <w:lang w:eastAsia="es-VE"/>
              </w:rPr>
              <w:t>(%)</w:t>
            </w:r>
          </w:p>
        </w:tc>
      </w:tr>
      <w:tr w:rsidR="00093156" w:rsidRPr="00093156" w14:paraId="2CB06463" w14:textId="77777777" w:rsidTr="000D6EB4">
        <w:trPr>
          <w:trHeight w:val="315"/>
          <w:jc w:val="center"/>
        </w:trPr>
        <w:tc>
          <w:tcPr>
            <w:tcW w:w="2592" w:type="dxa"/>
            <w:tcBorders>
              <w:top w:val="nil"/>
              <w:left w:val="nil"/>
              <w:bottom w:val="nil"/>
              <w:right w:val="nil"/>
            </w:tcBorders>
            <w:shd w:val="clear" w:color="auto" w:fill="auto"/>
            <w:noWrap/>
            <w:vAlign w:val="center"/>
            <w:hideMark/>
          </w:tcPr>
          <w:p w14:paraId="116804D6"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91" w:type="dxa"/>
            <w:tcBorders>
              <w:top w:val="nil"/>
              <w:left w:val="nil"/>
              <w:bottom w:val="nil"/>
              <w:right w:val="nil"/>
            </w:tcBorders>
            <w:shd w:val="clear" w:color="auto" w:fill="auto"/>
            <w:noWrap/>
            <w:vAlign w:val="center"/>
            <w:hideMark/>
          </w:tcPr>
          <w:p w14:paraId="5E8E5025"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3</w:t>
            </w:r>
          </w:p>
        </w:tc>
        <w:tc>
          <w:tcPr>
            <w:tcW w:w="2121" w:type="dxa"/>
            <w:tcBorders>
              <w:top w:val="nil"/>
              <w:left w:val="nil"/>
              <w:bottom w:val="nil"/>
              <w:right w:val="nil"/>
            </w:tcBorders>
            <w:shd w:val="clear" w:color="auto" w:fill="auto"/>
            <w:noWrap/>
            <w:vAlign w:val="center"/>
            <w:hideMark/>
          </w:tcPr>
          <w:p w14:paraId="14A58372" w14:textId="02BD92FE"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60</w:t>
            </w:r>
            <w:r w:rsidR="000D6EB4" w:rsidRPr="00093156">
              <w:rPr>
                <w:rFonts w:ascii="Times New Roman" w:eastAsia="Times New Roman" w:hAnsi="Times New Roman" w:cs="Times New Roman"/>
                <w:sz w:val="24"/>
                <w:szCs w:val="24"/>
                <w:lang w:val="es-VE" w:eastAsia="es-VE"/>
              </w:rPr>
              <w:t>,00</w:t>
            </w:r>
          </w:p>
        </w:tc>
      </w:tr>
      <w:tr w:rsidR="00093156" w:rsidRPr="00093156" w14:paraId="6F19CDFA" w14:textId="77777777" w:rsidTr="000D6EB4">
        <w:trPr>
          <w:trHeight w:val="330"/>
          <w:jc w:val="center"/>
        </w:trPr>
        <w:tc>
          <w:tcPr>
            <w:tcW w:w="2592" w:type="dxa"/>
            <w:tcBorders>
              <w:top w:val="nil"/>
              <w:left w:val="nil"/>
              <w:bottom w:val="nil"/>
              <w:right w:val="nil"/>
            </w:tcBorders>
            <w:shd w:val="clear" w:color="auto" w:fill="auto"/>
            <w:noWrap/>
            <w:vAlign w:val="center"/>
            <w:hideMark/>
          </w:tcPr>
          <w:p w14:paraId="0607F7BF"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91" w:type="dxa"/>
            <w:tcBorders>
              <w:top w:val="nil"/>
              <w:left w:val="nil"/>
              <w:bottom w:val="nil"/>
              <w:right w:val="nil"/>
            </w:tcBorders>
            <w:shd w:val="clear" w:color="auto" w:fill="auto"/>
            <w:noWrap/>
            <w:vAlign w:val="center"/>
            <w:hideMark/>
          </w:tcPr>
          <w:p w14:paraId="7AB7FC53"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2</w:t>
            </w:r>
          </w:p>
        </w:tc>
        <w:tc>
          <w:tcPr>
            <w:tcW w:w="2121" w:type="dxa"/>
            <w:tcBorders>
              <w:top w:val="nil"/>
              <w:left w:val="nil"/>
              <w:bottom w:val="nil"/>
              <w:right w:val="nil"/>
            </w:tcBorders>
            <w:shd w:val="clear" w:color="auto" w:fill="auto"/>
            <w:noWrap/>
            <w:vAlign w:val="center"/>
            <w:hideMark/>
          </w:tcPr>
          <w:p w14:paraId="7F580737" w14:textId="3DBCD8EA"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40</w:t>
            </w:r>
            <w:r w:rsidR="000D6EB4" w:rsidRPr="00093156">
              <w:rPr>
                <w:rFonts w:ascii="Times New Roman" w:eastAsia="Times New Roman" w:hAnsi="Times New Roman" w:cs="Times New Roman"/>
                <w:sz w:val="24"/>
                <w:szCs w:val="24"/>
                <w:lang w:val="es-VE" w:eastAsia="es-VE"/>
              </w:rPr>
              <w:t>,00</w:t>
            </w:r>
          </w:p>
        </w:tc>
      </w:tr>
      <w:tr w:rsidR="00093156" w:rsidRPr="00093156" w14:paraId="737C08C6" w14:textId="77777777" w:rsidTr="000D6EB4">
        <w:trPr>
          <w:trHeight w:val="330"/>
          <w:jc w:val="center"/>
        </w:trPr>
        <w:tc>
          <w:tcPr>
            <w:tcW w:w="2592" w:type="dxa"/>
            <w:tcBorders>
              <w:top w:val="single" w:sz="8" w:space="0" w:color="auto"/>
              <w:left w:val="nil"/>
              <w:bottom w:val="single" w:sz="8" w:space="0" w:color="auto"/>
              <w:right w:val="nil"/>
            </w:tcBorders>
            <w:shd w:val="clear" w:color="auto" w:fill="auto"/>
            <w:noWrap/>
            <w:vAlign w:val="center"/>
            <w:hideMark/>
          </w:tcPr>
          <w:p w14:paraId="4BFFD98B"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91" w:type="dxa"/>
            <w:tcBorders>
              <w:top w:val="single" w:sz="8" w:space="0" w:color="auto"/>
              <w:left w:val="nil"/>
              <w:bottom w:val="single" w:sz="8" w:space="0" w:color="auto"/>
              <w:right w:val="nil"/>
            </w:tcBorders>
            <w:shd w:val="clear" w:color="auto" w:fill="auto"/>
            <w:noWrap/>
            <w:vAlign w:val="center"/>
            <w:hideMark/>
          </w:tcPr>
          <w:p w14:paraId="31498EBA"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121" w:type="dxa"/>
            <w:tcBorders>
              <w:top w:val="single" w:sz="8" w:space="0" w:color="auto"/>
              <w:left w:val="nil"/>
              <w:bottom w:val="single" w:sz="8" w:space="0" w:color="auto"/>
              <w:right w:val="nil"/>
            </w:tcBorders>
            <w:shd w:val="clear" w:color="auto" w:fill="auto"/>
            <w:noWrap/>
            <w:vAlign w:val="center"/>
            <w:hideMark/>
          </w:tcPr>
          <w:p w14:paraId="6DF53841" w14:textId="10DA5D28"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w:t>
            </w:r>
            <w:r w:rsidR="000D6EB4" w:rsidRPr="00093156">
              <w:rPr>
                <w:rFonts w:ascii="Times New Roman" w:eastAsia="Times New Roman" w:hAnsi="Times New Roman" w:cs="Times New Roman"/>
                <w:sz w:val="24"/>
                <w:szCs w:val="24"/>
                <w:lang w:eastAsia="es-VE"/>
              </w:rPr>
              <w:t>,00</w:t>
            </w:r>
          </w:p>
        </w:tc>
      </w:tr>
      <w:tr w:rsidR="00093156" w:rsidRPr="00093156" w14:paraId="0052B73E" w14:textId="77777777" w:rsidTr="000D6EB4">
        <w:trPr>
          <w:trHeight w:val="315"/>
          <w:jc w:val="center"/>
        </w:trPr>
        <w:tc>
          <w:tcPr>
            <w:tcW w:w="6804" w:type="dxa"/>
            <w:gridSpan w:val="3"/>
            <w:tcBorders>
              <w:top w:val="single" w:sz="8" w:space="0" w:color="auto"/>
              <w:left w:val="nil"/>
              <w:bottom w:val="nil"/>
              <w:right w:val="nil"/>
            </w:tcBorders>
            <w:shd w:val="clear" w:color="auto" w:fill="auto"/>
            <w:noWrap/>
            <w:vAlign w:val="center"/>
            <w:hideMark/>
          </w:tcPr>
          <w:p w14:paraId="78699B2C" w14:textId="77777777" w:rsidR="00A06F84" w:rsidRPr="00093156" w:rsidRDefault="00A06F84" w:rsidP="007227DB">
            <w:pPr>
              <w:spacing w:after="0" w:line="480" w:lineRule="auto"/>
              <w:rPr>
                <w:rFonts w:ascii="Times New Roman" w:eastAsia="Times New Roman" w:hAnsi="Times New Roman" w:cs="Times New Roman"/>
                <w:sz w:val="24"/>
                <w:szCs w:val="24"/>
                <w:lang w:eastAsia="es-VE"/>
              </w:rPr>
            </w:pPr>
            <w:r w:rsidRPr="00093156">
              <w:rPr>
                <w:rFonts w:ascii="Times New Roman" w:eastAsia="Times New Roman" w:hAnsi="Times New Roman" w:cs="Times New Roman"/>
                <w:sz w:val="24"/>
                <w:szCs w:val="24"/>
                <w:lang w:eastAsia="es-VE"/>
              </w:rPr>
              <w:t>Fuente: Cuestionario, 2022.</w:t>
            </w:r>
          </w:p>
          <w:p w14:paraId="0672E1F2" w14:textId="40B0D878" w:rsidR="00A06F84" w:rsidRPr="00093156" w:rsidRDefault="00A06F84" w:rsidP="00CF1777">
            <w:pPr>
              <w:pStyle w:val="Prrafodelista"/>
              <w:spacing w:after="0" w:line="480" w:lineRule="auto"/>
              <w:jc w:val="center"/>
              <w:rPr>
                <w:rFonts w:ascii="Times New Roman" w:eastAsia="Times New Roman" w:hAnsi="Times New Roman" w:cs="Times New Roman"/>
                <w:sz w:val="24"/>
                <w:szCs w:val="24"/>
                <w:lang w:val="es-VE" w:eastAsia="es-VE"/>
              </w:rPr>
            </w:pPr>
          </w:p>
        </w:tc>
      </w:tr>
    </w:tbl>
    <w:p w14:paraId="7A84FE7A" w14:textId="3EDEBBD2" w:rsidR="00E37B0C" w:rsidRPr="00093156" w:rsidRDefault="00E37B0C" w:rsidP="00E37B0C">
      <w:pPr>
        <w:spacing w:after="0" w:line="480" w:lineRule="auto"/>
        <w:jc w:val="both"/>
        <w:rPr>
          <w:rFonts w:ascii="Times New Roman" w:hAnsi="Times New Roman" w:cs="Times New Roman"/>
          <w:sz w:val="24"/>
          <w:szCs w:val="24"/>
        </w:rPr>
      </w:pPr>
      <w:r w:rsidRPr="00093156">
        <w:rPr>
          <w:rFonts w:ascii="Times New Roman" w:hAnsi="Times New Roman" w:cs="Times New Roman"/>
          <w:noProof/>
          <w:sz w:val="24"/>
          <w:szCs w:val="24"/>
          <w:lang w:val="es-VE" w:eastAsia="es-VE"/>
        </w:rPr>
        <w:drawing>
          <wp:anchor distT="0" distB="0" distL="114300" distR="114300" simplePos="0" relativeHeight="251752448" behindDoc="0" locked="0" layoutInCell="1" allowOverlap="1" wp14:anchorId="2F265D56" wp14:editId="7C9AEC25">
            <wp:simplePos x="0" y="0"/>
            <wp:positionH relativeFrom="column">
              <wp:posOffset>1314450</wp:posOffset>
            </wp:positionH>
            <wp:positionV relativeFrom="paragraph">
              <wp:posOffset>45085</wp:posOffset>
            </wp:positionV>
            <wp:extent cx="3409950" cy="2352675"/>
            <wp:effectExtent l="0" t="0" r="0" b="9525"/>
            <wp:wrapSquare wrapText="bothSides"/>
            <wp:docPr id="9" name="Gráfico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Pr="00093156">
        <w:rPr>
          <w:rFonts w:ascii="Times New Roman" w:hAnsi="Times New Roman" w:cs="Times New Roman"/>
          <w:sz w:val="24"/>
          <w:szCs w:val="24"/>
        </w:rPr>
        <w:t xml:space="preserve">                                        </w:t>
      </w:r>
    </w:p>
    <w:p w14:paraId="7CDA6F9A" w14:textId="77777777" w:rsidR="00E37B0C" w:rsidRPr="00093156" w:rsidRDefault="00E37B0C" w:rsidP="00E37B0C">
      <w:pPr>
        <w:spacing w:after="0" w:line="480" w:lineRule="auto"/>
        <w:jc w:val="both"/>
        <w:rPr>
          <w:rFonts w:ascii="Times New Roman" w:hAnsi="Times New Roman" w:cs="Times New Roman"/>
          <w:sz w:val="24"/>
          <w:szCs w:val="24"/>
        </w:rPr>
      </w:pPr>
    </w:p>
    <w:p w14:paraId="62F85C95" w14:textId="77777777" w:rsidR="00E37B0C" w:rsidRPr="00093156" w:rsidRDefault="00E37B0C" w:rsidP="00E37B0C">
      <w:pPr>
        <w:spacing w:after="0" w:line="480" w:lineRule="auto"/>
        <w:jc w:val="both"/>
        <w:rPr>
          <w:rFonts w:ascii="Times New Roman" w:hAnsi="Times New Roman" w:cs="Times New Roman"/>
          <w:sz w:val="24"/>
          <w:szCs w:val="24"/>
        </w:rPr>
      </w:pPr>
    </w:p>
    <w:p w14:paraId="6D04A0DC" w14:textId="77777777" w:rsidR="00E37B0C" w:rsidRPr="00093156" w:rsidRDefault="00E37B0C" w:rsidP="00E37B0C">
      <w:pPr>
        <w:spacing w:after="0" w:line="480" w:lineRule="auto"/>
        <w:jc w:val="both"/>
        <w:rPr>
          <w:rFonts w:ascii="Times New Roman" w:hAnsi="Times New Roman" w:cs="Times New Roman"/>
          <w:sz w:val="24"/>
          <w:szCs w:val="24"/>
        </w:rPr>
      </w:pPr>
    </w:p>
    <w:p w14:paraId="659C04DE" w14:textId="77777777" w:rsidR="00E37B0C" w:rsidRPr="00093156" w:rsidRDefault="00E37B0C" w:rsidP="00E37B0C">
      <w:pPr>
        <w:spacing w:after="0" w:line="480" w:lineRule="auto"/>
        <w:jc w:val="both"/>
        <w:rPr>
          <w:rFonts w:ascii="Times New Roman" w:hAnsi="Times New Roman" w:cs="Times New Roman"/>
          <w:sz w:val="24"/>
          <w:szCs w:val="24"/>
        </w:rPr>
      </w:pPr>
    </w:p>
    <w:p w14:paraId="2D7396AF" w14:textId="77777777" w:rsidR="00E37B0C" w:rsidRPr="00093156" w:rsidRDefault="00E37B0C" w:rsidP="00E37B0C">
      <w:pPr>
        <w:spacing w:after="0" w:line="480" w:lineRule="auto"/>
        <w:jc w:val="both"/>
        <w:rPr>
          <w:rFonts w:ascii="Times New Roman" w:hAnsi="Times New Roman" w:cs="Times New Roman"/>
          <w:sz w:val="24"/>
          <w:szCs w:val="24"/>
        </w:rPr>
      </w:pPr>
    </w:p>
    <w:p w14:paraId="46688FD7" w14:textId="77777777" w:rsidR="00E37B0C" w:rsidRPr="00093156" w:rsidRDefault="00E37B0C" w:rsidP="00E37B0C">
      <w:pPr>
        <w:spacing w:after="0" w:line="480" w:lineRule="auto"/>
        <w:jc w:val="both"/>
        <w:rPr>
          <w:rFonts w:ascii="Times New Roman" w:hAnsi="Times New Roman" w:cs="Times New Roman"/>
          <w:sz w:val="24"/>
          <w:szCs w:val="24"/>
        </w:rPr>
      </w:pPr>
    </w:p>
    <w:p w14:paraId="61609286" w14:textId="0C6A0D44" w:rsidR="00A41CA5" w:rsidRPr="00093156" w:rsidRDefault="00E37B0C" w:rsidP="00E37B0C">
      <w:pPr>
        <w:spacing w:after="0" w:line="480" w:lineRule="auto"/>
        <w:jc w:val="both"/>
        <w:rPr>
          <w:rFonts w:ascii="Times New Roman" w:hAnsi="Times New Roman" w:cs="Times New Roman"/>
          <w:sz w:val="24"/>
          <w:szCs w:val="24"/>
        </w:rPr>
      </w:pPr>
      <w:r w:rsidRPr="00093156">
        <w:rPr>
          <w:rFonts w:ascii="Times New Roman" w:hAnsi="Times New Roman" w:cs="Times New Roman"/>
          <w:sz w:val="24"/>
          <w:szCs w:val="24"/>
        </w:rPr>
        <w:t xml:space="preserve">                                   Fuente: Cuadro Nro. 8</w:t>
      </w:r>
    </w:p>
    <w:p w14:paraId="08F65C38" w14:textId="2D24E0D3" w:rsidR="00D618F3" w:rsidRPr="00093156" w:rsidRDefault="00D618F3" w:rsidP="009F6AFC">
      <w:pPr>
        <w:spacing w:after="0" w:line="480" w:lineRule="auto"/>
        <w:contextualSpacing/>
        <w:jc w:val="both"/>
        <w:rPr>
          <w:rFonts w:ascii="Times New Roman" w:hAnsi="Times New Roman" w:cs="Times New Roman"/>
          <w:b/>
          <w:i/>
          <w:sz w:val="24"/>
          <w:szCs w:val="24"/>
        </w:rPr>
      </w:pPr>
      <w:r w:rsidRPr="00093156">
        <w:rPr>
          <w:rFonts w:ascii="Times New Roman" w:hAnsi="Times New Roman" w:cs="Times New Roman"/>
          <w:b/>
          <w:i/>
          <w:sz w:val="24"/>
          <w:szCs w:val="24"/>
        </w:rPr>
        <w:t>Análisis</w:t>
      </w:r>
    </w:p>
    <w:p w14:paraId="7E5575F1" w14:textId="7BC63F1E" w:rsidR="009F6AFC" w:rsidRPr="00093156" w:rsidRDefault="008131A0" w:rsidP="00D618F3">
      <w:pPr>
        <w:spacing w:after="0" w:line="480" w:lineRule="auto"/>
        <w:ind w:firstLine="720"/>
        <w:contextualSpacing/>
        <w:jc w:val="both"/>
        <w:rPr>
          <w:rStyle w:val="Textoennegrita"/>
          <w:rFonts w:ascii="Times New Roman" w:hAnsi="Times New Roman" w:cs="Times New Roman"/>
          <w:b w:val="0"/>
          <w:sz w:val="24"/>
          <w:szCs w:val="24"/>
        </w:rPr>
      </w:pPr>
      <w:r w:rsidRPr="00093156">
        <w:rPr>
          <w:rStyle w:val="Textoennegrita"/>
          <w:rFonts w:ascii="Times New Roman" w:hAnsi="Times New Roman" w:cs="Times New Roman"/>
          <w:b w:val="0"/>
          <w:sz w:val="24"/>
          <w:szCs w:val="24"/>
        </w:rPr>
        <w:t>Se observa en el grafico Nro.</w:t>
      </w:r>
      <w:r w:rsidR="00A41CA5" w:rsidRPr="00093156">
        <w:rPr>
          <w:rStyle w:val="Textoennegrita"/>
          <w:rFonts w:ascii="Times New Roman" w:hAnsi="Times New Roman" w:cs="Times New Roman"/>
          <w:b w:val="0"/>
          <w:sz w:val="24"/>
          <w:szCs w:val="24"/>
        </w:rPr>
        <w:t xml:space="preserve"> </w:t>
      </w:r>
      <w:r w:rsidR="00CF1777" w:rsidRPr="00093156">
        <w:rPr>
          <w:rStyle w:val="Textoennegrita"/>
          <w:rFonts w:ascii="Times New Roman" w:hAnsi="Times New Roman" w:cs="Times New Roman"/>
          <w:b w:val="0"/>
          <w:sz w:val="24"/>
          <w:szCs w:val="24"/>
        </w:rPr>
        <w:t>8</w:t>
      </w:r>
      <w:r w:rsidR="00A41CA5" w:rsidRPr="00093156">
        <w:rPr>
          <w:rStyle w:val="Textoennegrita"/>
          <w:rFonts w:ascii="Times New Roman" w:hAnsi="Times New Roman" w:cs="Times New Roman"/>
          <w:b w:val="0"/>
          <w:sz w:val="24"/>
          <w:szCs w:val="24"/>
        </w:rPr>
        <w:t xml:space="preserve"> </w:t>
      </w:r>
      <w:proofErr w:type="gramStart"/>
      <w:r w:rsidR="00A41CA5" w:rsidRPr="00093156">
        <w:rPr>
          <w:rStyle w:val="Textoennegrita"/>
          <w:rFonts w:ascii="Times New Roman" w:hAnsi="Times New Roman" w:cs="Times New Roman"/>
          <w:b w:val="0"/>
          <w:sz w:val="24"/>
          <w:szCs w:val="24"/>
        </w:rPr>
        <w:t>que</w:t>
      </w:r>
      <w:proofErr w:type="gramEnd"/>
      <w:r w:rsidR="00A41CA5" w:rsidRPr="00093156">
        <w:rPr>
          <w:rStyle w:val="Textoennegrita"/>
          <w:rFonts w:ascii="Times New Roman" w:hAnsi="Times New Roman" w:cs="Times New Roman"/>
          <w:b w:val="0"/>
          <w:sz w:val="24"/>
          <w:szCs w:val="24"/>
        </w:rPr>
        <w:t xml:space="preserve"> solo </w:t>
      </w:r>
      <w:r w:rsidR="00A06F84" w:rsidRPr="00093156">
        <w:rPr>
          <w:rStyle w:val="Textoennegrita"/>
          <w:rFonts w:ascii="Times New Roman" w:hAnsi="Times New Roman" w:cs="Times New Roman"/>
          <w:b w:val="0"/>
          <w:sz w:val="24"/>
          <w:szCs w:val="24"/>
        </w:rPr>
        <w:t>tres</w:t>
      </w:r>
      <w:r w:rsidR="00A41CA5" w:rsidRPr="00093156">
        <w:rPr>
          <w:rStyle w:val="Textoennegrita"/>
          <w:rFonts w:ascii="Times New Roman" w:hAnsi="Times New Roman" w:cs="Times New Roman"/>
          <w:b w:val="0"/>
          <w:sz w:val="24"/>
          <w:szCs w:val="24"/>
        </w:rPr>
        <w:t xml:space="preserve"> personas exponen que el flujo de caja que realiza</w:t>
      </w:r>
      <w:r w:rsidR="00A06F84" w:rsidRPr="00093156">
        <w:rPr>
          <w:rFonts w:ascii="Times New Roman" w:hAnsi="Times New Roman" w:cs="Times New Roman"/>
          <w:sz w:val="24"/>
          <w:szCs w:val="24"/>
          <w:lang w:val="es-ES_tradnl"/>
        </w:rPr>
        <w:t xml:space="preserve"> la empresa se </w:t>
      </w:r>
      <w:r w:rsidR="00A41CA5" w:rsidRPr="00093156">
        <w:rPr>
          <w:rFonts w:ascii="Times New Roman" w:hAnsi="Times New Roman" w:cs="Times New Roman"/>
          <w:sz w:val="24"/>
          <w:szCs w:val="24"/>
          <w:lang w:val="es-ES_tradnl"/>
        </w:rPr>
        <w:t>encuentra acorde a las expectativas económicas del país</w:t>
      </w:r>
      <w:r w:rsidR="00A41CA5" w:rsidRPr="00093156">
        <w:rPr>
          <w:rStyle w:val="Textoennegrita"/>
          <w:rFonts w:ascii="Times New Roman" w:hAnsi="Times New Roman" w:cs="Times New Roman"/>
          <w:b w:val="0"/>
          <w:sz w:val="24"/>
          <w:szCs w:val="24"/>
        </w:rPr>
        <w:t>,</w:t>
      </w:r>
      <w:r w:rsidR="00A06F84" w:rsidRPr="00093156">
        <w:rPr>
          <w:rStyle w:val="Textoennegrita"/>
          <w:rFonts w:ascii="Times New Roman" w:hAnsi="Times New Roman" w:cs="Times New Roman"/>
          <w:b w:val="0"/>
          <w:sz w:val="24"/>
          <w:szCs w:val="24"/>
        </w:rPr>
        <w:t xml:space="preserve"> lo que da a entender que el área de planificación y presupuesto </w:t>
      </w:r>
      <w:r w:rsidR="00A41CA5" w:rsidRPr="00093156">
        <w:rPr>
          <w:rStyle w:val="Textoennegrita"/>
          <w:rFonts w:ascii="Times New Roman" w:hAnsi="Times New Roman" w:cs="Times New Roman"/>
          <w:b w:val="0"/>
          <w:sz w:val="24"/>
          <w:szCs w:val="24"/>
        </w:rPr>
        <w:t>considera las estimaciones micro y macroeconómicas que afectan la situación financiera del país, que en una u otra forma afectan los indicadores financieros relacionados con la activi</w:t>
      </w:r>
      <w:r w:rsidR="009F6AFC" w:rsidRPr="00093156">
        <w:rPr>
          <w:rStyle w:val="Textoennegrita"/>
          <w:rFonts w:ascii="Times New Roman" w:hAnsi="Times New Roman" w:cs="Times New Roman"/>
          <w:b w:val="0"/>
          <w:sz w:val="24"/>
          <w:szCs w:val="24"/>
        </w:rPr>
        <w:t>dad operativa de la empresa.</w:t>
      </w:r>
    </w:p>
    <w:p w14:paraId="18643B58" w14:textId="1773C89E" w:rsidR="00D618F3" w:rsidRPr="00093156" w:rsidRDefault="00D618F3" w:rsidP="00D618F3">
      <w:pPr>
        <w:spacing w:after="0" w:line="480" w:lineRule="auto"/>
        <w:ind w:firstLine="720"/>
        <w:contextualSpacing/>
        <w:jc w:val="both"/>
        <w:rPr>
          <w:rStyle w:val="Textoennegrita"/>
          <w:rFonts w:ascii="Times New Roman" w:hAnsi="Times New Roman" w:cs="Times New Roman"/>
          <w:b w:val="0"/>
          <w:sz w:val="24"/>
          <w:szCs w:val="24"/>
        </w:rPr>
      </w:pPr>
    </w:p>
    <w:p w14:paraId="766C67BC" w14:textId="6C8F85B5" w:rsidR="00A41CA5" w:rsidRDefault="00A41CA5" w:rsidP="005B201B">
      <w:pPr>
        <w:spacing w:after="0" w:line="480" w:lineRule="auto"/>
        <w:ind w:firstLine="708"/>
        <w:contextualSpacing/>
        <w:jc w:val="both"/>
        <w:rPr>
          <w:rFonts w:ascii="Times New Roman" w:hAnsi="Times New Roman" w:cs="Times New Roman"/>
          <w:sz w:val="24"/>
          <w:szCs w:val="24"/>
        </w:rPr>
      </w:pPr>
      <w:r w:rsidRPr="00093156">
        <w:rPr>
          <w:rFonts w:ascii="Times New Roman" w:hAnsi="Times New Roman" w:cs="Times New Roman"/>
          <w:b/>
          <w:iCs/>
          <w:sz w:val="24"/>
          <w:szCs w:val="24"/>
        </w:rPr>
        <w:lastRenderedPageBreak/>
        <w:t>Ítems Nº 8.-</w:t>
      </w:r>
      <w:r w:rsidRPr="00093156">
        <w:rPr>
          <w:rFonts w:ascii="Times New Roman" w:hAnsi="Times New Roman" w:cs="Times New Roman"/>
          <w:iCs/>
          <w:sz w:val="24"/>
          <w:szCs w:val="24"/>
        </w:rPr>
        <w:t xml:space="preserve"> ¿Sabe usted como es el control interno de las operaciones interna de la empresa para a</w:t>
      </w:r>
      <w:r w:rsidRPr="00093156">
        <w:rPr>
          <w:rFonts w:ascii="Times New Roman" w:hAnsi="Times New Roman" w:cs="Times New Roman"/>
          <w:sz w:val="24"/>
          <w:szCs w:val="24"/>
        </w:rPr>
        <w:t>dquirir los inventarios que afecta el flujo de caja?</w:t>
      </w:r>
    </w:p>
    <w:p w14:paraId="5A202F99" w14:textId="77777777" w:rsidR="00CD546B" w:rsidRDefault="00CD546B" w:rsidP="005B201B">
      <w:pPr>
        <w:spacing w:after="0" w:line="480" w:lineRule="auto"/>
        <w:ind w:firstLine="708"/>
        <w:contextualSpacing/>
        <w:jc w:val="both"/>
        <w:rPr>
          <w:rFonts w:ascii="Times New Roman" w:hAnsi="Times New Roman" w:cs="Times New Roman"/>
          <w:sz w:val="24"/>
          <w:szCs w:val="24"/>
        </w:rPr>
      </w:pPr>
    </w:p>
    <w:p w14:paraId="1FCEE01E" w14:textId="77777777" w:rsidR="00CD546B" w:rsidRPr="00093156" w:rsidRDefault="00CD546B" w:rsidP="005B201B">
      <w:pPr>
        <w:spacing w:after="0" w:line="480" w:lineRule="auto"/>
        <w:ind w:firstLine="708"/>
        <w:contextualSpacing/>
        <w:jc w:val="both"/>
        <w:rPr>
          <w:rFonts w:ascii="Times New Roman" w:hAnsi="Times New Roman" w:cs="Times New Roman"/>
          <w:sz w:val="24"/>
          <w:szCs w:val="24"/>
        </w:rPr>
      </w:pPr>
    </w:p>
    <w:p w14:paraId="58456207" w14:textId="0F48AC8B" w:rsidR="00D618F3" w:rsidRPr="00093156" w:rsidRDefault="00D618F3" w:rsidP="009F6AFC">
      <w:pPr>
        <w:spacing w:after="0" w:line="480" w:lineRule="auto"/>
        <w:contextualSpacing/>
        <w:jc w:val="both"/>
        <w:rPr>
          <w:rFonts w:ascii="Times New Roman" w:hAnsi="Times New Roman" w:cs="Times New Roman"/>
          <w:bCs/>
          <w:sz w:val="24"/>
          <w:szCs w:val="24"/>
        </w:rPr>
      </w:pPr>
    </w:p>
    <w:tbl>
      <w:tblPr>
        <w:tblW w:w="7088" w:type="dxa"/>
        <w:jc w:val="center"/>
        <w:tblCellMar>
          <w:left w:w="70" w:type="dxa"/>
          <w:right w:w="70" w:type="dxa"/>
        </w:tblCellMar>
        <w:tblLook w:val="04A0" w:firstRow="1" w:lastRow="0" w:firstColumn="1" w:lastColumn="0" w:noHBand="0" w:noVBand="1"/>
      </w:tblPr>
      <w:tblGrid>
        <w:gridCol w:w="2592"/>
        <w:gridCol w:w="2091"/>
        <w:gridCol w:w="2405"/>
      </w:tblGrid>
      <w:tr w:rsidR="00093156" w:rsidRPr="00093156" w14:paraId="0BFD7DB9" w14:textId="77777777" w:rsidTr="000D6EB4">
        <w:trPr>
          <w:trHeight w:val="315"/>
          <w:jc w:val="center"/>
        </w:trPr>
        <w:tc>
          <w:tcPr>
            <w:tcW w:w="7088" w:type="dxa"/>
            <w:gridSpan w:val="3"/>
            <w:tcBorders>
              <w:top w:val="nil"/>
              <w:left w:val="nil"/>
              <w:bottom w:val="nil"/>
              <w:right w:val="nil"/>
            </w:tcBorders>
            <w:shd w:val="clear" w:color="auto" w:fill="auto"/>
            <w:noWrap/>
            <w:vAlign w:val="center"/>
            <w:hideMark/>
          </w:tcPr>
          <w:p w14:paraId="0BD1D5A3" w14:textId="6AB88339" w:rsidR="00A06F84" w:rsidRPr="00093156" w:rsidRDefault="00482990"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t>Cuadro N</w:t>
            </w:r>
            <w:r w:rsidR="000654A2"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o. 9</w:t>
            </w:r>
          </w:p>
        </w:tc>
      </w:tr>
      <w:tr w:rsidR="00093156" w:rsidRPr="00093156" w14:paraId="4C1A21A4" w14:textId="77777777" w:rsidTr="000D6EB4">
        <w:trPr>
          <w:trHeight w:val="315"/>
          <w:jc w:val="center"/>
        </w:trPr>
        <w:tc>
          <w:tcPr>
            <w:tcW w:w="7088" w:type="dxa"/>
            <w:gridSpan w:val="3"/>
            <w:tcBorders>
              <w:top w:val="nil"/>
              <w:left w:val="nil"/>
              <w:bottom w:val="nil"/>
              <w:right w:val="nil"/>
            </w:tcBorders>
            <w:shd w:val="clear" w:color="auto" w:fill="auto"/>
            <w:noWrap/>
            <w:vAlign w:val="center"/>
            <w:hideMark/>
          </w:tcPr>
          <w:p w14:paraId="16CCDBD4" w14:textId="3F96C944" w:rsidR="00A06F84" w:rsidRPr="00093156" w:rsidRDefault="0017499E" w:rsidP="00CD546B">
            <w:pPr>
              <w:spacing w:after="0" w:line="240" w:lineRule="auto"/>
              <w:jc w:val="center"/>
              <w:rPr>
                <w:rFonts w:ascii="Times New Roman" w:eastAsia="Times New Roman" w:hAnsi="Times New Roman" w:cs="Times New Roman"/>
                <w:sz w:val="24"/>
                <w:szCs w:val="24"/>
                <w:lang w:val="es-VE" w:eastAsia="es-VE"/>
              </w:rPr>
            </w:pPr>
            <w:r w:rsidRPr="00093156">
              <w:rPr>
                <w:rStyle w:val="Textoennegrita"/>
              </w:rPr>
              <w:t>Control I</w:t>
            </w:r>
            <w:r w:rsidR="00BD15AA" w:rsidRPr="00093156">
              <w:rPr>
                <w:rStyle w:val="Textoennegrita"/>
              </w:rPr>
              <w:t xml:space="preserve">nterno </w:t>
            </w:r>
          </w:p>
        </w:tc>
      </w:tr>
      <w:tr w:rsidR="00093156" w:rsidRPr="00093156" w14:paraId="30CCD0A5" w14:textId="77777777" w:rsidTr="000D6EB4">
        <w:trPr>
          <w:trHeight w:val="315"/>
          <w:jc w:val="center"/>
        </w:trPr>
        <w:tc>
          <w:tcPr>
            <w:tcW w:w="7088" w:type="dxa"/>
            <w:gridSpan w:val="3"/>
            <w:tcBorders>
              <w:top w:val="nil"/>
              <w:left w:val="nil"/>
              <w:bottom w:val="nil"/>
              <w:right w:val="nil"/>
            </w:tcBorders>
            <w:shd w:val="clear" w:color="auto" w:fill="auto"/>
            <w:noWrap/>
            <w:vAlign w:val="center"/>
            <w:hideMark/>
          </w:tcPr>
          <w:p w14:paraId="21897150" w14:textId="3643AC7A" w:rsidR="00A06F84" w:rsidRPr="00093156" w:rsidRDefault="00A06F84"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E744EE" w:rsidRPr="00093156">
              <w:rPr>
                <w:rFonts w:ascii="Times New Roman" w:hAnsi="Times New Roman" w:cs="Times New Roman"/>
                <w:sz w:val="24"/>
                <w:szCs w:val="24"/>
                <w:lang w:val="es-VE"/>
              </w:rPr>
              <w:t xml:space="preserve"> </w:t>
            </w:r>
            <w:r w:rsidR="00073463" w:rsidRPr="00093156">
              <w:rPr>
                <w:rFonts w:ascii="Times New Roman" w:hAnsi="Times New Roman" w:cs="Times New Roman"/>
                <w:sz w:val="24"/>
                <w:szCs w:val="24"/>
                <w:lang w:val="es-VE"/>
              </w:rPr>
              <w:t>Farmacéutica</w:t>
            </w:r>
          </w:p>
        </w:tc>
      </w:tr>
      <w:tr w:rsidR="00093156" w:rsidRPr="00093156" w14:paraId="429DBA58" w14:textId="77777777" w:rsidTr="000D6EB4">
        <w:trPr>
          <w:trHeight w:val="330"/>
          <w:jc w:val="center"/>
        </w:trPr>
        <w:tc>
          <w:tcPr>
            <w:tcW w:w="7088" w:type="dxa"/>
            <w:gridSpan w:val="3"/>
            <w:tcBorders>
              <w:top w:val="nil"/>
              <w:left w:val="nil"/>
              <w:bottom w:val="single" w:sz="8" w:space="0" w:color="auto"/>
              <w:right w:val="nil"/>
            </w:tcBorders>
            <w:shd w:val="clear" w:color="auto" w:fill="auto"/>
            <w:noWrap/>
            <w:vAlign w:val="center"/>
            <w:hideMark/>
          </w:tcPr>
          <w:p w14:paraId="3C6D27D4" w14:textId="77777777" w:rsidR="00A06F84" w:rsidRPr="00093156" w:rsidRDefault="00A06F84"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542F121C" w14:textId="77777777" w:rsidTr="000D6EB4">
        <w:trPr>
          <w:trHeight w:val="330"/>
          <w:jc w:val="center"/>
        </w:trPr>
        <w:tc>
          <w:tcPr>
            <w:tcW w:w="2592" w:type="dxa"/>
            <w:tcBorders>
              <w:top w:val="nil"/>
              <w:left w:val="nil"/>
              <w:bottom w:val="single" w:sz="8" w:space="0" w:color="auto"/>
              <w:right w:val="nil"/>
            </w:tcBorders>
            <w:shd w:val="clear" w:color="auto" w:fill="auto"/>
            <w:noWrap/>
            <w:vAlign w:val="center"/>
            <w:hideMark/>
          </w:tcPr>
          <w:p w14:paraId="3802A300"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91" w:type="dxa"/>
            <w:tcBorders>
              <w:top w:val="nil"/>
              <w:left w:val="nil"/>
              <w:bottom w:val="single" w:sz="8" w:space="0" w:color="auto"/>
              <w:right w:val="nil"/>
            </w:tcBorders>
            <w:shd w:val="clear" w:color="auto" w:fill="auto"/>
            <w:noWrap/>
            <w:vAlign w:val="center"/>
            <w:hideMark/>
          </w:tcPr>
          <w:p w14:paraId="58341974"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405" w:type="dxa"/>
            <w:tcBorders>
              <w:top w:val="nil"/>
              <w:left w:val="nil"/>
              <w:bottom w:val="single" w:sz="8" w:space="0" w:color="auto"/>
              <w:right w:val="nil"/>
            </w:tcBorders>
            <w:shd w:val="clear" w:color="auto" w:fill="auto"/>
            <w:noWrap/>
            <w:vAlign w:val="center"/>
            <w:hideMark/>
          </w:tcPr>
          <w:p w14:paraId="61C16AE7" w14:textId="17B9DB21"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Relativo</w:t>
            </w:r>
            <w:r w:rsidR="000D6EB4" w:rsidRPr="00093156">
              <w:rPr>
                <w:rFonts w:ascii="Times New Roman" w:eastAsia="Times New Roman" w:hAnsi="Times New Roman" w:cs="Times New Roman"/>
                <w:sz w:val="24"/>
                <w:szCs w:val="24"/>
                <w:lang w:eastAsia="es-VE"/>
              </w:rPr>
              <w:t xml:space="preserve"> (%)</w:t>
            </w:r>
            <w:r w:rsidRPr="00093156">
              <w:rPr>
                <w:rFonts w:ascii="Times New Roman" w:eastAsia="Times New Roman" w:hAnsi="Times New Roman" w:cs="Times New Roman"/>
                <w:sz w:val="24"/>
                <w:szCs w:val="24"/>
                <w:lang w:eastAsia="es-VE"/>
              </w:rPr>
              <w:t xml:space="preserve"> </w:t>
            </w:r>
          </w:p>
        </w:tc>
      </w:tr>
      <w:tr w:rsidR="00093156" w:rsidRPr="00093156" w14:paraId="749CAF00" w14:textId="77777777" w:rsidTr="000D6EB4">
        <w:trPr>
          <w:trHeight w:val="315"/>
          <w:jc w:val="center"/>
        </w:trPr>
        <w:tc>
          <w:tcPr>
            <w:tcW w:w="2592" w:type="dxa"/>
            <w:tcBorders>
              <w:top w:val="nil"/>
              <w:left w:val="nil"/>
              <w:bottom w:val="nil"/>
              <w:right w:val="nil"/>
            </w:tcBorders>
            <w:shd w:val="clear" w:color="auto" w:fill="auto"/>
            <w:noWrap/>
            <w:vAlign w:val="center"/>
            <w:hideMark/>
          </w:tcPr>
          <w:p w14:paraId="2CD68F1E"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91" w:type="dxa"/>
            <w:tcBorders>
              <w:top w:val="nil"/>
              <w:left w:val="nil"/>
              <w:bottom w:val="nil"/>
              <w:right w:val="nil"/>
            </w:tcBorders>
            <w:shd w:val="clear" w:color="auto" w:fill="auto"/>
            <w:noWrap/>
            <w:vAlign w:val="center"/>
            <w:hideMark/>
          </w:tcPr>
          <w:p w14:paraId="3E3D4EA9"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3</w:t>
            </w:r>
          </w:p>
        </w:tc>
        <w:tc>
          <w:tcPr>
            <w:tcW w:w="2405" w:type="dxa"/>
            <w:tcBorders>
              <w:top w:val="nil"/>
              <w:left w:val="nil"/>
              <w:bottom w:val="nil"/>
              <w:right w:val="nil"/>
            </w:tcBorders>
            <w:shd w:val="clear" w:color="auto" w:fill="auto"/>
            <w:noWrap/>
            <w:vAlign w:val="center"/>
            <w:hideMark/>
          </w:tcPr>
          <w:p w14:paraId="50FF7E4A" w14:textId="665062AD"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60</w:t>
            </w:r>
            <w:r w:rsidR="000D6EB4" w:rsidRPr="00093156">
              <w:rPr>
                <w:rFonts w:ascii="Times New Roman" w:eastAsia="Times New Roman" w:hAnsi="Times New Roman" w:cs="Times New Roman"/>
                <w:sz w:val="24"/>
                <w:szCs w:val="24"/>
                <w:lang w:val="es-VE" w:eastAsia="es-VE"/>
              </w:rPr>
              <w:t>,00</w:t>
            </w:r>
          </w:p>
        </w:tc>
      </w:tr>
      <w:tr w:rsidR="00093156" w:rsidRPr="00093156" w14:paraId="30F9AD9E" w14:textId="77777777" w:rsidTr="000D6EB4">
        <w:trPr>
          <w:trHeight w:val="330"/>
          <w:jc w:val="center"/>
        </w:trPr>
        <w:tc>
          <w:tcPr>
            <w:tcW w:w="2592" w:type="dxa"/>
            <w:tcBorders>
              <w:top w:val="nil"/>
              <w:left w:val="nil"/>
              <w:bottom w:val="nil"/>
              <w:right w:val="nil"/>
            </w:tcBorders>
            <w:shd w:val="clear" w:color="auto" w:fill="auto"/>
            <w:noWrap/>
            <w:vAlign w:val="center"/>
            <w:hideMark/>
          </w:tcPr>
          <w:p w14:paraId="39F29633"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91" w:type="dxa"/>
            <w:tcBorders>
              <w:top w:val="nil"/>
              <w:left w:val="nil"/>
              <w:bottom w:val="nil"/>
              <w:right w:val="nil"/>
            </w:tcBorders>
            <w:shd w:val="clear" w:color="auto" w:fill="auto"/>
            <w:noWrap/>
            <w:vAlign w:val="center"/>
            <w:hideMark/>
          </w:tcPr>
          <w:p w14:paraId="2A78FE77"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2</w:t>
            </w:r>
          </w:p>
        </w:tc>
        <w:tc>
          <w:tcPr>
            <w:tcW w:w="2405" w:type="dxa"/>
            <w:tcBorders>
              <w:top w:val="nil"/>
              <w:left w:val="nil"/>
              <w:bottom w:val="nil"/>
              <w:right w:val="nil"/>
            </w:tcBorders>
            <w:shd w:val="clear" w:color="auto" w:fill="auto"/>
            <w:noWrap/>
            <w:vAlign w:val="center"/>
            <w:hideMark/>
          </w:tcPr>
          <w:p w14:paraId="7EC6F032" w14:textId="34E67CDC"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40</w:t>
            </w:r>
            <w:r w:rsidR="000D6EB4" w:rsidRPr="00093156">
              <w:rPr>
                <w:rFonts w:ascii="Times New Roman" w:eastAsia="Times New Roman" w:hAnsi="Times New Roman" w:cs="Times New Roman"/>
                <w:sz w:val="24"/>
                <w:szCs w:val="24"/>
                <w:lang w:val="es-VE" w:eastAsia="es-VE"/>
              </w:rPr>
              <w:t>,00</w:t>
            </w:r>
          </w:p>
        </w:tc>
      </w:tr>
      <w:tr w:rsidR="00093156" w:rsidRPr="00093156" w14:paraId="1D1761F5" w14:textId="77777777" w:rsidTr="000D6EB4">
        <w:trPr>
          <w:trHeight w:val="330"/>
          <w:jc w:val="center"/>
        </w:trPr>
        <w:tc>
          <w:tcPr>
            <w:tcW w:w="2592" w:type="dxa"/>
            <w:tcBorders>
              <w:top w:val="single" w:sz="8" w:space="0" w:color="auto"/>
              <w:left w:val="nil"/>
              <w:bottom w:val="single" w:sz="8" w:space="0" w:color="auto"/>
              <w:right w:val="nil"/>
            </w:tcBorders>
            <w:shd w:val="clear" w:color="auto" w:fill="auto"/>
            <w:noWrap/>
            <w:vAlign w:val="center"/>
            <w:hideMark/>
          </w:tcPr>
          <w:p w14:paraId="75865F2F"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91" w:type="dxa"/>
            <w:tcBorders>
              <w:top w:val="single" w:sz="8" w:space="0" w:color="auto"/>
              <w:left w:val="nil"/>
              <w:bottom w:val="single" w:sz="8" w:space="0" w:color="auto"/>
              <w:right w:val="nil"/>
            </w:tcBorders>
            <w:shd w:val="clear" w:color="auto" w:fill="auto"/>
            <w:noWrap/>
            <w:vAlign w:val="center"/>
            <w:hideMark/>
          </w:tcPr>
          <w:p w14:paraId="3EFE97A5" w14:textId="77777777"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405" w:type="dxa"/>
            <w:tcBorders>
              <w:top w:val="single" w:sz="8" w:space="0" w:color="auto"/>
              <w:left w:val="nil"/>
              <w:bottom w:val="single" w:sz="8" w:space="0" w:color="auto"/>
              <w:right w:val="nil"/>
            </w:tcBorders>
            <w:shd w:val="clear" w:color="auto" w:fill="auto"/>
            <w:noWrap/>
            <w:vAlign w:val="center"/>
            <w:hideMark/>
          </w:tcPr>
          <w:p w14:paraId="480C5B4D" w14:textId="0950E0FD" w:rsidR="00A06F84" w:rsidRPr="00093156" w:rsidRDefault="00A06F84"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w:t>
            </w:r>
            <w:r w:rsidR="000D6EB4" w:rsidRPr="00093156">
              <w:rPr>
                <w:rFonts w:ascii="Times New Roman" w:eastAsia="Times New Roman" w:hAnsi="Times New Roman" w:cs="Times New Roman"/>
                <w:sz w:val="24"/>
                <w:szCs w:val="24"/>
                <w:lang w:eastAsia="es-VE"/>
              </w:rPr>
              <w:t>,00</w:t>
            </w:r>
          </w:p>
        </w:tc>
      </w:tr>
      <w:tr w:rsidR="00093156" w:rsidRPr="00093156" w14:paraId="34B27C0B" w14:textId="77777777" w:rsidTr="000D6EB4">
        <w:trPr>
          <w:trHeight w:val="315"/>
          <w:jc w:val="center"/>
        </w:trPr>
        <w:tc>
          <w:tcPr>
            <w:tcW w:w="7088" w:type="dxa"/>
            <w:gridSpan w:val="3"/>
            <w:tcBorders>
              <w:top w:val="single" w:sz="8" w:space="0" w:color="auto"/>
              <w:left w:val="nil"/>
              <w:bottom w:val="nil"/>
              <w:right w:val="nil"/>
            </w:tcBorders>
            <w:shd w:val="clear" w:color="auto" w:fill="auto"/>
            <w:noWrap/>
            <w:vAlign w:val="center"/>
            <w:hideMark/>
          </w:tcPr>
          <w:p w14:paraId="59874304" w14:textId="77777777" w:rsidR="00A06F84" w:rsidRPr="00093156" w:rsidRDefault="00A06F84" w:rsidP="009C24A8">
            <w:pPr>
              <w:spacing w:after="0" w:line="480" w:lineRule="auto"/>
              <w:rPr>
                <w:rFonts w:ascii="Times New Roman" w:eastAsia="Times New Roman" w:hAnsi="Times New Roman" w:cs="Times New Roman"/>
                <w:sz w:val="24"/>
                <w:szCs w:val="24"/>
                <w:lang w:eastAsia="es-VE"/>
              </w:rPr>
            </w:pPr>
            <w:r w:rsidRPr="00093156">
              <w:rPr>
                <w:rFonts w:ascii="Times New Roman" w:eastAsia="Times New Roman" w:hAnsi="Times New Roman" w:cs="Times New Roman"/>
                <w:sz w:val="24"/>
                <w:szCs w:val="24"/>
                <w:lang w:eastAsia="es-VE"/>
              </w:rPr>
              <w:t>Fuente: Cuestionario, 2022.</w:t>
            </w:r>
          </w:p>
          <w:p w14:paraId="58F4C3A5" w14:textId="77777777" w:rsidR="009C24A8" w:rsidRDefault="009C24A8" w:rsidP="009C24A8">
            <w:pPr>
              <w:spacing w:after="0" w:line="480" w:lineRule="auto"/>
              <w:rPr>
                <w:rFonts w:ascii="Times New Roman" w:eastAsia="Times New Roman" w:hAnsi="Times New Roman" w:cs="Times New Roman"/>
                <w:sz w:val="24"/>
                <w:szCs w:val="24"/>
                <w:lang w:eastAsia="es-VE"/>
              </w:rPr>
            </w:pPr>
          </w:p>
          <w:p w14:paraId="19611B22" w14:textId="77777777" w:rsidR="00CD546B" w:rsidRDefault="00CD546B" w:rsidP="009C24A8">
            <w:pPr>
              <w:spacing w:after="0" w:line="480" w:lineRule="auto"/>
              <w:rPr>
                <w:rFonts w:ascii="Times New Roman" w:eastAsia="Times New Roman" w:hAnsi="Times New Roman" w:cs="Times New Roman"/>
                <w:sz w:val="24"/>
                <w:szCs w:val="24"/>
                <w:lang w:eastAsia="es-VE"/>
              </w:rPr>
            </w:pPr>
          </w:p>
          <w:p w14:paraId="3D5AA95D" w14:textId="77777777" w:rsidR="00CD546B" w:rsidRDefault="00CD546B" w:rsidP="009C24A8">
            <w:pPr>
              <w:spacing w:after="0" w:line="480" w:lineRule="auto"/>
              <w:rPr>
                <w:rFonts w:ascii="Times New Roman" w:eastAsia="Times New Roman" w:hAnsi="Times New Roman" w:cs="Times New Roman"/>
                <w:sz w:val="24"/>
                <w:szCs w:val="24"/>
                <w:lang w:eastAsia="es-VE"/>
              </w:rPr>
            </w:pPr>
          </w:p>
          <w:p w14:paraId="41026B4E" w14:textId="77777777" w:rsidR="00CD546B" w:rsidRDefault="00CD546B" w:rsidP="009C24A8">
            <w:pPr>
              <w:spacing w:after="0" w:line="480" w:lineRule="auto"/>
              <w:rPr>
                <w:rFonts w:ascii="Times New Roman" w:eastAsia="Times New Roman" w:hAnsi="Times New Roman" w:cs="Times New Roman"/>
                <w:sz w:val="24"/>
                <w:szCs w:val="24"/>
                <w:lang w:eastAsia="es-VE"/>
              </w:rPr>
            </w:pPr>
          </w:p>
          <w:p w14:paraId="4A4E30C9" w14:textId="485AAC0D" w:rsidR="00CD546B" w:rsidRPr="00093156" w:rsidRDefault="00CD546B" w:rsidP="009C24A8">
            <w:pPr>
              <w:spacing w:after="0" w:line="480" w:lineRule="auto"/>
              <w:rPr>
                <w:rFonts w:ascii="Times New Roman" w:eastAsia="Times New Roman" w:hAnsi="Times New Roman" w:cs="Times New Roman"/>
                <w:sz w:val="24"/>
                <w:szCs w:val="24"/>
                <w:lang w:eastAsia="es-VE"/>
              </w:rPr>
            </w:pPr>
          </w:p>
        </w:tc>
      </w:tr>
    </w:tbl>
    <w:p w14:paraId="13B85572" w14:textId="3206FAB2" w:rsidR="00B62E7D" w:rsidRPr="00093156" w:rsidRDefault="00B62E7D" w:rsidP="00E744EE">
      <w:pPr>
        <w:pStyle w:val="Prrafodelista"/>
        <w:spacing w:after="0" w:line="480" w:lineRule="auto"/>
        <w:jc w:val="center"/>
        <w:rPr>
          <w:rFonts w:ascii="Times New Roman" w:hAnsi="Times New Roman" w:cs="Times New Roman"/>
          <w:b/>
          <w:sz w:val="24"/>
          <w:szCs w:val="24"/>
        </w:rPr>
      </w:pPr>
      <w:r w:rsidRPr="00093156">
        <w:rPr>
          <w:rFonts w:ascii="Times New Roman" w:hAnsi="Times New Roman" w:cs="Times New Roman"/>
          <w:noProof/>
          <w:sz w:val="24"/>
          <w:szCs w:val="24"/>
          <w:lang w:val="es-VE" w:eastAsia="es-VE"/>
        </w:rPr>
        <w:lastRenderedPageBreak/>
        <w:drawing>
          <wp:anchor distT="0" distB="0" distL="114300" distR="114300" simplePos="0" relativeHeight="251753472" behindDoc="0" locked="0" layoutInCell="1" allowOverlap="1" wp14:anchorId="4330302B" wp14:editId="033ACB7D">
            <wp:simplePos x="0" y="0"/>
            <wp:positionH relativeFrom="column">
              <wp:posOffset>1151890</wp:posOffset>
            </wp:positionH>
            <wp:positionV relativeFrom="paragraph">
              <wp:posOffset>0</wp:posOffset>
            </wp:positionV>
            <wp:extent cx="3724275" cy="2705100"/>
            <wp:effectExtent l="0" t="0" r="9525" b="0"/>
            <wp:wrapSquare wrapText="bothSides"/>
            <wp:docPr id="8" name="Gráfico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2F972B0B" w14:textId="67CCAC9D" w:rsidR="00A41CA5" w:rsidRPr="00093156" w:rsidRDefault="00A41CA5" w:rsidP="00E744EE">
      <w:pPr>
        <w:pStyle w:val="Prrafodelista"/>
        <w:spacing w:after="0" w:line="480" w:lineRule="auto"/>
        <w:jc w:val="center"/>
        <w:rPr>
          <w:rFonts w:ascii="Times New Roman" w:hAnsi="Times New Roman" w:cs="Times New Roman"/>
          <w:b/>
          <w:sz w:val="24"/>
          <w:szCs w:val="24"/>
        </w:rPr>
      </w:pPr>
    </w:p>
    <w:p w14:paraId="31793652" w14:textId="77777777" w:rsidR="002650F7" w:rsidRPr="00093156" w:rsidRDefault="002650F7" w:rsidP="002650F7">
      <w:pPr>
        <w:spacing w:after="0" w:line="480" w:lineRule="auto"/>
        <w:jc w:val="both"/>
        <w:rPr>
          <w:rFonts w:ascii="Times New Roman" w:hAnsi="Times New Roman" w:cs="Times New Roman"/>
          <w:sz w:val="24"/>
          <w:szCs w:val="24"/>
        </w:rPr>
      </w:pPr>
      <w:r w:rsidRPr="00093156">
        <w:rPr>
          <w:rFonts w:ascii="Times New Roman" w:hAnsi="Times New Roman" w:cs="Times New Roman"/>
          <w:sz w:val="24"/>
          <w:szCs w:val="24"/>
        </w:rPr>
        <w:t xml:space="preserve">                                   </w:t>
      </w:r>
    </w:p>
    <w:p w14:paraId="4B31E9CD" w14:textId="77777777" w:rsidR="002650F7" w:rsidRPr="00093156" w:rsidRDefault="002650F7" w:rsidP="002650F7">
      <w:pPr>
        <w:spacing w:after="0" w:line="480" w:lineRule="auto"/>
        <w:jc w:val="both"/>
        <w:rPr>
          <w:rFonts w:ascii="Times New Roman" w:hAnsi="Times New Roman" w:cs="Times New Roman"/>
          <w:sz w:val="24"/>
          <w:szCs w:val="24"/>
        </w:rPr>
      </w:pPr>
    </w:p>
    <w:p w14:paraId="54E33BCE" w14:textId="77777777" w:rsidR="002650F7" w:rsidRPr="00093156" w:rsidRDefault="002650F7" w:rsidP="002650F7">
      <w:pPr>
        <w:spacing w:after="0" w:line="480" w:lineRule="auto"/>
        <w:jc w:val="both"/>
        <w:rPr>
          <w:rFonts w:ascii="Times New Roman" w:hAnsi="Times New Roman" w:cs="Times New Roman"/>
          <w:sz w:val="24"/>
          <w:szCs w:val="24"/>
        </w:rPr>
      </w:pPr>
    </w:p>
    <w:p w14:paraId="2C7A41FA" w14:textId="77777777" w:rsidR="002650F7" w:rsidRPr="00093156" w:rsidRDefault="002650F7" w:rsidP="002650F7">
      <w:pPr>
        <w:spacing w:after="0" w:line="480" w:lineRule="auto"/>
        <w:jc w:val="both"/>
        <w:rPr>
          <w:rFonts w:ascii="Times New Roman" w:hAnsi="Times New Roman" w:cs="Times New Roman"/>
          <w:sz w:val="24"/>
          <w:szCs w:val="24"/>
        </w:rPr>
      </w:pPr>
    </w:p>
    <w:p w14:paraId="6941DC20" w14:textId="77777777" w:rsidR="002650F7" w:rsidRPr="00093156" w:rsidRDefault="002650F7" w:rsidP="002650F7">
      <w:pPr>
        <w:spacing w:after="0" w:line="480" w:lineRule="auto"/>
        <w:jc w:val="both"/>
        <w:rPr>
          <w:rFonts w:ascii="Times New Roman" w:hAnsi="Times New Roman" w:cs="Times New Roman"/>
          <w:sz w:val="24"/>
          <w:szCs w:val="24"/>
        </w:rPr>
      </w:pPr>
    </w:p>
    <w:p w14:paraId="161D8CAD" w14:textId="77777777" w:rsidR="00B62E7D" w:rsidRPr="00093156" w:rsidRDefault="00B62E7D" w:rsidP="002650F7">
      <w:pPr>
        <w:spacing w:after="0" w:line="480" w:lineRule="auto"/>
        <w:jc w:val="both"/>
        <w:rPr>
          <w:rFonts w:ascii="Times New Roman" w:hAnsi="Times New Roman" w:cs="Times New Roman"/>
          <w:sz w:val="24"/>
          <w:szCs w:val="24"/>
        </w:rPr>
      </w:pPr>
    </w:p>
    <w:p w14:paraId="5FDE279E" w14:textId="62DE9762" w:rsidR="002650F7" w:rsidRPr="00093156" w:rsidRDefault="002650F7" w:rsidP="002650F7">
      <w:pPr>
        <w:spacing w:after="0" w:line="480" w:lineRule="auto"/>
        <w:jc w:val="both"/>
        <w:rPr>
          <w:rFonts w:ascii="Times New Roman" w:hAnsi="Times New Roman" w:cs="Times New Roman"/>
          <w:sz w:val="24"/>
          <w:szCs w:val="24"/>
        </w:rPr>
      </w:pPr>
      <w:r w:rsidRPr="00093156">
        <w:rPr>
          <w:rFonts w:ascii="Times New Roman" w:hAnsi="Times New Roman" w:cs="Times New Roman"/>
          <w:sz w:val="24"/>
          <w:szCs w:val="24"/>
        </w:rPr>
        <w:t xml:space="preserve">            </w:t>
      </w:r>
      <w:r w:rsidR="00B62E7D" w:rsidRPr="00093156">
        <w:rPr>
          <w:rFonts w:ascii="Times New Roman" w:hAnsi="Times New Roman" w:cs="Times New Roman"/>
          <w:sz w:val="24"/>
          <w:szCs w:val="24"/>
        </w:rPr>
        <w:t xml:space="preserve">                   </w:t>
      </w:r>
      <w:r w:rsidRPr="00093156">
        <w:rPr>
          <w:rFonts w:ascii="Times New Roman" w:hAnsi="Times New Roman" w:cs="Times New Roman"/>
          <w:sz w:val="24"/>
          <w:szCs w:val="24"/>
        </w:rPr>
        <w:t>Fuente: Cuadro Nro. 9</w:t>
      </w:r>
    </w:p>
    <w:p w14:paraId="6F379A87" w14:textId="77777777" w:rsidR="002650F7" w:rsidRPr="00093156" w:rsidRDefault="002650F7" w:rsidP="002650F7">
      <w:pPr>
        <w:spacing w:after="0" w:line="480" w:lineRule="auto"/>
        <w:jc w:val="both"/>
        <w:rPr>
          <w:rFonts w:ascii="Times New Roman" w:hAnsi="Times New Roman" w:cs="Times New Roman"/>
          <w:sz w:val="24"/>
          <w:szCs w:val="24"/>
        </w:rPr>
      </w:pPr>
    </w:p>
    <w:p w14:paraId="2C35CDBE" w14:textId="6476FCB2" w:rsidR="00B33F32" w:rsidRPr="00093156" w:rsidRDefault="00B33F32" w:rsidP="00E744EE">
      <w:pPr>
        <w:spacing w:after="0" w:line="480" w:lineRule="auto"/>
        <w:ind w:left="284"/>
        <w:contextualSpacing/>
        <w:jc w:val="both"/>
        <w:rPr>
          <w:rFonts w:ascii="Times New Roman" w:hAnsi="Times New Roman" w:cs="Times New Roman"/>
          <w:b/>
          <w:i/>
          <w:sz w:val="24"/>
          <w:szCs w:val="24"/>
        </w:rPr>
      </w:pPr>
      <w:r w:rsidRPr="00093156">
        <w:rPr>
          <w:rFonts w:ascii="Times New Roman" w:hAnsi="Times New Roman" w:cs="Times New Roman"/>
          <w:b/>
          <w:i/>
          <w:sz w:val="24"/>
          <w:szCs w:val="24"/>
        </w:rPr>
        <w:t>Análisis</w:t>
      </w:r>
    </w:p>
    <w:p w14:paraId="43C91A98" w14:textId="77777777" w:rsidR="005B201B" w:rsidRPr="00093156" w:rsidRDefault="005B201B" w:rsidP="00E744EE">
      <w:pPr>
        <w:spacing w:after="0" w:line="480" w:lineRule="auto"/>
        <w:ind w:left="284"/>
        <w:contextualSpacing/>
        <w:jc w:val="both"/>
        <w:rPr>
          <w:rFonts w:ascii="Times New Roman" w:hAnsi="Times New Roman" w:cs="Times New Roman"/>
          <w:b/>
          <w:i/>
          <w:sz w:val="24"/>
          <w:szCs w:val="24"/>
        </w:rPr>
      </w:pPr>
    </w:p>
    <w:p w14:paraId="34D14265" w14:textId="12EF4DF6" w:rsidR="00E744EE" w:rsidRPr="00093156" w:rsidRDefault="00CF1777" w:rsidP="00B33F32">
      <w:pPr>
        <w:spacing w:after="0" w:line="480" w:lineRule="auto"/>
        <w:ind w:left="284" w:firstLine="720"/>
        <w:contextualSpacing/>
        <w:jc w:val="both"/>
        <w:rPr>
          <w:rStyle w:val="Textoennegrita"/>
          <w:rFonts w:ascii="Times New Roman" w:hAnsi="Times New Roman" w:cs="Times New Roman"/>
          <w:b w:val="0"/>
          <w:sz w:val="24"/>
          <w:szCs w:val="24"/>
        </w:rPr>
      </w:pPr>
      <w:r w:rsidRPr="00093156">
        <w:rPr>
          <w:rStyle w:val="Textoennegrita"/>
          <w:rFonts w:ascii="Times New Roman" w:hAnsi="Times New Roman" w:cs="Times New Roman"/>
          <w:b w:val="0"/>
          <w:sz w:val="24"/>
          <w:szCs w:val="24"/>
        </w:rPr>
        <w:t>Se observa en el grafico N</w:t>
      </w:r>
      <w:r w:rsidR="008131A0" w:rsidRPr="00093156">
        <w:rPr>
          <w:rStyle w:val="Textoennegrita"/>
          <w:rFonts w:ascii="Times New Roman" w:hAnsi="Times New Roman" w:cs="Times New Roman"/>
          <w:b w:val="0"/>
          <w:sz w:val="24"/>
          <w:szCs w:val="24"/>
        </w:rPr>
        <w:t>ro.</w:t>
      </w:r>
      <w:r w:rsidRPr="00093156">
        <w:rPr>
          <w:rStyle w:val="Textoennegrita"/>
          <w:rFonts w:ascii="Times New Roman" w:hAnsi="Times New Roman" w:cs="Times New Roman"/>
          <w:b w:val="0"/>
          <w:sz w:val="24"/>
          <w:szCs w:val="24"/>
        </w:rPr>
        <w:t xml:space="preserve"> 9</w:t>
      </w:r>
      <w:r w:rsidR="00A41CA5" w:rsidRPr="00093156">
        <w:rPr>
          <w:rStyle w:val="Textoennegrita"/>
          <w:rFonts w:ascii="Times New Roman" w:hAnsi="Times New Roman" w:cs="Times New Roman"/>
          <w:b w:val="0"/>
          <w:sz w:val="24"/>
          <w:szCs w:val="24"/>
        </w:rPr>
        <w:t xml:space="preserve"> </w:t>
      </w:r>
      <w:proofErr w:type="gramStart"/>
      <w:r w:rsidR="00A41CA5" w:rsidRPr="00093156">
        <w:rPr>
          <w:rStyle w:val="Textoennegrita"/>
          <w:rFonts w:ascii="Times New Roman" w:hAnsi="Times New Roman" w:cs="Times New Roman"/>
          <w:b w:val="0"/>
          <w:sz w:val="24"/>
          <w:szCs w:val="24"/>
        </w:rPr>
        <w:t>que</w:t>
      </w:r>
      <w:proofErr w:type="gramEnd"/>
      <w:r w:rsidR="00A41CA5" w:rsidRPr="00093156">
        <w:rPr>
          <w:rStyle w:val="Textoennegrita"/>
          <w:rFonts w:ascii="Times New Roman" w:hAnsi="Times New Roman" w:cs="Times New Roman"/>
          <w:b w:val="0"/>
          <w:sz w:val="24"/>
          <w:szCs w:val="24"/>
        </w:rPr>
        <w:t xml:space="preserve"> solo </w:t>
      </w:r>
      <w:r w:rsidR="00BD15AA" w:rsidRPr="00093156">
        <w:rPr>
          <w:rStyle w:val="Textoennegrita"/>
          <w:rFonts w:ascii="Times New Roman" w:hAnsi="Times New Roman" w:cs="Times New Roman"/>
          <w:b w:val="0"/>
          <w:sz w:val="24"/>
          <w:szCs w:val="24"/>
        </w:rPr>
        <w:t>tres</w:t>
      </w:r>
      <w:r w:rsidR="00A41CA5" w:rsidRPr="00093156">
        <w:rPr>
          <w:rStyle w:val="Textoennegrita"/>
          <w:rFonts w:ascii="Times New Roman" w:hAnsi="Times New Roman" w:cs="Times New Roman"/>
          <w:b w:val="0"/>
          <w:sz w:val="24"/>
          <w:szCs w:val="24"/>
        </w:rPr>
        <w:t xml:space="preserve"> personas exponen que si saben cómo es el control interno para adquirir los inventarios</w:t>
      </w:r>
      <w:r w:rsidR="00BD15AA" w:rsidRPr="00093156">
        <w:rPr>
          <w:rStyle w:val="Textoennegrita"/>
          <w:rFonts w:ascii="Times New Roman" w:hAnsi="Times New Roman" w:cs="Times New Roman"/>
          <w:b w:val="0"/>
          <w:sz w:val="24"/>
          <w:szCs w:val="24"/>
        </w:rPr>
        <w:t>,</w:t>
      </w:r>
      <w:r w:rsidR="00A41CA5" w:rsidRPr="00093156">
        <w:rPr>
          <w:rStyle w:val="Textoennegrita"/>
          <w:rFonts w:ascii="Times New Roman" w:hAnsi="Times New Roman" w:cs="Times New Roman"/>
          <w:b w:val="0"/>
          <w:sz w:val="24"/>
          <w:szCs w:val="24"/>
        </w:rPr>
        <w:t xml:space="preserve"> para Espinoza (2013) “El control de inventarios es una herramienta fundamental en la administración moderna, ya que esta permite a las empresas y organizaciones conocer las cantidades existente de productos disponibles para la venta, en un lugar y tiempo determinado, así como las condiciones de almacenamiento </w:t>
      </w:r>
      <w:r w:rsidR="00E744EE" w:rsidRPr="00093156">
        <w:rPr>
          <w:rStyle w:val="Textoennegrita"/>
          <w:rFonts w:ascii="Times New Roman" w:hAnsi="Times New Roman" w:cs="Times New Roman"/>
          <w:b w:val="0"/>
          <w:sz w:val="24"/>
          <w:szCs w:val="24"/>
        </w:rPr>
        <w:t xml:space="preserve">aplicables en las industrias.” </w:t>
      </w:r>
    </w:p>
    <w:p w14:paraId="2187AF1F" w14:textId="77777777" w:rsidR="007755FA" w:rsidRPr="00093156" w:rsidRDefault="007755FA" w:rsidP="00B33F32">
      <w:pPr>
        <w:spacing w:after="0" w:line="480" w:lineRule="auto"/>
        <w:ind w:left="284" w:firstLine="720"/>
        <w:contextualSpacing/>
        <w:jc w:val="both"/>
        <w:rPr>
          <w:rStyle w:val="Textoennegrita"/>
          <w:rFonts w:ascii="Times New Roman" w:hAnsi="Times New Roman" w:cs="Times New Roman"/>
          <w:b w:val="0"/>
          <w:sz w:val="24"/>
          <w:szCs w:val="24"/>
        </w:rPr>
      </w:pPr>
    </w:p>
    <w:p w14:paraId="5CB6E4F7" w14:textId="5AECDBDB" w:rsidR="00A41CA5" w:rsidRDefault="00A41CA5" w:rsidP="005B201B">
      <w:pPr>
        <w:spacing w:after="0" w:line="480" w:lineRule="auto"/>
        <w:ind w:left="284" w:firstLine="424"/>
        <w:contextualSpacing/>
        <w:jc w:val="both"/>
        <w:rPr>
          <w:rFonts w:ascii="Times New Roman" w:hAnsi="Times New Roman" w:cs="Times New Roman"/>
          <w:iCs/>
          <w:sz w:val="24"/>
          <w:szCs w:val="24"/>
        </w:rPr>
      </w:pPr>
      <w:r w:rsidRPr="00093156">
        <w:rPr>
          <w:rFonts w:ascii="Times New Roman" w:hAnsi="Times New Roman" w:cs="Times New Roman"/>
          <w:b/>
          <w:iCs/>
          <w:sz w:val="24"/>
          <w:szCs w:val="24"/>
        </w:rPr>
        <w:t>Ítem Nº 9.-</w:t>
      </w:r>
      <w:r w:rsidRPr="00093156">
        <w:rPr>
          <w:rFonts w:ascii="Times New Roman" w:hAnsi="Times New Roman" w:cs="Times New Roman"/>
          <w:iCs/>
          <w:sz w:val="24"/>
          <w:szCs w:val="24"/>
        </w:rPr>
        <w:t xml:space="preserve"> ¿Cree usted que los gastos operativos se encuentran acorde al flujo de caja proyectado?</w:t>
      </w:r>
    </w:p>
    <w:p w14:paraId="6D5604E9" w14:textId="77777777" w:rsidR="007755FA" w:rsidRPr="00093156" w:rsidRDefault="007755FA" w:rsidP="005B201B">
      <w:pPr>
        <w:spacing w:after="0" w:line="480" w:lineRule="auto"/>
        <w:ind w:left="284" w:firstLine="424"/>
        <w:contextualSpacing/>
        <w:jc w:val="both"/>
        <w:rPr>
          <w:rFonts w:ascii="Times New Roman" w:hAnsi="Times New Roman" w:cs="Times New Roman"/>
          <w:bCs/>
          <w:sz w:val="24"/>
          <w:szCs w:val="24"/>
        </w:rPr>
      </w:pPr>
    </w:p>
    <w:p w14:paraId="6F7ABA09" w14:textId="77777777" w:rsidR="00A41CA5" w:rsidRPr="00093156" w:rsidRDefault="00A41CA5" w:rsidP="007227DB">
      <w:pPr>
        <w:spacing w:after="0" w:line="480" w:lineRule="auto"/>
        <w:ind w:left="1559"/>
        <w:jc w:val="both"/>
        <w:rPr>
          <w:rFonts w:ascii="Times New Roman" w:hAnsi="Times New Roman" w:cs="Times New Roman"/>
          <w:iCs/>
          <w:sz w:val="24"/>
          <w:szCs w:val="24"/>
        </w:rPr>
      </w:pPr>
    </w:p>
    <w:tbl>
      <w:tblPr>
        <w:tblW w:w="6946" w:type="dxa"/>
        <w:jc w:val="center"/>
        <w:tblCellMar>
          <w:left w:w="70" w:type="dxa"/>
          <w:right w:w="70" w:type="dxa"/>
        </w:tblCellMar>
        <w:tblLook w:val="04A0" w:firstRow="1" w:lastRow="0" w:firstColumn="1" w:lastColumn="0" w:noHBand="0" w:noVBand="1"/>
      </w:tblPr>
      <w:tblGrid>
        <w:gridCol w:w="2592"/>
        <w:gridCol w:w="2091"/>
        <w:gridCol w:w="2263"/>
      </w:tblGrid>
      <w:tr w:rsidR="00093156" w:rsidRPr="00093156" w14:paraId="6141BEB6" w14:textId="77777777" w:rsidTr="000D6EB4">
        <w:trPr>
          <w:trHeight w:val="315"/>
          <w:jc w:val="center"/>
        </w:trPr>
        <w:tc>
          <w:tcPr>
            <w:tcW w:w="6946" w:type="dxa"/>
            <w:gridSpan w:val="3"/>
            <w:tcBorders>
              <w:top w:val="nil"/>
              <w:left w:val="nil"/>
              <w:bottom w:val="nil"/>
              <w:right w:val="nil"/>
            </w:tcBorders>
            <w:shd w:val="clear" w:color="auto" w:fill="auto"/>
            <w:noWrap/>
            <w:vAlign w:val="center"/>
            <w:hideMark/>
          </w:tcPr>
          <w:p w14:paraId="5A50FD59" w14:textId="77777777" w:rsidR="005B201B" w:rsidRPr="00093156" w:rsidRDefault="005B201B" w:rsidP="00CD546B">
            <w:pPr>
              <w:spacing w:after="0" w:line="240" w:lineRule="auto"/>
              <w:jc w:val="center"/>
              <w:rPr>
                <w:rFonts w:ascii="Times New Roman" w:eastAsia="Times New Roman" w:hAnsi="Times New Roman" w:cs="Times New Roman"/>
                <w:sz w:val="24"/>
                <w:szCs w:val="24"/>
                <w:lang w:eastAsia="es-VE"/>
              </w:rPr>
            </w:pPr>
          </w:p>
          <w:p w14:paraId="722DC73F" w14:textId="438F0A88" w:rsidR="00BD15AA" w:rsidRPr="00093156" w:rsidRDefault="00482990" w:rsidP="00CD546B">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t>Cuadro N</w:t>
            </w:r>
            <w:r w:rsidR="000654A2"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o. 10</w:t>
            </w:r>
          </w:p>
        </w:tc>
      </w:tr>
      <w:tr w:rsidR="00093156" w:rsidRPr="00093156" w14:paraId="161D6FDA" w14:textId="77777777" w:rsidTr="000D6EB4">
        <w:trPr>
          <w:trHeight w:val="315"/>
          <w:jc w:val="center"/>
        </w:trPr>
        <w:tc>
          <w:tcPr>
            <w:tcW w:w="6946" w:type="dxa"/>
            <w:gridSpan w:val="3"/>
            <w:tcBorders>
              <w:top w:val="nil"/>
              <w:left w:val="nil"/>
              <w:bottom w:val="nil"/>
              <w:right w:val="nil"/>
            </w:tcBorders>
            <w:shd w:val="clear" w:color="auto" w:fill="auto"/>
            <w:noWrap/>
            <w:vAlign w:val="center"/>
            <w:hideMark/>
          </w:tcPr>
          <w:p w14:paraId="323E2BA7" w14:textId="306E352B" w:rsidR="00BD15AA" w:rsidRPr="00093156" w:rsidRDefault="00BD15AA"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iCs/>
                <w:sz w:val="24"/>
                <w:szCs w:val="24"/>
              </w:rPr>
              <w:t>G</w:t>
            </w:r>
            <w:r w:rsidR="0017499E" w:rsidRPr="00093156">
              <w:rPr>
                <w:rFonts w:ascii="Times New Roman" w:hAnsi="Times New Roman" w:cs="Times New Roman"/>
                <w:iCs/>
                <w:sz w:val="24"/>
                <w:szCs w:val="24"/>
              </w:rPr>
              <w:t>astos O</w:t>
            </w:r>
            <w:r w:rsidRPr="00093156">
              <w:rPr>
                <w:rFonts w:ascii="Times New Roman" w:hAnsi="Times New Roman" w:cs="Times New Roman"/>
                <w:iCs/>
                <w:sz w:val="24"/>
                <w:szCs w:val="24"/>
              </w:rPr>
              <w:t>perativos Vs.</w:t>
            </w:r>
            <w:r w:rsidR="0017499E" w:rsidRPr="00093156">
              <w:rPr>
                <w:rFonts w:ascii="Times New Roman" w:hAnsi="Times New Roman" w:cs="Times New Roman"/>
                <w:iCs/>
                <w:sz w:val="24"/>
                <w:szCs w:val="24"/>
              </w:rPr>
              <w:t xml:space="preserve"> Flujo de Caja P</w:t>
            </w:r>
            <w:r w:rsidRPr="00093156">
              <w:rPr>
                <w:rFonts w:ascii="Times New Roman" w:hAnsi="Times New Roman" w:cs="Times New Roman"/>
                <w:iCs/>
                <w:sz w:val="24"/>
                <w:szCs w:val="24"/>
              </w:rPr>
              <w:t>royectado</w:t>
            </w:r>
          </w:p>
        </w:tc>
      </w:tr>
      <w:tr w:rsidR="00093156" w:rsidRPr="00093156" w14:paraId="1EA230CC" w14:textId="77777777" w:rsidTr="000D6EB4">
        <w:trPr>
          <w:trHeight w:val="315"/>
          <w:jc w:val="center"/>
        </w:trPr>
        <w:tc>
          <w:tcPr>
            <w:tcW w:w="6946" w:type="dxa"/>
            <w:gridSpan w:val="3"/>
            <w:tcBorders>
              <w:top w:val="nil"/>
              <w:left w:val="nil"/>
              <w:bottom w:val="nil"/>
              <w:right w:val="nil"/>
            </w:tcBorders>
            <w:shd w:val="clear" w:color="auto" w:fill="auto"/>
            <w:noWrap/>
            <w:vAlign w:val="center"/>
            <w:hideMark/>
          </w:tcPr>
          <w:p w14:paraId="0258AAEE" w14:textId="6112648A" w:rsidR="00BD15AA" w:rsidRPr="00093156" w:rsidRDefault="00BD15AA"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E744EE" w:rsidRPr="00093156">
              <w:rPr>
                <w:rFonts w:ascii="Times New Roman" w:hAnsi="Times New Roman" w:cs="Times New Roman"/>
                <w:sz w:val="24"/>
                <w:szCs w:val="24"/>
                <w:lang w:val="es-VE"/>
              </w:rPr>
              <w:t xml:space="preserve"> Farmacéutica</w:t>
            </w:r>
          </w:p>
        </w:tc>
      </w:tr>
      <w:tr w:rsidR="00093156" w:rsidRPr="00093156" w14:paraId="04A6F8B8" w14:textId="77777777" w:rsidTr="000D6EB4">
        <w:trPr>
          <w:trHeight w:val="330"/>
          <w:jc w:val="center"/>
        </w:trPr>
        <w:tc>
          <w:tcPr>
            <w:tcW w:w="6946" w:type="dxa"/>
            <w:gridSpan w:val="3"/>
            <w:tcBorders>
              <w:top w:val="nil"/>
              <w:left w:val="nil"/>
              <w:bottom w:val="single" w:sz="8" w:space="0" w:color="auto"/>
              <w:right w:val="nil"/>
            </w:tcBorders>
            <w:shd w:val="clear" w:color="auto" w:fill="auto"/>
            <w:noWrap/>
            <w:vAlign w:val="center"/>
            <w:hideMark/>
          </w:tcPr>
          <w:p w14:paraId="4F36CEC3" w14:textId="77777777" w:rsidR="00BD15AA" w:rsidRPr="00093156" w:rsidRDefault="00BD15AA" w:rsidP="00CD546B">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Caracas, 2022 </w:t>
            </w:r>
          </w:p>
        </w:tc>
      </w:tr>
      <w:tr w:rsidR="00093156" w:rsidRPr="00093156" w14:paraId="5B6A4FB7" w14:textId="77777777" w:rsidTr="000D6EB4">
        <w:trPr>
          <w:trHeight w:val="330"/>
          <w:jc w:val="center"/>
        </w:trPr>
        <w:tc>
          <w:tcPr>
            <w:tcW w:w="2592" w:type="dxa"/>
            <w:tcBorders>
              <w:top w:val="nil"/>
              <w:left w:val="nil"/>
              <w:bottom w:val="single" w:sz="8" w:space="0" w:color="auto"/>
              <w:right w:val="nil"/>
            </w:tcBorders>
            <w:shd w:val="clear" w:color="auto" w:fill="auto"/>
            <w:noWrap/>
            <w:vAlign w:val="center"/>
            <w:hideMark/>
          </w:tcPr>
          <w:p w14:paraId="14A05136" w14:textId="77777777"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 xml:space="preserve">Alternativa </w:t>
            </w:r>
          </w:p>
        </w:tc>
        <w:tc>
          <w:tcPr>
            <w:tcW w:w="2091" w:type="dxa"/>
            <w:tcBorders>
              <w:top w:val="nil"/>
              <w:left w:val="nil"/>
              <w:bottom w:val="single" w:sz="8" w:space="0" w:color="auto"/>
              <w:right w:val="nil"/>
            </w:tcBorders>
            <w:shd w:val="clear" w:color="auto" w:fill="auto"/>
            <w:noWrap/>
            <w:vAlign w:val="center"/>
            <w:hideMark/>
          </w:tcPr>
          <w:p w14:paraId="65583817" w14:textId="77777777"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Absoluto</w:t>
            </w:r>
          </w:p>
        </w:tc>
        <w:tc>
          <w:tcPr>
            <w:tcW w:w="2263" w:type="dxa"/>
            <w:tcBorders>
              <w:top w:val="nil"/>
              <w:left w:val="nil"/>
              <w:bottom w:val="single" w:sz="8" w:space="0" w:color="auto"/>
              <w:right w:val="nil"/>
            </w:tcBorders>
            <w:shd w:val="clear" w:color="auto" w:fill="auto"/>
            <w:noWrap/>
            <w:vAlign w:val="center"/>
            <w:hideMark/>
          </w:tcPr>
          <w:p w14:paraId="046CC265" w14:textId="0E14ABD8"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Valor Relativo</w:t>
            </w:r>
            <w:r w:rsidR="000D6EB4" w:rsidRPr="00093156">
              <w:rPr>
                <w:rFonts w:ascii="Times New Roman" w:eastAsia="Times New Roman" w:hAnsi="Times New Roman" w:cs="Times New Roman"/>
                <w:sz w:val="24"/>
                <w:szCs w:val="24"/>
                <w:lang w:eastAsia="es-VE"/>
              </w:rPr>
              <w:t xml:space="preserve"> (%)</w:t>
            </w:r>
            <w:r w:rsidRPr="00093156">
              <w:rPr>
                <w:rFonts w:ascii="Times New Roman" w:eastAsia="Times New Roman" w:hAnsi="Times New Roman" w:cs="Times New Roman"/>
                <w:sz w:val="24"/>
                <w:szCs w:val="24"/>
                <w:lang w:eastAsia="es-VE"/>
              </w:rPr>
              <w:t xml:space="preserve"> </w:t>
            </w:r>
          </w:p>
        </w:tc>
      </w:tr>
      <w:tr w:rsidR="00093156" w:rsidRPr="00093156" w14:paraId="037C0298" w14:textId="77777777" w:rsidTr="000D6EB4">
        <w:trPr>
          <w:trHeight w:val="315"/>
          <w:jc w:val="center"/>
        </w:trPr>
        <w:tc>
          <w:tcPr>
            <w:tcW w:w="2592" w:type="dxa"/>
            <w:tcBorders>
              <w:top w:val="nil"/>
              <w:left w:val="nil"/>
              <w:bottom w:val="nil"/>
              <w:right w:val="nil"/>
            </w:tcBorders>
            <w:shd w:val="clear" w:color="auto" w:fill="auto"/>
            <w:noWrap/>
            <w:vAlign w:val="center"/>
            <w:hideMark/>
          </w:tcPr>
          <w:p w14:paraId="18811412" w14:textId="77777777"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Sí</w:t>
            </w:r>
          </w:p>
        </w:tc>
        <w:tc>
          <w:tcPr>
            <w:tcW w:w="2091" w:type="dxa"/>
            <w:tcBorders>
              <w:top w:val="nil"/>
              <w:left w:val="nil"/>
              <w:bottom w:val="nil"/>
              <w:right w:val="nil"/>
            </w:tcBorders>
            <w:shd w:val="clear" w:color="auto" w:fill="auto"/>
            <w:noWrap/>
            <w:vAlign w:val="center"/>
            <w:hideMark/>
          </w:tcPr>
          <w:p w14:paraId="2AEBC24B" w14:textId="048D2C5F"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1</w:t>
            </w:r>
          </w:p>
        </w:tc>
        <w:tc>
          <w:tcPr>
            <w:tcW w:w="2263" w:type="dxa"/>
            <w:tcBorders>
              <w:top w:val="nil"/>
              <w:left w:val="nil"/>
              <w:bottom w:val="nil"/>
              <w:right w:val="nil"/>
            </w:tcBorders>
            <w:shd w:val="clear" w:color="auto" w:fill="auto"/>
            <w:noWrap/>
            <w:vAlign w:val="center"/>
            <w:hideMark/>
          </w:tcPr>
          <w:p w14:paraId="31898339" w14:textId="564B7259"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20</w:t>
            </w:r>
            <w:r w:rsidR="000D6EB4" w:rsidRPr="00093156">
              <w:rPr>
                <w:rFonts w:ascii="Times New Roman" w:eastAsia="Times New Roman" w:hAnsi="Times New Roman" w:cs="Times New Roman"/>
                <w:sz w:val="24"/>
                <w:szCs w:val="24"/>
                <w:lang w:val="es-VE" w:eastAsia="es-VE"/>
              </w:rPr>
              <w:t>,00</w:t>
            </w:r>
          </w:p>
        </w:tc>
      </w:tr>
      <w:tr w:rsidR="00093156" w:rsidRPr="00093156" w14:paraId="215114AF" w14:textId="77777777" w:rsidTr="000D6EB4">
        <w:trPr>
          <w:trHeight w:val="330"/>
          <w:jc w:val="center"/>
        </w:trPr>
        <w:tc>
          <w:tcPr>
            <w:tcW w:w="2592" w:type="dxa"/>
            <w:tcBorders>
              <w:top w:val="nil"/>
              <w:left w:val="nil"/>
              <w:bottom w:val="nil"/>
              <w:right w:val="nil"/>
            </w:tcBorders>
            <w:shd w:val="clear" w:color="auto" w:fill="auto"/>
            <w:noWrap/>
            <w:vAlign w:val="center"/>
            <w:hideMark/>
          </w:tcPr>
          <w:p w14:paraId="477C2F60" w14:textId="77777777"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No</w:t>
            </w:r>
          </w:p>
        </w:tc>
        <w:tc>
          <w:tcPr>
            <w:tcW w:w="2091" w:type="dxa"/>
            <w:tcBorders>
              <w:top w:val="nil"/>
              <w:left w:val="nil"/>
              <w:bottom w:val="nil"/>
              <w:right w:val="nil"/>
            </w:tcBorders>
            <w:shd w:val="clear" w:color="auto" w:fill="auto"/>
            <w:noWrap/>
            <w:vAlign w:val="center"/>
            <w:hideMark/>
          </w:tcPr>
          <w:p w14:paraId="02324B86" w14:textId="764F4286"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4</w:t>
            </w:r>
          </w:p>
        </w:tc>
        <w:tc>
          <w:tcPr>
            <w:tcW w:w="2263" w:type="dxa"/>
            <w:tcBorders>
              <w:top w:val="nil"/>
              <w:left w:val="nil"/>
              <w:bottom w:val="nil"/>
              <w:right w:val="nil"/>
            </w:tcBorders>
            <w:shd w:val="clear" w:color="auto" w:fill="auto"/>
            <w:noWrap/>
            <w:vAlign w:val="center"/>
            <w:hideMark/>
          </w:tcPr>
          <w:p w14:paraId="5E87F865" w14:textId="276EAE07"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80</w:t>
            </w:r>
            <w:r w:rsidR="000D6EB4" w:rsidRPr="00093156">
              <w:rPr>
                <w:rFonts w:ascii="Times New Roman" w:eastAsia="Times New Roman" w:hAnsi="Times New Roman" w:cs="Times New Roman"/>
                <w:sz w:val="24"/>
                <w:szCs w:val="24"/>
                <w:lang w:val="es-VE" w:eastAsia="es-VE"/>
              </w:rPr>
              <w:t>,00</w:t>
            </w:r>
          </w:p>
        </w:tc>
      </w:tr>
      <w:tr w:rsidR="00093156" w:rsidRPr="00093156" w14:paraId="098EA6B8" w14:textId="77777777" w:rsidTr="000D6EB4">
        <w:trPr>
          <w:trHeight w:val="330"/>
          <w:jc w:val="center"/>
        </w:trPr>
        <w:tc>
          <w:tcPr>
            <w:tcW w:w="2592" w:type="dxa"/>
            <w:tcBorders>
              <w:top w:val="single" w:sz="8" w:space="0" w:color="auto"/>
              <w:left w:val="nil"/>
              <w:right w:val="nil"/>
            </w:tcBorders>
            <w:shd w:val="clear" w:color="auto" w:fill="auto"/>
            <w:noWrap/>
            <w:vAlign w:val="center"/>
            <w:hideMark/>
          </w:tcPr>
          <w:p w14:paraId="3E934DD3" w14:textId="77777777"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Total</w:t>
            </w:r>
          </w:p>
        </w:tc>
        <w:tc>
          <w:tcPr>
            <w:tcW w:w="2091" w:type="dxa"/>
            <w:tcBorders>
              <w:top w:val="single" w:sz="8" w:space="0" w:color="auto"/>
              <w:left w:val="nil"/>
              <w:right w:val="nil"/>
            </w:tcBorders>
            <w:shd w:val="clear" w:color="auto" w:fill="auto"/>
            <w:noWrap/>
            <w:vAlign w:val="center"/>
            <w:hideMark/>
          </w:tcPr>
          <w:p w14:paraId="341D5FBC" w14:textId="77777777"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5</w:t>
            </w:r>
          </w:p>
        </w:tc>
        <w:tc>
          <w:tcPr>
            <w:tcW w:w="2263" w:type="dxa"/>
            <w:tcBorders>
              <w:top w:val="single" w:sz="8" w:space="0" w:color="auto"/>
              <w:left w:val="nil"/>
              <w:right w:val="nil"/>
            </w:tcBorders>
            <w:shd w:val="clear" w:color="auto" w:fill="auto"/>
            <w:noWrap/>
            <w:vAlign w:val="center"/>
            <w:hideMark/>
          </w:tcPr>
          <w:p w14:paraId="65EE7F18" w14:textId="5C171962" w:rsidR="00BD15AA" w:rsidRPr="00093156" w:rsidRDefault="00BD15AA" w:rsidP="007227D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100</w:t>
            </w:r>
            <w:r w:rsidR="000D6EB4" w:rsidRPr="00093156">
              <w:rPr>
                <w:rFonts w:ascii="Times New Roman" w:eastAsia="Times New Roman" w:hAnsi="Times New Roman" w:cs="Times New Roman"/>
                <w:sz w:val="24"/>
                <w:szCs w:val="24"/>
                <w:lang w:eastAsia="es-VE"/>
              </w:rPr>
              <w:t>,00</w:t>
            </w:r>
          </w:p>
        </w:tc>
      </w:tr>
      <w:tr w:rsidR="00093156" w:rsidRPr="00093156" w14:paraId="56EE9DD3" w14:textId="77777777" w:rsidTr="000D6EB4">
        <w:trPr>
          <w:trHeight w:val="315"/>
          <w:jc w:val="center"/>
        </w:trPr>
        <w:tc>
          <w:tcPr>
            <w:tcW w:w="6946" w:type="dxa"/>
            <w:gridSpan w:val="3"/>
            <w:tcBorders>
              <w:left w:val="nil"/>
              <w:bottom w:val="nil"/>
              <w:right w:val="nil"/>
            </w:tcBorders>
            <w:shd w:val="clear" w:color="auto" w:fill="auto"/>
            <w:noWrap/>
            <w:vAlign w:val="center"/>
            <w:hideMark/>
          </w:tcPr>
          <w:p w14:paraId="409EA301" w14:textId="77777777" w:rsidR="00BD15AA" w:rsidRPr="00093156" w:rsidRDefault="00BD15AA" w:rsidP="007227DB">
            <w:pPr>
              <w:spacing w:after="0" w:line="480" w:lineRule="auto"/>
              <w:rPr>
                <w:rFonts w:ascii="Times New Roman" w:eastAsia="Times New Roman" w:hAnsi="Times New Roman" w:cs="Times New Roman"/>
                <w:sz w:val="24"/>
                <w:szCs w:val="24"/>
                <w:lang w:eastAsia="es-VE"/>
              </w:rPr>
            </w:pPr>
            <w:r w:rsidRPr="00093156">
              <w:rPr>
                <w:rFonts w:ascii="Times New Roman" w:eastAsia="Times New Roman" w:hAnsi="Times New Roman" w:cs="Times New Roman"/>
                <w:sz w:val="24"/>
                <w:szCs w:val="24"/>
                <w:lang w:eastAsia="es-VE"/>
              </w:rPr>
              <w:t>Fuente: Cuestionario, 2022.</w:t>
            </w:r>
          </w:p>
          <w:p w14:paraId="20E0461E" w14:textId="1DB7E2DC" w:rsidR="00BD15AA" w:rsidRPr="00093156" w:rsidRDefault="00B62E7D" w:rsidP="007227DB">
            <w:pPr>
              <w:pStyle w:val="Prrafodelista"/>
              <w:spacing w:after="0" w:line="48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noProof/>
                <w:sz w:val="24"/>
                <w:szCs w:val="24"/>
                <w:lang w:val="es-VE" w:eastAsia="es-VE"/>
              </w:rPr>
              <w:drawing>
                <wp:anchor distT="0" distB="0" distL="114300" distR="114300" simplePos="0" relativeHeight="251754496" behindDoc="0" locked="0" layoutInCell="1" allowOverlap="1" wp14:anchorId="442A79CB" wp14:editId="4985AE92">
                  <wp:simplePos x="0" y="0"/>
                  <wp:positionH relativeFrom="column">
                    <wp:posOffset>713105</wp:posOffset>
                  </wp:positionH>
                  <wp:positionV relativeFrom="paragraph">
                    <wp:posOffset>320675</wp:posOffset>
                  </wp:positionV>
                  <wp:extent cx="3200400" cy="2771775"/>
                  <wp:effectExtent l="0" t="0" r="0" b="9525"/>
                  <wp:wrapSquare wrapText="bothSides"/>
                  <wp:docPr id="230" name="Gráfico 23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tc>
      </w:tr>
    </w:tbl>
    <w:p w14:paraId="2BE49B81" w14:textId="24F8108C" w:rsidR="00B62E7D" w:rsidRPr="00093156" w:rsidRDefault="00B62E7D" w:rsidP="00B62E7D">
      <w:pPr>
        <w:spacing w:after="0" w:line="480" w:lineRule="auto"/>
        <w:jc w:val="both"/>
        <w:rPr>
          <w:rFonts w:ascii="Times New Roman" w:hAnsi="Times New Roman" w:cs="Times New Roman"/>
          <w:sz w:val="24"/>
          <w:szCs w:val="24"/>
        </w:rPr>
      </w:pPr>
      <w:r w:rsidRPr="00093156">
        <w:rPr>
          <w:rFonts w:ascii="Times New Roman" w:hAnsi="Times New Roman" w:cs="Times New Roman"/>
          <w:sz w:val="24"/>
          <w:szCs w:val="24"/>
        </w:rPr>
        <w:t xml:space="preserve">                                        Fuente: Cuadro Nro.</w:t>
      </w:r>
      <w:r w:rsidR="007B2623" w:rsidRPr="00093156">
        <w:rPr>
          <w:rFonts w:ascii="Times New Roman" w:hAnsi="Times New Roman" w:cs="Times New Roman"/>
          <w:sz w:val="24"/>
          <w:szCs w:val="24"/>
        </w:rPr>
        <w:t xml:space="preserve"> 10</w:t>
      </w:r>
    </w:p>
    <w:p w14:paraId="52692CDD" w14:textId="77777777" w:rsidR="005B201B" w:rsidRPr="00093156" w:rsidRDefault="005B201B" w:rsidP="007227DB">
      <w:pPr>
        <w:spacing w:after="0" w:line="480" w:lineRule="auto"/>
        <w:jc w:val="both"/>
        <w:rPr>
          <w:rFonts w:ascii="Times New Roman" w:hAnsi="Times New Roman" w:cs="Times New Roman"/>
          <w:b/>
          <w:i/>
          <w:sz w:val="24"/>
          <w:szCs w:val="24"/>
        </w:rPr>
      </w:pPr>
    </w:p>
    <w:p w14:paraId="2148F522" w14:textId="27EB0C67" w:rsidR="00B33F32" w:rsidRPr="00093156" w:rsidRDefault="00B33F32" w:rsidP="007227DB">
      <w:pPr>
        <w:spacing w:after="0" w:line="480" w:lineRule="auto"/>
        <w:jc w:val="both"/>
        <w:rPr>
          <w:rFonts w:ascii="Times New Roman" w:hAnsi="Times New Roman" w:cs="Times New Roman"/>
          <w:b/>
          <w:i/>
          <w:sz w:val="24"/>
          <w:szCs w:val="24"/>
        </w:rPr>
      </w:pPr>
      <w:r w:rsidRPr="00093156">
        <w:rPr>
          <w:rFonts w:ascii="Times New Roman" w:hAnsi="Times New Roman" w:cs="Times New Roman"/>
          <w:b/>
          <w:i/>
          <w:sz w:val="24"/>
          <w:szCs w:val="24"/>
        </w:rPr>
        <w:t>Análisis</w:t>
      </w:r>
    </w:p>
    <w:p w14:paraId="7F479764" w14:textId="77777777" w:rsidR="005B201B" w:rsidRPr="00093156" w:rsidRDefault="005B201B" w:rsidP="007227DB">
      <w:pPr>
        <w:spacing w:after="0" w:line="480" w:lineRule="auto"/>
        <w:jc w:val="both"/>
        <w:rPr>
          <w:rFonts w:ascii="Times New Roman" w:hAnsi="Times New Roman" w:cs="Times New Roman"/>
          <w:b/>
          <w:i/>
          <w:sz w:val="24"/>
          <w:szCs w:val="24"/>
        </w:rPr>
      </w:pPr>
    </w:p>
    <w:p w14:paraId="4E20B3C1" w14:textId="53FA78C3" w:rsidR="00A41CA5" w:rsidRPr="00093156" w:rsidRDefault="00CF1777" w:rsidP="00B33F32">
      <w:pPr>
        <w:spacing w:after="0" w:line="480" w:lineRule="auto"/>
        <w:ind w:firstLine="720"/>
        <w:jc w:val="both"/>
        <w:rPr>
          <w:rFonts w:ascii="Times New Roman" w:hAnsi="Times New Roman" w:cs="Times New Roman"/>
          <w:iCs/>
          <w:sz w:val="24"/>
          <w:szCs w:val="24"/>
        </w:rPr>
      </w:pPr>
      <w:r w:rsidRPr="00093156">
        <w:rPr>
          <w:rStyle w:val="Textoennegrita"/>
          <w:rFonts w:ascii="Times New Roman" w:hAnsi="Times New Roman" w:cs="Times New Roman"/>
          <w:b w:val="0"/>
          <w:sz w:val="24"/>
          <w:szCs w:val="24"/>
        </w:rPr>
        <w:t>Se observa en el grafico N</w:t>
      </w:r>
      <w:r w:rsidR="008131A0" w:rsidRPr="00093156">
        <w:rPr>
          <w:rStyle w:val="Textoennegrita"/>
          <w:rFonts w:ascii="Times New Roman" w:hAnsi="Times New Roman" w:cs="Times New Roman"/>
          <w:b w:val="0"/>
          <w:sz w:val="24"/>
          <w:szCs w:val="24"/>
        </w:rPr>
        <w:t>ro.</w:t>
      </w:r>
      <w:r w:rsidRPr="00093156">
        <w:rPr>
          <w:rStyle w:val="Textoennegrita"/>
          <w:rFonts w:ascii="Times New Roman" w:hAnsi="Times New Roman" w:cs="Times New Roman"/>
          <w:b w:val="0"/>
          <w:sz w:val="24"/>
          <w:szCs w:val="24"/>
        </w:rPr>
        <w:t xml:space="preserve"> 10</w:t>
      </w:r>
      <w:r w:rsidR="00A41CA5" w:rsidRPr="00093156">
        <w:rPr>
          <w:rStyle w:val="Textoennegrita"/>
          <w:rFonts w:ascii="Times New Roman" w:hAnsi="Times New Roman" w:cs="Times New Roman"/>
          <w:b w:val="0"/>
          <w:sz w:val="24"/>
          <w:szCs w:val="24"/>
        </w:rPr>
        <w:t xml:space="preserve"> </w:t>
      </w:r>
      <w:proofErr w:type="gramStart"/>
      <w:r w:rsidR="00A41CA5" w:rsidRPr="00093156">
        <w:rPr>
          <w:rStyle w:val="Textoennegrita"/>
          <w:rFonts w:ascii="Times New Roman" w:hAnsi="Times New Roman" w:cs="Times New Roman"/>
          <w:b w:val="0"/>
          <w:sz w:val="24"/>
          <w:szCs w:val="24"/>
        </w:rPr>
        <w:t>que</w:t>
      </w:r>
      <w:proofErr w:type="gramEnd"/>
      <w:r w:rsidR="00A41CA5" w:rsidRPr="00093156">
        <w:rPr>
          <w:rStyle w:val="Textoennegrita"/>
          <w:rFonts w:ascii="Times New Roman" w:hAnsi="Times New Roman" w:cs="Times New Roman"/>
          <w:b w:val="0"/>
          <w:sz w:val="24"/>
          <w:szCs w:val="24"/>
        </w:rPr>
        <w:t xml:space="preserve"> solo una persona expresa que los gastos operativos se encuentran acorde al flujo de caja proyectado </w:t>
      </w:r>
      <w:r w:rsidR="00BD15AA" w:rsidRPr="00093156">
        <w:rPr>
          <w:rFonts w:ascii="Times New Roman" w:hAnsi="Times New Roman" w:cs="Times New Roman"/>
          <w:sz w:val="24"/>
          <w:szCs w:val="24"/>
          <w:lang w:val="es-ES_tradnl"/>
        </w:rPr>
        <w:t xml:space="preserve">que realiza la empresa, </w:t>
      </w:r>
      <w:r w:rsidR="00A41CA5" w:rsidRPr="00093156">
        <w:rPr>
          <w:rFonts w:ascii="Times New Roman" w:hAnsi="Times New Roman" w:cs="Times New Roman"/>
          <w:sz w:val="24"/>
          <w:szCs w:val="24"/>
          <w:lang w:val="es-ES_tradnl"/>
        </w:rPr>
        <w:t>por otro lado cuatro personas indican que los gastos operativos no están acordes a lo proyectado Según</w:t>
      </w:r>
      <w:r w:rsidR="00A41CA5" w:rsidRPr="00093156">
        <w:rPr>
          <w:rFonts w:ascii="Times New Roman" w:hAnsi="Times New Roman" w:cs="Times New Roman"/>
          <w:sz w:val="24"/>
          <w:szCs w:val="24"/>
        </w:rPr>
        <w:t xml:space="preserve"> Florencia (2010); “Se </w:t>
      </w:r>
      <w:r w:rsidR="00A41CA5" w:rsidRPr="00093156">
        <w:rPr>
          <w:rFonts w:ascii="Times New Roman" w:hAnsi="Times New Roman" w:cs="Times New Roman"/>
          <w:sz w:val="24"/>
          <w:szCs w:val="24"/>
        </w:rPr>
        <w:lastRenderedPageBreak/>
        <w:t xml:space="preserve">llama Gastos operacionales al dinero que una empresa o una organización debe desembolsar en concepto del desarrollo de las diferentes actividades que despliega. Entre los más comunes </w:t>
      </w:r>
      <w:r w:rsidR="00BD15AA" w:rsidRPr="00093156">
        <w:rPr>
          <w:rFonts w:ascii="Times New Roman" w:hAnsi="Times New Roman" w:cs="Times New Roman"/>
          <w:sz w:val="24"/>
          <w:szCs w:val="24"/>
        </w:rPr>
        <w:t xml:space="preserve">la compra de mercancías. </w:t>
      </w:r>
      <w:r w:rsidR="00A41CA5" w:rsidRPr="00093156">
        <w:rPr>
          <w:rFonts w:ascii="Times New Roman" w:hAnsi="Times New Roman" w:cs="Times New Roman"/>
          <w:sz w:val="24"/>
          <w:szCs w:val="24"/>
        </w:rPr>
        <w:t xml:space="preserve"> Es decir, de alguna manera, los gastos operacionales son los que una empresa destinará para mantener en actividad su condición de empresa.</w:t>
      </w:r>
    </w:p>
    <w:p w14:paraId="0F728200" w14:textId="77777777" w:rsidR="005B201B" w:rsidRPr="00093156" w:rsidRDefault="005B201B" w:rsidP="007227DB">
      <w:pPr>
        <w:spacing w:after="0" w:line="480" w:lineRule="auto"/>
        <w:jc w:val="both"/>
        <w:rPr>
          <w:rFonts w:ascii="Times New Roman" w:hAnsi="Times New Roman" w:cs="Times New Roman"/>
          <w:b/>
          <w:sz w:val="24"/>
          <w:szCs w:val="24"/>
          <w:lang w:val="es-ES_tradnl"/>
        </w:rPr>
      </w:pPr>
    </w:p>
    <w:p w14:paraId="2CA5EA5F" w14:textId="7887DE92" w:rsidR="00BD15AA" w:rsidRPr="00093156" w:rsidRDefault="00A41CA5" w:rsidP="005B201B">
      <w:pPr>
        <w:spacing w:after="0" w:line="480" w:lineRule="auto"/>
        <w:ind w:firstLine="708"/>
        <w:jc w:val="both"/>
        <w:rPr>
          <w:rFonts w:ascii="Times New Roman" w:hAnsi="Times New Roman" w:cs="Times New Roman"/>
          <w:b/>
          <w:sz w:val="24"/>
          <w:szCs w:val="24"/>
        </w:rPr>
      </w:pPr>
      <w:r w:rsidRPr="00093156">
        <w:rPr>
          <w:rFonts w:ascii="Times New Roman" w:hAnsi="Times New Roman" w:cs="Times New Roman"/>
          <w:b/>
          <w:sz w:val="24"/>
          <w:szCs w:val="24"/>
          <w:lang w:val="es-ES_tradnl"/>
        </w:rPr>
        <w:t>Objetivo Nº</w:t>
      </w:r>
      <w:r w:rsidR="00E744EE" w:rsidRPr="00093156">
        <w:rPr>
          <w:rFonts w:ascii="Times New Roman" w:hAnsi="Times New Roman" w:cs="Times New Roman"/>
          <w:b/>
          <w:sz w:val="24"/>
          <w:szCs w:val="24"/>
          <w:lang w:val="es-ES_tradnl"/>
        </w:rPr>
        <w:t xml:space="preserve"> 2</w:t>
      </w:r>
      <w:r w:rsidRPr="00093156">
        <w:rPr>
          <w:rFonts w:ascii="Times New Roman" w:hAnsi="Times New Roman" w:cs="Times New Roman"/>
          <w:b/>
          <w:sz w:val="24"/>
          <w:szCs w:val="24"/>
          <w:lang w:val="es-ES_tradnl"/>
        </w:rPr>
        <w:t xml:space="preserve"> </w:t>
      </w:r>
      <w:r w:rsidR="00BD15AA" w:rsidRPr="00093156">
        <w:rPr>
          <w:rFonts w:ascii="Times New Roman" w:eastAsia="Times New Roman" w:hAnsi="Times New Roman" w:cs="Times New Roman"/>
          <w:sz w:val="24"/>
          <w:szCs w:val="24"/>
          <w:lang w:eastAsia="es-ES_tradnl"/>
        </w:rPr>
        <w:t xml:space="preserve">Comprobar el </w:t>
      </w:r>
      <w:r w:rsidR="00BD15AA" w:rsidRPr="00093156">
        <w:rPr>
          <w:rFonts w:ascii="Times New Roman" w:eastAsia="Times New Roman" w:hAnsi="Times New Roman" w:cs="Times New Roman"/>
          <w:sz w:val="24"/>
          <w:szCs w:val="24"/>
          <w:lang w:val="es-ES_tradnl" w:eastAsia="es-ES_tradnl"/>
        </w:rPr>
        <w:t xml:space="preserve">control interno del flujo de caja para la adquisición de mercancía de </w:t>
      </w:r>
      <w:r w:rsidR="00BD15AA" w:rsidRPr="00093156">
        <w:rPr>
          <w:rFonts w:ascii="Times New Roman" w:hAnsi="Times New Roman" w:cs="Times New Roman"/>
          <w:sz w:val="24"/>
          <w:szCs w:val="24"/>
          <w:lang w:val="es-VE"/>
        </w:rPr>
        <w:t>en la</w:t>
      </w:r>
      <w:r w:rsidR="00BD15AA" w:rsidRPr="00093156">
        <w:rPr>
          <w:rFonts w:ascii="Times New Roman" w:eastAsia="Times New Roman" w:hAnsi="Times New Roman" w:cs="Times New Roman"/>
          <w:sz w:val="24"/>
          <w:szCs w:val="24"/>
          <w:lang w:eastAsia="en-US"/>
        </w:rPr>
        <w:t xml:space="preserve"> </w:t>
      </w:r>
      <w:r w:rsidR="00BD15AA" w:rsidRPr="00093156">
        <w:rPr>
          <w:rFonts w:ascii="Times New Roman" w:hAnsi="Times New Roman" w:cs="Times New Roman"/>
          <w:sz w:val="24"/>
          <w:szCs w:val="24"/>
          <w:lang w:val="es-VE"/>
        </w:rPr>
        <w:t>Empresa S.A. Nacional Farmacéutica</w:t>
      </w:r>
      <w:r w:rsidR="00BD15AA" w:rsidRPr="00093156">
        <w:rPr>
          <w:rFonts w:ascii="Times New Roman" w:hAnsi="Times New Roman" w:cs="Times New Roman"/>
          <w:b/>
          <w:sz w:val="24"/>
          <w:szCs w:val="24"/>
        </w:rPr>
        <w:t xml:space="preserve"> </w:t>
      </w:r>
    </w:p>
    <w:p w14:paraId="2E2A976B" w14:textId="77777777" w:rsidR="00B33F32" w:rsidRPr="00093156" w:rsidRDefault="00B33F32" w:rsidP="007227DB">
      <w:pPr>
        <w:spacing w:after="0" w:line="480" w:lineRule="auto"/>
        <w:jc w:val="both"/>
        <w:rPr>
          <w:rFonts w:ascii="Times New Roman" w:hAnsi="Times New Roman" w:cs="Times New Roman"/>
          <w:b/>
          <w:sz w:val="24"/>
          <w:szCs w:val="24"/>
        </w:rPr>
      </w:pPr>
    </w:p>
    <w:p w14:paraId="3522D78E" w14:textId="77777777" w:rsidR="009C24A8" w:rsidRPr="00093156" w:rsidRDefault="009C24A8" w:rsidP="007227DB">
      <w:pPr>
        <w:spacing w:after="0" w:line="480" w:lineRule="auto"/>
        <w:jc w:val="both"/>
        <w:rPr>
          <w:rFonts w:ascii="Times New Roman" w:hAnsi="Times New Roman" w:cs="Times New Roman"/>
          <w:b/>
          <w:sz w:val="24"/>
          <w:szCs w:val="24"/>
        </w:rPr>
      </w:pPr>
    </w:p>
    <w:p w14:paraId="14B43A08" w14:textId="77777777" w:rsidR="009C24A8" w:rsidRPr="00093156" w:rsidRDefault="009C24A8" w:rsidP="007227DB">
      <w:pPr>
        <w:spacing w:after="0" w:line="480" w:lineRule="auto"/>
        <w:jc w:val="both"/>
        <w:rPr>
          <w:rFonts w:ascii="Times New Roman" w:hAnsi="Times New Roman" w:cs="Times New Roman"/>
          <w:b/>
          <w:sz w:val="24"/>
          <w:szCs w:val="24"/>
        </w:rPr>
      </w:pPr>
    </w:p>
    <w:p w14:paraId="6122F768" w14:textId="77777777" w:rsidR="009C24A8" w:rsidRPr="00093156" w:rsidRDefault="009C24A8" w:rsidP="007227DB">
      <w:pPr>
        <w:spacing w:after="0" w:line="480" w:lineRule="auto"/>
        <w:jc w:val="both"/>
        <w:rPr>
          <w:rFonts w:ascii="Times New Roman" w:hAnsi="Times New Roman" w:cs="Times New Roman"/>
          <w:b/>
          <w:sz w:val="24"/>
          <w:szCs w:val="24"/>
        </w:rPr>
      </w:pPr>
    </w:p>
    <w:p w14:paraId="157A3AF5" w14:textId="77777777" w:rsidR="009C24A8" w:rsidRPr="00093156" w:rsidRDefault="009C24A8" w:rsidP="007227DB">
      <w:pPr>
        <w:spacing w:after="0" w:line="480" w:lineRule="auto"/>
        <w:jc w:val="both"/>
        <w:rPr>
          <w:rFonts w:ascii="Times New Roman" w:hAnsi="Times New Roman" w:cs="Times New Roman"/>
          <w:b/>
          <w:sz w:val="24"/>
          <w:szCs w:val="24"/>
        </w:rPr>
      </w:pPr>
    </w:p>
    <w:p w14:paraId="0D348B3E" w14:textId="77777777" w:rsidR="009C24A8" w:rsidRPr="00093156" w:rsidRDefault="009C24A8" w:rsidP="007227DB">
      <w:pPr>
        <w:spacing w:after="0" w:line="480" w:lineRule="auto"/>
        <w:jc w:val="both"/>
        <w:rPr>
          <w:rFonts w:ascii="Times New Roman" w:hAnsi="Times New Roman" w:cs="Times New Roman"/>
          <w:b/>
          <w:sz w:val="24"/>
          <w:szCs w:val="24"/>
        </w:rPr>
      </w:pPr>
    </w:p>
    <w:p w14:paraId="33CE92E1" w14:textId="77777777" w:rsidR="009C24A8" w:rsidRPr="00093156" w:rsidRDefault="009C24A8" w:rsidP="007227DB">
      <w:pPr>
        <w:spacing w:after="0" w:line="480" w:lineRule="auto"/>
        <w:jc w:val="both"/>
        <w:rPr>
          <w:rFonts w:ascii="Times New Roman" w:hAnsi="Times New Roman" w:cs="Times New Roman"/>
          <w:b/>
          <w:sz w:val="24"/>
          <w:szCs w:val="24"/>
        </w:rPr>
      </w:pPr>
    </w:p>
    <w:p w14:paraId="16E594E9" w14:textId="77777777" w:rsidR="009C24A8" w:rsidRPr="00093156" w:rsidRDefault="009C24A8" w:rsidP="007227DB">
      <w:pPr>
        <w:spacing w:after="0" w:line="480" w:lineRule="auto"/>
        <w:jc w:val="both"/>
        <w:rPr>
          <w:rFonts w:ascii="Times New Roman" w:hAnsi="Times New Roman" w:cs="Times New Roman"/>
          <w:b/>
          <w:sz w:val="24"/>
          <w:szCs w:val="24"/>
        </w:rPr>
      </w:pPr>
    </w:p>
    <w:p w14:paraId="008E79F4" w14:textId="77777777" w:rsidR="009C24A8" w:rsidRPr="00093156" w:rsidRDefault="009C24A8" w:rsidP="007227DB">
      <w:pPr>
        <w:spacing w:after="0" w:line="480" w:lineRule="auto"/>
        <w:jc w:val="both"/>
        <w:rPr>
          <w:rFonts w:ascii="Times New Roman" w:hAnsi="Times New Roman" w:cs="Times New Roman"/>
          <w:b/>
          <w:sz w:val="24"/>
          <w:szCs w:val="24"/>
        </w:rPr>
      </w:pPr>
    </w:p>
    <w:p w14:paraId="74E927CE" w14:textId="77777777" w:rsidR="009C24A8" w:rsidRPr="00093156" w:rsidRDefault="009C24A8" w:rsidP="007227DB">
      <w:pPr>
        <w:spacing w:after="0" w:line="480" w:lineRule="auto"/>
        <w:jc w:val="both"/>
        <w:rPr>
          <w:rFonts w:ascii="Times New Roman" w:hAnsi="Times New Roman" w:cs="Times New Roman"/>
          <w:b/>
          <w:sz w:val="24"/>
          <w:szCs w:val="24"/>
        </w:rPr>
      </w:pPr>
    </w:p>
    <w:p w14:paraId="2FA90372" w14:textId="77777777" w:rsidR="009C24A8" w:rsidRPr="00093156" w:rsidRDefault="009C24A8" w:rsidP="007227DB">
      <w:pPr>
        <w:spacing w:after="0" w:line="480" w:lineRule="auto"/>
        <w:jc w:val="both"/>
        <w:rPr>
          <w:rFonts w:ascii="Times New Roman" w:hAnsi="Times New Roman" w:cs="Times New Roman"/>
          <w:b/>
          <w:sz w:val="24"/>
          <w:szCs w:val="24"/>
        </w:rPr>
      </w:pPr>
    </w:p>
    <w:p w14:paraId="01F60A4E" w14:textId="77777777" w:rsidR="009C24A8" w:rsidRPr="00093156" w:rsidRDefault="009C24A8" w:rsidP="007227DB">
      <w:pPr>
        <w:spacing w:after="0" w:line="480" w:lineRule="auto"/>
        <w:jc w:val="both"/>
        <w:rPr>
          <w:rFonts w:ascii="Times New Roman" w:hAnsi="Times New Roman" w:cs="Times New Roman"/>
          <w:b/>
          <w:sz w:val="24"/>
          <w:szCs w:val="24"/>
        </w:rPr>
      </w:pPr>
    </w:p>
    <w:p w14:paraId="56F5F64D" w14:textId="77777777" w:rsidR="009C24A8" w:rsidRDefault="009C24A8" w:rsidP="007227DB">
      <w:pPr>
        <w:spacing w:after="0" w:line="480" w:lineRule="auto"/>
        <w:jc w:val="both"/>
        <w:rPr>
          <w:rFonts w:ascii="Times New Roman" w:hAnsi="Times New Roman" w:cs="Times New Roman"/>
          <w:b/>
          <w:sz w:val="24"/>
          <w:szCs w:val="24"/>
        </w:rPr>
      </w:pPr>
    </w:p>
    <w:p w14:paraId="180757E2" w14:textId="77777777" w:rsidR="007755FA" w:rsidRPr="00093156" w:rsidRDefault="007755FA" w:rsidP="007227DB">
      <w:pPr>
        <w:spacing w:after="0" w:line="480" w:lineRule="auto"/>
        <w:jc w:val="both"/>
        <w:rPr>
          <w:rFonts w:ascii="Times New Roman" w:hAnsi="Times New Roman" w:cs="Times New Roman"/>
          <w:b/>
          <w:sz w:val="24"/>
          <w:szCs w:val="24"/>
        </w:rPr>
      </w:pPr>
    </w:p>
    <w:p w14:paraId="34F6C902" w14:textId="77777777" w:rsidR="009C24A8" w:rsidRPr="00093156" w:rsidRDefault="009C24A8" w:rsidP="007227DB">
      <w:pPr>
        <w:spacing w:after="0" w:line="480" w:lineRule="auto"/>
        <w:jc w:val="both"/>
        <w:rPr>
          <w:rFonts w:ascii="Times New Roman" w:hAnsi="Times New Roman" w:cs="Times New Roman"/>
          <w:b/>
          <w:sz w:val="24"/>
          <w:szCs w:val="24"/>
        </w:rPr>
      </w:pPr>
    </w:p>
    <w:p w14:paraId="7A8A24D2" w14:textId="77777777" w:rsidR="009C24A8" w:rsidRPr="00093156" w:rsidRDefault="009C24A8" w:rsidP="007227DB">
      <w:pPr>
        <w:spacing w:after="0" w:line="480" w:lineRule="auto"/>
        <w:jc w:val="both"/>
        <w:rPr>
          <w:rFonts w:ascii="Times New Roman" w:hAnsi="Times New Roman" w:cs="Times New Roman"/>
          <w:b/>
          <w:sz w:val="24"/>
          <w:szCs w:val="24"/>
        </w:rPr>
      </w:pPr>
    </w:p>
    <w:tbl>
      <w:tblPr>
        <w:tblW w:w="8193" w:type="dxa"/>
        <w:jc w:val="center"/>
        <w:tblCellMar>
          <w:left w:w="70" w:type="dxa"/>
          <w:right w:w="70" w:type="dxa"/>
        </w:tblCellMar>
        <w:tblLook w:val="04A0" w:firstRow="1" w:lastRow="0" w:firstColumn="1" w:lastColumn="0" w:noHBand="0" w:noVBand="1"/>
      </w:tblPr>
      <w:tblGrid>
        <w:gridCol w:w="6204"/>
        <w:gridCol w:w="992"/>
        <w:gridCol w:w="997"/>
      </w:tblGrid>
      <w:tr w:rsidR="00093156" w:rsidRPr="00093156" w14:paraId="133F64FA" w14:textId="77777777" w:rsidTr="005B201B">
        <w:trPr>
          <w:trHeight w:val="315"/>
          <w:jc w:val="center"/>
        </w:trPr>
        <w:tc>
          <w:tcPr>
            <w:tcW w:w="8193" w:type="dxa"/>
            <w:gridSpan w:val="3"/>
            <w:tcBorders>
              <w:top w:val="nil"/>
              <w:left w:val="nil"/>
              <w:bottom w:val="nil"/>
              <w:right w:val="nil"/>
            </w:tcBorders>
            <w:shd w:val="clear" w:color="auto" w:fill="auto"/>
            <w:noWrap/>
            <w:vAlign w:val="center"/>
            <w:hideMark/>
          </w:tcPr>
          <w:p w14:paraId="40F507F7" w14:textId="6193E1AA" w:rsidR="0092646B" w:rsidRPr="00093156" w:rsidRDefault="0092646B" w:rsidP="007755FA">
            <w:pPr>
              <w:spacing w:after="0" w:line="240" w:lineRule="auto"/>
              <w:jc w:val="center"/>
              <w:rPr>
                <w:rFonts w:ascii="Times New Roman" w:eastAsia="Times New Roman" w:hAnsi="Times New Roman" w:cs="Times New Roman"/>
                <w:b/>
                <w:sz w:val="24"/>
                <w:szCs w:val="24"/>
                <w:lang w:val="es-VE" w:eastAsia="es-VE"/>
              </w:rPr>
            </w:pPr>
            <w:r w:rsidRPr="00093156">
              <w:rPr>
                <w:rFonts w:ascii="Times New Roman" w:eastAsia="Times New Roman" w:hAnsi="Times New Roman" w:cs="Times New Roman"/>
                <w:b/>
                <w:sz w:val="24"/>
                <w:szCs w:val="24"/>
                <w:lang w:eastAsia="es-VE"/>
              </w:rPr>
              <w:lastRenderedPageBreak/>
              <w:t>Cuadro N</w:t>
            </w:r>
            <w:r w:rsidR="000654A2" w:rsidRPr="00093156">
              <w:rPr>
                <w:rFonts w:ascii="Times New Roman" w:eastAsia="Times New Roman" w:hAnsi="Times New Roman" w:cs="Times New Roman"/>
                <w:b/>
                <w:sz w:val="24"/>
                <w:szCs w:val="24"/>
                <w:lang w:eastAsia="es-VE"/>
              </w:rPr>
              <w:t>r</w:t>
            </w:r>
            <w:r w:rsidRPr="00093156">
              <w:rPr>
                <w:rFonts w:ascii="Times New Roman" w:eastAsia="Times New Roman" w:hAnsi="Times New Roman" w:cs="Times New Roman"/>
                <w:b/>
                <w:sz w:val="24"/>
                <w:szCs w:val="24"/>
                <w:lang w:eastAsia="es-VE"/>
              </w:rPr>
              <w:t>o. 1</w:t>
            </w:r>
            <w:r w:rsidR="00482990" w:rsidRPr="00093156">
              <w:rPr>
                <w:rFonts w:ascii="Times New Roman" w:eastAsia="Times New Roman" w:hAnsi="Times New Roman" w:cs="Times New Roman"/>
                <w:b/>
                <w:sz w:val="24"/>
                <w:szCs w:val="24"/>
                <w:lang w:eastAsia="es-VE"/>
              </w:rPr>
              <w:t>1</w:t>
            </w:r>
          </w:p>
        </w:tc>
      </w:tr>
      <w:tr w:rsidR="00093156" w:rsidRPr="00093156" w14:paraId="77FE0F0C" w14:textId="77777777" w:rsidTr="005B201B">
        <w:trPr>
          <w:trHeight w:val="365"/>
          <w:jc w:val="center"/>
        </w:trPr>
        <w:tc>
          <w:tcPr>
            <w:tcW w:w="8193" w:type="dxa"/>
            <w:gridSpan w:val="3"/>
            <w:tcBorders>
              <w:top w:val="nil"/>
              <w:left w:val="nil"/>
              <w:bottom w:val="nil"/>
              <w:right w:val="nil"/>
            </w:tcBorders>
            <w:shd w:val="clear" w:color="auto" w:fill="auto"/>
            <w:noWrap/>
            <w:vAlign w:val="center"/>
            <w:hideMark/>
          </w:tcPr>
          <w:p w14:paraId="021197ED" w14:textId="6AA47CE8" w:rsidR="0092646B" w:rsidRPr="00093156" w:rsidRDefault="009F526F" w:rsidP="007755FA">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b/>
                <w:iCs/>
                <w:sz w:val="24"/>
                <w:szCs w:val="24"/>
              </w:rPr>
              <w:t>Lista de Cotejo</w:t>
            </w:r>
          </w:p>
        </w:tc>
      </w:tr>
      <w:tr w:rsidR="00093156" w:rsidRPr="00093156" w14:paraId="1BC74F70" w14:textId="77777777" w:rsidTr="005B201B">
        <w:trPr>
          <w:trHeight w:val="315"/>
          <w:jc w:val="center"/>
        </w:trPr>
        <w:tc>
          <w:tcPr>
            <w:tcW w:w="8193" w:type="dxa"/>
            <w:gridSpan w:val="3"/>
            <w:tcBorders>
              <w:top w:val="nil"/>
              <w:left w:val="nil"/>
              <w:bottom w:val="nil"/>
              <w:right w:val="nil"/>
            </w:tcBorders>
            <w:shd w:val="clear" w:color="auto" w:fill="auto"/>
            <w:noWrap/>
            <w:vAlign w:val="center"/>
            <w:hideMark/>
          </w:tcPr>
          <w:p w14:paraId="68944927" w14:textId="19EF2C8C" w:rsidR="0092646B" w:rsidRPr="00093156" w:rsidRDefault="0092646B" w:rsidP="007755FA">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E744EE" w:rsidRPr="00093156">
              <w:rPr>
                <w:rFonts w:ascii="Times New Roman" w:hAnsi="Times New Roman" w:cs="Times New Roman"/>
                <w:sz w:val="24"/>
                <w:szCs w:val="24"/>
                <w:lang w:val="es-VE"/>
              </w:rPr>
              <w:t xml:space="preserve"> Farmacéutica</w:t>
            </w:r>
          </w:p>
        </w:tc>
      </w:tr>
      <w:tr w:rsidR="00093156" w:rsidRPr="00093156" w14:paraId="3B040FCD" w14:textId="77777777" w:rsidTr="005B201B">
        <w:trPr>
          <w:trHeight w:val="330"/>
          <w:jc w:val="center"/>
        </w:trPr>
        <w:tc>
          <w:tcPr>
            <w:tcW w:w="8193" w:type="dxa"/>
            <w:gridSpan w:val="3"/>
            <w:tcBorders>
              <w:top w:val="nil"/>
              <w:left w:val="nil"/>
              <w:bottom w:val="single" w:sz="8" w:space="0" w:color="auto"/>
              <w:right w:val="nil"/>
            </w:tcBorders>
            <w:shd w:val="clear" w:color="auto" w:fill="auto"/>
            <w:noWrap/>
            <w:vAlign w:val="center"/>
            <w:hideMark/>
          </w:tcPr>
          <w:p w14:paraId="483F2F3D" w14:textId="1778E168" w:rsidR="0092646B" w:rsidRPr="00093156" w:rsidRDefault="0092646B" w:rsidP="007755FA">
            <w:pPr>
              <w:spacing w:after="0" w:line="24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Caracas, 2022</w:t>
            </w:r>
          </w:p>
        </w:tc>
      </w:tr>
      <w:tr w:rsidR="00093156" w:rsidRPr="00093156" w14:paraId="032180BA"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65"/>
          <w:jc w:val="center"/>
        </w:trPr>
        <w:tc>
          <w:tcPr>
            <w:tcW w:w="6204" w:type="dxa"/>
            <w:shd w:val="clear" w:color="auto" w:fill="DEEAF6" w:themeFill="accent1" w:themeFillTint="33"/>
          </w:tcPr>
          <w:p w14:paraId="3BBA91EE" w14:textId="77777777" w:rsidR="00A41CA5" w:rsidRPr="00093156" w:rsidRDefault="00A41CA5" w:rsidP="00E744EE">
            <w:pPr>
              <w:shd w:val="clear" w:color="auto" w:fill="DBE5F1"/>
              <w:spacing w:after="0"/>
              <w:jc w:val="center"/>
              <w:rPr>
                <w:rFonts w:ascii="Times New Roman" w:hAnsi="Times New Roman" w:cs="Times New Roman"/>
                <w:b/>
                <w:sz w:val="24"/>
                <w:szCs w:val="24"/>
              </w:rPr>
            </w:pPr>
            <w:r w:rsidRPr="00093156">
              <w:rPr>
                <w:rFonts w:ascii="Times New Roman" w:hAnsi="Times New Roman" w:cs="Times New Roman"/>
                <w:b/>
                <w:sz w:val="24"/>
                <w:szCs w:val="24"/>
              </w:rPr>
              <w:t>Descripción</w:t>
            </w:r>
          </w:p>
        </w:tc>
        <w:tc>
          <w:tcPr>
            <w:tcW w:w="992" w:type="dxa"/>
            <w:shd w:val="clear" w:color="auto" w:fill="DEEAF6" w:themeFill="accent1" w:themeFillTint="33"/>
          </w:tcPr>
          <w:p w14:paraId="7F7D1918" w14:textId="77777777" w:rsidR="00A41CA5" w:rsidRPr="00093156" w:rsidRDefault="00A41CA5" w:rsidP="00E744EE">
            <w:pPr>
              <w:shd w:val="clear" w:color="auto" w:fill="DBE5F1"/>
              <w:spacing w:after="0"/>
              <w:jc w:val="center"/>
              <w:rPr>
                <w:rFonts w:ascii="Times New Roman" w:hAnsi="Times New Roman" w:cs="Times New Roman"/>
                <w:b/>
                <w:sz w:val="24"/>
                <w:szCs w:val="24"/>
              </w:rPr>
            </w:pPr>
            <w:r w:rsidRPr="00093156">
              <w:rPr>
                <w:rFonts w:ascii="Times New Roman" w:hAnsi="Times New Roman" w:cs="Times New Roman"/>
                <w:b/>
                <w:sz w:val="24"/>
                <w:szCs w:val="24"/>
              </w:rPr>
              <w:t>Se cumple</w:t>
            </w:r>
          </w:p>
        </w:tc>
        <w:tc>
          <w:tcPr>
            <w:tcW w:w="997" w:type="dxa"/>
            <w:shd w:val="clear" w:color="auto" w:fill="DEEAF6" w:themeFill="accent1" w:themeFillTint="33"/>
          </w:tcPr>
          <w:p w14:paraId="7D38B26A" w14:textId="77777777" w:rsidR="00A41CA5" w:rsidRPr="00093156" w:rsidRDefault="00A41CA5" w:rsidP="00E744EE">
            <w:pPr>
              <w:shd w:val="clear" w:color="auto" w:fill="DBE5F1"/>
              <w:spacing w:after="0"/>
              <w:jc w:val="center"/>
              <w:rPr>
                <w:rFonts w:ascii="Times New Roman" w:hAnsi="Times New Roman" w:cs="Times New Roman"/>
                <w:b/>
                <w:sz w:val="24"/>
                <w:szCs w:val="24"/>
              </w:rPr>
            </w:pPr>
            <w:r w:rsidRPr="00093156">
              <w:rPr>
                <w:rFonts w:ascii="Times New Roman" w:hAnsi="Times New Roman" w:cs="Times New Roman"/>
                <w:b/>
                <w:sz w:val="24"/>
                <w:szCs w:val="24"/>
              </w:rPr>
              <w:t>No se cumple</w:t>
            </w:r>
          </w:p>
        </w:tc>
      </w:tr>
      <w:tr w:rsidR="00093156" w:rsidRPr="00093156" w14:paraId="124D96BF"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6204" w:type="dxa"/>
            <w:shd w:val="clear" w:color="auto" w:fill="FFFFFF"/>
          </w:tcPr>
          <w:p w14:paraId="3754088F" w14:textId="3B3BBF4A" w:rsidR="00A41CA5" w:rsidRPr="00093156" w:rsidRDefault="00A41CA5" w:rsidP="00E744EE">
            <w:pPr>
              <w:pStyle w:val="Prrafodelista"/>
              <w:numPr>
                <w:ilvl w:val="0"/>
                <w:numId w:val="29"/>
              </w:numPr>
              <w:spacing w:after="0"/>
              <w:ind w:left="324" w:firstLine="0"/>
              <w:jc w:val="both"/>
              <w:rPr>
                <w:rFonts w:ascii="Times New Roman" w:hAnsi="Times New Roman" w:cs="Times New Roman"/>
                <w:b/>
                <w:sz w:val="24"/>
                <w:szCs w:val="24"/>
              </w:rPr>
            </w:pPr>
            <w:r w:rsidRPr="00093156">
              <w:rPr>
                <w:rFonts w:ascii="Times New Roman" w:hAnsi="Times New Roman" w:cs="Times New Roman"/>
                <w:sz w:val="24"/>
                <w:szCs w:val="24"/>
              </w:rPr>
              <w:t>El flujo de efectivo se efectúa en periodos de tiempo mensuales</w:t>
            </w:r>
          </w:p>
        </w:tc>
        <w:tc>
          <w:tcPr>
            <w:tcW w:w="992" w:type="dxa"/>
            <w:shd w:val="clear" w:color="auto" w:fill="auto"/>
          </w:tcPr>
          <w:p w14:paraId="2DD91724" w14:textId="77777777" w:rsidR="00A41CA5" w:rsidRPr="00093156" w:rsidRDefault="00A41CA5" w:rsidP="00E744EE">
            <w:pPr>
              <w:spacing w:after="0"/>
              <w:jc w:val="center"/>
              <w:rPr>
                <w:rFonts w:ascii="Times New Roman" w:hAnsi="Times New Roman" w:cs="Times New Roman"/>
                <w:b/>
                <w:sz w:val="24"/>
                <w:szCs w:val="24"/>
              </w:rPr>
            </w:pPr>
          </w:p>
        </w:tc>
        <w:tc>
          <w:tcPr>
            <w:tcW w:w="997" w:type="dxa"/>
            <w:shd w:val="clear" w:color="auto" w:fill="auto"/>
          </w:tcPr>
          <w:p w14:paraId="7C598B9A" w14:textId="77777777" w:rsidR="00A41CA5" w:rsidRPr="00093156" w:rsidRDefault="00A41CA5" w:rsidP="00E744EE">
            <w:pPr>
              <w:spacing w:after="0"/>
              <w:jc w:val="center"/>
              <w:rPr>
                <w:rFonts w:ascii="Times New Roman" w:hAnsi="Times New Roman" w:cs="Times New Roman"/>
                <w:b/>
                <w:sz w:val="24"/>
                <w:szCs w:val="24"/>
              </w:rPr>
            </w:pPr>
            <w:r w:rsidRPr="00093156">
              <w:rPr>
                <w:rFonts w:ascii="Times New Roman" w:hAnsi="Times New Roman" w:cs="Times New Roman"/>
                <w:b/>
                <w:sz w:val="24"/>
                <w:szCs w:val="24"/>
              </w:rPr>
              <w:t>X</w:t>
            </w:r>
          </w:p>
        </w:tc>
      </w:tr>
      <w:tr w:rsidR="00093156" w:rsidRPr="00093156" w14:paraId="11126CA4"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6204" w:type="dxa"/>
            <w:shd w:val="clear" w:color="auto" w:fill="FFFFFF"/>
          </w:tcPr>
          <w:p w14:paraId="459CE458" w14:textId="4264A2AF" w:rsidR="00A41CA5" w:rsidRPr="00093156" w:rsidRDefault="00A41CA5" w:rsidP="00E744EE">
            <w:pPr>
              <w:pStyle w:val="Prrafodelista"/>
              <w:numPr>
                <w:ilvl w:val="0"/>
                <w:numId w:val="29"/>
              </w:numPr>
              <w:spacing w:after="0"/>
              <w:ind w:left="324" w:firstLine="0"/>
              <w:jc w:val="both"/>
              <w:rPr>
                <w:rFonts w:ascii="Times New Roman" w:hAnsi="Times New Roman" w:cs="Times New Roman"/>
                <w:b/>
                <w:sz w:val="24"/>
                <w:szCs w:val="24"/>
              </w:rPr>
            </w:pPr>
            <w:r w:rsidRPr="00093156">
              <w:rPr>
                <w:rFonts w:ascii="Times New Roman" w:hAnsi="Times New Roman" w:cs="Times New Roman"/>
                <w:sz w:val="24"/>
                <w:szCs w:val="24"/>
              </w:rPr>
              <w:t xml:space="preserve">Existe un control exacto de las entradas y de las salidas del inventario </w:t>
            </w:r>
            <w:r w:rsidR="009F526F" w:rsidRPr="00093156">
              <w:rPr>
                <w:rFonts w:ascii="Times New Roman" w:hAnsi="Times New Roman" w:cs="Times New Roman"/>
                <w:sz w:val="24"/>
                <w:szCs w:val="24"/>
              </w:rPr>
              <w:t xml:space="preserve">de la </w:t>
            </w:r>
            <w:r w:rsidRPr="00093156">
              <w:rPr>
                <w:rFonts w:ascii="Times New Roman" w:hAnsi="Times New Roman" w:cs="Times New Roman"/>
                <w:sz w:val="24"/>
                <w:szCs w:val="24"/>
              </w:rPr>
              <w:t>empresa efectúa</w:t>
            </w:r>
            <w:r w:rsidR="009F526F" w:rsidRPr="00093156">
              <w:rPr>
                <w:rFonts w:ascii="Times New Roman" w:hAnsi="Times New Roman" w:cs="Times New Roman"/>
                <w:sz w:val="24"/>
                <w:szCs w:val="24"/>
              </w:rPr>
              <w:t xml:space="preserve"> en las distintas tiendas </w:t>
            </w:r>
            <w:r w:rsidR="009F526F" w:rsidRPr="00093156">
              <w:rPr>
                <w:rFonts w:ascii="Times New Roman" w:hAnsi="Times New Roman" w:cs="Times New Roman"/>
                <w:sz w:val="24"/>
                <w:szCs w:val="24"/>
                <w:lang w:val="es-VE"/>
              </w:rPr>
              <w:t>en la</w:t>
            </w:r>
            <w:r w:rsidR="009F526F" w:rsidRPr="00093156">
              <w:rPr>
                <w:rFonts w:ascii="Times New Roman" w:eastAsia="Times New Roman" w:hAnsi="Times New Roman" w:cs="Times New Roman"/>
                <w:sz w:val="24"/>
                <w:szCs w:val="24"/>
                <w:lang w:eastAsia="en-US"/>
              </w:rPr>
              <w:t xml:space="preserve"> </w:t>
            </w:r>
            <w:r w:rsidR="009F526F" w:rsidRPr="00093156">
              <w:rPr>
                <w:rFonts w:ascii="Times New Roman" w:hAnsi="Times New Roman" w:cs="Times New Roman"/>
                <w:sz w:val="24"/>
                <w:szCs w:val="24"/>
                <w:lang w:val="es-VE"/>
              </w:rPr>
              <w:t>Empresa S.A. Nacional Farmacéutica</w:t>
            </w:r>
          </w:p>
        </w:tc>
        <w:tc>
          <w:tcPr>
            <w:tcW w:w="992" w:type="dxa"/>
            <w:shd w:val="clear" w:color="auto" w:fill="auto"/>
          </w:tcPr>
          <w:p w14:paraId="2EF0DE55" w14:textId="77777777" w:rsidR="00A41CA5" w:rsidRPr="00093156" w:rsidRDefault="00A41CA5" w:rsidP="00E744EE">
            <w:pPr>
              <w:spacing w:after="0"/>
              <w:jc w:val="center"/>
              <w:rPr>
                <w:rFonts w:ascii="Times New Roman" w:hAnsi="Times New Roman" w:cs="Times New Roman"/>
                <w:b/>
                <w:sz w:val="24"/>
                <w:szCs w:val="24"/>
              </w:rPr>
            </w:pPr>
          </w:p>
        </w:tc>
        <w:tc>
          <w:tcPr>
            <w:tcW w:w="997" w:type="dxa"/>
            <w:shd w:val="clear" w:color="auto" w:fill="auto"/>
          </w:tcPr>
          <w:p w14:paraId="698E3EF7" w14:textId="77777777" w:rsidR="00A41CA5" w:rsidRPr="00093156" w:rsidRDefault="00A41CA5" w:rsidP="00E744EE">
            <w:pPr>
              <w:spacing w:after="0"/>
              <w:jc w:val="center"/>
              <w:rPr>
                <w:rFonts w:ascii="Times New Roman" w:hAnsi="Times New Roman" w:cs="Times New Roman"/>
                <w:b/>
                <w:sz w:val="24"/>
                <w:szCs w:val="24"/>
              </w:rPr>
            </w:pPr>
            <w:r w:rsidRPr="00093156">
              <w:rPr>
                <w:rFonts w:ascii="Times New Roman" w:hAnsi="Times New Roman" w:cs="Times New Roman"/>
                <w:b/>
                <w:sz w:val="24"/>
                <w:szCs w:val="24"/>
              </w:rPr>
              <w:t>X</w:t>
            </w:r>
          </w:p>
        </w:tc>
      </w:tr>
      <w:tr w:rsidR="00093156" w:rsidRPr="00093156" w14:paraId="2EF1BBF7"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6204" w:type="dxa"/>
            <w:shd w:val="clear" w:color="auto" w:fill="FFFFFF"/>
          </w:tcPr>
          <w:p w14:paraId="2412FADA" w14:textId="0DC10413" w:rsidR="00A41CA5" w:rsidRPr="00093156" w:rsidRDefault="005F1850" w:rsidP="00E744EE">
            <w:pPr>
              <w:pStyle w:val="Default"/>
              <w:numPr>
                <w:ilvl w:val="0"/>
                <w:numId w:val="29"/>
              </w:numPr>
              <w:spacing w:line="276" w:lineRule="auto"/>
              <w:ind w:left="324" w:firstLine="0"/>
              <w:rPr>
                <w:rFonts w:ascii="Times New Roman" w:hAnsi="Times New Roman" w:cs="Times New Roman"/>
                <w:color w:val="auto"/>
              </w:rPr>
            </w:pPr>
            <w:r w:rsidRPr="00093156">
              <w:rPr>
                <w:rFonts w:ascii="Times New Roman" w:hAnsi="Times New Roman" w:cs="Times New Roman"/>
                <w:color w:val="auto"/>
              </w:rPr>
              <w:t>E</w:t>
            </w:r>
            <w:r w:rsidR="009F526F" w:rsidRPr="00093156">
              <w:rPr>
                <w:rFonts w:ascii="Times New Roman" w:hAnsi="Times New Roman" w:cs="Times New Roman"/>
                <w:color w:val="auto"/>
              </w:rPr>
              <w:t xml:space="preserve">xisten </w:t>
            </w:r>
            <w:r w:rsidR="00A41CA5" w:rsidRPr="00093156">
              <w:rPr>
                <w:rFonts w:ascii="Times New Roman" w:hAnsi="Times New Roman" w:cs="Times New Roman"/>
                <w:color w:val="auto"/>
              </w:rPr>
              <w:t xml:space="preserve">responsable para </w:t>
            </w:r>
            <w:r w:rsidR="009F526F" w:rsidRPr="00093156">
              <w:rPr>
                <w:rFonts w:ascii="Times New Roman" w:hAnsi="Times New Roman" w:cs="Times New Roman"/>
                <w:color w:val="auto"/>
              </w:rPr>
              <w:t xml:space="preserve">la elaboración del flujo de caja proyectado </w:t>
            </w:r>
          </w:p>
        </w:tc>
        <w:tc>
          <w:tcPr>
            <w:tcW w:w="992" w:type="dxa"/>
            <w:shd w:val="clear" w:color="auto" w:fill="auto"/>
          </w:tcPr>
          <w:p w14:paraId="072E4B31" w14:textId="77777777" w:rsidR="00A41CA5" w:rsidRPr="00093156" w:rsidRDefault="00A41CA5" w:rsidP="00E744EE">
            <w:pPr>
              <w:spacing w:after="0"/>
              <w:jc w:val="center"/>
              <w:rPr>
                <w:rFonts w:ascii="Times New Roman" w:hAnsi="Times New Roman" w:cs="Times New Roman"/>
                <w:b/>
                <w:sz w:val="24"/>
                <w:szCs w:val="24"/>
              </w:rPr>
            </w:pPr>
            <w:r w:rsidRPr="00093156">
              <w:rPr>
                <w:rFonts w:ascii="Times New Roman" w:hAnsi="Times New Roman" w:cs="Times New Roman"/>
                <w:b/>
                <w:sz w:val="24"/>
                <w:szCs w:val="24"/>
              </w:rPr>
              <w:t>X</w:t>
            </w:r>
          </w:p>
        </w:tc>
        <w:tc>
          <w:tcPr>
            <w:tcW w:w="997" w:type="dxa"/>
            <w:shd w:val="clear" w:color="auto" w:fill="auto"/>
          </w:tcPr>
          <w:p w14:paraId="16073E67" w14:textId="77777777" w:rsidR="00A41CA5" w:rsidRPr="00093156" w:rsidRDefault="00A41CA5" w:rsidP="00E744EE">
            <w:pPr>
              <w:spacing w:after="0"/>
              <w:jc w:val="center"/>
              <w:rPr>
                <w:rFonts w:ascii="Times New Roman" w:hAnsi="Times New Roman" w:cs="Times New Roman"/>
                <w:b/>
                <w:sz w:val="24"/>
                <w:szCs w:val="24"/>
              </w:rPr>
            </w:pPr>
          </w:p>
        </w:tc>
      </w:tr>
      <w:tr w:rsidR="00093156" w:rsidRPr="00093156" w14:paraId="08CF13AE"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284"/>
          <w:jc w:val="center"/>
        </w:trPr>
        <w:tc>
          <w:tcPr>
            <w:tcW w:w="6204" w:type="dxa"/>
            <w:shd w:val="clear" w:color="auto" w:fill="FFFFFF"/>
          </w:tcPr>
          <w:p w14:paraId="356E70A2" w14:textId="40C60074" w:rsidR="00A41CA5" w:rsidRPr="00093156" w:rsidRDefault="009F526F" w:rsidP="00E744EE">
            <w:pPr>
              <w:pStyle w:val="Prrafodelista"/>
              <w:numPr>
                <w:ilvl w:val="0"/>
                <w:numId w:val="29"/>
              </w:numPr>
              <w:spacing w:after="0"/>
              <w:ind w:left="324" w:firstLine="0"/>
              <w:jc w:val="both"/>
              <w:rPr>
                <w:rFonts w:ascii="Times New Roman" w:hAnsi="Times New Roman" w:cs="Times New Roman"/>
                <w:sz w:val="24"/>
                <w:szCs w:val="24"/>
              </w:rPr>
            </w:pPr>
            <w:r w:rsidRPr="00093156">
              <w:rPr>
                <w:rFonts w:ascii="Times New Roman" w:hAnsi="Times New Roman" w:cs="Times New Roman"/>
                <w:sz w:val="24"/>
                <w:szCs w:val="24"/>
                <w:lang w:val="es-VE"/>
              </w:rPr>
              <w:t xml:space="preserve">Los rubros de las compras descentralizadas deberán ser revisados  y actualizados periódicamente de manera de poder ser incorporados a la lista de  rubros de las compras centralizadas </w:t>
            </w:r>
          </w:p>
        </w:tc>
        <w:tc>
          <w:tcPr>
            <w:tcW w:w="992" w:type="dxa"/>
            <w:shd w:val="clear" w:color="auto" w:fill="auto"/>
          </w:tcPr>
          <w:p w14:paraId="68E3D2DD" w14:textId="77777777" w:rsidR="00A41CA5" w:rsidRPr="00093156" w:rsidRDefault="00A41CA5" w:rsidP="00E744EE">
            <w:pPr>
              <w:spacing w:after="0"/>
              <w:jc w:val="center"/>
              <w:rPr>
                <w:rFonts w:ascii="Times New Roman" w:hAnsi="Times New Roman" w:cs="Times New Roman"/>
                <w:b/>
                <w:sz w:val="24"/>
                <w:szCs w:val="24"/>
              </w:rPr>
            </w:pPr>
            <w:r w:rsidRPr="00093156">
              <w:rPr>
                <w:rFonts w:ascii="Times New Roman" w:hAnsi="Times New Roman" w:cs="Times New Roman"/>
                <w:b/>
                <w:sz w:val="24"/>
                <w:szCs w:val="24"/>
              </w:rPr>
              <w:t>X</w:t>
            </w:r>
          </w:p>
        </w:tc>
        <w:tc>
          <w:tcPr>
            <w:tcW w:w="997" w:type="dxa"/>
            <w:shd w:val="clear" w:color="auto" w:fill="auto"/>
          </w:tcPr>
          <w:p w14:paraId="071D443A" w14:textId="77777777" w:rsidR="00A41CA5" w:rsidRPr="00093156" w:rsidRDefault="00A41CA5" w:rsidP="00E744EE">
            <w:pPr>
              <w:spacing w:after="0"/>
              <w:jc w:val="center"/>
              <w:rPr>
                <w:rFonts w:ascii="Times New Roman" w:hAnsi="Times New Roman" w:cs="Times New Roman"/>
                <w:b/>
                <w:sz w:val="24"/>
                <w:szCs w:val="24"/>
              </w:rPr>
            </w:pPr>
          </w:p>
        </w:tc>
      </w:tr>
      <w:tr w:rsidR="00093156" w:rsidRPr="00093156" w14:paraId="6CF0FE02"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6204" w:type="dxa"/>
            <w:shd w:val="clear" w:color="auto" w:fill="FFFFFF"/>
          </w:tcPr>
          <w:p w14:paraId="0B32ACF1" w14:textId="070C3AC9" w:rsidR="00A41CA5" w:rsidRPr="00093156" w:rsidRDefault="00A41CA5" w:rsidP="00E744EE">
            <w:pPr>
              <w:pStyle w:val="Prrafodelista"/>
              <w:numPr>
                <w:ilvl w:val="0"/>
                <w:numId w:val="29"/>
              </w:numPr>
              <w:spacing w:after="0"/>
              <w:ind w:left="324" w:firstLine="0"/>
              <w:jc w:val="both"/>
              <w:rPr>
                <w:rFonts w:ascii="Times New Roman" w:hAnsi="Times New Roman" w:cs="Times New Roman"/>
                <w:b/>
                <w:sz w:val="24"/>
                <w:szCs w:val="24"/>
              </w:rPr>
            </w:pPr>
            <w:r w:rsidRPr="00093156">
              <w:rPr>
                <w:rFonts w:ascii="Times New Roman" w:hAnsi="Times New Roman" w:cs="Times New Roman"/>
                <w:sz w:val="24"/>
                <w:szCs w:val="24"/>
              </w:rPr>
              <w:t>En la elaboración del flujo de</w:t>
            </w:r>
            <w:r w:rsidR="009F526F" w:rsidRPr="00093156">
              <w:rPr>
                <w:rFonts w:ascii="Times New Roman" w:hAnsi="Times New Roman" w:cs="Times New Roman"/>
                <w:sz w:val="24"/>
                <w:szCs w:val="24"/>
              </w:rPr>
              <w:t xml:space="preserve"> caja </w:t>
            </w:r>
            <w:r w:rsidRPr="00093156">
              <w:rPr>
                <w:rFonts w:ascii="Times New Roman" w:hAnsi="Times New Roman" w:cs="Times New Roman"/>
                <w:sz w:val="24"/>
                <w:szCs w:val="24"/>
              </w:rPr>
              <w:t xml:space="preserve"> se corrobora la nota de entrada al almacén con la factura del proveedor en </w:t>
            </w:r>
            <w:r w:rsidR="009F526F" w:rsidRPr="00093156">
              <w:rPr>
                <w:rFonts w:ascii="Times New Roman" w:hAnsi="Times New Roman" w:cs="Times New Roman"/>
                <w:sz w:val="24"/>
                <w:szCs w:val="24"/>
              </w:rPr>
              <w:t>cuanto a cantidad y descripción que son necesarias</w:t>
            </w:r>
          </w:p>
        </w:tc>
        <w:tc>
          <w:tcPr>
            <w:tcW w:w="992" w:type="dxa"/>
            <w:shd w:val="clear" w:color="auto" w:fill="auto"/>
          </w:tcPr>
          <w:p w14:paraId="32214BE7" w14:textId="77777777" w:rsidR="00A41CA5" w:rsidRPr="00093156" w:rsidRDefault="00A41CA5" w:rsidP="00E744EE">
            <w:pPr>
              <w:spacing w:after="0"/>
              <w:jc w:val="center"/>
              <w:rPr>
                <w:rFonts w:ascii="Times New Roman" w:hAnsi="Times New Roman" w:cs="Times New Roman"/>
                <w:b/>
                <w:sz w:val="24"/>
                <w:szCs w:val="24"/>
              </w:rPr>
            </w:pPr>
          </w:p>
        </w:tc>
        <w:tc>
          <w:tcPr>
            <w:tcW w:w="997" w:type="dxa"/>
            <w:shd w:val="clear" w:color="auto" w:fill="auto"/>
          </w:tcPr>
          <w:p w14:paraId="4269B928" w14:textId="77777777" w:rsidR="00A41CA5" w:rsidRPr="00093156" w:rsidRDefault="00A41CA5" w:rsidP="00E744EE">
            <w:pPr>
              <w:spacing w:after="0"/>
              <w:jc w:val="center"/>
              <w:rPr>
                <w:rFonts w:ascii="Times New Roman" w:hAnsi="Times New Roman" w:cs="Times New Roman"/>
                <w:b/>
                <w:sz w:val="24"/>
                <w:szCs w:val="24"/>
              </w:rPr>
            </w:pPr>
            <w:r w:rsidRPr="00093156">
              <w:rPr>
                <w:rFonts w:ascii="Times New Roman" w:hAnsi="Times New Roman" w:cs="Times New Roman"/>
                <w:b/>
                <w:sz w:val="24"/>
                <w:szCs w:val="24"/>
              </w:rPr>
              <w:t>X</w:t>
            </w:r>
          </w:p>
        </w:tc>
      </w:tr>
      <w:tr w:rsidR="00093156" w:rsidRPr="00093156" w14:paraId="705E455F"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6204" w:type="dxa"/>
            <w:shd w:val="clear" w:color="auto" w:fill="FFFFFF"/>
          </w:tcPr>
          <w:p w14:paraId="744D81B1" w14:textId="7B37DFEC" w:rsidR="00A41CA5" w:rsidRPr="00093156" w:rsidRDefault="00A41CA5" w:rsidP="00E744EE">
            <w:pPr>
              <w:pStyle w:val="Prrafodelista"/>
              <w:numPr>
                <w:ilvl w:val="0"/>
                <w:numId w:val="29"/>
              </w:numPr>
              <w:spacing w:after="0"/>
              <w:ind w:left="324" w:firstLine="0"/>
              <w:jc w:val="both"/>
              <w:rPr>
                <w:rFonts w:ascii="Times New Roman" w:hAnsi="Times New Roman" w:cs="Times New Roman"/>
                <w:sz w:val="24"/>
                <w:szCs w:val="24"/>
              </w:rPr>
            </w:pPr>
            <w:r w:rsidRPr="00093156">
              <w:rPr>
                <w:rFonts w:ascii="Times New Roman" w:hAnsi="Times New Roman" w:cs="Times New Roman"/>
                <w:sz w:val="24"/>
                <w:szCs w:val="24"/>
              </w:rPr>
              <w:t>Se realiza un análisis de los resultados obtenidos en cada  periodo y se compararán contra los resultados que se obtenían antes de la implementación del nuevo proyecto.</w:t>
            </w:r>
          </w:p>
        </w:tc>
        <w:tc>
          <w:tcPr>
            <w:tcW w:w="992" w:type="dxa"/>
            <w:shd w:val="clear" w:color="auto" w:fill="auto"/>
          </w:tcPr>
          <w:p w14:paraId="5C7563F4" w14:textId="77777777" w:rsidR="00A41CA5" w:rsidRPr="00093156" w:rsidRDefault="00A41CA5" w:rsidP="00E744EE">
            <w:pPr>
              <w:spacing w:after="0"/>
              <w:jc w:val="center"/>
              <w:rPr>
                <w:rFonts w:ascii="Times New Roman" w:hAnsi="Times New Roman" w:cs="Times New Roman"/>
                <w:b/>
                <w:sz w:val="24"/>
                <w:szCs w:val="24"/>
              </w:rPr>
            </w:pPr>
          </w:p>
        </w:tc>
        <w:tc>
          <w:tcPr>
            <w:tcW w:w="997" w:type="dxa"/>
            <w:shd w:val="clear" w:color="auto" w:fill="auto"/>
          </w:tcPr>
          <w:p w14:paraId="1E885CD6" w14:textId="77777777" w:rsidR="00A41CA5" w:rsidRPr="00093156" w:rsidRDefault="00A41CA5" w:rsidP="00E744EE">
            <w:pPr>
              <w:spacing w:after="0"/>
              <w:jc w:val="center"/>
              <w:rPr>
                <w:rFonts w:ascii="Times New Roman" w:hAnsi="Times New Roman" w:cs="Times New Roman"/>
                <w:b/>
                <w:sz w:val="24"/>
                <w:szCs w:val="24"/>
              </w:rPr>
            </w:pPr>
            <w:r w:rsidRPr="00093156">
              <w:rPr>
                <w:rFonts w:ascii="Times New Roman" w:hAnsi="Times New Roman" w:cs="Times New Roman"/>
                <w:b/>
                <w:sz w:val="24"/>
                <w:szCs w:val="24"/>
              </w:rPr>
              <w:t>X</w:t>
            </w:r>
          </w:p>
        </w:tc>
      </w:tr>
      <w:tr w:rsidR="00093156" w:rsidRPr="00093156" w14:paraId="2B539D70"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6204" w:type="dxa"/>
            <w:shd w:val="clear" w:color="auto" w:fill="FFFFFF"/>
          </w:tcPr>
          <w:p w14:paraId="6B984039" w14:textId="299655B3" w:rsidR="00A41CA5" w:rsidRPr="00093156" w:rsidRDefault="00A41CA5" w:rsidP="00E744EE">
            <w:pPr>
              <w:pStyle w:val="Prrafodelista"/>
              <w:numPr>
                <w:ilvl w:val="0"/>
                <w:numId w:val="29"/>
              </w:numPr>
              <w:spacing w:after="0"/>
              <w:ind w:left="324" w:firstLine="0"/>
              <w:jc w:val="both"/>
              <w:rPr>
                <w:rFonts w:ascii="Times New Roman" w:hAnsi="Times New Roman" w:cs="Times New Roman"/>
                <w:sz w:val="24"/>
                <w:szCs w:val="24"/>
              </w:rPr>
            </w:pPr>
            <w:r w:rsidRPr="00093156">
              <w:rPr>
                <w:rFonts w:ascii="Times New Roman" w:hAnsi="Times New Roman" w:cs="Times New Roman"/>
                <w:sz w:val="24"/>
                <w:szCs w:val="24"/>
              </w:rPr>
              <w:t>Se llevarán a cabo los lineamientos establecidos de manera flexible, tomando en consideración las posibles fallas, errores u omisiones que se presentaron para la implementación de un proyecto nuevo</w:t>
            </w:r>
          </w:p>
        </w:tc>
        <w:tc>
          <w:tcPr>
            <w:tcW w:w="992" w:type="dxa"/>
            <w:shd w:val="clear" w:color="auto" w:fill="auto"/>
          </w:tcPr>
          <w:p w14:paraId="4AE4CE81" w14:textId="77777777" w:rsidR="00A41CA5" w:rsidRPr="00093156" w:rsidRDefault="00A41CA5" w:rsidP="00E744EE">
            <w:pPr>
              <w:spacing w:after="0"/>
              <w:jc w:val="center"/>
              <w:rPr>
                <w:rFonts w:ascii="Times New Roman" w:hAnsi="Times New Roman" w:cs="Times New Roman"/>
                <w:b/>
                <w:sz w:val="24"/>
                <w:szCs w:val="24"/>
              </w:rPr>
            </w:pPr>
          </w:p>
        </w:tc>
        <w:tc>
          <w:tcPr>
            <w:tcW w:w="997" w:type="dxa"/>
            <w:shd w:val="clear" w:color="auto" w:fill="auto"/>
          </w:tcPr>
          <w:p w14:paraId="46D3182F" w14:textId="77777777" w:rsidR="00A41CA5" w:rsidRPr="00093156" w:rsidRDefault="00A41CA5" w:rsidP="00E744EE">
            <w:pPr>
              <w:spacing w:after="0"/>
              <w:jc w:val="center"/>
              <w:rPr>
                <w:rFonts w:ascii="Times New Roman" w:hAnsi="Times New Roman" w:cs="Times New Roman"/>
                <w:b/>
                <w:sz w:val="24"/>
                <w:szCs w:val="24"/>
              </w:rPr>
            </w:pPr>
            <w:r w:rsidRPr="00093156">
              <w:rPr>
                <w:rFonts w:ascii="Times New Roman" w:hAnsi="Times New Roman" w:cs="Times New Roman"/>
                <w:b/>
                <w:sz w:val="24"/>
                <w:szCs w:val="24"/>
              </w:rPr>
              <w:t>X</w:t>
            </w:r>
          </w:p>
        </w:tc>
      </w:tr>
      <w:tr w:rsidR="00093156" w:rsidRPr="00093156" w14:paraId="545F7352" w14:textId="77777777" w:rsidTr="00E744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6204" w:type="dxa"/>
            <w:shd w:val="clear" w:color="auto" w:fill="FFFFFF"/>
          </w:tcPr>
          <w:p w14:paraId="41CBADC6" w14:textId="6848AD95" w:rsidR="00A41CA5" w:rsidRPr="00093156" w:rsidRDefault="00A41CA5" w:rsidP="00E744EE">
            <w:pPr>
              <w:pStyle w:val="Prrafodelista"/>
              <w:numPr>
                <w:ilvl w:val="0"/>
                <w:numId w:val="29"/>
              </w:numPr>
              <w:spacing w:after="0"/>
              <w:ind w:left="324" w:firstLine="0"/>
              <w:jc w:val="both"/>
              <w:rPr>
                <w:rFonts w:ascii="Times New Roman" w:hAnsi="Times New Roman" w:cs="Times New Roman"/>
                <w:sz w:val="24"/>
                <w:szCs w:val="24"/>
              </w:rPr>
            </w:pPr>
            <w:r w:rsidRPr="00093156">
              <w:rPr>
                <w:rFonts w:ascii="Times New Roman" w:hAnsi="Times New Roman" w:cs="Times New Roman"/>
                <w:sz w:val="24"/>
                <w:szCs w:val="24"/>
              </w:rPr>
              <w:t>En el caso de solicitud de financiamiento se evalúa los estados financieros para revisar la capacidad de pago</w:t>
            </w:r>
          </w:p>
        </w:tc>
        <w:tc>
          <w:tcPr>
            <w:tcW w:w="992" w:type="dxa"/>
            <w:shd w:val="clear" w:color="auto" w:fill="auto"/>
          </w:tcPr>
          <w:p w14:paraId="3DD667D6" w14:textId="77777777" w:rsidR="00A41CA5" w:rsidRPr="00093156" w:rsidRDefault="00A41CA5" w:rsidP="00E744EE">
            <w:pPr>
              <w:spacing w:after="0"/>
              <w:jc w:val="center"/>
              <w:rPr>
                <w:rFonts w:ascii="Times New Roman" w:hAnsi="Times New Roman" w:cs="Times New Roman"/>
                <w:b/>
                <w:sz w:val="24"/>
                <w:szCs w:val="24"/>
              </w:rPr>
            </w:pPr>
            <w:r w:rsidRPr="00093156">
              <w:rPr>
                <w:rFonts w:ascii="Times New Roman" w:hAnsi="Times New Roman" w:cs="Times New Roman"/>
                <w:b/>
                <w:sz w:val="24"/>
                <w:szCs w:val="24"/>
              </w:rPr>
              <w:t>X</w:t>
            </w:r>
          </w:p>
        </w:tc>
        <w:tc>
          <w:tcPr>
            <w:tcW w:w="997" w:type="dxa"/>
            <w:shd w:val="clear" w:color="auto" w:fill="auto"/>
          </w:tcPr>
          <w:p w14:paraId="655A4D96" w14:textId="77777777" w:rsidR="00A41CA5" w:rsidRPr="00093156" w:rsidRDefault="00A41CA5" w:rsidP="00E744EE">
            <w:pPr>
              <w:spacing w:after="0"/>
              <w:jc w:val="center"/>
              <w:rPr>
                <w:rFonts w:ascii="Times New Roman" w:hAnsi="Times New Roman" w:cs="Times New Roman"/>
                <w:b/>
                <w:sz w:val="24"/>
                <w:szCs w:val="24"/>
              </w:rPr>
            </w:pPr>
          </w:p>
        </w:tc>
      </w:tr>
    </w:tbl>
    <w:p w14:paraId="6416BE14" w14:textId="131A4EEA" w:rsidR="00511778" w:rsidRPr="00511778" w:rsidRDefault="00511778" w:rsidP="00511778">
      <w:pPr>
        <w:spacing w:after="0" w:line="480" w:lineRule="auto"/>
        <w:jc w:val="both"/>
        <w:rPr>
          <w:rFonts w:ascii="Times New Roman" w:hAnsi="Times New Roman" w:cs="Times New Roman"/>
          <w:iCs/>
          <w:sz w:val="24"/>
          <w:szCs w:val="24"/>
        </w:rPr>
      </w:pPr>
      <w:r w:rsidRPr="00511778">
        <w:rPr>
          <w:rFonts w:ascii="Times New Roman" w:hAnsi="Times New Roman" w:cs="Times New Roman"/>
          <w:iCs/>
          <w:sz w:val="24"/>
          <w:szCs w:val="24"/>
        </w:rPr>
        <w:t xml:space="preserve">          Fuente:</w:t>
      </w:r>
      <w:r>
        <w:rPr>
          <w:rFonts w:ascii="Times New Roman" w:hAnsi="Times New Roman" w:cs="Times New Roman"/>
          <w:iCs/>
          <w:sz w:val="24"/>
          <w:szCs w:val="24"/>
        </w:rPr>
        <w:t xml:space="preserve"> Cuestionario, 2022</w:t>
      </w:r>
    </w:p>
    <w:p w14:paraId="0A79CD71" w14:textId="62D36D58" w:rsidR="00B33F32" w:rsidRPr="00093156" w:rsidRDefault="00B33F32" w:rsidP="00E744EE">
      <w:pPr>
        <w:spacing w:after="0" w:line="480" w:lineRule="auto"/>
        <w:jc w:val="both"/>
        <w:rPr>
          <w:rFonts w:ascii="Times New Roman" w:hAnsi="Times New Roman" w:cs="Times New Roman"/>
          <w:b/>
          <w:iCs/>
          <w:sz w:val="24"/>
          <w:szCs w:val="24"/>
        </w:rPr>
      </w:pPr>
    </w:p>
    <w:p w14:paraId="62CE8798" w14:textId="72061191" w:rsidR="00B33F32" w:rsidRPr="00093156" w:rsidRDefault="00B33F32" w:rsidP="00E744EE">
      <w:pPr>
        <w:spacing w:after="0" w:line="480" w:lineRule="auto"/>
        <w:jc w:val="both"/>
        <w:rPr>
          <w:rFonts w:ascii="Times New Roman" w:hAnsi="Times New Roman" w:cs="Times New Roman"/>
          <w:b/>
          <w:i/>
          <w:iCs/>
          <w:sz w:val="24"/>
          <w:szCs w:val="24"/>
        </w:rPr>
      </w:pPr>
      <w:r w:rsidRPr="00093156">
        <w:rPr>
          <w:rFonts w:ascii="Times New Roman" w:hAnsi="Times New Roman" w:cs="Times New Roman"/>
          <w:b/>
          <w:i/>
          <w:iCs/>
          <w:sz w:val="24"/>
          <w:szCs w:val="24"/>
        </w:rPr>
        <w:t>Análisis</w:t>
      </w:r>
    </w:p>
    <w:p w14:paraId="3557FFB2" w14:textId="77777777" w:rsidR="005B201B" w:rsidRPr="00093156" w:rsidRDefault="005B201B" w:rsidP="00B33F32">
      <w:pPr>
        <w:spacing w:after="0" w:line="480" w:lineRule="auto"/>
        <w:ind w:firstLine="720"/>
        <w:jc w:val="both"/>
        <w:rPr>
          <w:rFonts w:ascii="Times New Roman" w:hAnsi="Times New Roman" w:cs="Times New Roman"/>
          <w:iCs/>
          <w:sz w:val="24"/>
          <w:szCs w:val="24"/>
        </w:rPr>
      </w:pPr>
    </w:p>
    <w:p w14:paraId="77933CF9" w14:textId="136C1B17" w:rsidR="009F526F" w:rsidRPr="00093156" w:rsidRDefault="00E744EE" w:rsidP="00B33F32">
      <w:pPr>
        <w:spacing w:after="0" w:line="480" w:lineRule="auto"/>
        <w:ind w:firstLine="720"/>
        <w:jc w:val="both"/>
        <w:rPr>
          <w:rFonts w:ascii="Times New Roman" w:hAnsi="Times New Roman" w:cs="Times New Roman"/>
          <w:bCs/>
          <w:sz w:val="24"/>
          <w:szCs w:val="24"/>
        </w:rPr>
      </w:pPr>
      <w:r w:rsidRPr="00093156">
        <w:rPr>
          <w:rFonts w:ascii="Times New Roman" w:hAnsi="Times New Roman" w:cs="Times New Roman"/>
          <w:iCs/>
          <w:sz w:val="24"/>
          <w:szCs w:val="24"/>
        </w:rPr>
        <w:t>E</w:t>
      </w:r>
      <w:r w:rsidR="00A41CA5" w:rsidRPr="00093156">
        <w:rPr>
          <w:rFonts w:ascii="Times New Roman" w:hAnsi="Times New Roman" w:cs="Times New Roman"/>
          <w:iCs/>
          <w:sz w:val="24"/>
          <w:szCs w:val="24"/>
        </w:rPr>
        <w:t xml:space="preserve">n relación a la lista de cotejo, se observa que la empresa no da cumplimiento a las normas internacionales de contabilidad relacionadas con el manejo del flujo de </w:t>
      </w:r>
      <w:r w:rsidR="009F526F" w:rsidRPr="00093156">
        <w:rPr>
          <w:rFonts w:ascii="Times New Roman" w:hAnsi="Times New Roman" w:cs="Times New Roman"/>
          <w:iCs/>
          <w:sz w:val="24"/>
          <w:szCs w:val="24"/>
        </w:rPr>
        <w:t>caja</w:t>
      </w:r>
      <w:r w:rsidR="00A41CA5" w:rsidRPr="00093156">
        <w:rPr>
          <w:rFonts w:ascii="Times New Roman" w:hAnsi="Times New Roman" w:cs="Times New Roman"/>
          <w:iCs/>
          <w:sz w:val="24"/>
          <w:szCs w:val="24"/>
        </w:rPr>
        <w:t xml:space="preserve">, </w:t>
      </w:r>
      <w:r w:rsidR="00A41CA5" w:rsidRPr="00093156">
        <w:rPr>
          <w:rFonts w:ascii="Times New Roman" w:hAnsi="Times New Roman" w:cs="Times New Roman"/>
          <w:bCs/>
          <w:sz w:val="24"/>
          <w:szCs w:val="24"/>
        </w:rPr>
        <w:t xml:space="preserve">Las omisiones o </w:t>
      </w:r>
      <w:r w:rsidR="00A41CA5" w:rsidRPr="00093156">
        <w:rPr>
          <w:rFonts w:ascii="Times New Roman" w:hAnsi="Times New Roman" w:cs="Times New Roman"/>
          <w:bCs/>
          <w:sz w:val="24"/>
          <w:szCs w:val="24"/>
        </w:rPr>
        <w:lastRenderedPageBreak/>
        <w:t>inexactitudes de partidas son materiales o tienen importancia relativa si pueden, individualmente o en su conjunto, influir en las decisiones económicas tomadas por los usuarios sobre la base de los estados financieros</w:t>
      </w:r>
      <w:r w:rsidR="009F526F" w:rsidRPr="00093156">
        <w:rPr>
          <w:rFonts w:ascii="Times New Roman" w:hAnsi="Times New Roman" w:cs="Times New Roman"/>
          <w:bCs/>
          <w:sz w:val="24"/>
          <w:szCs w:val="24"/>
        </w:rPr>
        <w:t xml:space="preserve">, pero  no se </w:t>
      </w:r>
      <w:r w:rsidR="009F526F" w:rsidRPr="00093156">
        <w:rPr>
          <w:rFonts w:ascii="Times New Roman" w:hAnsi="Times New Roman" w:cs="Times New Roman"/>
          <w:sz w:val="24"/>
          <w:szCs w:val="24"/>
        </w:rPr>
        <w:t>llevarán a cabo los lineamientos establecidos de manera flexible, tomando en consideración las posibles fallas, errores u omisiones que se presentaron para la implementación de un proyecto nuevo</w:t>
      </w:r>
      <w:r w:rsidR="00A41CA5" w:rsidRPr="00093156">
        <w:rPr>
          <w:rFonts w:ascii="Times New Roman" w:hAnsi="Times New Roman" w:cs="Times New Roman"/>
          <w:bCs/>
          <w:sz w:val="24"/>
          <w:szCs w:val="24"/>
        </w:rPr>
        <w:t>.</w:t>
      </w:r>
    </w:p>
    <w:p w14:paraId="13AA1FCB" w14:textId="77777777" w:rsidR="00B33F32" w:rsidRPr="00093156" w:rsidRDefault="00B33F32" w:rsidP="00B33F32">
      <w:pPr>
        <w:spacing w:after="0" w:line="480" w:lineRule="auto"/>
        <w:ind w:firstLine="720"/>
        <w:jc w:val="both"/>
        <w:rPr>
          <w:rFonts w:ascii="Times New Roman" w:hAnsi="Times New Roman" w:cs="Times New Roman"/>
          <w:bCs/>
          <w:sz w:val="24"/>
          <w:szCs w:val="24"/>
        </w:rPr>
      </w:pPr>
    </w:p>
    <w:p w14:paraId="5BC0C66B" w14:textId="77777777" w:rsidR="003E4392" w:rsidRPr="00093156" w:rsidRDefault="00A41CA5" w:rsidP="00D228B7">
      <w:pPr>
        <w:spacing w:after="0" w:line="480" w:lineRule="auto"/>
        <w:ind w:firstLine="720"/>
        <w:jc w:val="both"/>
        <w:rPr>
          <w:rFonts w:ascii="Times New Roman" w:hAnsi="Times New Roman" w:cs="Times New Roman"/>
          <w:sz w:val="24"/>
          <w:szCs w:val="24"/>
          <w:lang w:val="es-VE"/>
        </w:rPr>
      </w:pPr>
      <w:r w:rsidRPr="00093156">
        <w:rPr>
          <w:rFonts w:ascii="Times New Roman" w:hAnsi="Times New Roman" w:cs="Times New Roman"/>
          <w:bCs/>
          <w:sz w:val="24"/>
          <w:szCs w:val="24"/>
        </w:rPr>
        <w:t xml:space="preserve"> </w:t>
      </w:r>
      <w:r w:rsidR="003E4392" w:rsidRPr="00093156">
        <w:rPr>
          <w:rFonts w:ascii="Times New Roman" w:hAnsi="Times New Roman" w:cs="Times New Roman"/>
          <w:bCs/>
          <w:sz w:val="24"/>
          <w:szCs w:val="24"/>
        </w:rPr>
        <w:t>Por otra parte, no s</w:t>
      </w:r>
      <w:r w:rsidR="003E4392" w:rsidRPr="00093156">
        <w:rPr>
          <w:rFonts w:ascii="Times New Roman" w:hAnsi="Times New Roman" w:cs="Times New Roman"/>
          <w:sz w:val="24"/>
          <w:szCs w:val="24"/>
        </w:rPr>
        <w:t xml:space="preserve">e realiza un análisis de los resultados obtenidos en cada  periodo y se compararán contra los resultados que se obtenían antes de la implementación del nuevo proyecto. </w:t>
      </w:r>
      <w:r w:rsidRPr="00093156">
        <w:rPr>
          <w:rFonts w:ascii="Times New Roman" w:hAnsi="Times New Roman" w:cs="Times New Roman"/>
          <w:bCs/>
          <w:sz w:val="24"/>
          <w:szCs w:val="24"/>
        </w:rPr>
        <w:t xml:space="preserve">En tal sentido, </w:t>
      </w:r>
      <w:r w:rsidR="003E4392" w:rsidRPr="00093156">
        <w:rPr>
          <w:rFonts w:ascii="Times New Roman" w:hAnsi="Times New Roman" w:cs="Times New Roman"/>
          <w:bCs/>
          <w:sz w:val="24"/>
          <w:szCs w:val="24"/>
        </w:rPr>
        <w:t xml:space="preserve">existen </w:t>
      </w:r>
      <w:r w:rsidRPr="00093156">
        <w:rPr>
          <w:rFonts w:ascii="Times New Roman" w:hAnsi="Times New Roman" w:cs="Times New Roman"/>
          <w:sz w:val="24"/>
          <w:szCs w:val="24"/>
          <w:lang w:val="es-ES_tradnl"/>
        </w:rPr>
        <w:t xml:space="preserve">variación </w:t>
      </w:r>
      <w:r w:rsidR="003E4392" w:rsidRPr="00093156">
        <w:rPr>
          <w:rFonts w:ascii="Times New Roman" w:hAnsi="Times New Roman" w:cs="Times New Roman"/>
          <w:sz w:val="24"/>
          <w:szCs w:val="24"/>
          <w:lang w:val="es-ES_tradnl"/>
        </w:rPr>
        <w:t xml:space="preserve">en el proceso de compras que comprometen el flujo de caja proyectado </w:t>
      </w:r>
      <w:r w:rsidRPr="00093156">
        <w:rPr>
          <w:rFonts w:ascii="Times New Roman" w:hAnsi="Times New Roman" w:cs="Times New Roman"/>
          <w:sz w:val="24"/>
          <w:szCs w:val="24"/>
          <w:lang w:val="es-ES_tradnl"/>
        </w:rPr>
        <w:t>de entrada y salida de los activos líquidos que afectan los otros estados financieros para conocer la capacidad que tiene</w:t>
      </w:r>
      <w:r w:rsidR="003E4392" w:rsidRPr="00093156">
        <w:rPr>
          <w:rFonts w:ascii="Times New Roman" w:hAnsi="Times New Roman" w:cs="Times New Roman"/>
          <w:sz w:val="24"/>
          <w:szCs w:val="24"/>
          <w:lang w:val="es-ES_tradnl"/>
        </w:rPr>
        <w:t xml:space="preserve"> </w:t>
      </w:r>
      <w:r w:rsidR="003E4392" w:rsidRPr="00093156">
        <w:rPr>
          <w:rFonts w:ascii="Times New Roman" w:hAnsi="Times New Roman" w:cs="Times New Roman"/>
          <w:sz w:val="24"/>
          <w:szCs w:val="24"/>
          <w:lang w:val="es-VE"/>
        </w:rPr>
        <w:t>en la</w:t>
      </w:r>
      <w:r w:rsidR="003E4392" w:rsidRPr="00093156">
        <w:rPr>
          <w:rFonts w:ascii="Times New Roman" w:eastAsia="Times New Roman" w:hAnsi="Times New Roman" w:cs="Times New Roman"/>
          <w:sz w:val="24"/>
          <w:szCs w:val="24"/>
          <w:lang w:eastAsia="en-US"/>
        </w:rPr>
        <w:t xml:space="preserve"> </w:t>
      </w:r>
      <w:r w:rsidR="003E4392" w:rsidRPr="00093156">
        <w:rPr>
          <w:rFonts w:ascii="Times New Roman" w:hAnsi="Times New Roman" w:cs="Times New Roman"/>
          <w:sz w:val="24"/>
          <w:szCs w:val="24"/>
          <w:lang w:val="es-VE"/>
        </w:rPr>
        <w:t>Empresa S.A. Nacional Farmacéutica</w:t>
      </w:r>
    </w:p>
    <w:p w14:paraId="00925AF5" w14:textId="77777777" w:rsidR="00B33F32" w:rsidRPr="00093156" w:rsidRDefault="00B33F32" w:rsidP="00D228B7">
      <w:pPr>
        <w:spacing w:after="0" w:line="480" w:lineRule="auto"/>
        <w:ind w:firstLine="720"/>
        <w:jc w:val="both"/>
        <w:rPr>
          <w:rFonts w:ascii="Times New Roman" w:eastAsia="Times New Roman" w:hAnsi="Times New Roman" w:cs="Times New Roman"/>
          <w:sz w:val="24"/>
          <w:szCs w:val="24"/>
          <w:lang w:val="es-ES_tradnl" w:eastAsia="es-ES_tradnl"/>
        </w:rPr>
      </w:pPr>
    </w:p>
    <w:p w14:paraId="6A688174" w14:textId="77777777" w:rsidR="004C4B1F" w:rsidRPr="00093156" w:rsidRDefault="003E4392" w:rsidP="00D228B7">
      <w:pPr>
        <w:spacing w:after="0" w:line="480" w:lineRule="auto"/>
        <w:ind w:firstLine="720"/>
        <w:jc w:val="both"/>
        <w:rPr>
          <w:rFonts w:ascii="Times New Roman" w:hAnsi="Times New Roman" w:cs="Times New Roman"/>
          <w:sz w:val="24"/>
          <w:szCs w:val="24"/>
        </w:rPr>
        <w:sectPr w:rsidR="004C4B1F" w:rsidRPr="00093156" w:rsidSect="00C103C5">
          <w:footerReference w:type="default" r:id="rId21"/>
          <w:pgSz w:w="12240" w:h="15840"/>
          <w:pgMar w:top="1440" w:right="1440" w:bottom="1440" w:left="1440" w:header="708" w:footer="708" w:gutter="0"/>
          <w:pgNumType w:start="1"/>
          <w:cols w:space="708"/>
          <w:docGrid w:linePitch="360"/>
        </w:sectPr>
      </w:pPr>
      <w:r w:rsidRPr="00093156">
        <w:rPr>
          <w:rFonts w:ascii="Times New Roman" w:hAnsi="Times New Roman" w:cs="Times New Roman"/>
          <w:sz w:val="24"/>
          <w:szCs w:val="24"/>
          <w:lang w:val="es-ES_tradnl"/>
        </w:rPr>
        <w:t>Esto</w:t>
      </w:r>
      <w:r w:rsidR="00A41CA5" w:rsidRPr="00093156">
        <w:rPr>
          <w:rFonts w:ascii="Times New Roman" w:hAnsi="Times New Roman" w:cs="Times New Roman"/>
          <w:sz w:val="24"/>
          <w:szCs w:val="24"/>
          <w:lang w:val="es-ES_tradnl"/>
        </w:rPr>
        <w:t xml:space="preserve"> incide sobre la </w:t>
      </w:r>
      <w:r w:rsidR="00A41CA5" w:rsidRPr="00093156">
        <w:rPr>
          <w:rFonts w:ascii="Times New Roman" w:hAnsi="Times New Roman" w:cs="Times New Roman"/>
          <w:bCs/>
          <w:sz w:val="24"/>
          <w:szCs w:val="24"/>
        </w:rPr>
        <w:t xml:space="preserve"> materialidad de los saldos presentados en otros estados financieros porque  la magnitud y la naturaleza de la omisión o inexactitud en especial de los factores externo como es el cálculo de los efectos inflacionarios, así como los efectos interno como es el incremento de los salarios en forma constantes, juzgada en función de las circunstancias particulares en que se hayan producido no son tomados en consideración. El factor determinante podría ser la magnitud de la partida, su naturaleza o una combinación de ambas y esta </w:t>
      </w:r>
      <w:r w:rsidR="00A41CA5" w:rsidRPr="00093156">
        <w:rPr>
          <w:rFonts w:ascii="Times New Roman" w:hAnsi="Times New Roman" w:cs="Times New Roman"/>
          <w:sz w:val="24"/>
          <w:szCs w:val="24"/>
        </w:rPr>
        <w:t>evaluación acerca de si una omisión o inexactitud puede influir en las decisiones económicas de los usuarios, considerándose así material o con importancia relativa.</w:t>
      </w:r>
    </w:p>
    <w:p w14:paraId="153B453A" w14:textId="79CD7C44" w:rsidR="004C4B1F" w:rsidRPr="00093156" w:rsidRDefault="004C4B1F" w:rsidP="005B201B">
      <w:pPr>
        <w:pStyle w:val="Textoindependiente2"/>
        <w:shd w:val="clear" w:color="auto" w:fill="FFFFFF"/>
        <w:spacing w:after="0"/>
        <w:ind w:firstLine="708"/>
        <w:jc w:val="both"/>
        <w:rPr>
          <w:rFonts w:ascii="Times New Roman" w:hAnsi="Times New Roman" w:cs="Times New Roman"/>
          <w:sz w:val="24"/>
          <w:szCs w:val="24"/>
          <w:lang w:val="es-VE"/>
        </w:rPr>
      </w:pPr>
      <w:r w:rsidRPr="00093156">
        <w:rPr>
          <w:rFonts w:ascii="Times New Roman" w:hAnsi="Times New Roman" w:cs="Times New Roman"/>
          <w:b/>
          <w:sz w:val="24"/>
          <w:szCs w:val="24"/>
          <w:lang w:val="es-ES_tradnl"/>
        </w:rPr>
        <w:lastRenderedPageBreak/>
        <w:t xml:space="preserve">Objetivo Nº 3 </w:t>
      </w:r>
      <w:r w:rsidR="00C77F00" w:rsidRPr="00093156">
        <w:rPr>
          <w:rFonts w:ascii="Times New Roman" w:eastAsia="Times New Roman" w:hAnsi="Times New Roman" w:cs="Times New Roman"/>
          <w:sz w:val="24"/>
          <w:szCs w:val="24"/>
          <w:lang w:eastAsia="es-ES_tradnl"/>
        </w:rPr>
        <w:t xml:space="preserve">Analizar </w:t>
      </w:r>
      <w:r w:rsidR="00C77F00" w:rsidRPr="00093156">
        <w:rPr>
          <w:rFonts w:ascii="Times New Roman" w:eastAsia="Times New Roman" w:hAnsi="Times New Roman" w:cs="Times New Roman"/>
          <w:sz w:val="24"/>
          <w:szCs w:val="24"/>
          <w:lang w:val="es-ES_tradnl" w:eastAsia="es-ES_tradnl"/>
        </w:rPr>
        <w:t xml:space="preserve">las incidencias del </w:t>
      </w:r>
      <w:r w:rsidR="00C77F00" w:rsidRPr="00093156">
        <w:rPr>
          <w:rFonts w:ascii="Times New Roman" w:hAnsi="Times New Roman" w:cs="Times New Roman"/>
          <w:sz w:val="24"/>
          <w:szCs w:val="24"/>
          <w:lang w:val="es-VE"/>
        </w:rPr>
        <w:t>proceso de compras en el flujo de caja en la Empresa S.A. Nacional Farmacéutica. En el lapso enero a junio, 2022</w:t>
      </w:r>
    </w:p>
    <w:p w14:paraId="2D5BB61C" w14:textId="77777777" w:rsidR="00B33F32" w:rsidRPr="00093156" w:rsidRDefault="00B33F32" w:rsidP="00E744EE">
      <w:pPr>
        <w:pStyle w:val="Textoindependiente2"/>
        <w:shd w:val="clear" w:color="auto" w:fill="FFFFFF"/>
        <w:spacing w:after="0"/>
        <w:jc w:val="both"/>
        <w:rPr>
          <w:rFonts w:ascii="Times New Roman" w:hAnsi="Times New Roman" w:cs="Times New Roman"/>
          <w:b/>
          <w:sz w:val="24"/>
          <w:szCs w:val="24"/>
        </w:rPr>
      </w:pPr>
    </w:p>
    <w:tbl>
      <w:tblPr>
        <w:tblpPr w:leftFromText="141" w:rightFromText="141" w:vertAnchor="page" w:horzAnchor="margin" w:tblpXSpec="center" w:tblpY="5536"/>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9"/>
        <w:gridCol w:w="2001"/>
        <w:gridCol w:w="2143"/>
        <w:gridCol w:w="2083"/>
        <w:gridCol w:w="1455"/>
      </w:tblGrid>
      <w:tr w:rsidR="00093156" w:rsidRPr="00093156" w14:paraId="48CF9544" w14:textId="77777777" w:rsidTr="00B33F32">
        <w:trPr>
          <w:trHeight w:val="787"/>
        </w:trPr>
        <w:tc>
          <w:tcPr>
            <w:tcW w:w="2649" w:type="dxa"/>
            <w:vMerge w:val="restart"/>
            <w:tcBorders>
              <w:top w:val="single" w:sz="4" w:space="0" w:color="auto"/>
            </w:tcBorders>
            <w:shd w:val="clear" w:color="auto" w:fill="DBE5F1"/>
            <w:hideMark/>
          </w:tcPr>
          <w:p w14:paraId="07CF0F95" w14:textId="77777777" w:rsidR="004C4B1F" w:rsidRPr="00093156" w:rsidRDefault="004C4B1F" w:rsidP="00B33F32">
            <w:pPr>
              <w:widowControl w:val="0"/>
              <w:autoSpaceDE w:val="0"/>
              <w:autoSpaceDN w:val="0"/>
              <w:adjustRightInd w:val="0"/>
              <w:spacing w:after="0" w:line="360" w:lineRule="auto"/>
              <w:ind w:right="-23"/>
              <w:jc w:val="center"/>
              <w:rPr>
                <w:rFonts w:ascii="Times New Roman" w:hAnsi="Times New Roman" w:cs="Times New Roman"/>
                <w:b/>
                <w:bCs/>
                <w:sz w:val="24"/>
                <w:szCs w:val="24"/>
              </w:rPr>
            </w:pPr>
          </w:p>
          <w:p w14:paraId="73A3833C" w14:textId="77777777" w:rsidR="004C4B1F" w:rsidRPr="00093156" w:rsidRDefault="004C4B1F" w:rsidP="00B33F32">
            <w:pPr>
              <w:widowControl w:val="0"/>
              <w:autoSpaceDE w:val="0"/>
              <w:autoSpaceDN w:val="0"/>
              <w:adjustRightInd w:val="0"/>
              <w:spacing w:after="0" w:line="360" w:lineRule="auto"/>
              <w:ind w:right="-23"/>
              <w:jc w:val="center"/>
              <w:rPr>
                <w:rFonts w:ascii="Times New Roman" w:hAnsi="Times New Roman" w:cs="Times New Roman"/>
                <w:b/>
                <w:bCs/>
                <w:sz w:val="24"/>
                <w:szCs w:val="24"/>
              </w:rPr>
            </w:pPr>
            <w:r w:rsidRPr="00093156">
              <w:rPr>
                <w:rFonts w:ascii="Times New Roman" w:hAnsi="Times New Roman" w:cs="Times New Roman"/>
                <w:b/>
                <w:bCs/>
                <w:sz w:val="24"/>
                <w:szCs w:val="24"/>
              </w:rPr>
              <w:t>Partidas afectadas</w:t>
            </w:r>
          </w:p>
        </w:tc>
        <w:tc>
          <w:tcPr>
            <w:tcW w:w="2001" w:type="dxa"/>
            <w:vMerge w:val="restart"/>
            <w:tcBorders>
              <w:top w:val="single" w:sz="4" w:space="0" w:color="auto"/>
            </w:tcBorders>
            <w:shd w:val="clear" w:color="auto" w:fill="DBE5F1"/>
            <w:hideMark/>
          </w:tcPr>
          <w:p w14:paraId="62EE8377" w14:textId="77777777" w:rsidR="004C4B1F" w:rsidRPr="00093156" w:rsidRDefault="004C4B1F" w:rsidP="00B33F32">
            <w:pPr>
              <w:widowControl w:val="0"/>
              <w:autoSpaceDE w:val="0"/>
              <w:autoSpaceDN w:val="0"/>
              <w:adjustRightInd w:val="0"/>
              <w:spacing w:after="0" w:line="360" w:lineRule="auto"/>
              <w:ind w:right="-23"/>
              <w:jc w:val="center"/>
              <w:rPr>
                <w:rFonts w:ascii="Times New Roman" w:hAnsi="Times New Roman" w:cs="Times New Roman"/>
                <w:b/>
                <w:bCs/>
                <w:sz w:val="24"/>
                <w:szCs w:val="24"/>
              </w:rPr>
            </w:pPr>
            <w:r w:rsidRPr="00093156">
              <w:rPr>
                <w:rFonts w:ascii="Times New Roman" w:hAnsi="Times New Roman" w:cs="Times New Roman"/>
                <w:b/>
                <w:bCs/>
                <w:sz w:val="24"/>
                <w:szCs w:val="24"/>
              </w:rPr>
              <w:t>Flujo de efectivo proyectado  semestral  Bs.</w:t>
            </w:r>
          </w:p>
        </w:tc>
        <w:tc>
          <w:tcPr>
            <w:tcW w:w="2143" w:type="dxa"/>
            <w:vMerge w:val="restart"/>
            <w:tcBorders>
              <w:top w:val="single" w:sz="4" w:space="0" w:color="auto"/>
            </w:tcBorders>
            <w:shd w:val="clear" w:color="auto" w:fill="DBE5F1"/>
            <w:hideMark/>
          </w:tcPr>
          <w:p w14:paraId="73365102" w14:textId="77777777" w:rsidR="004C4B1F" w:rsidRPr="00093156" w:rsidRDefault="004C4B1F" w:rsidP="00B33F32">
            <w:pPr>
              <w:widowControl w:val="0"/>
              <w:autoSpaceDE w:val="0"/>
              <w:autoSpaceDN w:val="0"/>
              <w:adjustRightInd w:val="0"/>
              <w:spacing w:after="0" w:line="360" w:lineRule="auto"/>
              <w:ind w:right="-23"/>
              <w:jc w:val="center"/>
              <w:rPr>
                <w:rFonts w:ascii="Times New Roman" w:hAnsi="Times New Roman" w:cs="Times New Roman"/>
                <w:b/>
                <w:bCs/>
                <w:sz w:val="24"/>
                <w:szCs w:val="24"/>
              </w:rPr>
            </w:pPr>
            <w:r w:rsidRPr="00093156">
              <w:rPr>
                <w:rFonts w:ascii="Times New Roman" w:hAnsi="Times New Roman" w:cs="Times New Roman"/>
                <w:b/>
                <w:bCs/>
                <w:sz w:val="24"/>
                <w:szCs w:val="24"/>
              </w:rPr>
              <w:t>Flujo de efectivo del periodo Bs.</w:t>
            </w:r>
          </w:p>
        </w:tc>
        <w:tc>
          <w:tcPr>
            <w:tcW w:w="2083" w:type="dxa"/>
            <w:vMerge w:val="restart"/>
            <w:tcBorders>
              <w:top w:val="single" w:sz="4" w:space="0" w:color="auto"/>
            </w:tcBorders>
            <w:shd w:val="clear" w:color="auto" w:fill="DBE5F1"/>
            <w:hideMark/>
          </w:tcPr>
          <w:p w14:paraId="05CE9F55" w14:textId="77777777" w:rsidR="004C4B1F" w:rsidRPr="00093156" w:rsidRDefault="004C4B1F" w:rsidP="00B33F32">
            <w:pPr>
              <w:widowControl w:val="0"/>
              <w:autoSpaceDE w:val="0"/>
              <w:autoSpaceDN w:val="0"/>
              <w:adjustRightInd w:val="0"/>
              <w:spacing w:after="0" w:line="360" w:lineRule="auto"/>
              <w:ind w:right="-23"/>
              <w:jc w:val="center"/>
              <w:rPr>
                <w:rFonts w:ascii="Times New Roman" w:hAnsi="Times New Roman" w:cs="Times New Roman"/>
                <w:b/>
                <w:bCs/>
                <w:sz w:val="24"/>
                <w:szCs w:val="24"/>
              </w:rPr>
            </w:pPr>
            <w:r w:rsidRPr="00093156">
              <w:rPr>
                <w:rFonts w:ascii="Times New Roman" w:hAnsi="Times New Roman" w:cs="Times New Roman"/>
                <w:b/>
                <w:bCs/>
                <w:sz w:val="24"/>
                <w:szCs w:val="24"/>
              </w:rPr>
              <w:t>Variación absoluta Bs.</w:t>
            </w:r>
          </w:p>
        </w:tc>
        <w:tc>
          <w:tcPr>
            <w:tcW w:w="1455" w:type="dxa"/>
            <w:vMerge w:val="restart"/>
            <w:tcBorders>
              <w:top w:val="single" w:sz="4" w:space="0" w:color="auto"/>
            </w:tcBorders>
            <w:shd w:val="clear" w:color="auto" w:fill="DBE5F1"/>
            <w:hideMark/>
          </w:tcPr>
          <w:p w14:paraId="62C33F0B" w14:textId="77777777" w:rsidR="004C4B1F" w:rsidRPr="00093156" w:rsidRDefault="004C4B1F" w:rsidP="00B33F32">
            <w:pPr>
              <w:widowControl w:val="0"/>
              <w:autoSpaceDE w:val="0"/>
              <w:autoSpaceDN w:val="0"/>
              <w:adjustRightInd w:val="0"/>
              <w:spacing w:after="0" w:line="360" w:lineRule="auto"/>
              <w:ind w:right="-23"/>
              <w:jc w:val="center"/>
              <w:rPr>
                <w:rFonts w:ascii="Times New Roman" w:hAnsi="Times New Roman" w:cs="Times New Roman"/>
                <w:b/>
                <w:bCs/>
                <w:sz w:val="24"/>
                <w:szCs w:val="24"/>
              </w:rPr>
            </w:pPr>
            <w:r w:rsidRPr="00093156">
              <w:rPr>
                <w:rFonts w:ascii="Times New Roman" w:hAnsi="Times New Roman" w:cs="Times New Roman"/>
                <w:b/>
                <w:bCs/>
                <w:sz w:val="24"/>
                <w:szCs w:val="24"/>
              </w:rPr>
              <w:t>Variación relativa  %</w:t>
            </w:r>
          </w:p>
        </w:tc>
      </w:tr>
      <w:tr w:rsidR="00093156" w:rsidRPr="00093156" w14:paraId="22671AA2" w14:textId="77777777" w:rsidTr="00B33F32">
        <w:trPr>
          <w:trHeight w:val="697"/>
        </w:trPr>
        <w:tc>
          <w:tcPr>
            <w:tcW w:w="2649" w:type="dxa"/>
            <w:vMerge/>
            <w:shd w:val="clear" w:color="auto" w:fill="DBE5F1"/>
            <w:hideMark/>
          </w:tcPr>
          <w:p w14:paraId="5E9E3415"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p>
        </w:tc>
        <w:tc>
          <w:tcPr>
            <w:tcW w:w="2001" w:type="dxa"/>
            <w:vMerge/>
            <w:shd w:val="clear" w:color="auto" w:fill="DBE5F1"/>
            <w:hideMark/>
          </w:tcPr>
          <w:p w14:paraId="7640F66C"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p>
        </w:tc>
        <w:tc>
          <w:tcPr>
            <w:tcW w:w="2143" w:type="dxa"/>
            <w:vMerge/>
            <w:shd w:val="clear" w:color="auto" w:fill="DBE5F1"/>
            <w:hideMark/>
          </w:tcPr>
          <w:p w14:paraId="353A838C"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p>
        </w:tc>
        <w:tc>
          <w:tcPr>
            <w:tcW w:w="2083" w:type="dxa"/>
            <w:vMerge/>
            <w:shd w:val="clear" w:color="auto" w:fill="DBE5F1"/>
            <w:hideMark/>
          </w:tcPr>
          <w:p w14:paraId="20D56482"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p>
        </w:tc>
        <w:tc>
          <w:tcPr>
            <w:tcW w:w="1455" w:type="dxa"/>
            <w:vMerge/>
            <w:shd w:val="clear" w:color="auto" w:fill="DBE5F1"/>
            <w:hideMark/>
          </w:tcPr>
          <w:p w14:paraId="357D901E"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p>
        </w:tc>
      </w:tr>
      <w:tr w:rsidR="00093156" w:rsidRPr="00093156" w14:paraId="20BA4FDF" w14:textId="77777777" w:rsidTr="00B33F32">
        <w:trPr>
          <w:trHeight w:val="825"/>
        </w:trPr>
        <w:tc>
          <w:tcPr>
            <w:tcW w:w="2649" w:type="dxa"/>
            <w:shd w:val="clear" w:color="auto" w:fill="auto"/>
            <w:vAlign w:val="center"/>
            <w:hideMark/>
          </w:tcPr>
          <w:p w14:paraId="68757D69"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Ingresos por ventas por productos no elaborados</w:t>
            </w:r>
          </w:p>
        </w:tc>
        <w:tc>
          <w:tcPr>
            <w:tcW w:w="2001" w:type="dxa"/>
            <w:shd w:val="clear" w:color="auto" w:fill="auto"/>
            <w:vAlign w:val="center"/>
            <w:hideMark/>
          </w:tcPr>
          <w:p w14:paraId="7E5906B3"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1.230.984.567,00</w:t>
            </w:r>
          </w:p>
        </w:tc>
        <w:tc>
          <w:tcPr>
            <w:tcW w:w="2143" w:type="dxa"/>
            <w:shd w:val="clear" w:color="auto" w:fill="auto"/>
            <w:vAlign w:val="center"/>
            <w:hideMark/>
          </w:tcPr>
          <w:p w14:paraId="3862EDE6"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2.791.845.634,20</w:t>
            </w:r>
          </w:p>
        </w:tc>
        <w:tc>
          <w:tcPr>
            <w:tcW w:w="2083" w:type="dxa"/>
            <w:shd w:val="clear" w:color="auto" w:fill="auto"/>
            <w:vAlign w:val="center"/>
            <w:hideMark/>
          </w:tcPr>
          <w:p w14:paraId="464D678C"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1.560.861.067,20</w:t>
            </w:r>
          </w:p>
        </w:tc>
        <w:tc>
          <w:tcPr>
            <w:tcW w:w="1455" w:type="dxa"/>
            <w:shd w:val="clear" w:color="auto" w:fill="auto"/>
            <w:vAlign w:val="center"/>
            <w:hideMark/>
          </w:tcPr>
          <w:p w14:paraId="228A3B48" w14:textId="4371443F" w:rsidR="004C4B1F" w:rsidRPr="00093156" w:rsidRDefault="00B1217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126,80</w:t>
            </w:r>
            <w:r w:rsidR="004C4B1F" w:rsidRPr="00093156">
              <w:rPr>
                <w:rFonts w:ascii="Times New Roman" w:hAnsi="Times New Roman" w:cs="Times New Roman"/>
                <w:b/>
                <w:bCs/>
                <w:sz w:val="24"/>
                <w:szCs w:val="24"/>
              </w:rPr>
              <w:t>%</w:t>
            </w:r>
          </w:p>
        </w:tc>
      </w:tr>
      <w:tr w:rsidR="00093156" w:rsidRPr="00093156" w14:paraId="18476AD0" w14:textId="77777777" w:rsidTr="00B33F32">
        <w:trPr>
          <w:trHeight w:val="873"/>
        </w:trPr>
        <w:tc>
          <w:tcPr>
            <w:tcW w:w="2649" w:type="dxa"/>
            <w:shd w:val="clear" w:color="auto" w:fill="auto"/>
            <w:vAlign w:val="center"/>
            <w:hideMark/>
          </w:tcPr>
          <w:p w14:paraId="2696D623"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Ingresos por ventas por servicios</w:t>
            </w:r>
          </w:p>
        </w:tc>
        <w:tc>
          <w:tcPr>
            <w:tcW w:w="2001" w:type="dxa"/>
            <w:shd w:val="clear" w:color="auto" w:fill="auto"/>
            <w:vAlign w:val="center"/>
            <w:hideMark/>
          </w:tcPr>
          <w:p w14:paraId="03A1B211"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249.810.456,00</w:t>
            </w:r>
          </w:p>
        </w:tc>
        <w:tc>
          <w:tcPr>
            <w:tcW w:w="2143" w:type="dxa"/>
            <w:shd w:val="clear" w:color="auto" w:fill="auto"/>
            <w:vAlign w:val="center"/>
            <w:hideMark/>
          </w:tcPr>
          <w:p w14:paraId="6D38F63D"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1.568.902.378,00</w:t>
            </w:r>
          </w:p>
        </w:tc>
        <w:tc>
          <w:tcPr>
            <w:tcW w:w="2083" w:type="dxa"/>
            <w:shd w:val="clear" w:color="auto" w:fill="auto"/>
            <w:vAlign w:val="center"/>
            <w:hideMark/>
          </w:tcPr>
          <w:p w14:paraId="3D4B679D"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1.319.091.922,00</w:t>
            </w:r>
          </w:p>
        </w:tc>
        <w:tc>
          <w:tcPr>
            <w:tcW w:w="1455" w:type="dxa"/>
            <w:shd w:val="clear" w:color="auto" w:fill="auto"/>
            <w:vAlign w:val="center"/>
            <w:hideMark/>
          </w:tcPr>
          <w:p w14:paraId="10D2C9C8" w14:textId="6B540D09"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528</w:t>
            </w:r>
            <w:r w:rsidR="00B1217F" w:rsidRPr="00093156">
              <w:rPr>
                <w:rFonts w:ascii="Times New Roman" w:hAnsi="Times New Roman" w:cs="Times New Roman"/>
                <w:b/>
                <w:bCs/>
                <w:sz w:val="24"/>
                <w:szCs w:val="24"/>
              </w:rPr>
              <w:t>,04</w:t>
            </w:r>
            <w:r w:rsidRPr="00093156">
              <w:rPr>
                <w:rFonts w:ascii="Times New Roman" w:hAnsi="Times New Roman" w:cs="Times New Roman"/>
                <w:b/>
                <w:bCs/>
                <w:sz w:val="24"/>
                <w:szCs w:val="24"/>
              </w:rPr>
              <w:t>%</w:t>
            </w:r>
          </w:p>
        </w:tc>
      </w:tr>
      <w:tr w:rsidR="00093156" w:rsidRPr="00093156" w14:paraId="545979C7" w14:textId="77777777" w:rsidTr="00B33F32">
        <w:trPr>
          <w:trHeight w:val="908"/>
        </w:trPr>
        <w:tc>
          <w:tcPr>
            <w:tcW w:w="2649" w:type="dxa"/>
            <w:shd w:val="clear" w:color="auto" w:fill="auto"/>
            <w:vAlign w:val="center"/>
            <w:hideMark/>
          </w:tcPr>
          <w:p w14:paraId="06D9714D"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Cuentas por pagar</w:t>
            </w:r>
          </w:p>
        </w:tc>
        <w:tc>
          <w:tcPr>
            <w:tcW w:w="2001" w:type="dxa"/>
            <w:shd w:val="clear" w:color="auto" w:fill="auto"/>
            <w:vAlign w:val="center"/>
            <w:hideMark/>
          </w:tcPr>
          <w:p w14:paraId="5EDC5DBE"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10.000.000,00</w:t>
            </w:r>
          </w:p>
        </w:tc>
        <w:tc>
          <w:tcPr>
            <w:tcW w:w="2143" w:type="dxa"/>
            <w:shd w:val="clear" w:color="auto" w:fill="auto"/>
            <w:vAlign w:val="center"/>
            <w:hideMark/>
          </w:tcPr>
          <w:p w14:paraId="47051E26"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120.000.000,00</w:t>
            </w:r>
          </w:p>
        </w:tc>
        <w:tc>
          <w:tcPr>
            <w:tcW w:w="2083" w:type="dxa"/>
            <w:shd w:val="clear" w:color="auto" w:fill="auto"/>
            <w:vAlign w:val="center"/>
            <w:hideMark/>
          </w:tcPr>
          <w:p w14:paraId="2A626AFA"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-110.000.000,00</w:t>
            </w:r>
          </w:p>
        </w:tc>
        <w:tc>
          <w:tcPr>
            <w:tcW w:w="1455" w:type="dxa"/>
            <w:shd w:val="clear" w:color="auto" w:fill="auto"/>
            <w:vAlign w:val="center"/>
            <w:hideMark/>
          </w:tcPr>
          <w:p w14:paraId="1CAEC420" w14:textId="1325E01C"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w:t>
            </w:r>
            <w:r w:rsidR="00B1217F" w:rsidRPr="00093156">
              <w:rPr>
                <w:rFonts w:ascii="Times New Roman" w:hAnsi="Times New Roman" w:cs="Times New Roman"/>
                <w:b/>
                <w:bCs/>
                <w:sz w:val="24"/>
                <w:szCs w:val="24"/>
              </w:rPr>
              <w:t>.</w:t>
            </w:r>
            <w:r w:rsidRPr="00093156">
              <w:rPr>
                <w:rFonts w:ascii="Times New Roman" w:hAnsi="Times New Roman" w:cs="Times New Roman"/>
                <w:b/>
                <w:bCs/>
                <w:sz w:val="24"/>
                <w:szCs w:val="24"/>
              </w:rPr>
              <w:t>100</w:t>
            </w:r>
            <w:r w:rsidR="00B1217F" w:rsidRPr="00093156">
              <w:rPr>
                <w:rFonts w:ascii="Times New Roman" w:hAnsi="Times New Roman" w:cs="Times New Roman"/>
                <w:b/>
                <w:bCs/>
                <w:sz w:val="24"/>
                <w:szCs w:val="24"/>
              </w:rPr>
              <w:t>,00</w:t>
            </w:r>
            <w:r w:rsidRPr="00093156">
              <w:rPr>
                <w:rFonts w:ascii="Times New Roman" w:hAnsi="Times New Roman" w:cs="Times New Roman"/>
                <w:b/>
                <w:bCs/>
                <w:sz w:val="24"/>
                <w:szCs w:val="24"/>
              </w:rPr>
              <w:t>%</w:t>
            </w:r>
          </w:p>
        </w:tc>
      </w:tr>
      <w:tr w:rsidR="00093156" w:rsidRPr="00093156" w14:paraId="5C19C1A1" w14:textId="77777777" w:rsidTr="00B33F32">
        <w:trPr>
          <w:trHeight w:val="527"/>
        </w:trPr>
        <w:tc>
          <w:tcPr>
            <w:tcW w:w="2649" w:type="dxa"/>
            <w:shd w:val="clear" w:color="auto" w:fill="auto"/>
            <w:vAlign w:val="center"/>
            <w:hideMark/>
          </w:tcPr>
          <w:p w14:paraId="4FF86D13"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Tributos</w:t>
            </w:r>
          </w:p>
        </w:tc>
        <w:tc>
          <w:tcPr>
            <w:tcW w:w="2001" w:type="dxa"/>
            <w:shd w:val="clear" w:color="auto" w:fill="auto"/>
            <w:vAlign w:val="center"/>
            <w:hideMark/>
          </w:tcPr>
          <w:p w14:paraId="087D4E5E"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666.357.760,35</w:t>
            </w:r>
          </w:p>
        </w:tc>
        <w:tc>
          <w:tcPr>
            <w:tcW w:w="2143" w:type="dxa"/>
            <w:shd w:val="clear" w:color="auto" w:fill="auto"/>
            <w:vAlign w:val="center"/>
            <w:hideMark/>
          </w:tcPr>
          <w:p w14:paraId="4A34252B"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1.962.336.605,49</w:t>
            </w:r>
          </w:p>
        </w:tc>
        <w:tc>
          <w:tcPr>
            <w:tcW w:w="2083" w:type="dxa"/>
            <w:shd w:val="clear" w:color="auto" w:fill="auto"/>
            <w:vAlign w:val="center"/>
            <w:hideMark/>
          </w:tcPr>
          <w:p w14:paraId="4D82C53A"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-1.295.978.845,14</w:t>
            </w:r>
          </w:p>
        </w:tc>
        <w:tc>
          <w:tcPr>
            <w:tcW w:w="1455" w:type="dxa"/>
            <w:shd w:val="clear" w:color="auto" w:fill="auto"/>
            <w:vAlign w:val="center"/>
            <w:hideMark/>
          </w:tcPr>
          <w:p w14:paraId="2CD51D69" w14:textId="2F133BD5"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-194</w:t>
            </w:r>
            <w:r w:rsidR="00B1217F" w:rsidRPr="00093156">
              <w:rPr>
                <w:rFonts w:ascii="Times New Roman" w:hAnsi="Times New Roman" w:cs="Times New Roman"/>
                <w:b/>
                <w:bCs/>
                <w:sz w:val="24"/>
                <w:szCs w:val="24"/>
              </w:rPr>
              <w:t>,49</w:t>
            </w:r>
            <w:r w:rsidRPr="00093156">
              <w:rPr>
                <w:rFonts w:ascii="Times New Roman" w:hAnsi="Times New Roman" w:cs="Times New Roman"/>
                <w:b/>
                <w:bCs/>
                <w:sz w:val="24"/>
                <w:szCs w:val="24"/>
              </w:rPr>
              <w:t>%</w:t>
            </w:r>
          </w:p>
        </w:tc>
      </w:tr>
      <w:tr w:rsidR="00093156" w:rsidRPr="00093156" w14:paraId="4A64D060" w14:textId="77777777" w:rsidTr="00B33F32">
        <w:trPr>
          <w:trHeight w:val="527"/>
        </w:trPr>
        <w:tc>
          <w:tcPr>
            <w:tcW w:w="2649" w:type="dxa"/>
            <w:shd w:val="clear" w:color="auto" w:fill="auto"/>
            <w:vAlign w:val="center"/>
            <w:hideMark/>
          </w:tcPr>
          <w:p w14:paraId="706178EC"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Tributos</w:t>
            </w:r>
          </w:p>
        </w:tc>
        <w:tc>
          <w:tcPr>
            <w:tcW w:w="2001" w:type="dxa"/>
            <w:shd w:val="clear" w:color="auto" w:fill="auto"/>
            <w:vAlign w:val="center"/>
            <w:hideMark/>
          </w:tcPr>
          <w:p w14:paraId="6668EBF8"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666.357.760,35</w:t>
            </w:r>
          </w:p>
        </w:tc>
        <w:tc>
          <w:tcPr>
            <w:tcW w:w="2143" w:type="dxa"/>
            <w:shd w:val="clear" w:color="auto" w:fill="auto"/>
            <w:vAlign w:val="center"/>
            <w:hideMark/>
          </w:tcPr>
          <w:p w14:paraId="62317B35"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1.962.336.605,49</w:t>
            </w:r>
          </w:p>
        </w:tc>
        <w:tc>
          <w:tcPr>
            <w:tcW w:w="2083" w:type="dxa"/>
            <w:shd w:val="clear" w:color="auto" w:fill="auto"/>
            <w:vAlign w:val="center"/>
            <w:hideMark/>
          </w:tcPr>
          <w:p w14:paraId="1F509299"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-1.295.978.845,14</w:t>
            </w:r>
          </w:p>
        </w:tc>
        <w:tc>
          <w:tcPr>
            <w:tcW w:w="1455" w:type="dxa"/>
            <w:shd w:val="clear" w:color="auto" w:fill="auto"/>
            <w:vAlign w:val="center"/>
            <w:hideMark/>
          </w:tcPr>
          <w:p w14:paraId="7114B219" w14:textId="0FEB33EC"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-194</w:t>
            </w:r>
            <w:r w:rsidR="00B1217F" w:rsidRPr="00093156">
              <w:rPr>
                <w:rFonts w:ascii="Times New Roman" w:hAnsi="Times New Roman" w:cs="Times New Roman"/>
                <w:b/>
                <w:bCs/>
                <w:sz w:val="24"/>
                <w:szCs w:val="24"/>
              </w:rPr>
              <w:t>,49</w:t>
            </w:r>
            <w:r w:rsidRPr="00093156">
              <w:rPr>
                <w:rFonts w:ascii="Times New Roman" w:hAnsi="Times New Roman" w:cs="Times New Roman"/>
                <w:b/>
                <w:bCs/>
                <w:sz w:val="24"/>
                <w:szCs w:val="24"/>
              </w:rPr>
              <w:t>%</w:t>
            </w:r>
          </w:p>
        </w:tc>
      </w:tr>
      <w:tr w:rsidR="00093156" w:rsidRPr="00093156" w14:paraId="7C97D55E" w14:textId="77777777" w:rsidTr="00B33F32">
        <w:trPr>
          <w:trHeight w:val="825"/>
        </w:trPr>
        <w:tc>
          <w:tcPr>
            <w:tcW w:w="2649" w:type="dxa"/>
            <w:shd w:val="clear" w:color="auto" w:fill="auto"/>
            <w:vAlign w:val="center"/>
            <w:hideMark/>
          </w:tcPr>
          <w:p w14:paraId="64FC9553"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Costo de financiamiento</w:t>
            </w:r>
          </w:p>
        </w:tc>
        <w:tc>
          <w:tcPr>
            <w:tcW w:w="2001" w:type="dxa"/>
            <w:shd w:val="clear" w:color="auto" w:fill="auto"/>
            <w:vAlign w:val="center"/>
            <w:hideMark/>
          </w:tcPr>
          <w:p w14:paraId="48F976D4"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1.350.000,00</w:t>
            </w:r>
          </w:p>
        </w:tc>
        <w:tc>
          <w:tcPr>
            <w:tcW w:w="2143" w:type="dxa"/>
            <w:shd w:val="clear" w:color="auto" w:fill="auto"/>
            <w:vAlign w:val="center"/>
            <w:hideMark/>
          </w:tcPr>
          <w:p w14:paraId="25508F84"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12.320.525,25</w:t>
            </w:r>
          </w:p>
        </w:tc>
        <w:tc>
          <w:tcPr>
            <w:tcW w:w="2083" w:type="dxa"/>
            <w:shd w:val="clear" w:color="auto" w:fill="auto"/>
            <w:vAlign w:val="center"/>
            <w:hideMark/>
          </w:tcPr>
          <w:p w14:paraId="1E9E6F08"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-10.970.525,25</w:t>
            </w:r>
          </w:p>
        </w:tc>
        <w:tc>
          <w:tcPr>
            <w:tcW w:w="1455" w:type="dxa"/>
            <w:shd w:val="clear" w:color="auto" w:fill="auto"/>
            <w:vAlign w:val="center"/>
            <w:hideMark/>
          </w:tcPr>
          <w:p w14:paraId="3F164299" w14:textId="0387BFE3" w:rsidR="004C4B1F" w:rsidRPr="00093156" w:rsidRDefault="00B1217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-812,63</w:t>
            </w:r>
            <w:r w:rsidR="004C4B1F" w:rsidRPr="00093156">
              <w:rPr>
                <w:rFonts w:ascii="Times New Roman" w:hAnsi="Times New Roman" w:cs="Times New Roman"/>
                <w:b/>
                <w:bCs/>
                <w:sz w:val="24"/>
                <w:szCs w:val="24"/>
              </w:rPr>
              <w:t>%</w:t>
            </w:r>
          </w:p>
        </w:tc>
      </w:tr>
      <w:tr w:rsidR="00093156" w:rsidRPr="00093156" w14:paraId="03C20AEA" w14:textId="77777777" w:rsidTr="00B33F32">
        <w:trPr>
          <w:trHeight w:val="1064"/>
        </w:trPr>
        <w:tc>
          <w:tcPr>
            <w:tcW w:w="2649" w:type="dxa"/>
            <w:shd w:val="clear" w:color="auto" w:fill="auto"/>
            <w:vAlign w:val="center"/>
            <w:hideMark/>
          </w:tcPr>
          <w:p w14:paraId="67E17374"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Financiamiento</w:t>
            </w:r>
          </w:p>
        </w:tc>
        <w:tc>
          <w:tcPr>
            <w:tcW w:w="2001" w:type="dxa"/>
            <w:shd w:val="clear" w:color="auto" w:fill="auto"/>
            <w:vAlign w:val="center"/>
            <w:hideMark/>
          </w:tcPr>
          <w:p w14:paraId="4F17102B"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60.000.000,00</w:t>
            </w:r>
          </w:p>
        </w:tc>
        <w:tc>
          <w:tcPr>
            <w:tcW w:w="2143" w:type="dxa"/>
            <w:shd w:val="clear" w:color="auto" w:fill="auto"/>
            <w:vAlign w:val="center"/>
            <w:hideMark/>
          </w:tcPr>
          <w:p w14:paraId="42D41218"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547.578.900,00</w:t>
            </w:r>
          </w:p>
        </w:tc>
        <w:tc>
          <w:tcPr>
            <w:tcW w:w="2083" w:type="dxa"/>
            <w:shd w:val="clear" w:color="auto" w:fill="auto"/>
            <w:vAlign w:val="center"/>
            <w:hideMark/>
          </w:tcPr>
          <w:p w14:paraId="5CC6FFB4" w14:textId="77777777"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-487.578.900,00</w:t>
            </w:r>
          </w:p>
        </w:tc>
        <w:tc>
          <w:tcPr>
            <w:tcW w:w="1455" w:type="dxa"/>
            <w:shd w:val="clear" w:color="auto" w:fill="auto"/>
            <w:vAlign w:val="center"/>
            <w:hideMark/>
          </w:tcPr>
          <w:p w14:paraId="594C8630" w14:textId="09D91AF2" w:rsidR="004C4B1F" w:rsidRPr="00093156" w:rsidRDefault="004C4B1F" w:rsidP="00B33F32">
            <w:pPr>
              <w:widowControl w:val="0"/>
              <w:autoSpaceDE w:val="0"/>
              <w:autoSpaceDN w:val="0"/>
              <w:adjustRightInd w:val="0"/>
              <w:spacing w:after="0" w:line="360" w:lineRule="auto"/>
              <w:ind w:right="-20"/>
              <w:jc w:val="center"/>
              <w:rPr>
                <w:rFonts w:ascii="Times New Roman" w:hAnsi="Times New Roman" w:cs="Times New Roman"/>
                <w:b/>
                <w:bCs/>
                <w:sz w:val="24"/>
                <w:szCs w:val="24"/>
              </w:rPr>
            </w:pPr>
            <w:r w:rsidRPr="00093156">
              <w:rPr>
                <w:rFonts w:ascii="Times New Roman" w:hAnsi="Times New Roman" w:cs="Times New Roman"/>
                <w:b/>
                <w:bCs/>
                <w:sz w:val="24"/>
                <w:szCs w:val="24"/>
              </w:rPr>
              <w:t>-813</w:t>
            </w:r>
            <w:r w:rsidR="00B1217F" w:rsidRPr="00093156">
              <w:rPr>
                <w:rFonts w:ascii="Times New Roman" w:hAnsi="Times New Roman" w:cs="Times New Roman"/>
                <w:b/>
                <w:bCs/>
                <w:sz w:val="24"/>
                <w:szCs w:val="24"/>
              </w:rPr>
              <w:t>,63</w:t>
            </w:r>
            <w:r w:rsidRPr="00093156">
              <w:rPr>
                <w:rFonts w:ascii="Times New Roman" w:hAnsi="Times New Roman" w:cs="Times New Roman"/>
                <w:b/>
                <w:bCs/>
                <w:sz w:val="24"/>
                <w:szCs w:val="24"/>
              </w:rPr>
              <w:t>%</w:t>
            </w:r>
          </w:p>
        </w:tc>
      </w:tr>
    </w:tbl>
    <w:tbl>
      <w:tblPr>
        <w:tblW w:w="8193" w:type="dxa"/>
        <w:tblInd w:w="561" w:type="dxa"/>
        <w:tblCellMar>
          <w:left w:w="70" w:type="dxa"/>
          <w:right w:w="70" w:type="dxa"/>
        </w:tblCellMar>
        <w:tblLook w:val="04A0" w:firstRow="1" w:lastRow="0" w:firstColumn="1" w:lastColumn="0" w:noHBand="0" w:noVBand="1"/>
      </w:tblPr>
      <w:tblGrid>
        <w:gridCol w:w="8193"/>
      </w:tblGrid>
      <w:tr w:rsidR="00093156" w:rsidRPr="00093156" w14:paraId="423276CA" w14:textId="77777777" w:rsidTr="00E744EE">
        <w:trPr>
          <w:trHeight w:val="315"/>
        </w:trPr>
        <w:tc>
          <w:tcPr>
            <w:tcW w:w="8193" w:type="dxa"/>
            <w:tcBorders>
              <w:top w:val="nil"/>
              <w:left w:val="nil"/>
              <w:bottom w:val="nil"/>
              <w:right w:val="nil"/>
            </w:tcBorders>
            <w:shd w:val="clear" w:color="auto" w:fill="auto"/>
            <w:noWrap/>
            <w:vAlign w:val="center"/>
            <w:hideMark/>
          </w:tcPr>
          <w:p w14:paraId="70352752" w14:textId="5AD54405" w:rsidR="00C77F00" w:rsidRPr="00093156" w:rsidRDefault="00C77F00" w:rsidP="005B201B">
            <w:pPr>
              <w:spacing w:after="0" w:line="480" w:lineRule="auto"/>
              <w:jc w:val="center"/>
              <w:rPr>
                <w:rFonts w:ascii="Times New Roman" w:eastAsia="Times New Roman" w:hAnsi="Times New Roman" w:cs="Times New Roman"/>
                <w:b/>
                <w:sz w:val="24"/>
                <w:szCs w:val="24"/>
                <w:lang w:eastAsia="es-VE"/>
              </w:rPr>
            </w:pPr>
            <w:r w:rsidRPr="00093156">
              <w:rPr>
                <w:rFonts w:ascii="Times New Roman" w:eastAsia="Times New Roman" w:hAnsi="Times New Roman" w:cs="Times New Roman"/>
                <w:b/>
                <w:sz w:val="24"/>
                <w:szCs w:val="24"/>
                <w:lang w:eastAsia="es-VE"/>
              </w:rPr>
              <w:t>Cua</w:t>
            </w:r>
            <w:r w:rsidR="00482990" w:rsidRPr="00093156">
              <w:rPr>
                <w:rFonts w:ascii="Times New Roman" w:eastAsia="Times New Roman" w:hAnsi="Times New Roman" w:cs="Times New Roman"/>
                <w:b/>
                <w:sz w:val="24"/>
                <w:szCs w:val="24"/>
                <w:lang w:eastAsia="es-VE"/>
              </w:rPr>
              <w:t>dro N</w:t>
            </w:r>
            <w:r w:rsidR="000654A2" w:rsidRPr="00093156">
              <w:rPr>
                <w:rFonts w:ascii="Times New Roman" w:eastAsia="Times New Roman" w:hAnsi="Times New Roman" w:cs="Times New Roman"/>
                <w:b/>
                <w:sz w:val="24"/>
                <w:szCs w:val="24"/>
                <w:lang w:eastAsia="es-VE"/>
              </w:rPr>
              <w:t>r</w:t>
            </w:r>
            <w:r w:rsidR="00482990" w:rsidRPr="00093156">
              <w:rPr>
                <w:rFonts w:ascii="Times New Roman" w:eastAsia="Times New Roman" w:hAnsi="Times New Roman" w:cs="Times New Roman"/>
                <w:b/>
                <w:sz w:val="24"/>
                <w:szCs w:val="24"/>
                <w:lang w:eastAsia="es-VE"/>
              </w:rPr>
              <w:t>o. 12</w:t>
            </w:r>
          </w:p>
        </w:tc>
      </w:tr>
      <w:tr w:rsidR="00093156" w:rsidRPr="00093156" w14:paraId="25F0BB8D" w14:textId="77777777" w:rsidTr="00E744EE">
        <w:trPr>
          <w:trHeight w:val="365"/>
        </w:trPr>
        <w:tc>
          <w:tcPr>
            <w:tcW w:w="8193" w:type="dxa"/>
            <w:tcBorders>
              <w:top w:val="nil"/>
              <w:left w:val="nil"/>
              <w:bottom w:val="nil"/>
              <w:right w:val="nil"/>
            </w:tcBorders>
            <w:shd w:val="clear" w:color="auto" w:fill="auto"/>
            <w:noWrap/>
            <w:vAlign w:val="center"/>
            <w:hideMark/>
          </w:tcPr>
          <w:p w14:paraId="250402EB" w14:textId="537190A5" w:rsidR="00C77F00" w:rsidRPr="00093156" w:rsidRDefault="005B201B" w:rsidP="005B201B">
            <w:pPr>
              <w:spacing w:after="0" w:line="480" w:lineRule="auto"/>
              <w:rPr>
                <w:rFonts w:ascii="Times New Roman" w:eastAsia="Times New Roman" w:hAnsi="Times New Roman" w:cs="Times New Roman"/>
                <w:sz w:val="24"/>
                <w:szCs w:val="24"/>
                <w:lang w:val="es-VE" w:eastAsia="es-VE"/>
              </w:rPr>
            </w:pPr>
            <w:r w:rsidRPr="00093156">
              <w:rPr>
                <w:rFonts w:ascii="Times New Roman" w:hAnsi="Times New Roman" w:cs="Times New Roman"/>
                <w:b/>
                <w:iCs/>
                <w:sz w:val="24"/>
                <w:szCs w:val="24"/>
              </w:rPr>
              <w:t xml:space="preserve">                                                     </w:t>
            </w:r>
            <w:r w:rsidR="002E1B6A" w:rsidRPr="00093156">
              <w:rPr>
                <w:rFonts w:ascii="Times New Roman" w:hAnsi="Times New Roman" w:cs="Times New Roman"/>
                <w:b/>
                <w:iCs/>
                <w:sz w:val="24"/>
                <w:szCs w:val="24"/>
              </w:rPr>
              <w:t xml:space="preserve">Matriz de </w:t>
            </w:r>
            <w:r w:rsidR="007473AF" w:rsidRPr="00093156">
              <w:rPr>
                <w:rFonts w:ascii="Times New Roman" w:hAnsi="Times New Roman" w:cs="Times New Roman"/>
                <w:b/>
                <w:iCs/>
                <w:sz w:val="24"/>
                <w:szCs w:val="24"/>
              </w:rPr>
              <w:t>Análisis</w:t>
            </w:r>
          </w:p>
        </w:tc>
      </w:tr>
      <w:tr w:rsidR="00093156" w:rsidRPr="00093156" w14:paraId="09B88521" w14:textId="77777777" w:rsidTr="00E744EE">
        <w:trPr>
          <w:trHeight w:val="315"/>
        </w:trPr>
        <w:tc>
          <w:tcPr>
            <w:tcW w:w="8193" w:type="dxa"/>
            <w:tcBorders>
              <w:top w:val="nil"/>
              <w:left w:val="nil"/>
              <w:bottom w:val="nil"/>
              <w:right w:val="nil"/>
            </w:tcBorders>
            <w:shd w:val="clear" w:color="auto" w:fill="auto"/>
            <w:noWrap/>
            <w:vAlign w:val="center"/>
            <w:hideMark/>
          </w:tcPr>
          <w:p w14:paraId="1F57E352" w14:textId="732FE5C1" w:rsidR="00C77F00" w:rsidRPr="00093156" w:rsidRDefault="00C77F00" w:rsidP="005B201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hAnsi="Times New Roman" w:cs="Times New Roman"/>
                <w:sz w:val="24"/>
                <w:szCs w:val="24"/>
                <w:lang w:val="es-VE"/>
              </w:rPr>
              <w:t>Empresa S.A. Nacional</w:t>
            </w:r>
            <w:r w:rsidR="002B7F03" w:rsidRPr="00093156">
              <w:rPr>
                <w:rFonts w:ascii="Times New Roman" w:hAnsi="Times New Roman" w:cs="Times New Roman"/>
                <w:sz w:val="24"/>
                <w:szCs w:val="24"/>
                <w:lang w:val="es-VE"/>
              </w:rPr>
              <w:t xml:space="preserve"> Farmacéutica</w:t>
            </w:r>
          </w:p>
        </w:tc>
      </w:tr>
      <w:tr w:rsidR="00C77F00" w:rsidRPr="00093156" w14:paraId="241D1BAA" w14:textId="77777777" w:rsidTr="00E744EE">
        <w:trPr>
          <w:trHeight w:val="330"/>
        </w:trPr>
        <w:tc>
          <w:tcPr>
            <w:tcW w:w="8193" w:type="dxa"/>
            <w:tcBorders>
              <w:top w:val="nil"/>
              <w:left w:val="nil"/>
              <w:bottom w:val="single" w:sz="8" w:space="0" w:color="auto"/>
              <w:right w:val="nil"/>
            </w:tcBorders>
            <w:shd w:val="clear" w:color="auto" w:fill="auto"/>
            <w:noWrap/>
            <w:vAlign w:val="center"/>
            <w:hideMark/>
          </w:tcPr>
          <w:p w14:paraId="06D7E948" w14:textId="0BF92E4D" w:rsidR="00C77F00" w:rsidRPr="00093156" w:rsidRDefault="00C77F00" w:rsidP="005B201B">
            <w:pPr>
              <w:spacing w:after="0" w:line="480" w:lineRule="auto"/>
              <w:jc w:val="center"/>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eastAsia="es-VE"/>
              </w:rPr>
              <w:t>Caracas, 2022</w:t>
            </w:r>
          </w:p>
        </w:tc>
      </w:tr>
    </w:tbl>
    <w:p w14:paraId="578701CC" w14:textId="5B3EC4F4" w:rsidR="00511778" w:rsidRPr="00511778" w:rsidRDefault="00511778" w:rsidP="00511778">
      <w:pPr>
        <w:spacing w:after="0" w:line="480" w:lineRule="auto"/>
        <w:jc w:val="both"/>
        <w:rPr>
          <w:rFonts w:ascii="Times New Roman" w:hAnsi="Times New Roman" w:cs="Times New Roman"/>
          <w:iCs/>
          <w:sz w:val="24"/>
          <w:szCs w:val="24"/>
        </w:rPr>
      </w:pPr>
      <w:r w:rsidRPr="00511778">
        <w:rPr>
          <w:rFonts w:ascii="Times New Roman" w:hAnsi="Times New Roman" w:cs="Times New Roman"/>
          <w:iCs/>
          <w:sz w:val="24"/>
          <w:szCs w:val="24"/>
        </w:rPr>
        <w:t>Fuente:</w:t>
      </w:r>
      <w:r>
        <w:rPr>
          <w:rFonts w:ascii="Times New Roman" w:hAnsi="Times New Roman" w:cs="Times New Roman"/>
          <w:iCs/>
          <w:sz w:val="24"/>
          <w:szCs w:val="24"/>
        </w:rPr>
        <w:t xml:space="preserve"> Estados de Resultados S.A Nacional </w:t>
      </w:r>
      <w:proofErr w:type="spellStart"/>
      <w:r>
        <w:rPr>
          <w:rFonts w:ascii="Times New Roman" w:hAnsi="Times New Roman" w:cs="Times New Roman"/>
          <w:iCs/>
          <w:sz w:val="24"/>
          <w:szCs w:val="24"/>
        </w:rPr>
        <w:t>Farmaceutica</w:t>
      </w:r>
      <w:proofErr w:type="spellEnd"/>
      <w:r>
        <w:rPr>
          <w:rFonts w:ascii="Times New Roman" w:hAnsi="Times New Roman" w:cs="Times New Roman"/>
          <w:iCs/>
          <w:sz w:val="24"/>
          <w:szCs w:val="24"/>
        </w:rPr>
        <w:t>, 2022</w:t>
      </w:r>
    </w:p>
    <w:p w14:paraId="029309CD" w14:textId="77777777" w:rsidR="007755FA" w:rsidRDefault="007755FA" w:rsidP="00E744EE">
      <w:pPr>
        <w:widowControl w:val="0"/>
        <w:autoSpaceDE w:val="0"/>
        <w:autoSpaceDN w:val="0"/>
        <w:adjustRightInd w:val="0"/>
        <w:spacing w:after="0" w:line="480" w:lineRule="auto"/>
        <w:ind w:right="-20"/>
        <w:jc w:val="both"/>
        <w:rPr>
          <w:rFonts w:ascii="Times New Roman" w:hAnsi="Times New Roman" w:cs="Times New Roman"/>
          <w:b/>
          <w:i/>
          <w:sz w:val="24"/>
          <w:szCs w:val="24"/>
        </w:rPr>
      </w:pPr>
    </w:p>
    <w:p w14:paraId="1472063F" w14:textId="308E5F73" w:rsidR="00B33F32" w:rsidRPr="00093156" w:rsidRDefault="00B33F32" w:rsidP="00E744EE">
      <w:pPr>
        <w:widowControl w:val="0"/>
        <w:autoSpaceDE w:val="0"/>
        <w:autoSpaceDN w:val="0"/>
        <w:adjustRightInd w:val="0"/>
        <w:spacing w:after="0" w:line="480" w:lineRule="auto"/>
        <w:ind w:right="-20"/>
        <w:jc w:val="both"/>
        <w:rPr>
          <w:rFonts w:ascii="Times New Roman" w:hAnsi="Times New Roman" w:cs="Times New Roman"/>
          <w:b/>
          <w:i/>
          <w:sz w:val="24"/>
          <w:szCs w:val="24"/>
        </w:rPr>
      </w:pPr>
      <w:r w:rsidRPr="00093156">
        <w:rPr>
          <w:rFonts w:ascii="Times New Roman" w:hAnsi="Times New Roman" w:cs="Times New Roman"/>
          <w:b/>
          <w:i/>
          <w:sz w:val="24"/>
          <w:szCs w:val="24"/>
        </w:rPr>
        <w:lastRenderedPageBreak/>
        <w:t>Análisis</w:t>
      </w:r>
    </w:p>
    <w:p w14:paraId="569067AA" w14:textId="77777777" w:rsidR="005B201B" w:rsidRPr="00093156" w:rsidRDefault="005B201B" w:rsidP="00B33F32">
      <w:pPr>
        <w:widowControl w:val="0"/>
        <w:autoSpaceDE w:val="0"/>
        <w:autoSpaceDN w:val="0"/>
        <w:adjustRightInd w:val="0"/>
        <w:spacing w:after="0" w:line="480" w:lineRule="auto"/>
        <w:ind w:right="-23" w:firstLine="720"/>
        <w:jc w:val="both"/>
        <w:rPr>
          <w:rFonts w:ascii="Times New Roman" w:hAnsi="Times New Roman" w:cs="Times New Roman"/>
          <w:sz w:val="24"/>
          <w:szCs w:val="24"/>
        </w:rPr>
      </w:pPr>
    </w:p>
    <w:p w14:paraId="4811CB2D" w14:textId="46C6E01C" w:rsidR="004C4B1F" w:rsidRPr="00093156" w:rsidRDefault="004C4B1F" w:rsidP="00B33F32">
      <w:pPr>
        <w:widowControl w:val="0"/>
        <w:autoSpaceDE w:val="0"/>
        <w:autoSpaceDN w:val="0"/>
        <w:adjustRightInd w:val="0"/>
        <w:spacing w:after="0" w:line="480" w:lineRule="auto"/>
        <w:ind w:right="-23" w:firstLine="720"/>
        <w:jc w:val="both"/>
        <w:rPr>
          <w:rFonts w:ascii="Times New Roman" w:hAnsi="Times New Roman" w:cs="Times New Roman"/>
          <w:sz w:val="24"/>
          <w:szCs w:val="24"/>
        </w:rPr>
      </w:pPr>
      <w:r w:rsidRPr="00093156">
        <w:rPr>
          <w:rFonts w:ascii="Times New Roman" w:hAnsi="Times New Roman" w:cs="Times New Roman"/>
          <w:sz w:val="24"/>
          <w:szCs w:val="24"/>
        </w:rPr>
        <w:t>En la matriz anterior, se da a conocer las incidencias de las partidas</w:t>
      </w:r>
      <w:r w:rsidR="00C77F00" w:rsidRPr="00093156">
        <w:rPr>
          <w:rFonts w:ascii="Times New Roman" w:hAnsi="Times New Roman" w:cs="Times New Roman"/>
          <w:sz w:val="24"/>
          <w:szCs w:val="24"/>
        </w:rPr>
        <w:t xml:space="preserve"> que afectan </w:t>
      </w:r>
      <w:r w:rsidRPr="00093156">
        <w:rPr>
          <w:rFonts w:ascii="Times New Roman" w:hAnsi="Times New Roman" w:cs="Times New Roman"/>
          <w:sz w:val="24"/>
          <w:szCs w:val="24"/>
        </w:rPr>
        <w:t xml:space="preserve">el flujo de </w:t>
      </w:r>
      <w:r w:rsidR="00C77F00" w:rsidRPr="00093156">
        <w:rPr>
          <w:rFonts w:ascii="Times New Roman" w:hAnsi="Times New Roman" w:cs="Times New Roman"/>
          <w:sz w:val="24"/>
          <w:szCs w:val="24"/>
        </w:rPr>
        <w:t xml:space="preserve">caja al momento de gestionar las compras, </w:t>
      </w:r>
      <w:r w:rsidRPr="00093156">
        <w:rPr>
          <w:rFonts w:ascii="Times New Roman" w:hAnsi="Times New Roman" w:cs="Times New Roman"/>
          <w:sz w:val="24"/>
          <w:szCs w:val="24"/>
        </w:rPr>
        <w:t>destaca que al no realizar un flujo de caja coherente la empresa puede obtener una rentabilidad negativa por no proyectar la información financiera acorde a la realidad.</w:t>
      </w:r>
    </w:p>
    <w:p w14:paraId="60F07D31" w14:textId="77777777" w:rsidR="00B33F32" w:rsidRPr="00093156" w:rsidRDefault="00B33F32" w:rsidP="00B33F32">
      <w:pPr>
        <w:widowControl w:val="0"/>
        <w:autoSpaceDE w:val="0"/>
        <w:autoSpaceDN w:val="0"/>
        <w:adjustRightInd w:val="0"/>
        <w:spacing w:after="0" w:line="480" w:lineRule="auto"/>
        <w:ind w:right="-23" w:firstLine="720"/>
        <w:jc w:val="both"/>
        <w:rPr>
          <w:rFonts w:ascii="Times New Roman" w:hAnsi="Times New Roman" w:cs="Times New Roman"/>
          <w:sz w:val="24"/>
          <w:szCs w:val="24"/>
        </w:rPr>
      </w:pPr>
    </w:p>
    <w:p w14:paraId="6DAC504A" w14:textId="131F79EF" w:rsidR="004C4B1F" w:rsidRPr="00093156" w:rsidRDefault="004C4B1F" w:rsidP="00D228B7">
      <w:pPr>
        <w:widowControl w:val="0"/>
        <w:autoSpaceDE w:val="0"/>
        <w:autoSpaceDN w:val="0"/>
        <w:adjustRightInd w:val="0"/>
        <w:spacing w:after="0" w:line="480" w:lineRule="auto"/>
        <w:ind w:right="-20" w:firstLine="720"/>
        <w:jc w:val="both"/>
        <w:rPr>
          <w:rFonts w:ascii="Times New Roman" w:hAnsi="Times New Roman" w:cs="Times New Roman"/>
          <w:sz w:val="24"/>
          <w:szCs w:val="24"/>
        </w:rPr>
      </w:pPr>
      <w:r w:rsidRPr="00093156">
        <w:rPr>
          <w:rFonts w:ascii="Times New Roman" w:hAnsi="Times New Roman" w:cs="Times New Roman"/>
          <w:sz w:val="24"/>
          <w:szCs w:val="24"/>
        </w:rPr>
        <w:t>Se evidencia que  a pesar que existe un incremento en ca</w:t>
      </w:r>
      <w:r w:rsidR="00B1217F" w:rsidRPr="00093156">
        <w:rPr>
          <w:rFonts w:ascii="Times New Roman" w:hAnsi="Times New Roman" w:cs="Times New Roman"/>
          <w:sz w:val="24"/>
          <w:szCs w:val="24"/>
        </w:rPr>
        <w:t>ja y banco por 126,80</w:t>
      </w:r>
      <w:r w:rsidRPr="00093156">
        <w:rPr>
          <w:rFonts w:ascii="Times New Roman" w:hAnsi="Times New Roman" w:cs="Times New Roman"/>
          <w:sz w:val="24"/>
          <w:szCs w:val="24"/>
        </w:rPr>
        <w:t>% y 528</w:t>
      </w:r>
      <w:r w:rsidR="00B1217F" w:rsidRPr="00093156">
        <w:rPr>
          <w:rFonts w:ascii="Times New Roman" w:hAnsi="Times New Roman" w:cs="Times New Roman"/>
          <w:sz w:val="24"/>
          <w:szCs w:val="24"/>
        </w:rPr>
        <w:t>,04</w:t>
      </w:r>
      <w:r w:rsidRPr="00093156">
        <w:rPr>
          <w:rFonts w:ascii="Times New Roman" w:hAnsi="Times New Roman" w:cs="Times New Roman"/>
          <w:sz w:val="24"/>
          <w:szCs w:val="24"/>
        </w:rPr>
        <w:t>%,  las cuales inciden en el estado de resultados y en el estado de situación financiera satisfactoriamente, se evidencia que las cuentas por pagar han disminuido estos ingresos por encima de 1</w:t>
      </w:r>
      <w:r w:rsidR="00B1217F" w:rsidRPr="00093156">
        <w:rPr>
          <w:rFonts w:ascii="Times New Roman" w:hAnsi="Times New Roman" w:cs="Times New Roman"/>
          <w:sz w:val="24"/>
          <w:szCs w:val="24"/>
        </w:rPr>
        <w:t>.</w:t>
      </w:r>
      <w:r w:rsidRPr="00093156">
        <w:rPr>
          <w:rFonts w:ascii="Times New Roman" w:hAnsi="Times New Roman" w:cs="Times New Roman"/>
          <w:sz w:val="24"/>
          <w:szCs w:val="24"/>
        </w:rPr>
        <w:t>100</w:t>
      </w:r>
      <w:r w:rsidR="00B1217F" w:rsidRPr="00093156">
        <w:rPr>
          <w:rFonts w:ascii="Times New Roman" w:hAnsi="Times New Roman" w:cs="Times New Roman"/>
          <w:sz w:val="24"/>
          <w:szCs w:val="24"/>
        </w:rPr>
        <w:t>,00</w:t>
      </w:r>
      <w:r w:rsidRPr="00093156">
        <w:rPr>
          <w:rFonts w:ascii="Times New Roman" w:hAnsi="Times New Roman" w:cs="Times New Roman"/>
          <w:sz w:val="24"/>
          <w:szCs w:val="24"/>
        </w:rPr>
        <w:t>%</w:t>
      </w:r>
      <w:r w:rsidR="00C77F00" w:rsidRPr="00093156">
        <w:rPr>
          <w:rFonts w:ascii="Times New Roman" w:hAnsi="Times New Roman" w:cs="Times New Roman"/>
          <w:sz w:val="24"/>
          <w:szCs w:val="24"/>
        </w:rPr>
        <w:t xml:space="preserve"> por realizar compras no programadas</w:t>
      </w:r>
      <w:r w:rsidRPr="00093156">
        <w:rPr>
          <w:rFonts w:ascii="Times New Roman" w:hAnsi="Times New Roman" w:cs="Times New Roman"/>
          <w:sz w:val="24"/>
          <w:szCs w:val="24"/>
        </w:rPr>
        <w:t>, y la mayor parte de estas erogaciones las cubre son los financiamientos excesivos a que ha incurrido la empresa que al cierre del semestre de estudio es de 813</w:t>
      </w:r>
      <w:r w:rsidR="00B1217F" w:rsidRPr="00093156">
        <w:rPr>
          <w:rFonts w:ascii="Times New Roman" w:hAnsi="Times New Roman" w:cs="Times New Roman"/>
          <w:sz w:val="24"/>
          <w:szCs w:val="24"/>
        </w:rPr>
        <w:t>,63</w:t>
      </w:r>
      <w:r w:rsidRPr="00093156">
        <w:rPr>
          <w:rFonts w:ascii="Times New Roman" w:hAnsi="Times New Roman" w:cs="Times New Roman"/>
          <w:sz w:val="24"/>
          <w:szCs w:val="24"/>
        </w:rPr>
        <w:t>%; por otra parte, se evidencia que la empresa no ha realizado incremento de inversiones o activos fijos, sin tomar en consideración que esas partidas monetarias pierden valor a medida que pasa el tiempo y la mejor forma en comprar activos no monetarios porque en tiempo de crisis hay que invertir.</w:t>
      </w:r>
    </w:p>
    <w:p w14:paraId="04FFA668" w14:textId="77777777" w:rsidR="00B33F32" w:rsidRPr="00093156" w:rsidRDefault="00B33F32" w:rsidP="00D228B7">
      <w:pPr>
        <w:widowControl w:val="0"/>
        <w:autoSpaceDE w:val="0"/>
        <w:autoSpaceDN w:val="0"/>
        <w:adjustRightInd w:val="0"/>
        <w:spacing w:after="0" w:line="480" w:lineRule="auto"/>
        <w:ind w:right="-20" w:firstLine="720"/>
        <w:jc w:val="both"/>
        <w:rPr>
          <w:rFonts w:ascii="Times New Roman" w:hAnsi="Times New Roman" w:cs="Times New Roman"/>
          <w:sz w:val="24"/>
          <w:szCs w:val="24"/>
        </w:rPr>
      </w:pPr>
    </w:p>
    <w:p w14:paraId="31A3C578" w14:textId="5E9FA2F2" w:rsidR="004D0044" w:rsidRPr="00093156" w:rsidRDefault="00C77F00" w:rsidP="00B33F32">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Como complemento de lo antes expuesto, se debe destacar que el flujo de caja según  Mungary y Ramírez (2004), es:</w:t>
      </w:r>
      <w:r w:rsidR="00073463" w:rsidRPr="00093156">
        <w:rPr>
          <w:rFonts w:ascii="Times New Roman" w:hAnsi="Times New Roman" w:cs="Times New Roman"/>
          <w:sz w:val="24"/>
          <w:szCs w:val="24"/>
        </w:rPr>
        <w:t>”…</w:t>
      </w:r>
      <w:r w:rsidRPr="00093156">
        <w:rPr>
          <w:rFonts w:ascii="Times New Roman" w:hAnsi="Times New Roman" w:cs="Times New Roman"/>
          <w:sz w:val="24"/>
          <w:szCs w:val="24"/>
        </w:rPr>
        <w:t xml:space="preserve"> el resultado de un instrumento que resumen las entradas y salidas de un proyecto de inversión o empresa en un determinado periodo y tiene como objetivo ser la base del cálculo de los indicadores de rentabilidad económica. (pág. 129), quiere decir </w:t>
      </w:r>
      <w:r w:rsidR="00F70C70" w:rsidRPr="00093156">
        <w:rPr>
          <w:rFonts w:ascii="Times New Roman" w:hAnsi="Times New Roman" w:cs="Times New Roman"/>
          <w:sz w:val="24"/>
          <w:szCs w:val="24"/>
        </w:rPr>
        <w:t>entonces</w:t>
      </w:r>
      <w:r w:rsidRPr="00093156">
        <w:rPr>
          <w:rFonts w:ascii="Times New Roman" w:hAnsi="Times New Roman" w:cs="Times New Roman"/>
          <w:sz w:val="24"/>
          <w:szCs w:val="24"/>
        </w:rPr>
        <w:t xml:space="preserve"> que la empresa</w:t>
      </w:r>
      <w:r w:rsidR="00F70C70" w:rsidRPr="00093156">
        <w:rPr>
          <w:rFonts w:ascii="Times New Roman" w:hAnsi="Times New Roman" w:cs="Times New Roman"/>
          <w:sz w:val="24"/>
          <w:szCs w:val="24"/>
        </w:rPr>
        <w:t xml:space="preserve"> </w:t>
      </w:r>
      <w:r w:rsidR="00F70C70" w:rsidRPr="00093156">
        <w:rPr>
          <w:rFonts w:ascii="Times New Roman" w:hAnsi="Times New Roman" w:cs="Times New Roman"/>
          <w:sz w:val="24"/>
          <w:szCs w:val="24"/>
          <w:lang w:val="es-VE"/>
        </w:rPr>
        <w:t xml:space="preserve">S.A. Nacional Farmacéutica, deberá de forma </w:t>
      </w:r>
      <w:r w:rsidRPr="00093156">
        <w:rPr>
          <w:rFonts w:ascii="Times New Roman" w:hAnsi="Times New Roman" w:cs="Times New Roman"/>
          <w:sz w:val="24"/>
          <w:szCs w:val="24"/>
        </w:rPr>
        <w:t xml:space="preserve">resumida </w:t>
      </w:r>
      <w:r w:rsidR="00F70C70" w:rsidRPr="00093156">
        <w:rPr>
          <w:rFonts w:ascii="Times New Roman" w:hAnsi="Times New Roman" w:cs="Times New Roman"/>
          <w:sz w:val="24"/>
          <w:szCs w:val="24"/>
        </w:rPr>
        <w:t xml:space="preserve">tomar en </w:t>
      </w:r>
      <w:r w:rsidR="00F70C70" w:rsidRPr="00093156">
        <w:rPr>
          <w:rFonts w:ascii="Times New Roman" w:hAnsi="Times New Roman" w:cs="Times New Roman"/>
          <w:sz w:val="24"/>
          <w:szCs w:val="24"/>
        </w:rPr>
        <w:lastRenderedPageBreak/>
        <w:t xml:space="preserve">consideración las </w:t>
      </w:r>
      <w:r w:rsidRPr="00093156">
        <w:rPr>
          <w:rFonts w:ascii="Times New Roman" w:hAnsi="Times New Roman" w:cs="Times New Roman"/>
          <w:sz w:val="24"/>
          <w:szCs w:val="24"/>
        </w:rPr>
        <w:t xml:space="preserve">salidas de efectivo proyecto de </w:t>
      </w:r>
      <w:r w:rsidR="00F70C70" w:rsidRPr="00093156">
        <w:rPr>
          <w:rFonts w:ascii="Times New Roman" w:hAnsi="Times New Roman" w:cs="Times New Roman"/>
          <w:sz w:val="24"/>
          <w:szCs w:val="24"/>
        </w:rPr>
        <w:t>compras de mercancías de</w:t>
      </w:r>
      <w:r w:rsidRPr="00093156">
        <w:rPr>
          <w:rFonts w:ascii="Times New Roman" w:hAnsi="Times New Roman" w:cs="Times New Roman"/>
          <w:sz w:val="24"/>
          <w:szCs w:val="24"/>
        </w:rPr>
        <w:t xml:space="preserve"> un periodo </w:t>
      </w:r>
      <w:r w:rsidR="00F70C70" w:rsidRPr="00093156">
        <w:rPr>
          <w:rFonts w:ascii="Times New Roman" w:hAnsi="Times New Roman" w:cs="Times New Roman"/>
          <w:sz w:val="24"/>
          <w:szCs w:val="24"/>
        </w:rPr>
        <w:t>con</w:t>
      </w:r>
      <w:r w:rsidRPr="00093156">
        <w:rPr>
          <w:rFonts w:ascii="Times New Roman" w:hAnsi="Times New Roman" w:cs="Times New Roman"/>
          <w:sz w:val="24"/>
          <w:szCs w:val="24"/>
        </w:rPr>
        <w:t xml:space="preserve"> base</w:t>
      </w:r>
      <w:r w:rsidR="00F70C70" w:rsidRPr="00093156">
        <w:rPr>
          <w:rFonts w:ascii="Times New Roman" w:hAnsi="Times New Roman" w:cs="Times New Roman"/>
          <w:sz w:val="24"/>
          <w:szCs w:val="24"/>
        </w:rPr>
        <w:t xml:space="preserve"> a</w:t>
      </w:r>
      <w:r w:rsidRPr="00093156">
        <w:rPr>
          <w:rFonts w:ascii="Times New Roman" w:hAnsi="Times New Roman" w:cs="Times New Roman"/>
          <w:sz w:val="24"/>
          <w:szCs w:val="24"/>
        </w:rPr>
        <w:t xml:space="preserve"> indicadores de rentabilidad económica</w:t>
      </w:r>
      <w:r w:rsidR="00F70C70" w:rsidRPr="00093156">
        <w:rPr>
          <w:rFonts w:ascii="Times New Roman" w:hAnsi="Times New Roman" w:cs="Times New Roman"/>
          <w:sz w:val="24"/>
          <w:szCs w:val="24"/>
        </w:rPr>
        <w:t xml:space="preserve"> reales y hacer cumplir a cabalidad los manuales</w:t>
      </w:r>
      <w:r w:rsidRPr="00093156">
        <w:rPr>
          <w:rFonts w:ascii="Times New Roman" w:hAnsi="Times New Roman" w:cs="Times New Roman"/>
          <w:sz w:val="24"/>
          <w:szCs w:val="24"/>
        </w:rPr>
        <w:t>.</w:t>
      </w:r>
    </w:p>
    <w:p w14:paraId="16409493"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3123C69E"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19D7CBC9"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67666CF1"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249BF3A3"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29CF30DE"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6D266671"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0BA286D9"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4B8A28EC"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49C9C7F9"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4E27FED1"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6EF738B3"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4C91DC5B"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53BDB603"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01686098"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05254E67"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66780044"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6BBCBD7A"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0BE493A2"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3B4626CC"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188261E5" w14:textId="77777777" w:rsidR="005B201B" w:rsidRPr="00093156" w:rsidRDefault="005B201B"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075B1BBD" w14:textId="0D4B3023" w:rsidR="00A41CA5" w:rsidRPr="00093156" w:rsidRDefault="0021023F"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lastRenderedPageBreak/>
        <w:t>Capít</w:t>
      </w:r>
      <w:bookmarkStart w:id="4" w:name="_GoBack"/>
      <w:bookmarkEnd w:id="4"/>
      <w:r w:rsidRPr="00093156">
        <w:rPr>
          <w:rFonts w:ascii="Times New Roman" w:hAnsi="Times New Roman" w:cs="Times New Roman"/>
          <w:b/>
          <w:sz w:val="24"/>
          <w:szCs w:val="24"/>
        </w:rPr>
        <w:t>ulo</w:t>
      </w:r>
      <w:r w:rsidR="00A41CA5" w:rsidRPr="00093156">
        <w:rPr>
          <w:rFonts w:ascii="Times New Roman" w:hAnsi="Times New Roman" w:cs="Times New Roman"/>
          <w:b/>
          <w:sz w:val="24"/>
          <w:szCs w:val="24"/>
        </w:rPr>
        <w:t xml:space="preserve"> V</w:t>
      </w:r>
    </w:p>
    <w:p w14:paraId="794540BA" w14:textId="70D12910" w:rsidR="0021023F" w:rsidRPr="00093156" w:rsidRDefault="002E6E07"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 xml:space="preserve">Conclusiones y Recomendaciones </w:t>
      </w:r>
    </w:p>
    <w:p w14:paraId="48AE2DAD" w14:textId="77777777" w:rsidR="007A2C0E" w:rsidRPr="00093156" w:rsidRDefault="007A2C0E" w:rsidP="002E6E07">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507C601A" w14:textId="77777777" w:rsidR="00A41CA5" w:rsidRPr="00093156" w:rsidRDefault="00A41CA5" w:rsidP="002E6E07">
      <w:pPr>
        <w:spacing w:after="0" w:line="480" w:lineRule="auto"/>
        <w:rPr>
          <w:rFonts w:ascii="Times New Roman" w:hAnsi="Times New Roman" w:cs="Times New Roman"/>
          <w:b/>
          <w:sz w:val="24"/>
          <w:szCs w:val="24"/>
        </w:rPr>
      </w:pPr>
      <w:r w:rsidRPr="00093156">
        <w:rPr>
          <w:rFonts w:ascii="Times New Roman" w:hAnsi="Times New Roman" w:cs="Times New Roman"/>
          <w:b/>
          <w:sz w:val="24"/>
          <w:szCs w:val="24"/>
        </w:rPr>
        <w:t>Conclusiones</w:t>
      </w:r>
    </w:p>
    <w:p w14:paraId="5D1B2C6C" w14:textId="77777777" w:rsidR="007A2C0E" w:rsidRPr="00093156" w:rsidRDefault="007A2C0E" w:rsidP="002E6E07">
      <w:pPr>
        <w:spacing w:after="0" w:line="480" w:lineRule="auto"/>
        <w:rPr>
          <w:rFonts w:ascii="Times New Roman" w:hAnsi="Times New Roman" w:cs="Times New Roman"/>
          <w:b/>
          <w:sz w:val="24"/>
          <w:szCs w:val="24"/>
        </w:rPr>
      </w:pPr>
    </w:p>
    <w:p w14:paraId="733DED72" w14:textId="29D748B0" w:rsidR="004D0044" w:rsidRPr="00093156" w:rsidRDefault="004D0044" w:rsidP="00D228B7">
      <w:pPr>
        <w:spacing w:after="0" w:line="480" w:lineRule="auto"/>
        <w:ind w:firstLine="720"/>
        <w:jc w:val="both"/>
        <w:rPr>
          <w:rStyle w:val="Textoennegrita"/>
          <w:rFonts w:ascii="Times New Roman" w:hAnsi="Times New Roman" w:cs="Times New Roman"/>
          <w:b w:val="0"/>
          <w:sz w:val="24"/>
          <w:szCs w:val="24"/>
        </w:rPr>
      </w:pPr>
      <w:r w:rsidRPr="00093156">
        <w:rPr>
          <w:rFonts w:ascii="Times New Roman" w:hAnsi="Times New Roman" w:cs="Times New Roman"/>
          <w:bCs/>
          <w:iCs/>
          <w:sz w:val="24"/>
          <w:szCs w:val="24"/>
          <w:lang w:val="es-ES_tradnl"/>
        </w:rPr>
        <w:t xml:space="preserve"> </w:t>
      </w:r>
      <w:r w:rsidR="00A41CA5" w:rsidRPr="00093156">
        <w:rPr>
          <w:rFonts w:ascii="Times New Roman" w:hAnsi="Times New Roman" w:cs="Times New Roman"/>
          <w:bCs/>
          <w:iCs/>
          <w:sz w:val="24"/>
          <w:szCs w:val="24"/>
          <w:lang w:val="es-ES_tradnl"/>
        </w:rPr>
        <w:t xml:space="preserve">En relación al objetivo Nº 1 donde se pretende </w:t>
      </w:r>
      <w:r w:rsidRPr="00093156">
        <w:rPr>
          <w:rFonts w:ascii="Times New Roman" w:eastAsia="Times New Roman" w:hAnsi="Times New Roman" w:cs="Times New Roman"/>
          <w:sz w:val="24"/>
          <w:szCs w:val="24"/>
          <w:lang w:eastAsia="es-ES_tradnl"/>
        </w:rPr>
        <w:t>Identificar l</w:t>
      </w:r>
      <w:r w:rsidRPr="00093156">
        <w:rPr>
          <w:rFonts w:ascii="Times New Roman" w:eastAsia="Times New Roman" w:hAnsi="Times New Roman" w:cs="Times New Roman"/>
          <w:sz w:val="24"/>
          <w:szCs w:val="24"/>
          <w:lang w:eastAsia="en-US"/>
        </w:rPr>
        <w:t xml:space="preserve">os procedimientos </w:t>
      </w:r>
      <w:r w:rsidRPr="00093156">
        <w:rPr>
          <w:rFonts w:ascii="Times New Roman" w:hAnsi="Times New Roman" w:cs="Times New Roman"/>
          <w:sz w:val="24"/>
          <w:szCs w:val="24"/>
          <w:lang w:val="es-VE"/>
        </w:rPr>
        <w:t>establecidos 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 xml:space="preserve">Empresa S.A. Nacional Farmacéutica para los procesos de compras de mercancías, se </w:t>
      </w:r>
      <w:r w:rsidR="00A41CA5" w:rsidRPr="00093156">
        <w:rPr>
          <w:rFonts w:ascii="Times New Roman" w:hAnsi="Times New Roman" w:cs="Times New Roman"/>
          <w:bCs/>
          <w:sz w:val="24"/>
          <w:szCs w:val="24"/>
          <w:lang w:val="es-ES_tradnl"/>
        </w:rPr>
        <w:t xml:space="preserve"> concluye que </w:t>
      </w:r>
      <w:r w:rsidRPr="00093156">
        <w:rPr>
          <w:rFonts w:ascii="Times New Roman" w:hAnsi="Times New Roman" w:cs="Times New Roman"/>
          <w:bCs/>
          <w:sz w:val="24"/>
          <w:szCs w:val="24"/>
          <w:lang w:val="es-ES_tradnl"/>
        </w:rPr>
        <w:t xml:space="preserve">la empresa posee manuales para la gestión de compras no actualizados, motivado a </w:t>
      </w:r>
      <w:r w:rsidRPr="00093156">
        <w:rPr>
          <w:rStyle w:val="Textoennegrita"/>
          <w:rFonts w:ascii="Times New Roman" w:hAnsi="Times New Roman" w:cs="Times New Roman"/>
          <w:b w:val="0"/>
          <w:sz w:val="24"/>
          <w:szCs w:val="24"/>
        </w:rPr>
        <w:t>que tres personas entrevistadas expone  que</w:t>
      </w:r>
      <w:r w:rsidRPr="00093156">
        <w:rPr>
          <w:rFonts w:ascii="Times New Roman" w:hAnsi="Times New Roman" w:cs="Times New Roman"/>
          <w:iCs/>
          <w:sz w:val="24"/>
          <w:szCs w:val="24"/>
        </w:rPr>
        <w:t xml:space="preserve"> las incidencias externas que afecta el Flujo de caja por la variación de precios o por falta de mercancías, aunado el poco inventarios en los proveedores y deficiencias en la selección de los proveedores</w:t>
      </w:r>
      <w:r w:rsidRPr="00093156">
        <w:rPr>
          <w:rStyle w:val="Textoennegrita"/>
          <w:rFonts w:ascii="Times New Roman" w:hAnsi="Times New Roman" w:cs="Times New Roman"/>
          <w:b w:val="0"/>
          <w:sz w:val="24"/>
          <w:szCs w:val="24"/>
        </w:rPr>
        <w:t>, ha  motivado a que en forma constante aumenta los precios de los productos cuando incrementa la inflación del país, y la empresa siempre no tiene prevención al respecto.</w:t>
      </w:r>
    </w:p>
    <w:p w14:paraId="2120FA12" w14:textId="77777777" w:rsidR="00B33F32" w:rsidRPr="00093156" w:rsidRDefault="00B33F32" w:rsidP="00D228B7">
      <w:pPr>
        <w:spacing w:after="0" w:line="480" w:lineRule="auto"/>
        <w:ind w:firstLine="720"/>
        <w:jc w:val="both"/>
        <w:rPr>
          <w:rStyle w:val="Textoennegrita"/>
          <w:rFonts w:ascii="Times New Roman" w:hAnsi="Times New Roman" w:cs="Times New Roman"/>
          <w:b w:val="0"/>
          <w:sz w:val="24"/>
          <w:szCs w:val="24"/>
        </w:rPr>
      </w:pPr>
    </w:p>
    <w:p w14:paraId="5BE116C1" w14:textId="23163FE8" w:rsidR="004D0044" w:rsidRPr="00093156" w:rsidRDefault="004D0044" w:rsidP="00D228B7">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Se debe destacar que el área de planificación tiene la necesidad de actualizar la información básica para realizar la proyección del flujo de caja mediante estudios de mercado constante, técnico, organizacional y financiero acorde a los índices publicados por el BCV. Al proyectar el flujo de caja será necesario incorporar información adicional relacionada con los efectos tributarios de la depreciación, con la amortización del activo nominal, con el valor residual, con las utilidades y pérdidas, principalmente</w:t>
      </w:r>
    </w:p>
    <w:p w14:paraId="092637DE" w14:textId="77777777" w:rsidR="00B33F32" w:rsidRPr="00093156" w:rsidRDefault="00B33F32" w:rsidP="00D228B7">
      <w:pPr>
        <w:spacing w:after="0" w:line="480" w:lineRule="auto"/>
        <w:ind w:firstLine="720"/>
        <w:jc w:val="both"/>
        <w:rPr>
          <w:rFonts w:ascii="Times New Roman" w:hAnsi="Times New Roman" w:cs="Times New Roman"/>
          <w:bCs/>
          <w:sz w:val="24"/>
          <w:szCs w:val="24"/>
          <w:lang w:val="es-ES_tradnl"/>
        </w:rPr>
      </w:pPr>
    </w:p>
    <w:p w14:paraId="7B6859A4" w14:textId="295402C1" w:rsidR="00A20ECE" w:rsidRPr="00093156" w:rsidRDefault="004D0044" w:rsidP="00D228B7">
      <w:pPr>
        <w:spacing w:after="0" w:line="480" w:lineRule="auto"/>
        <w:ind w:firstLine="720"/>
        <w:jc w:val="both"/>
        <w:rPr>
          <w:rFonts w:ascii="Times New Roman" w:hAnsi="Times New Roman" w:cs="Times New Roman"/>
          <w:bCs/>
          <w:sz w:val="24"/>
          <w:szCs w:val="24"/>
          <w:lang w:val="es-VE"/>
        </w:rPr>
      </w:pPr>
      <w:r w:rsidRPr="00093156">
        <w:rPr>
          <w:rFonts w:ascii="Times New Roman" w:hAnsi="Times New Roman" w:cs="Times New Roman"/>
          <w:bCs/>
          <w:sz w:val="24"/>
          <w:szCs w:val="24"/>
          <w:lang w:val="es-ES_tradnl"/>
        </w:rPr>
        <w:t xml:space="preserve"> </w:t>
      </w:r>
      <w:r w:rsidR="00A41CA5" w:rsidRPr="00093156">
        <w:rPr>
          <w:rFonts w:ascii="Times New Roman" w:hAnsi="Times New Roman" w:cs="Times New Roman"/>
          <w:sz w:val="24"/>
          <w:szCs w:val="24"/>
        </w:rPr>
        <w:t xml:space="preserve">En el caso del </w:t>
      </w:r>
      <w:r w:rsidR="00A41CA5" w:rsidRPr="00093156">
        <w:rPr>
          <w:rFonts w:ascii="Times New Roman" w:hAnsi="Times New Roman" w:cs="Times New Roman"/>
          <w:bCs/>
          <w:iCs/>
          <w:sz w:val="24"/>
          <w:szCs w:val="24"/>
          <w:lang w:val="es-ES_tradnl"/>
        </w:rPr>
        <w:t xml:space="preserve">objetivo N º 2 en el que </w:t>
      </w:r>
      <w:r w:rsidRPr="00093156">
        <w:rPr>
          <w:rFonts w:ascii="Times New Roman" w:hAnsi="Times New Roman" w:cs="Times New Roman"/>
          <w:bCs/>
          <w:iCs/>
          <w:sz w:val="24"/>
          <w:szCs w:val="24"/>
          <w:lang w:val="es-ES_tradnl"/>
        </w:rPr>
        <w:t>se c</w:t>
      </w:r>
      <w:r w:rsidRPr="00093156">
        <w:rPr>
          <w:rFonts w:ascii="Times New Roman" w:eastAsia="Times New Roman" w:hAnsi="Times New Roman" w:cs="Times New Roman"/>
          <w:sz w:val="24"/>
          <w:szCs w:val="24"/>
          <w:lang w:eastAsia="es-ES_tradnl"/>
        </w:rPr>
        <w:t xml:space="preserve">comprueba mediante lista de cotejo el </w:t>
      </w:r>
      <w:r w:rsidRPr="00093156">
        <w:rPr>
          <w:rFonts w:ascii="Times New Roman" w:eastAsia="Times New Roman" w:hAnsi="Times New Roman" w:cs="Times New Roman"/>
          <w:sz w:val="24"/>
          <w:szCs w:val="24"/>
          <w:lang w:val="es-ES_tradnl" w:eastAsia="es-ES_tradnl"/>
        </w:rPr>
        <w:t xml:space="preserve">control interno del flujo de caja para la adquisición de mercancía de </w:t>
      </w:r>
      <w:r w:rsidRPr="00093156">
        <w:rPr>
          <w:rFonts w:ascii="Times New Roman" w:hAnsi="Times New Roman" w:cs="Times New Roman"/>
          <w:sz w:val="24"/>
          <w:szCs w:val="24"/>
          <w:lang w:val="es-VE"/>
        </w:rPr>
        <w:t>en la</w:t>
      </w:r>
      <w:r w:rsidRPr="00093156">
        <w:rPr>
          <w:rFonts w:ascii="Times New Roman" w:eastAsia="Times New Roman" w:hAnsi="Times New Roman" w:cs="Times New Roman"/>
          <w:sz w:val="24"/>
          <w:szCs w:val="24"/>
          <w:lang w:eastAsia="en-US"/>
        </w:rPr>
        <w:t xml:space="preserve"> </w:t>
      </w:r>
      <w:r w:rsidRPr="00093156">
        <w:rPr>
          <w:rFonts w:ascii="Times New Roman" w:hAnsi="Times New Roman" w:cs="Times New Roman"/>
          <w:sz w:val="24"/>
          <w:szCs w:val="24"/>
          <w:lang w:val="es-VE"/>
        </w:rPr>
        <w:t xml:space="preserve">Empresa S.A. Nacional </w:t>
      </w:r>
      <w:r w:rsidRPr="00093156">
        <w:rPr>
          <w:rFonts w:ascii="Times New Roman" w:hAnsi="Times New Roman" w:cs="Times New Roman"/>
          <w:sz w:val="24"/>
          <w:szCs w:val="24"/>
          <w:lang w:val="es-VE"/>
        </w:rPr>
        <w:lastRenderedPageBreak/>
        <w:t>Farmacéutica</w:t>
      </w:r>
      <w:r w:rsidR="00A41CA5" w:rsidRPr="00093156">
        <w:rPr>
          <w:rFonts w:ascii="Times New Roman" w:hAnsi="Times New Roman" w:cs="Times New Roman"/>
          <w:bCs/>
          <w:sz w:val="24"/>
          <w:szCs w:val="24"/>
          <w:lang w:val="es-ES_tradnl"/>
        </w:rPr>
        <w:t xml:space="preserve">, </w:t>
      </w:r>
      <w:r w:rsidR="00A41CA5" w:rsidRPr="00093156">
        <w:rPr>
          <w:rFonts w:ascii="Times New Roman" w:hAnsi="Times New Roman" w:cs="Times New Roman"/>
          <w:bCs/>
          <w:sz w:val="24"/>
          <w:szCs w:val="24"/>
        </w:rPr>
        <w:t>Se llegó a la conclusión que la empresa no posee un control interno solido que permita valorar los riesgos externos e internos que pudieses desviar el objeto del negocio, no se considera un control del ingreso de los activos líquidos el control de inventario de productos de consumo es elaborados por productos faltantes al momento de prestar el servicio, sin prevención de eventualidades</w:t>
      </w:r>
      <w:r w:rsidR="00A20ECE" w:rsidRPr="00093156">
        <w:rPr>
          <w:rFonts w:ascii="Times New Roman" w:hAnsi="Times New Roman" w:cs="Times New Roman"/>
          <w:bCs/>
          <w:sz w:val="24"/>
          <w:szCs w:val="24"/>
        </w:rPr>
        <w:t>, las distintas tiendas realizan compras no proyectadas, existen productos faltantes en unos tiendas que sobran en otras tiendas, no se respeta e</w:t>
      </w:r>
      <w:r w:rsidR="00A20ECE" w:rsidRPr="00093156">
        <w:rPr>
          <w:rFonts w:ascii="Times New Roman" w:hAnsi="Times New Roman" w:cs="Times New Roman"/>
          <w:bCs/>
          <w:sz w:val="24"/>
          <w:szCs w:val="24"/>
          <w:lang w:val="es-VE"/>
        </w:rPr>
        <w:t xml:space="preserve">l monto mínimo para la emisión de una Pedido de Compra, por ello el sub-proceso “Emisión de Pedido de Compra” se realiza en lapso no apropiados lo que evidencia, que no existe seguimiento al sub-proceso “Emisión de Pedido de Compra  ” para  medir el tiempo real de ejecución.  </w:t>
      </w:r>
    </w:p>
    <w:p w14:paraId="1A3A0363" w14:textId="77777777" w:rsidR="00B33F32" w:rsidRPr="00093156" w:rsidRDefault="00B33F32" w:rsidP="00D228B7">
      <w:pPr>
        <w:spacing w:after="0" w:line="480" w:lineRule="auto"/>
        <w:ind w:firstLine="720"/>
        <w:jc w:val="both"/>
        <w:rPr>
          <w:rFonts w:ascii="Times New Roman" w:hAnsi="Times New Roman" w:cs="Times New Roman"/>
          <w:bCs/>
          <w:sz w:val="24"/>
          <w:szCs w:val="24"/>
          <w:lang w:val="es-VE"/>
        </w:rPr>
      </w:pPr>
    </w:p>
    <w:p w14:paraId="33897EA0" w14:textId="1BE31781" w:rsidR="00A41CA5" w:rsidRPr="00093156" w:rsidRDefault="00A41CA5" w:rsidP="00D228B7">
      <w:pPr>
        <w:spacing w:after="0" w:line="480" w:lineRule="auto"/>
        <w:ind w:firstLine="720"/>
        <w:jc w:val="both"/>
        <w:rPr>
          <w:rFonts w:ascii="Times New Roman" w:hAnsi="Times New Roman" w:cs="Times New Roman"/>
          <w:bCs/>
          <w:sz w:val="24"/>
          <w:szCs w:val="24"/>
        </w:rPr>
      </w:pPr>
      <w:r w:rsidRPr="00093156">
        <w:rPr>
          <w:rFonts w:ascii="Times New Roman" w:hAnsi="Times New Roman" w:cs="Times New Roman"/>
          <w:bCs/>
          <w:sz w:val="24"/>
          <w:szCs w:val="24"/>
        </w:rPr>
        <w:t xml:space="preserve">En cuanto al objetivo Nº 3 en el cual se pretende </w:t>
      </w:r>
      <w:r w:rsidR="00A20ECE" w:rsidRPr="00093156">
        <w:rPr>
          <w:rFonts w:ascii="Times New Roman" w:eastAsia="Times New Roman" w:hAnsi="Times New Roman" w:cs="Times New Roman"/>
          <w:sz w:val="24"/>
          <w:szCs w:val="24"/>
          <w:lang w:eastAsia="es-ES_tradnl"/>
        </w:rPr>
        <w:t xml:space="preserve">Analizar </w:t>
      </w:r>
      <w:r w:rsidR="00A20ECE" w:rsidRPr="00093156">
        <w:rPr>
          <w:rFonts w:ascii="Times New Roman" w:eastAsia="Times New Roman" w:hAnsi="Times New Roman" w:cs="Times New Roman"/>
          <w:sz w:val="24"/>
          <w:szCs w:val="24"/>
          <w:lang w:val="es-ES_tradnl" w:eastAsia="es-ES_tradnl"/>
        </w:rPr>
        <w:t xml:space="preserve">las incidencias del </w:t>
      </w:r>
      <w:r w:rsidR="00A20ECE" w:rsidRPr="00093156">
        <w:rPr>
          <w:rFonts w:ascii="Times New Roman" w:hAnsi="Times New Roman" w:cs="Times New Roman"/>
          <w:sz w:val="24"/>
          <w:szCs w:val="24"/>
          <w:lang w:val="es-VE"/>
        </w:rPr>
        <w:t>proceso de compras en el flujo de caja en la Empresa S.A. Nacional Farmacéutica. En</w:t>
      </w:r>
      <w:r w:rsidR="00073463" w:rsidRPr="00093156">
        <w:rPr>
          <w:rFonts w:ascii="Times New Roman" w:hAnsi="Times New Roman" w:cs="Times New Roman"/>
          <w:sz w:val="24"/>
          <w:szCs w:val="24"/>
          <w:lang w:val="es-VE"/>
        </w:rPr>
        <w:t xml:space="preserve"> el lapso enero a junio, 2022, </w:t>
      </w:r>
      <w:r w:rsidR="00073463" w:rsidRPr="00093156">
        <w:rPr>
          <w:rFonts w:ascii="Times New Roman" w:hAnsi="Times New Roman" w:cs="Times New Roman"/>
          <w:bCs/>
          <w:sz w:val="24"/>
          <w:szCs w:val="24"/>
        </w:rPr>
        <w:t>se</w:t>
      </w:r>
      <w:r w:rsidRPr="00093156">
        <w:rPr>
          <w:rFonts w:ascii="Times New Roman" w:hAnsi="Times New Roman" w:cs="Times New Roman"/>
          <w:bCs/>
          <w:sz w:val="24"/>
          <w:szCs w:val="24"/>
        </w:rPr>
        <w:t xml:space="preserve"> concluye que al realizar el análisis de la matriz de contenido se constató que los saldos presentados en el semestre objeto de estudio presentan efectos dentro del estado de situación financiera y el estado de resultado, cabe destacar que motivado a las inconsistencias en materia de control interno y a la falta de una buena planificación financiera los saldos presentados afecta significativamente al cierre del primer semestre del año 20</w:t>
      </w:r>
      <w:r w:rsidR="00A20ECE" w:rsidRPr="00093156">
        <w:rPr>
          <w:rFonts w:ascii="Times New Roman" w:hAnsi="Times New Roman" w:cs="Times New Roman"/>
          <w:bCs/>
          <w:sz w:val="24"/>
          <w:szCs w:val="24"/>
        </w:rPr>
        <w:t>22</w:t>
      </w:r>
      <w:r w:rsidRPr="00093156">
        <w:rPr>
          <w:rFonts w:ascii="Times New Roman" w:hAnsi="Times New Roman" w:cs="Times New Roman"/>
          <w:bCs/>
          <w:sz w:val="24"/>
          <w:szCs w:val="24"/>
        </w:rPr>
        <w:t xml:space="preserve">, por factores </w:t>
      </w:r>
      <w:r w:rsidR="00A20ECE" w:rsidRPr="00093156">
        <w:rPr>
          <w:rFonts w:ascii="Times New Roman" w:hAnsi="Times New Roman" w:cs="Times New Roman"/>
          <w:bCs/>
          <w:sz w:val="24"/>
          <w:szCs w:val="24"/>
        </w:rPr>
        <w:t xml:space="preserve">externos </w:t>
      </w:r>
      <w:r w:rsidRPr="00093156">
        <w:rPr>
          <w:rFonts w:ascii="Times New Roman" w:hAnsi="Times New Roman" w:cs="Times New Roman"/>
          <w:bCs/>
          <w:sz w:val="24"/>
          <w:szCs w:val="24"/>
        </w:rPr>
        <w:t>como es la hiperinflación que afecta al país y factores interno como es  el desconocimiento del personal del área de administración</w:t>
      </w:r>
      <w:r w:rsidR="00A20ECE" w:rsidRPr="00093156">
        <w:rPr>
          <w:rFonts w:ascii="Times New Roman" w:hAnsi="Times New Roman" w:cs="Times New Roman"/>
          <w:bCs/>
          <w:sz w:val="24"/>
          <w:szCs w:val="24"/>
        </w:rPr>
        <w:t xml:space="preserve"> de los manuales de compras</w:t>
      </w:r>
      <w:r w:rsidRPr="00093156">
        <w:rPr>
          <w:rFonts w:ascii="Times New Roman" w:hAnsi="Times New Roman" w:cs="Times New Roman"/>
          <w:bCs/>
          <w:sz w:val="24"/>
          <w:szCs w:val="24"/>
        </w:rPr>
        <w:t>.</w:t>
      </w:r>
    </w:p>
    <w:p w14:paraId="3EA0A83C" w14:textId="77777777" w:rsidR="00B33F32" w:rsidRPr="00093156" w:rsidRDefault="00B33F32" w:rsidP="00D228B7">
      <w:pPr>
        <w:spacing w:after="0" w:line="480" w:lineRule="auto"/>
        <w:ind w:firstLine="720"/>
        <w:jc w:val="both"/>
        <w:rPr>
          <w:rFonts w:ascii="Times New Roman" w:hAnsi="Times New Roman" w:cs="Times New Roman"/>
          <w:bCs/>
          <w:sz w:val="24"/>
          <w:szCs w:val="24"/>
        </w:rPr>
      </w:pPr>
    </w:p>
    <w:p w14:paraId="14899232" w14:textId="6FE0F37F" w:rsidR="00A20ECE" w:rsidRPr="00093156" w:rsidRDefault="00A20ECE" w:rsidP="00D228B7">
      <w:pPr>
        <w:spacing w:after="0" w:line="480" w:lineRule="auto"/>
        <w:ind w:firstLine="720"/>
        <w:jc w:val="both"/>
        <w:rPr>
          <w:rFonts w:ascii="Times New Roman" w:hAnsi="Times New Roman" w:cs="Times New Roman"/>
          <w:bCs/>
          <w:sz w:val="24"/>
          <w:szCs w:val="24"/>
        </w:rPr>
      </w:pPr>
      <w:r w:rsidRPr="00093156">
        <w:rPr>
          <w:rFonts w:ascii="Times New Roman" w:hAnsi="Times New Roman" w:cs="Times New Roman"/>
          <w:sz w:val="24"/>
          <w:szCs w:val="24"/>
        </w:rPr>
        <w:t>Por lo expuesto anteriormente</w:t>
      </w:r>
      <w:r w:rsidR="0068164E" w:rsidRPr="00093156">
        <w:rPr>
          <w:rFonts w:ascii="Times New Roman" w:hAnsi="Times New Roman" w:cs="Times New Roman"/>
          <w:sz w:val="24"/>
          <w:szCs w:val="24"/>
        </w:rPr>
        <w:t>,</w:t>
      </w:r>
      <w:r w:rsidRPr="00093156">
        <w:rPr>
          <w:rFonts w:ascii="Times New Roman" w:hAnsi="Times New Roman" w:cs="Times New Roman"/>
          <w:sz w:val="24"/>
          <w:szCs w:val="24"/>
        </w:rPr>
        <w:t xml:space="preserve"> es necesario destacar que toda incidencia al flujo de caja como es </w:t>
      </w:r>
      <w:r w:rsidR="00073463" w:rsidRPr="00093156">
        <w:rPr>
          <w:rFonts w:ascii="Times New Roman" w:hAnsi="Times New Roman" w:cs="Times New Roman"/>
          <w:sz w:val="24"/>
          <w:szCs w:val="24"/>
        </w:rPr>
        <w:t>este caso relacionado</w:t>
      </w:r>
      <w:r w:rsidRPr="00093156">
        <w:rPr>
          <w:rFonts w:ascii="Times New Roman" w:hAnsi="Times New Roman" w:cs="Times New Roman"/>
          <w:sz w:val="24"/>
          <w:szCs w:val="24"/>
        </w:rPr>
        <w:t xml:space="preserve"> con las compras, no permite cumplir con los objetivos básicos del  </w:t>
      </w:r>
      <w:r w:rsidRPr="00093156">
        <w:rPr>
          <w:rFonts w:ascii="Times New Roman" w:hAnsi="Times New Roman" w:cs="Times New Roman"/>
          <w:sz w:val="24"/>
          <w:szCs w:val="24"/>
        </w:rPr>
        <w:lastRenderedPageBreak/>
        <w:t>flujo de caja como son cubrir el servicio de la deuda y cubrir el reparto de utilidades a los socios; es necesario conocer</w:t>
      </w:r>
      <w:r w:rsidR="0068164E" w:rsidRPr="00093156">
        <w:rPr>
          <w:rFonts w:ascii="Times New Roman" w:hAnsi="Times New Roman" w:cs="Times New Roman"/>
          <w:sz w:val="24"/>
          <w:szCs w:val="24"/>
        </w:rPr>
        <w:t xml:space="preserve"> sus deficiencias </w:t>
      </w:r>
      <w:r w:rsidRPr="00093156">
        <w:rPr>
          <w:rFonts w:ascii="Times New Roman" w:hAnsi="Times New Roman" w:cs="Times New Roman"/>
          <w:sz w:val="24"/>
          <w:szCs w:val="24"/>
        </w:rPr>
        <w:t xml:space="preserve">para </w:t>
      </w:r>
      <w:r w:rsidR="0068164E" w:rsidRPr="00093156">
        <w:rPr>
          <w:rFonts w:ascii="Times New Roman" w:hAnsi="Times New Roman" w:cs="Times New Roman"/>
          <w:sz w:val="24"/>
          <w:szCs w:val="24"/>
        </w:rPr>
        <w:t>la o</w:t>
      </w:r>
      <w:r w:rsidRPr="00093156">
        <w:rPr>
          <w:rFonts w:ascii="Times New Roman" w:hAnsi="Times New Roman" w:cs="Times New Roman"/>
          <w:sz w:val="24"/>
          <w:szCs w:val="24"/>
        </w:rPr>
        <w:t>rganización.</w:t>
      </w:r>
    </w:p>
    <w:p w14:paraId="3CCB8E47" w14:textId="77777777" w:rsidR="00A41CA5" w:rsidRPr="00093156" w:rsidRDefault="00A41CA5" w:rsidP="00D228B7">
      <w:pPr>
        <w:suppressAutoHyphens/>
        <w:spacing w:after="0" w:line="480" w:lineRule="auto"/>
        <w:ind w:firstLine="720"/>
        <w:jc w:val="center"/>
        <w:rPr>
          <w:rFonts w:ascii="Times New Roman" w:hAnsi="Times New Roman" w:cs="Times New Roman"/>
          <w:bCs/>
          <w:sz w:val="24"/>
          <w:szCs w:val="24"/>
        </w:rPr>
      </w:pPr>
    </w:p>
    <w:p w14:paraId="681DFE93" w14:textId="77777777" w:rsidR="00A41CA5" w:rsidRPr="00093156" w:rsidRDefault="00A41CA5" w:rsidP="007A2C0E">
      <w:pPr>
        <w:suppressAutoHyphens/>
        <w:spacing w:after="0" w:line="480" w:lineRule="auto"/>
        <w:rPr>
          <w:rFonts w:ascii="Times New Roman" w:hAnsi="Times New Roman" w:cs="Times New Roman"/>
          <w:b/>
          <w:sz w:val="24"/>
          <w:szCs w:val="24"/>
        </w:rPr>
      </w:pPr>
      <w:r w:rsidRPr="00093156">
        <w:rPr>
          <w:rFonts w:ascii="Times New Roman" w:hAnsi="Times New Roman" w:cs="Times New Roman"/>
          <w:b/>
          <w:sz w:val="24"/>
          <w:szCs w:val="24"/>
        </w:rPr>
        <w:t>Recomendaciones</w:t>
      </w:r>
    </w:p>
    <w:p w14:paraId="3462D346" w14:textId="77777777" w:rsidR="00B33F32" w:rsidRPr="00093156" w:rsidRDefault="00B33F32" w:rsidP="007A2C0E">
      <w:pPr>
        <w:suppressAutoHyphens/>
        <w:spacing w:after="0" w:line="480" w:lineRule="auto"/>
        <w:rPr>
          <w:rFonts w:ascii="Times New Roman" w:hAnsi="Times New Roman" w:cs="Times New Roman"/>
          <w:b/>
          <w:sz w:val="24"/>
          <w:szCs w:val="24"/>
        </w:rPr>
      </w:pPr>
    </w:p>
    <w:p w14:paraId="0E8455CC" w14:textId="57A06594" w:rsidR="00A41CA5" w:rsidRPr="00093156" w:rsidRDefault="00A41CA5" w:rsidP="00D228B7">
      <w:pPr>
        <w:suppressAutoHyphens/>
        <w:spacing w:after="0" w:line="480" w:lineRule="auto"/>
        <w:ind w:firstLine="720"/>
        <w:jc w:val="both"/>
        <w:rPr>
          <w:rFonts w:ascii="Times New Roman" w:hAnsi="Times New Roman" w:cs="Times New Roman"/>
          <w:bCs/>
          <w:sz w:val="24"/>
          <w:szCs w:val="24"/>
        </w:rPr>
      </w:pPr>
      <w:r w:rsidRPr="00093156">
        <w:rPr>
          <w:rFonts w:ascii="Times New Roman" w:hAnsi="Times New Roman" w:cs="Times New Roman"/>
          <w:sz w:val="24"/>
          <w:szCs w:val="24"/>
        </w:rPr>
        <w:t xml:space="preserve">En relación al objetivo N° 1 se recomienda en primer lugar que </w:t>
      </w:r>
      <w:r w:rsidR="0068164E" w:rsidRPr="00093156">
        <w:rPr>
          <w:rFonts w:ascii="Times New Roman" w:hAnsi="Times New Roman" w:cs="Times New Roman"/>
          <w:bCs/>
          <w:sz w:val="24"/>
          <w:szCs w:val="24"/>
        </w:rPr>
        <w:t xml:space="preserve">las estimaciones del flujo de caja </w:t>
      </w:r>
      <w:r w:rsidRPr="00093156">
        <w:rPr>
          <w:rFonts w:ascii="Times New Roman" w:hAnsi="Times New Roman" w:cs="Times New Roman"/>
          <w:bCs/>
          <w:sz w:val="24"/>
          <w:szCs w:val="24"/>
        </w:rPr>
        <w:t>deberán ser realizadas y comparadas mensualmente</w:t>
      </w:r>
      <w:r w:rsidR="0068164E" w:rsidRPr="00093156">
        <w:rPr>
          <w:rFonts w:ascii="Times New Roman" w:hAnsi="Times New Roman" w:cs="Times New Roman"/>
          <w:bCs/>
          <w:sz w:val="24"/>
          <w:szCs w:val="24"/>
        </w:rPr>
        <w:t xml:space="preserve"> motivado a los altos números de inflación</w:t>
      </w:r>
      <w:r w:rsidRPr="00093156">
        <w:rPr>
          <w:rFonts w:ascii="Times New Roman" w:hAnsi="Times New Roman" w:cs="Times New Roman"/>
          <w:bCs/>
          <w:sz w:val="24"/>
          <w:szCs w:val="24"/>
        </w:rPr>
        <w:t xml:space="preserve">; y por otro lado </w:t>
      </w:r>
      <w:r w:rsidR="0068164E" w:rsidRPr="00093156">
        <w:rPr>
          <w:rFonts w:ascii="Times New Roman" w:hAnsi="Times New Roman" w:cs="Times New Roman"/>
          <w:bCs/>
          <w:sz w:val="24"/>
          <w:szCs w:val="24"/>
        </w:rPr>
        <w:t>dar a conocer a todo el personal mediante foros, talleres e inducciones directos los compromisos con la organización en sus gestiones.</w:t>
      </w:r>
    </w:p>
    <w:p w14:paraId="4E4FF73A" w14:textId="77777777" w:rsidR="00B33F32" w:rsidRPr="00093156" w:rsidRDefault="00B33F32" w:rsidP="00D228B7">
      <w:pPr>
        <w:suppressAutoHyphens/>
        <w:spacing w:after="0" w:line="480" w:lineRule="auto"/>
        <w:ind w:firstLine="720"/>
        <w:jc w:val="both"/>
        <w:rPr>
          <w:rFonts w:ascii="Times New Roman" w:hAnsi="Times New Roman" w:cs="Times New Roman"/>
          <w:bCs/>
          <w:sz w:val="24"/>
          <w:szCs w:val="24"/>
        </w:rPr>
      </w:pPr>
    </w:p>
    <w:p w14:paraId="05DC24CA" w14:textId="304DE999" w:rsidR="00A41CA5" w:rsidRPr="00093156" w:rsidRDefault="00A41CA5" w:rsidP="00D228B7">
      <w:pPr>
        <w:suppressAutoHyphens/>
        <w:spacing w:after="0" w:line="480" w:lineRule="auto"/>
        <w:ind w:firstLine="720"/>
        <w:jc w:val="both"/>
        <w:rPr>
          <w:rFonts w:ascii="Times New Roman" w:hAnsi="Times New Roman" w:cs="Times New Roman"/>
          <w:bCs/>
          <w:sz w:val="24"/>
          <w:szCs w:val="24"/>
        </w:rPr>
      </w:pPr>
      <w:r w:rsidRPr="00093156">
        <w:rPr>
          <w:rFonts w:ascii="Times New Roman" w:hAnsi="Times New Roman" w:cs="Times New Roman"/>
          <w:sz w:val="24"/>
          <w:szCs w:val="24"/>
        </w:rPr>
        <w:t xml:space="preserve"> En cuanto al objetivo N° 2 se recomienda que </w:t>
      </w:r>
      <w:r w:rsidRPr="00093156">
        <w:rPr>
          <w:rFonts w:ascii="Times New Roman" w:hAnsi="Times New Roman" w:cs="Times New Roman"/>
          <w:bCs/>
          <w:sz w:val="24"/>
          <w:szCs w:val="24"/>
        </w:rPr>
        <w:t>es necesario la existencia de una política general de administración de riesgos, la cual debe estar establecida y ser conocida por todos los participantes del área de administración y finanzas</w:t>
      </w:r>
      <w:r w:rsidR="0068164E" w:rsidRPr="00093156">
        <w:rPr>
          <w:rFonts w:ascii="Times New Roman" w:hAnsi="Times New Roman" w:cs="Times New Roman"/>
          <w:bCs/>
          <w:sz w:val="24"/>
          <w:szCs w:val="24"/>
        </w:rPr>
        <w:t xml:space="preserve"> así como a los gerentes de las distintas tiendas</w:t>
      </w:r>
      <w:r w:rsidRPr="00093156">
        <w:rPr>
          <w:rFonts w:ascii="Times New Roman" w:hAnsi="Times New Roman" w:cs="Times New Roman"/>
          <w:bCs/>
          <w:sz w:val="24"/>
          <w:szCs w:val="24"/>
        </w:rPr>
        <w:t>, en especial por los niveles gerenciales; y, además, establecer monitoreo y medición de todas las categorías de riesgo que pueden impactar</w:t>
      </w:r>
      <w:r w:rsidR="0068164E" w:rsidRPr="00093156">
        <w:rPr>
          <w:rFonts w:ascii="Times New Roman" w:hAnsi="Times New Roman" w:cs="Times New Roman"/>
          <w:bCs/>
          <w:sz w:val="24"/>
          <w:szCs w:val="24"/>
        </w:rPr>
        <w:t xml:space="preserve"> a</w:t>
      </w:r>
      <w:r w:rsidRPr="00093156">
        <w:rPr>
          <w:rFonts w:ascii="Times New Roman" w:hAnsi="Times New Roman" w:cs="Times New Roman"/>
          <w:bCs/>
          <w:sz w:val="24"/>
          <w:szCs w:val="24"/>
        </w:rPr>
        <w:t xml:space="preserve"> la empresa en forma global, por </w:t>
      </w:r>
      <w:r w:rsidR="0068164E" w:rsidRPr="00093156">
        <w:rPr>
          <w:rFonts w:ascii="Times New Roman" w:hAnsi="Times New Roman" w:cs="Times New Roman"/>
          <w:bCs/>
          <w:sz w:val="24"/>
          <w:szCs w:val="24"/>
        </w:rPr>
        <w:t>los procesos de compras</w:t>
      </w:r>
      <w:r w:rsidRPr="00093156">
        <w:rPr>
          <w:rFonts w:ascii="Times New Roman" w:hAnsi="Times New Roman" w:cs="Times New Roman"/>
          <w:bCs/>
          <w:sz w:val="24"/>
          <w:szCs w:val="24"/>
        </w:rPr>
        <w:t xml:space="preserve">. </w:t>
      </w:r>
    </w:p>
    <w:p w14:paraId="6CCC3AE4" w14:textId="77777777" w:rsidR="00B33F32" w:rsidRPr="00093156" w:rsidRDefault="00B33F32" w:rsidP="00D228B7">
      <w:pPr>
        <w:suppressAutoHyphens/>
        <w:spacing w:after="0" w:line="480" w:lineRule="auto"/>
        <w:ind w:firstLine="720"/>
        <w:jc w:val="both"/>
        <w:rPr>
          <w:rFonts w:ascii="Times New Roman" w:hAnsi="Times New Roman" w:cs="Times New Roman"/>
          <w:bCs/>
          <w:sz w:val="24"/>
          <w:szCs w:val="24"/>
        </w:rPr>
      </w:pPr>
    </w:p>
    <w:p w14:paraId="4139978C" w14:textId="713C2BD1" w:rsidR="0068164E" w:rsidRPr="00093156" w:rsidRDefault="00A41CA5" w:rsidP="00582854">
      <w:pPr>
        <w:suppressAutoHyphens/>
        <w:spacing w:after="0" w:line="480" w:lineRule="auto"/>
        <w:jc w:val="both"/>
        <w:rPr>
          <w:rFonts w:ascii="Times New Roman" w:hAnsi="Times New Roman" w:cs="Times New Roman"/>
          <w:sz w:val="24"/>
          <w:szCs w:val="24"/>
        </w:rPr>
      </w:pPr>
      <w:r w:rsidRPr="00093156">
        <w:rPr>
          <w:rFonts w:ascii="Times New Roman" w:hAnsi="Times New Roman" w:cs="Times New Roman"/>
          <w:bCs/>
          <w:sz w:val="24"/>
          <w:szCs w:val="24"/>
        </w:rPr>
        <w:t>Y finalmente para el objetivo N° 3 se recomienda que es indispensable que el personal de labora en la administración de la empresa consideren que</w:t>
      </w:r>
      <w:r w:rsidR="0068164E" w:rsidRPr="00093156">
        <w:rPr>
          <w:rFonts w:ascii="Times New Roman" w:hAnsi="Times New Roman" w:cs="Times New Roman"/>
          <w:bCs/>
          <w:sz w:val="24"/>
          <w:szCs w:val="24"/>
        </w:rPr>
        <w:t xml:space="preserve"> l</w:t>
      </w:r>
      <w:r w:rsidR="0068164E" w:rsidRPr="00093156">
        <w:rPr>
          <w:rFonts w:ascii="Times New Roman" w:hAnsi="Times New Roman" w:cs="Times New Roman"/>
          <w:sz w:val="24"/>
          <w:szCs w:val="24"/>
        </w:rPr>
        <w:t xml:space="preserve">a estabilidad del entorno actual del país  es poco estable, por el grado de estabilidad política, económica, social, regulatoria, ambiental y tecnológica, por lo tanto el nivel de credibilidad de los flujos proyectados necesariamente será menor, siendo prácticamente imposible validar la proyección, lo que no ocurre cuando el entorno </w:t>
      </w:r>
      <w:r w:rsidR="0068164E" w:rsidRPr="00093156">
        <w:rPr>
          <w:rFonts w:ascii="Times New Roman" w:hAnsi="Times New Roman" w:cs="Times New Roman"/>
          <w:sz w:val="24"/>
          <w:szCs w:val="24"/>
        </w:rPr>
        <w:lastRenderedPageBreak/>
        <w:t>es más estable, por lo que también existe una correlación entre horizonte de evaluación y estabilidad del entorno, es por ello que :</w:t>
      </w:r>
    </w:p>
    <w:p w14:paraId="71FC4053" w14:textId="77777777" w:rsidR="00B33F32" w:rsidRPr="00093156" w:rsidRDefault="00B33F32" w:rsidP="00582854">
      <w:pPr>
        <w:suppressAutoHyphens/>
        <w:spacing w:after="0" w:line="480" w:lineRule="auto"/>
        <w:jc w:val="both"/>
        <w:rPr>
          <w:rFonts w:ascii="Times New Roman" w:hAnsi="Times New Roman" w:cs="Times New Roman"/>
          <w:sz w:val="24"/>
          <w:szCs w:val="24"/>
        </w:rPr>
      </w:pPr>
    </w:p>
    <w:p w14:paraId="5B83AF96" w14:textId="5CF243FD" w:rsidR="00957BDD" w:rsidRPr="00093156" w:rsidRDefault="00957BDD" w:rsidP="00582854">
      <w:pPr>
        <w:pStyle w:val="Prrafodelista"/>
        <w:numPr>
          <w:ilvl w:val="0"/>
          <w:numId w:val="30"/>
        </w:numPr>
        <w:suppressAutoHyphens/>
        <w:spacing w:after="0" w:line="480" w:lineRule="auto"/>
        <w:ind w:firstLine="0"/>
        <w:jc w:val="both"/>
        <w:rPr>
          <w:rFonts w:ascii="Times New Roman" w:hAnsi="Times New Roman" w:cs="Times New Roman"/>
          <w:bCs/>
          <w:sz w:val="24"/>
          <w:szCs w:val="24"/>
        </w:rPr>
      </w:pPr>
      <w:r w:rsidRPr="00093156">
        <w:rPr>
          <w:rFonts w:ascii="Times New Roman" w:hAnsi="Times New Roman" w:cs="Times New Roman"/>
          <w:sz w:val="24"/>
          <w:szCs w:val="24"/>
        </w:rPr>
        <w:t>Se deberá de c</w:t>
      </w:r>
      <w:r w:rsidR="0068164E" w:rsidRPr="00093156">
        <w:rPr>
          <w:rFonts w:ascii="Times New Roman" w:hAnsi="Times New Roman" w:cs="Times New Roman"/>
          <w:sz w:val="24"/>
          <w:szCs w:val="24"/>
        </w:rPr>
        <w:t xml:space="preserve">apacitar a los colaboradores para dar a conocer la metodología de indicadores de gestión, con la finalidad de que sepan cómo generar información para alimentar cada uno de los indicadores que se implementen en los procesos considerados críticos y que deben ser mejorados de forma </w:t>
      </w:r>
      <w:r w:rsidRPr="00093156">
        <w:rPr>
          <w:rFonts w:ascii="Times New Roman" w:hAnsi="Times New Roman" w:cs="Times New Roman"/>
          <w:sz w:val="24"/>
          <w:szCs w:val="24"/>
        </w:rPr>
        <w:t>continua</w:t>
      </w:r>
      <w:r w:rsidR="0068164E" w:rsidRPr="00093156">
        <w:rPr>
          <w:rFonts w:ascii="Times New Roman" w:hAnsi="Times New Roman" w:cs="Times New Roman"/>
          <w:sz w:val="24"/>
          <w:szCs w:val="24"/>
        </w:rPr>
        <w:t xml:space="preserve"> </w:t>
      </w:r>
      <w:r w:rsidRPr="00093156">
        <w:rPr>
          <w:rFonts w:ascii="Times New Roman" w:hAnsi="Times New Roman" w:cs="Times New Roman"/>
          <w:sz w:val="24"/>
          <w:szCs w:val="24"/>
        </w:rPr>
        <w:t>para la elaboración del flujo de caja proyectado.</w:t>
      </w:r>
    </w:p>
    <w:p w14:paraId="55272AC8" w14:textId="77777777" w:rsidR="005B201B" w:rsidRPr="00093156" w:rsidRDefault="005B201B" w:rsidP="005B201B">
      <w:pPr>
        <w:pStyle w:val="Prrafodelista"/>
        <w:suppressAutoHyphens/>
        <w:spacing w:after="0" w:line="480" w:lineRule="auto"/>
        <w:jc w:val="both"/>
        <w:rPr>
          <w:rFonts w:ascii="Times New Roman" w:hAnsi="Times New Roman" w:cs="Times New Roman"/>
          <w:bCs/>
          <w:sz w:val="24"/>
          <w:szCs w:val="24"/>
        </w:rPr>
      </w:pPr>
    </w:p>
    <w:p w14:paraId="7F60C19B" w14:textId="330CC34E" w:rsidR="00582854" w:rsidRPr="00093156" w:rsidRDefault="00957BDD" w:rsidP="0082511D">
      <w:pPr>
        <w:pStyle w:val="Prrafodelista"/>
        <w:numPr>
          <w:ilvl w:val="0"/>
          <w:numId w:val="30"/>
        </w:numPr>
        <w:suppressAutoHyphens/>
        <w:spacing w:after="0" w:line="480" w:lineRule="auto"/>
        <w:ind w:right="150" w:firstLine="0"/>
        <w:jc w:val="both"/>
        <w:rPr>
          <w:b/>
        </w:rPr>
      </w:pPr>
      <w:r w:rsidRPr="00093156">
        <w:rPr>
          <w:rFonts w:ascii="Times New Roman" w:hAnsi="Times New Roman" w:cs="Times New Roman"/>
          <w:sz w:val="24"/>
          <w:szCs w:val="24"/>
        </w:rPr>
        <w:t xml:space="preserve">Supervisar la implementación del manual de gestión de compra  con calidad </w:t>
      </w:r>
    </w:p>
    <w:p w14:paraId="753CA7F6" w14:textId="77777777" w:rsidR="00B33F32" w:rsidRPr="00093156" w:rsidRDefault="00B33F32" w:rsidP="00B33F32">
      <w:pPr>
        <w:suppressAutoHyphens/>
        <w:spacing w:after="0" w:line="480" w:lineRule="auto"/>
        <w:ind w:right="150"/>
        <w:jc w:val="both"/>
        <w:rPr>
          <w:b/>
        </w:rPr>
      </w:pPr>
    </w:p>
    <w:p w14:paraId="07443A1D" w14:textId="77777777" w:rsidR="00B33F32" w:rsidRPr="00093156" w:rsidRDefault="00B33F32" w:rsidP="00B33F32">
      <w:pPr>
        <w:suppressAutoHyphens/>
        <w:spacing w:after="0" w:line="480" w:lineRule="auto"/>
        <w:ind w:right="150"/>
        <w:jc w:val="both"/>
        <w:rPr>
          <w:b/>
        </w:rPr>
      </w:pPr>
    </w:p>
    <w:p w14:paraId="5F76158B" w14:textId="77777777" w:rsidR="00B33F32" w:rsidRPr="00093156" w:rsidRDefault="00B33F32" w:rsidP="00B33F32">
      <w:pPr>
        <w:suppressAutoHyphens/>
        <w:spacing w:after="0" w:line="480" w:lineRule="auto"/>
        <w:ind w:right="150"/>
        <w:jc w:val="both"/>
        <w:rPr>
          <w:b/>
        </w:rPr>
      </w:pPr>
    </w:p>
    <w:p w14:paraId="50255960" w14:textId="77777777" w:rsidR="00B33F32" w:rsidRPr="00093156" w:rsidRDefault="00B33F32" w:rsidP="00B33F32">
      <w:pPr>
        <w:suppressAutoHyphens/>
        <w:spacing w:after="0" w:line="480" w:lineRule="auto"/>
        <w:ind w:right="150"/>
        <w:jc w:val="both"/>
        <w:rPr>
          <w:b/>
        </w:rPr>
      </w:pPr>
    </w:p>
    <w:p w14:paraId="43E29696" w14:textId="77777777" w:rsidR="00B33F32" w:rsidRPr="00093156" w:rsidRDefault="00B33F32" w:rsidP="00B33F32">
      <w:pPr>
        <w:suppressAutoHyphens/>
        <w:spacing w:after="0" w:line="480" w:lineRule="auto"/>
        <w:ind w:right="150"/>
        <w:jc w:val="both"/>
        <w:rPr>
          <w:b/>
        </w:rPr>
      </w:pPr>
    </w:p>
    <w:p w14:paraId="66B7C2BE" w14:textId="77777777" w:rsidR="00B33F32" w:rsidRPr="00093156" w:rsidRDefault="00B33F32" w:rsidP="00B33F32">
      <w:pPr>
        <w:suppressAutoHyphens/>
        <w:spacing w:after="0" w:line="480" w:lineRule="auto"/>
        <w:ind w:right="150"/>
        <w:jc w:val="both"/>
        <w:rPr>
          <w:b/>
        </w:rPr>
      </w:pPr>
    </w:p>
    <w:p w14:paraId="32B6F374" w14:textId="77777777" w:rsidR="00B33F32" w:rsidRPr="00093156" w:rsidRDefault="00B33F32" w:rsidP="00B33F32">
      <w:pPr>
        <w:suppressAutoHyphens/>
        <w:spacing w:after="0" w:line="480" w:lineRule="auto"/>
        <w:ind w:right="150"/>
        <w:jc w:val="both"/>
        <w:rPr>
          <w:b/>
        </w:rPr>
      </w:pPr>
    </w:p>
    <w:p w14:paraId="2FA6695B" w14:textId="77777777" w:rsidR="00B33F32" w:rsidRPr="00093156" w:rsidRDefault="00B33F32" w:rsidP="00B33F32">
      <w:pPr>
        <w:suppressAutoHyphens/>
        <w:spacing w:after="0" w:line="480" w:lineRule="auto"/>
        <w:ind w:right="150"/>
        <w:jc w:val="both"/>
        <w:rPr>
          <w:b/>
        </w:rPr>
      </w:pPr>
    </w:p>
    <w:p w14:paraId="1E249516" w14:textId="77777777" w:rsidR="00B33F32" w:rsidRPr="00093156" w:rsidRDefault="00B33F32" w:rsidP="00B33F32">
      <w:pPr>
        <w:suppressAutoHyphens/>
        <w:spacing w:after="0" w:line="480" w:lineRule="auto"/>
        <w:ind w:right="150"/>
        <w:jc w:val="both"/>
        <w:rPr>
          <w:b/>
        </w:rPr>
      </w:pPr>
    </w:p>
    <w:p w14:paraId="7C783C56" w14:textId="77777777" w:rsidR="00B33F32" w:rsidRPr="00093156" w:rsidRDefault="00B33F32" w:rsidP="00B33F32">
      <w:pPr>
        <w:suppressAutoHyphens/>
        <w:spacing w:after="0" w:line="480" w:lineRule="auto"/>
        <w:ind w:right="150"/>
        <w:jc w:val="both"/>
        <w:rPr>
          <w:b/>
        </w:rPr>
      </w:pPr>
    </w:p>
    <w:p w14:paraId="2BAFBD28" w14:textId="77777777" w:rsidR="00B33F32" w:rsidRPr="00093156" w:rsidRDefault="00B33F32" w:rsidP="00B33F32">
      <w:pPr>
        <w:suppressAutoHyphens/>
        <w:spacing w:after="0" w:line="480" w:lineRule="auto"/>
        <w:ind w:right="150"/>
        <w:jc w:val="both"/>
        <w:rPr>
          <w:b/>
        </w:rPr>
      </w:pPr>
    </w:p>
    <w:p w14:paraId="0FF88293" w14:textId="77777777" w:rsidR="00B33F32" w:rsidRPr="00093156" w:rsidRDefault="00B33F32" w:rsidP="00B33F32">
      <w:pPr>
        <w:suppressAutoHyphens/>
        <w:spacing w:after="0" w:line="480" w:lineRule="auto"/>
        <w:ind w:right="150"/>
        <w:jc w:val="both"/>
        <w:rPr>
          <w:b/>
        </w:rPr>
      </w:pPr>
    </w:p>
    <w:p w14:paraId="4BB5E91D" w14:textId="77777777" w:rsidR="00B33F32" w:rsidRPr="00093156" w:rsidRDefault="00B33F32" w:rsidP="00B33F32">
      <w:pPr>
        <w:suppressAutoHyphens/>
        <w:spacing w:after="0" w:line="480" w:lineRule="auto"/>
        <w:ind w:right="150"/>
        <w:jc w:val="both"/>
        <w:rPr>
          <w:b/>
        </w:rPr>
      </w:pPr>
    </w:p>
    <w:p w14:paraId="152BFDB4" w14:textId="77777777" w:rsidR="00B33F32" w:rsidRPr="00093156" w:rsidRDefault="00B33F32" w:rsidP="00B33F32">
      <w:pPr>
        <w:suppressAutoHyphens/>
        <w:spacing w:after="0" w:line="480" w:lineRule="auto"/>
        <w:ind w:right="150"/>
        <w:jc w:val="both"/>
        <w:rPr>
          <w:b/>
        </w:rPr>
      </w:pPr>
    </w:p>
    <w:p w14:paraId="27AB890F" w14:textId="5AA12DBF" w:rsidR="00A41CA5" w:rsidRPr="00093156" w:rsidRDefault="00582854" w:rsidP="00582854">
      <w:pPr>
        <w:pStyle w:val="NormalWeb"/>
        <w:spacing w:before="0" w:beforeAutospacing="0" w:after="0" w:afterAutospacing="0" w:line="480" w:lineRule="auto"/>
        <w:ind w:left="142" w:right="150"/>
        <w:jc w:val="center"/>
        <w:rPr>
          <w:b/>
        </w:rPr>
      </w:pPr>
      <w:r w:rsidRPr="00093156">
        <w:rPr>
          <w:b/>
        </w:rPr>
        <w:lastRenderedPageBreak/>
        <w:t>Referencias Bibliográficas</w:t>
      </w:r>
    </w:p>
    <w:p w14:paraId="7464D239" w14:textId="77777777" w:rsidR="005B201B" w:rsidRPr="00093156" w:rsidRDefault="005B201B" w:rsidP="00EC4AC6">
      <w:pPr>
        <w:pStyle w:val="NormalWeb"/>
        <w:spacing w:before="0" w:beforeAutospacing="0" w:after="0" w:afterAutospacing="0" w:line="480" w:lineRule="auto"/>
        <w:ind w:firstLine="720"/>
        <w:jc w:val="both"/>
        <w:rPr>
          <w:b/>
        </w:rPr>
      </w:pPr>
    </w:p>
    <w:p w14:paraId="2CD01D8F" w14:textId="144E84A9" w:rsidR="00A41CA5" w:rsidRPr="00093156" w:rsidRDefault="00A41CA5" w:rsidP="00EC4AC6">
      <w:pPr>
        <w:pStyle w:val="Prrafodelista"/>
        <w:spacing w:after="0" w:line="480" w:lineRule="auto"/>
        <w:ind w:left="0" w:firstLine="720"/>
        <w:jc w:val="both"/>
        <w:rPr>
          <w:rFonts w:ascii="Times New Roman" w:hAnsi="Times New Roman" w:cs="Times New Roman"/>
          <w:sz w:val="24"/>
          <w:szCs w:val="24"/>
        </w:rPr>
      </w:pPr>
      <w:r w:rsidRPr="00093156">
        <w:rPr>
          <w:rFonts w:ascii="Times New Roman" w:hAnsi="Times New Roman" w:cs="Times New Roman"/>
          <w:b/>
          <w:sz w:val="24"/>
          <w:szCs w:val="24"/>
        </w:rPr>
        <w:t>Arias, F (2012)</w:t>
      </w:r>
      <w:r w:rsidRPr="00093156">
        <w:rPr>
          <w:rFonts w:ascii="Times New Roman" w:hAnsi="Times New Roman" w:cs="Times New Roman"/>
          <w:sz w:val="24"/>
          <w:szCs w:val="24"/>
        </w:rPr>
        <w:t xml:space="preserve"> El proyecto de investigación. (4ª Ed.) Caracas, Episteme</w:t>
      </w:r>
      <w:r w:rsidR="00DD7AE0" w:rsidRPr="00093156">
        <w:rPr>
          <w:rFonts w:ascii="Times New Roman" w:hAnsi="Times New Roman" w:cs="Times New Roman"/>
          <w:sz w:val="24"/>
          <w:szCs w:val="24"/>
        </w:rPr>
        <w:t>-</w:t>
      </w:r>
    </w:p>
    <w:p w14:paraId="234411E0" w14:textId="77777777" w:rsidR="00DD7AE0" w:rsidRPr="00093156" w:rsidRDefault="00DD7AE0" w:rsidP="00EC4AC6">
      <w:pPr>
        <w:pStyle w:val="Prrafodelista"/>
        <w:spacing w:after="0" w:line="480" w:lineRule="auto"/>
        <w:ind w:left="0" w:firstLine="720"/>
        <w:jc w:val="both"/>
        <w:rPr>
          <w:rFonts w:ascii="Times New Roman" w:hAnsi="Times New Roman" w:cs="Times New Roman"/>
          <w:sz w:val="24"/>
          <w:szCs w:val="24"/>
        </w:rPr>
      </w:pPr>
    </w:p>
    <w:p w14:paraId="23786E91" w14:textId="77777777" w:rsidR="005B201B" w:rsidRPr="00093156" w:rsidRDefault="00A41CA5" w:rsidP="00EC4AC6">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Arias, F (2016)</w:t>
      </w:r>
      <w:r w:rsidRPr="00093156">
        <w:rPr>
          <w:rFonts w:ascii="Times New Roman" w:hAnsi="Times New Roman" w:cs="Times New Roman"/>
          <w:sz w:val="24"/>
          <w:szCs w:val="24"/>
        </w:rPr>
        <w:t xml:space="preserve"> El proyecto de investigación. (5ª Ed.) Caracas, Episteme</w:t>
      </w:r>
    </w:p>
    <w:p w14:paraId="470ABBCF" w14:textId="593B30CC" w:rsidR="00A41CA5" w:rsidRPr="00093156" w:rsidRDefault="00A41CA5" w:rsidP="00EC4AC6">
      <w:pPr>
        <w:spacing w:after="0" w:line="480" w:lineRule="auto"/>
        <w:ind w:firstLine="720"/>
        <w:jc w:val="both"/>
        <w:rPr>
          <w:rFonts w:ascii="Times New Roman" w:hAnsi="Times New Roman" w:cs="Times New Roman"/>
          <w:sz w:val="24"/>
          <w:szCs w:val="24"/>
        </w:rPr>
      </w:pPr>
    </w:p>
    <w:p w14:paraId="01D3CB45" w14:textId="6B061E1C" w:rsidR="00A41CA5" w:rsidRPr="00093156" w:rsidRDefault="00A41CA5" w:rsidP="00EC4AC6">
      <w:pPr>
        <w:pStyle w:val="Bibliografa"/>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Balestrini, M. (2002).</w:t>
      </w:r>
      <w:r w:rsidRPr="00093156">
        <w:rPr>
          <w:rFonts w:ascii="Times New Roman" w:hAnsi="Times New Roman" w:cs="Times New Roman"/>
          <w:sz w:val="24"/>
          <w:szCs w:val="24"/>
        </w:rPr>
        <w:t xml:space="preserve"> Como se Elabora el Proyecto de Investigación</w:t>
      </w:r>
      <w:r w:rsidRPr="00093156">
        <w:rPr>
          <w:rFonts w:ascii="Times New Roman" w:hAnsi="Times New Roman" w:cs="Times New Roman"/>
          <w:b/>
          <w:sz w:val="24"/>
          <w:szCs w:val="24"/>
        </w:rPr>
        <w:t>.</w:t>
      </w:r>
      <w:r w:rsidRPr="00093156">
        <w:rPr>
          <w:rFonts w:ascii="Times New Roman" w:hAnsi="Times New Roman" w:cs="Times New Roman"/>
          <w:sz w:val="24"/>
          <w:szCs w:val="24"/>
        </w:rPr>
        <w:t xml:space="preserve"> Caracas</w:t>
      </w:r>
      <w:r w:rsidR="00DD7AE0" w:rsidRPr="00093156">
        <w:rPr>
          <w:rFonts w:ascii="Times New Roman" w:hAnsi="Times New Roman" w:cs="Times New Roman"/>
          <w:sz w:val="24"/>
          <w:szCs w:val="24"/>
        </w:rPr>
        <w:t>-</w:t>
      </w:r>
    </w:p>
    <w:p w14:paraId="64BE159A" w14:textId="77777777" w:rsidR="00DD7AE0" w:rsidRPr="00093156" w:rsidRDefault="00DD7AE0" w:rsidP="00EC4AC6">
      <w:pPr>
        <w:spacing w:after="0" w:line="480" w:lineRule="auto"/>
        <w:ind w:firstLine="720"/>
        <w:jc w:val="both"/>
      </w:pPr>
    </w:p>
    <w:p w14:paraId="3529CC17" w14:textId="6B4F917B" w:rsidR="00A41CA5" w:rsidRPr="00093156" w:rsidRDefault="00A41CA5" w:rsidP="00EC4AC6">
      <w:pPr>
        <w:pStyle w:val="Bibliografa"/>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Catacora, F. (2010).</w:t>
      </w:r>
      <w:r w:rsidRPr="00093156">
        <w:rPr>
          <w:rFonts w:ascii="Times New Roman" w:hAnsi="Times New Roman" w:cs="Times New Roman"/>
          <w:sz w:val="24"/>
          <w:szCs w:val="24"/>
        </w:rPr>
        <w:t xml:space="preserve"> </w:t>
      </w:r>
      <w:r w:rsidRPr="00093156">
        <w:rPr>
          <w:rFonts w:ascii="Times New Roman" w:hAnsi="Times New Roman" w:cs="Times New Roman"/>
          <w:bCs/>
          <w:sz w:val="24"/>
          <w:szCs w:val="24"/>
        </w:rPr>
        <w:t xml:space="preserve">Sistemas y Procedimientos Contables. </w:t>
      </w:r>
      <w:r w:rsidRPr="00093156">
        <w:rPr>
          <w:rFonts w:ascii="Times New Roman" w:hAnsi="Times New Roman" w:cs="Times New Roman"/>
          <w:sz w:val="24"/>
          <w:szCs w:val="24"/>
        </w:rPr>
        <w:t>Colombia: Mc Graw Hill.</w:t>
      </w:r>
    </w:p>
    <w:p w14:paraId="668D0209" w14:textId="77777777" w:rsidR="00DD7AE0" w:rsidRPr="00093156" w:rsidRDefault="00DD7AE0" w:rsidP="00EC4AC6">
      <w:pPr>
        <w:spacing w:after="0" w:line="480" w:lineRule="auto"/>
        <w:ind w:firstLine="720"/>
        <w:jc w:val="both"/>
      </w:pPr>
    </w:p>
    <w:p w14:paraId="2B17762F" w14:textId="4A93F1E7" w:rsidR="00957BDD" w:rsidRPr="00093156" w:rsidRDefault="00A41CA5" w:rsidP="00EC4AC6">
      <w:pPr>
        <w:pStyle w:val="Bibliografa"/>
        <w:spacing w:after="0" w:line="480" w:lineRule="auto"/>
        <w:ind w:firstLine="720"/>
        <w:jc w:val="both"/>
        <w:rPr>
          <w:rFonts w:ascii="Times New Roman" w:hAnsi="Times New Roman" w:cs="Times New Roman"/>
          <w:sz w:val="24"/>
          <w:szCs w:val="24"/>
          <w:lang w:val="es-ES_tradnl"/>
        </w:rPr>
      </w:pPr>
      <w:r w:rsidRPr="00093156">
        <w:rPr>
          <w:rFonts w:ascii="Times New Roman" w:hAnsi="Times New Roman" w:cs="Times New Roman"/>
          <w:b/>
          <w:bCs/>
          <w:sz w:val="24"/>
          <w:szCs w:val="24"/>
        </w:rPr>
        <w:t>Constitución de la República Bolivariana de Venezuela</w:t>
      </w:r>
      <w:r w:rsidRPr="00093156">
        <w:rPr>
          <w:rFonts w:ascii="Times New Roman" w:hAnsi="Times New Roman" w:cs="Times New Roman"/>
          <w:bCs/>
          <w:sz w:val="24"/>
          <w:szCs w:val="24"/>
        </w:rPr>
        <w:t>. (2009) Gaceta Oficial de la República Bolivariana de Venezuela (Extraordinaria Nº 5453)</w:t>
      </w:r>
      <w:r w:rsidRPr="00093156">
        <w:rPr>
          <w:rFonts w:ascii="Times New Roman" w:hAnsi="Times New Roman" w:cs="Times New Roman"/>
          <w:sz w:val="24"/>
          <w:szCs w:val="24"/>
          <w:lang w:val="es-ES_tradnl"/>
        </w:rPr>
        <w:t xml:space="preserve"> </w:t>
      </w:r>
    </w:p>
    <w:p w14:paraId="28B41492" w14:textId="77777777" w:rsidR="00DD7AE0" w:rsidRPr="00093156" w:rsidRDefault="00DD7AE0" w:rsidP="00EC4AC6">
      <w:pPr>
        <w:spacing w:after="0" w:line="480" w:lineRule="auto"/>
        <w:ind w:firstLine="720"/>
        <w:jc w:val="both"/>
        <w:rPr>
          <w:lang w:val="es-ES_tradnl"/>
        </w:rPr>
      </w:pPr>
    </w:p>
    <w:p w14:paraId="2AC65FAE" w14:textId="1F85DCDD" w:rsidR="00957BDD" w:rsidRPr="00093156" w:rsidRDefault="00957BDD" w:rsidP="00EC4AC6">
      <w:pPr>
        <w:pStyle w:val="Bibliografa"/>
        <w:spacing w:after="0" w:line="480" w:lineRule="auto"/>
        <w:ind w:firstLine="720"/>
        <w:jc w:val="both"/>
        <w:rPr>
          <w:rFonts w:ascii="Times New Roman" w:hAnsi="Times New Roman" w:cs="Times New Roman"/>
          <w:b/>
          <w:bCs/>
          <w:sz w:val="24"/>
          <w:szCs w:val="24"/>
        </w:rPr>
      </w:pPr>
      <w:r w:rsidRPr="00093156">
        <w:rPr>
          <w:b/>
        </w:rPr>
        <w:t>E</w:t>
      </w:r>
      <w:r w:rsidRPr="00093156">
        <w:rPr>
          <w:rFonts w:ascii="Times New Roman" w:hAnsi="Times New Roman" w:cs="Times New Roman"/>
          <w:b/>
          <w:bCs/>
          <w:sz w:val="24"/>
          <w:szCs w:val="24"/>
        </w:rPr>
        <w:t>structura Básica del Trabajo Especial de Investigación Para el Trimestre 2022</w:t>
      </w:r>
    </w:p>
    <w:p w14:paraId="6D76CA1F" w14:textId="77777777" w:rsidR="00DD7AE0" w:rsidRPr="00093156" w:rsidRDefault="00DD7AE0" w:rsidP="00EC4AC6">
      <w:pPr>
        <w:spacing w:after="0" w:line="480" w:lineRule="auto"/>
        <w:ind w:firstLine="720"/>
        <w:jc w:val="both"/>
      </w:pPr>
    </w:p>
    <w:p w14:paraId="69AAD9BC" w14:textId="7021D0F6" w:rsidR="00DD7AE0" w:rsidRPr="00093156" w:rsidRDefault="00957BDD" w:rsidP="00EC4AC6">
      <w:pPr>
        <w:pStyle w:val="Prrafodelista"/>
        <w:spacing w:after="0" w:line="480" w:lineRule="auto"/>
        <w:ind w:left="0"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García, D. (2013) Evaluación Financiera en los procesos de Contratación Estatal en Colombia. Repositorio Universidad Militar Nueva Granada, 1-21. </w:t>
      </w:r>
    </w:p>
    <w:p w14:paraId="6907C203" w14:textId="77777777" w:rsidR="00DD7AE0" w:rsidRPr="00093156" w:rsidRDefault="00DD7AE0" w:rsidP="00EC4AC6">
      <w:pPr>
        <w:pStyle w:val="Prrafodelista"/>
        <w:spacing w:after="0" w:line="480" w:lineRule="auto"/>
        <w:ind w:left="0" w:firstLine="720"/>
        <w:jc w:val="both"/>
        <w:rPr>
          <w:rFonts w:ascii="Times New Roman" w:hAnsi="Times New Roman" w:cs="Times New Roman"/>
          <w:sz w:val="24"/>
          <w:szCs w:val="24"/>
        </w:rPr>
      </w:pPr>
    </w:p>
    <w:p w14:paraId="604E3186" w14:textId="77777777" w:rsidR="00957BDD" w:rsidRPr="00093156" w:rsidRDefault="00957BDD" w:rsidP="00EC4AC6">
      <w:pPr>
        <w:pStyle w:val="Prrafodelista"/>
        <w:spacing w:after="0" w:line="480" w:lineRule="auto"/>
        <w:ind w:left="0" w:firstLine="720"/>
        <w:jc w:val="both"/>
        <w:rPr>
          <w:rFonts w:ascii="Times New Roman" w:hAnsi="Times New Roman" w:cs="Times New Roman"/>
          <w:sz w:val="24"/>
          <w:szCs w:val="24"/>
        </w:rPr>
      </w:pPr>
      <w:r w:rsidRPr="00093156">
        <w:rPr>
          <w:rFonts w:ascii="Times New Roman" w:hAnsi="Times New Roman" w:cs="Times New Roman"/>
          <w:b/>
          <w:sz w:val="24"/>
          <w:szCs w:val="24"/>
        </w:rPr>
        <w:t>García, O. (2009).</w:t>
      </w:r>
      <w:r w:rsidRPr="00093156">
        <w:rPr>
          <w:rFonts w:ascii="Times New Roman" w:hAnsi="Times New Roman" w:cs="Times New Roman"/>
          <w:sz w:val="24"/>
          <w:szCs w:val="24"/>
        </w:rPr>
        <w:t xml:space="preserve"> Administración Financiera Fundamentos y Aplicaciones (cuarta edición). Bogotá D.C., Colombia: Bernalibros S.A.S. Gitman, L. (1996). </w:t>
      </w:r>
    </w:p>
    <w:p w14:paraId="287E914C" w14:textId="333E38F1" w:rsidR="00A41CA5" w:rsidRPr="00093156" w:rsidRDefault="00A41CA5" w:rsidP="00EC4AC6">
      <w:pPr>
        <w:spacing w:after="0" w:line="480" w:lineRule="auto"/>
        <w:ind w:firstLine="720"/>
        <w:jc w:val="both"/>
        <w:rPr>
          <w:rFonts w:ascii="Times New Roman" w:hAnsi="Times New Roman" w:cs="Times New Roman"/>
          <w:sz w:val="24"/>
          <w:szCs w:val="24"/>
          <w:lang w:val="es-ES_tradnl"/>
        </w:rPr>
      </w:pPr>
      <w:r w:rsidRPr="00093156">
        <w:rPr>
          <w:rFonts w:ascii="Times New Roman" w:hAnsi="Times New Roman" w:cs="Times New Roman"/>
          <w:b/>
          <w:sz w:val="24"/>
          <w:szCs w:val="24"/>
          <w:lang w:val="es-ES_tradnl"/>
        </w:rPr>
        <w:t>Gitman, L. (2010)</w:t>
      </w:r>
      <w:r w:rsidRPr="00093156">
        <w:rPr>
          <w:rFonts w:ascii="Times New Roman" w:hAnsi="Times New Roman" w:cs="Times New Roman"/>
          <w:sz w:val="24"/>
          <w:szCs w:val="24"/>
          <w:lang w:val="es-ES_tradnl"/>
        </w:rPr>
        <w:t xml:space="preserve"> Principios de Administración Financiera. Décima edición.</w:t>
      </w:r>
    </w:p>
    <w:p w14:paraId="751B5442" w14:textId="77777777" w:rsidR="00DD7AE0" w:rsidRPr="00093156" w:rsidRDefault="00DD7AE0" w:rsidP="00EC4AC6">
      <w:pPr>
        <w:spacing w:after="0" w:line="480" w:lineRule="auto"/>
        <w:ind w:firstLine="720"/>
        <w:jc w:val="both"/>
        <w:rPr>
          <w:rFonts w:ascii="Times New Roman" w:hAnsi="Times New Roman" w:cs="Times New Roman"/>
          <w:sz w:val="24"/>
          <w:szCs w:val="24"/>
          <w:lang w:val="es-ES_tradnl"/>
        </w:rPr>
      </w:pPr>
    </w:p>
    <w:p w14:paraId="1A98E282" w14:textId="347C5898" w:rsidR="00A41CA5" w:rsidRPr="00093156" w:rsidRDefault="00A41CA5" w:rsidP="00EC4AC6">
      <w:pPr>
        <w:spacing w:after="0" w:line="480" w:lineRule="auto"/>
        <w:ind w:firstLine="720"/>
        <w:jc w:val="both"/>
        <w:rPr>
          <w:rFonts w:ascii="Times New Roman" w:hAnsi="Times New Roman" w:cs="Times New Roman"/>
          <w:sz w:val="24"/>
          <w:szCs w:val="24"/>
          <w:shd w:val="clear" w:color="auto" w:fill="FFFFFF"/>
        </w:rPr>
      </w:pPr>
      <w:r w:rsidRPr="00093156">
        <w:rPr>
          <w:rFonts w:ascii="Times New Roman" w:hAnsi="Times New Roman" w:cs="Times New Roman"/>
          <w:b/>
          <w:sz w:val="24"/>
          <w:szCs w:val="24"/>
        </w:rPr>
        <w:t>Koontz H., (1990)</w:t>
      </w:r>
      <w:r w:rsidRPr="00093156">
        <w:rPr>
          <w:rFonts w:ascii="Times New Roman" w:hAnsi="Times New Roman" w:cs="Times New Roman"/>
          <w:b/>
          <w:sz w:val="24"/>
          <w:szCs w:val="24"/>
          <w:lang w:val="es-ES_tradnl"/>
        </w:rPr>
        <w:t>.</w:t>
      </w:r>
      <w:r w:rsidRPr="00093156">
        <w:rPr>
          <w:rFonts w:ascii="Times New Roman" w:hAnsi="Times New Roman" w:cs="Times New Roman"/>
          <w:sz w:val="24"/>
          <w:szCs w:val="24"/>
          <w:lang w:val="es-ES_tradnl"/>
        </w:rPr>
        <w:t xml:space="preserve"> Fundamentos de Administración Financiera. Doceava edición.</w:t>
      </w:r>
    </w:p>
    <w:p w14:paraId="215F995C" w14:textId="77777777" w:rsidR="00DD7AE0" w:rsidRPr="00093156" w:rsidRDefault="00DD7AE0" w:rsidP="00EC4AC6">
      <w:pPr>
        <w:spacing w:after="0" w:line="480" w:lineRule="auto"/>
        <w:ind w:firstLine="720"/>
        <w:jc w:val="both"/>
        <w:rPr>
          <w:rFonts w:ascii="Times New Roman" w:hAnsi="Times New Roman" w:cs="Times New Roman"/>
          <w:sz w:val="24"/>
          <w:szCs w:val="24"/>
          <w:shd w:val="clear" w:color="auto" w:fill="FFFFFF"/>
        </w:rPr>
      </w:pPr>
    </w:p>
    <w:p w14:paraId="6EC9AE57" w14:textId="4ECBE71D" w:rsidR="00A41CA5" w:rsidRPr="00093156" w:rsidRDefault="00A41CA5" w:rsidP="00EC4AC6">
      <w:pPr>
        <w:autoSpaceDE w:val="0"/>
        <w:autoSpaceDN w:val="0"/>
        <w:adjustRightInd w:val="0"/>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lastRenderedPageBreak/>
        <w:t>Ortega Luis (2012)</w:t>
      </w:r>
      <w:r w:rsidRPr="00093156">
        <w:rPr>
          <w:rFonts w:ascii="Times New Roman" w:hAnsi="Times New Roman" w:cs="Times New Roman"/>
          <w:sz w:val="24"/>
          <w:szCs w:val="24"/>
        </w:rPr>
        <w:t>, “Evaluación de los efectos del pago de prestaciones sociales en el flujo de caja de la empresa Grupo Target Móvil, C.A. Año 2011”  Universidad Alejandro de Humboldt.</w:t>
      </w:r>
      <w:r w:rsidRPr="00093156">
        <w:rPr>
          <w:rFonts w:ascii="Times New Roman" w:hAnsi="Times New Roman" w:cs="Times New Roman"/>
          <w:b/>
          <w:sz w:val="24"/>
          <w:szCs w:val="24"/>
        </w:rPr>
        <w:t xml:space="preserve"> </w:t>
      </w:r>
    </w:p>
    <w:p w14:paraId="152D31C8" w14:textId="77777777" w:rsidR="00DD7AE0" w:rsidRPr="00093156" w:rsidRDefault="00DD7AE0" w:rsidP="00EC4AC6">
      <w:pPr>
        <w:autoSpaceDE w:val="0"/>
        <w:autoSpaceDN w:val="0"/>
        <w:adjustRightInd w:val="0"/>
        <w:spacing w:after="0" w:line="480" w:lineRule="auto"/>
        <w:ind w:firstLine="720"/>
        <w:jc w:val="both"/>
        <w:rPr>
          <w:rFonts w:ascii="Times New Roman" w:hAnsi="Times New Roman" w:cs="Times New Roman"/>
          <w:sz w:val="24"/>
          <w:szCs w:val="24"/>
        </w:rPr>
      </w:pPr>
    </w:p>
    <w:p w14:paraId="4A322B47" w14:textId="01DB8A4B" w:rsidR="00A41CA5" w:rsidRPr="00093156" w:rsidRDefault="00A41CA5" w:rsidP="00EC4AC6">
      <w:pPr>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Ramos, N (2016),</w:t>
      </w:r>
      <w:r w:rsidRPr="00093156">
        <w:rPr>
          <w:rFonts w:ascii="Times New Roman" w:hAnsi="Times New Roman" w:cs="Times New Roman"/>
          <w:sz w:val="24"/>
          <w:szCs w:val="24"/>
        </w:rPr>
        <w:t xml:space="preserve"> “Análisis de las incidencias del control aplicado a las conciliaciones bancarias en la situación financiera de la empresa Vehicule Security Resorse Venezuela C.A en el segundo semestre del año 2015”, a Universidad Alejandro de Humboldt.</w:t>
      </w:r>
    </w:p>
    <w:p w14:paraId="5E552168" w14:textId="77777777" w:rsidR="00DD7AE0" w:rsidRPr="00093156" w:rsidRDefault="00DD7AE0" w:rsidP="00EC4AC6">
      <w:pPr>
        <w:spacing w:after="0" w:line="480" w:lineRule="auto"/>
        <w:ind w:firstLine="720"/>
        <w:jc w:val="both"/>
        <w:rPr>
          <w:rFonts w:ascii="Times New Roman" w:hAnsi="Times New Roman" w:cs="Times New Roman"/>
          <w:sz w:val="24"/>
          <w:szCs w:val="24"/>
        </w:rPr>
      </w:pPr>
    </w:p>
    <w:p w14:paraId="01B31D63" w14:textId="3862FEB4" w:rsidR="00A41CA5" w:rsidRPr="00093156" w:rsidRDefault="00A41CA5" w:rsidP="00EC4AC6">
      <w:pPr>
        <w:spacing w:after="0" w:line="480" w:lineRule="auto"/>
        <w:ind w:firstLine="720"/>
        <w:jc w:val="both"/>
        <w:rPr>
          <w:rFonts w:ascii="Times New Roman" w:hAnsi="Times New Roman" w:cs="Times New Roman"/>
          <w:b/>
          <w:sz w:val="24"/>
          <w:szCs w:val="24"/>
        </w:rPr>
      </w:pPr>
      <w:r w:rsidRPr="00093156">
        <w:rPr>
          <w:rFonts w:ascii="Times New Roman" w:hAnsi="Times New Roman" w:cs="Times New Roman"/>
          <w:b/>
          <w:sz w:val="24"/>
          <w:szCs w:val="24"/>
        </w:rPr>
        <w:t>Sánchez Thailing (2016)</w:t>
      </w:r>
      <w:r w:rsidRPr="00093156">
        <w:rPr>
          <w:rFonts w:ascii="Times New Roman" w:hAnsi="Times New Roman" w:cs="Times New Roman"/>
          <w:sz w:val="24"/>
          <w:szCs w:val="24"/>
        </w:rPr>
        <w:t>, “Análisis de los criterios existentes para revelar la información del efectivo y su equivalente en los estados financieros de la empresa plásticos el progreso, C.A. En el año 2016.”, Universidad Alejandro de Humboldt.</w:t>
      </w:r>
    </w:p>
    <w:p w14:paraId="48D20141" w14:textId="77777777" w:rsidR="00DD7AE0" w:rsidRPr="00093156" w:rsidRDefault="00DD7AE0" w:rsidP="00EC4AC6">
      <w:pPr>
        <w:spacing w:after="0" w:line="480" w:lineRule="auto"/>
        <w:ind w:firstLine="720"/>
        <w:jc w:val="both"/>
        <w:rPr>
          <w:rFonts w:ascii="Times New Roman" w:hAnsi="Times New Roman" w:cs="Times New Roman"/>
          <w:b/>
          <w:sz w:val="24"/>
          <w:szCs w:val="24"/>
        </w:rPr>
      </w:pPr>
    </w:p>
    <w:p w14:paraId="1C5549B2" w14:textId="3B86FE7E" w:rsidR="00957BDD" w:rsidRPr="00093156" w:rsidRDefault="00957BDD" w:rsidP="00EC4AC6">
      <w:pPr>
        <w:spacing w:after="0" w:line="480" w:lineRule="auto"/>
        <w:ind w:firstLine="720"/>
        <w:jc w:val="both"/>
        <w:rPr>
          <w:rFonts w:ascii="Times New Roman" w:hAnsi="Times New Roman" w:cs="Times New Roman"/>
          <w:b/>
          <w:sz w:val="24"/>
          <w:szCs w:val="24"/>
        </w:rPr>
      </w:pPr>
      <w:r w:rsidRPr="00093156">
        <w:rPr>
          <w:rFonts w:ascii="Times New Roman" w:hAnsi="Times New Roman" w:cs="Times New Roman"/>
          <w:b/>
          <w:sz w:val="24"/>
          <w:szCs w:val="24"/>
        </w:rPr>
        <w:t>Sainz de Vicua, J. (2015).</w:t>
      </w:r>
      <w:r w:rsidRPr="00093156">
        <w:rPr>
          <w:rFonts w:ascii="Times New Roman" w:hAnsi="Times New Roman" w:cs="Times New Roman"/>
          <w:sz w:val="24"/>
          <w:szCs w:val="24"/>
        </w:rPr>
        <w:t xml:space="preserve"> El plan estratégico en la </w:t>
      </w:r>
      <w:r w:rsidR="00073463" w:rsidRPr="00093156">
        <w:rPr>
          <w:rFonts w:ascii="Times New Roman" w:hAnsi="Times New Roman" w:cs="Times New Roman"/>
          <w:sz w:val="24"/>
          <w:szCs w:val="24"/>
        </w:rPr>
        <w:t xml:space="preserve">práctica. </w:t>
      </w:r>
      <w:r w:rsidRPr="00093156">
        <w:rPr>
          <w:rFonts w:ascii="Times New Roman" w:hAnsi="Times New Roman" w:cs="Times New Roman"/>
          <w:sz w:val="24"/>
          <w:szCs w:val="24"/>
        </w:rPr>
        <w:t xml:space="preserve">Madrid: ESIC </w:t>
      </w:r>
      <w:r w:rsidR="00073463" w:rsidRPr="00093156">
        <w:rPr>
          <w:rFonts w:ascii="Times New Roman" w:hAnsi="Times New Roman" w:cs="Times New Roman"/>
          <w:sz w:val="24"/>
          <w:szCs w:val="24"/>
        </w:rPr>
        <w:t xml:space="preserve">Editorial. </w:t>
      </w:r>
    </w:p>
    <w:p w14:paraId="14AB8D4E" w14:textId="77777777" w:rsidR="00DD7AE0" w:rsidRPr="00093156" w:rsidRDefault="00DD7AE0" w:rsidP="00EC4AC6">
      <w:pPr>
        <w:pStyle w:val="Prrafodelista"/>
        <w:spacing w:after="0" w:line="480" w:lineRule="auto"/>
        <w:ind w:left="0" w:firstLine="720"/>
        <w:jc w:val="both"/>
        <w:rPr>
          <w:rFonts w:ascii="Times New Roman" w:hAnsi="Times New Roman" w:cs="Times New Roman"/>
          <w:b/>
          <w:sz w:val="24"/>
          <w:szCs w:val="24"/>
        </w:rPr>
      </w:pPr>
    </w:p>
    <w:p w14:paraId="44DE067C" w14:textId="77777777" w:rsidR="00DD7AE0" w:rsidRPr="00093156" w:rsidRDefault="00DD7AE0" w:rsidP="00EC4AC6">
      <w:pPr>
        <w:spacing w:after="0" w:line="480" w:lineRule="auto"/>
        <w:ind w:firstLine="720"/>
        <w:jc w:val="both"/>
        <w:rPr>
          <w:rFonts w:ascii="Times New Roman" w:hAnsi="Times New Roman" w:cs="Times New Roman"/>
          <w:b/>
          <w:sz w:val="24"/>
          <w:szCs w:val="24"/>
        </w:rPr>
      </w:pPr>
    </w:p>
    <w:p w14:paraId="7D338AFB" w14:textId="7B83625D" w:rsidR="00957BDD" w:rsidRPr="00093156" w:rsidRDefault="00957BDD" w:rsidP="00EC4AC6">
      <w:pPr>
        <w:spacing w:after="0" w:line="480" w:lineRule="auto"/>
        <w:ind w:firstLine="720"/>
        <w:jc w:val="both"/>
        <w:rPr>
          <w:rFonts w:ascii="Times New Roman" w:hAnsi="Times New Roman" w:cs="Times New Roman"/>
          <w:b/>
          <w:sz w:val="24"/>
          <w:szCs w:val="24"/>
        </w:rPr>
      </w:pPr>
      <w:r w:rsidRPr="00093156">
        <w:rPr>
          <w:rFonts w:ascii="Times New Roman" w:hAnsi="Times New Roman" w:cs="Times New Roman"/>
          <w:b/>
          <w:sz w:val="24"/>
          <w:szCs w:val="24"/>
        </w:rPr>
        <w:t>Salazar, F., Cavazos, J., &amp; Martínez, J. (Noviembre de 2012).</w:t>
      </w:r>
      <w:r w:rsidRPr="00093156">
        <w:rPr>
          <w:rFonts w:ascii="Times New Roman" w:hAnsi="Times New Roman" w:cs="Times New Roman"/>
          <w:sz w:val="24"/>
          <w:szCs w:val="24"/>
        </w:rPr>
        <w:t xml:space="preserve"> Metodología basada en el Modelo de Referencia para Cadenas de Suministro para Analizar el Proceso de producción de Biodiesel a partir de Higuerilla. Información Tecnológica, 23(1), 47-56. </w:t>
      </w:r>
      <w:proofErr w:type="gramStart"/>
      <w:r w:rsidRPr="00093156">
        <w:rPr>
          <w:rFonts w:ascii="Times New Roman" w:hAnsi="Times New Roman" w:cs="Times New Roman"/>
          <w:sz w:val="24"/>
          <w:szCs w:val="24"/>
        </w:rPr>
        <w:t>doi</w:t>
      </w:r>
      <w:proofErr w:type="gramEnd"/>
      <w:r w:rsidRPr="00093156">
        <w:rPr>
          <w:rFonts w:ascii="Times New Roman" w:hAnsi="Times New Roman" w:cs="Times New Roman"/>
          <w:sz w:val="24"/>
          <w:szCs w:val="24"/>
        </w:rPr>
        <w:t xml:space="preserve">: 10.4067/S0718-07642012000100006 </w:t>
      </w:r>
    </w:p>
    <w:p w14:paraId="7A61972C" w14:textId="77777777" w:rsidR="00DD7AE0" w:rsidRPr="00093156" w:rsidRDefault="00DD7AE0" w:rsidP="00EC4AC6">
      <w:pPr>
        <w:spacing w:after="0" w:line="480" w:lineRule="auto"/>
        <w:ind w:firstLine="720"/>
        <w:jc w:val="both"/>
        <w:rPr>
          <w:rFonts w:ascii="Times New Roman" w:hAnsi="Times New Roman" w:cs="Times New Roman"/>
          <w:b/>
          <w:sz w:val="24"/>
          <w:szCs w:val="24"/>
        </w:rPr>
      </w:pPr>
    </w:p>
    <w:p w14:paraId="3A9C5555" w14:textId="0CF169E6" w:rsidR="00957BDD" w:rsidRPr="00093156" w:rsidRDefault="00957BDD" w:rsidP="00EC4AC6">
      <w:pPr>
        <w:spacing w:after="0" w:line="480" w:lineRule="auto"/>
        <w:ind w:firstLine="720"/>
        <w:jc w:val="both"/>
        <w:rPr>
          <w:rFonts w:ascii="Times New Roman" w:hAnsi="Times New Roman" w:cs="Times New Roman"/>
          <w:b/>
          <w:sz w:val="24"/>
          <w:szCs w:val="24"/>
        </w:rPr>
      </w:pPr>
      <w:r w:rsidRPr="00093156">
        <w:rPr>
          <w:rFonts w:ascii="Times New Roman" w:hAnsi="Times New Roman" w:cs="Times New Roman"/>
          <w:b/>
          <w:sz w:val="24"/>
          <w:szCs w:val="24"/>
        </w:rPr>
        <w:t>Salgueiro, A. (2001).</w:t>
      </w:r>
      <w:r w:rsidRPr="00093156">
        <w:rPr>
          <w:rFonts w:ascii="Times New Roman" w:hAnsi="Times New Roman" w:cs="Times New Roman"/>
          <w:sz w:val="24"/>
          <w:szCs w:val="24"/>
        </w:rPr>
        <w:t xml:space="preserve"> Indicadores de gestión y cuadro de mando. Madrid, </w:t>
      </w:r>
      <w:r w:rsidR="00073463" w:rsidRPr="00093156">
        <w:rPr>
          <w:rFonts w:ascii="Times New Roman" w:hAnsi="Times New Roman" w:cs="Times New Roman"/>
          <w:sz w:val="24"/>
          <w:szCs w:val="24"/>
        </w:rPr>
        <w:t>España:</w:t>
      </w:r>
      <w:r w:rsidRPr="00093156">
        <w:rPr>
          <w:rFonts w:ascii="Times New Roman" w:hAnsi="Times New Roman" w:cs="Times New Roman"/>
          <w:sz w:val="24"/>
          <w:szCs w:val="24"/>
        </w:rPr>
        <w:t xml:space="preserve"> Ediciones Diaz de Santos S.A. Salvador, M. (2004). Compras Principios y Aplicaciones. </w:t>
      </w:r>
      <w:r w:rsidR="00073463" w:rsidRPr="00093156">
        <w:rPr>
          <w:rFonts w:ascii="Times New Roman" w:hAnsi="Times New Roman" w:cs="Times New Roman"/>
          <w:sz w:val="24"/>
          <w:szCs w:val="24"/>
        </w:rPr>
        <w:t>México</w:t>
      </w:r>
      <w:r w:rsidRPr="00093156">
        <w:rPr>
          <w:rFonts w:ascii="Times New Roman" w:hAnsi="Times New Roman" w:cs="Times New Roman"/>
          <w:sz w:val="24"/>
          <w:szCs w:val="24"/>
        </w:rPr>
        <w:t xml:space="preserve"> D.F., </w:t>
      </w:r>
      <w:r w:rsidR="00073463" w:rsidRPr="00093156">
        <w:rPr>
          <w:rFonts w:ascii="Times New Roman" w:hAnsi="Times New Roman" w:cs="Times New Roman"/>
          <w:sz w:val="24"/>
          <w:szCs w:val="24"/>
        </w:rPr>
        <w:t>México</w:t>
      </w:r>
      <w:r w:rsidRPr="00093156">
        <w:rPr>
          <w:rFonts w:ascii="Times New Roman" w:hAnsi="Times New Roman" w:cs="Times New Roman"/>
          <w:sz w:val="24"/>
          <w:szCs w:val="24"/>
        </w:rPr>
        <w:t xml:space="preserve">: Editorial </w:t>
      </w:r>
      <w:r w:rsidR="00073463" w:rsidRPr="00093156">
        <w:rPr>
          <w:rFonts w:ascii="Times New Roman" w:hAnsi="Times New Roman" w:cs="Times New Roman"/>
          <w:sz w:val="24"/>
          <w:szCs w:val="24"/>
        </w:rPr>
        <w:t>Limosa</w:t>
      </w:r>
      <w:r w:rsidRPr="00093156">
        <w:rPr>
          <w:rFonts w:ascii="Times New Roman" w:hAnsi="Times New Roman" w:cs="Times New Roman"/>
          <w:sz w:val="24"/>
          <w:szCs w:val="24"/>
        </w:rPr>
        <w:t xml:space="preserve"> S.A. de C.V.</w:t>
      </w:r>
    </w:p>
    <w:p w14:paraId="24785A39" w14:textId="77777777" w:rsidR="00DD7AE0" w:rsidRPr="00093156" w:rsidRDefault="00DD7AE0" w:rsidP="00EC4AC6">
      <w:pPr>
        <w:spacing w:after="0" w:line="480" w:lineRule="auto"/>
        <w:ind w:firstLine="720"/>
        <w:jc w:val="both"/>
        <w:rPr>
          <w:rFonts w:ascii="Times New Roman" w:hAnsi="Times New Roman" w:cs="Times New Roman"/>
          <w:b/>
          <w:sz w:val="24"/>
          <w:szCs w:val="24"/>
        </w:rPr>
      </w:pPr>
    </w:p>
    <w:p w14:paraId="4F7B033B" w14:textId="3EC18C49" w:rsidR="00A41CA5" w:rsidRPr="00093156" w:rsidRDefault="00A41CA5" w:rsidP="00EC4AC6">
      <w:pPr>
        <w:spacing w:after="0" w:line="480" w:lineRule="auto"/>
        <w:ind w:firstLine="720"/>
        <w:jc w:val="both"/>
        <w:rPr>
          <w:rFonts w:ascii="Times New Roman" w:hAnsi="Times New Roman" w:cs="Times New Roman"/>
          <w:b/>
          <w:sz w:val="24"/>
          <w:szCs w:val="24"/>
        </w:rPr>
      </w:pPr>
      <w:r w:rsidRPr="00093156">
        <w:rPr>
          <w:rFonts w:ascii="Times New Roman" w:hAnsi="Times New Roman" w:cs="Times New Roman"/>
          <w:b/>
          <w:sz w:val="24"/>
          <w:szCs w:val="24"/>
        </w:rPr>
        <w:t>Sabino, C. (2006)</w:t>
      </w:r>
      <w:r w:rsidRPr="00093156">
        <w:rPr>
          <w:rFonts w:ascii="Times New Roman" w:hAnsi="Times New Roman" w:cs="Times New Roman"/>
          <w:sz w:val="24"/>
          <w:szCs w:val="24"/>
        </w:rPr>
        <w:t>. El proceso de investigación. Edición Actualizada. Editorial Panapo.</w:t>
      </w:r>
    </w:p>
    <w:p w14:paraId="222FA756" w14:textId="77777777" w:rsidR="00DD7AE0" w:rsidRPr="00093156" w:rsidRDefault="00DD7AE0" w:rsidP="00EC4AC6">
      <w:pPr>
        <w:spacing w:after="0" w:line="480" w:lineRule="auto"/>
        <w:ind w:firstLine="720"/>
        <w:jc w:val="both"/>
        <w:rPr>
          <w:rFonts w:ascii="Times New Roman" w:hAnsi="Times New Roman" w:cs="Times New Roman"/>
          <w:b/>
          <w:sz w:val="24"/>
          <w:szCs w:val="24"/>
        </w:rPr>
      </w:pPr>
    </w:p>
    <w:p w14:paraId="5F4777AF" w14:textId="135842FE" w:rsidR="00DD7AE0" w:rsidRPr="00093156" w:rsidRDefault="00A41CA5" w:rsidP="00EC4AC6">
      <w:pPr>
        <w:autoSpaceDE w:val="0"/>
        <w:autoSpaceDN w:val="0"/>
        <w:adjustRightInd w:val="0"/>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Santillana, J. (2001).</w:t>
      </w:r>
      <w:r w:rsidRPr="00093156">
        <w:rPr>
          <w:rFonts w:ascii="Times New Roman" w:hAnsi="Times New Roman" w:cs="Times New Roman"/>
          <w:sz w:val="24"/>
          <w:szCs w:val="24"/>
        </w:rPr>
        <w:t xml:space="preserve"> </w:t>
      </w:r>
      <w:r w:rsidRPr="00093156">
        <w:rPr>
          <w:rFonts w:ascii="Times New Roman" w:hAnsi="Times New Roman" w:cs="Times New Roman"/>
          <w:bCs/>
          <w:sz w:val="24"/>
          <w:szCs w:val="24"/>
        </w:rPr>
        <w:t>Establecimiento de Sistemas de Control Interno</w:t>
      </w:r>
      <w:r w:rsidRPr="00093156">
        <w:rPr>
          <w:rFonts w:ascii="Times New Roman" w:hAnsi="Times New Roman" w:cs="Times New Roman"/>
          <w:sz w:val="24"/>
          <w:szCs w:val="24"/>
        </w:rPr>
        <w:t>. México: Internacional Thompson Editores.</w:t>
      </w:r>
    </w:p>
    <w:p w14:paraId="3D37C4FB" w14:textId="062A6328" w:rsidR="00A41CA5" w:rsidRPr="00093156" w:rsidRDefault="00A41CA5" w:rsidP="00EC4AC6">
      <w:pPr>
        <w:autoSpaceDE w:val="0"/>
        <w:autoSpaceDN w:val="0"/>
        <w:adjustRightInd w:val="0"/>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sz w:val="24"/>
          <w:szCs w:val="24"/>
        </w:rPr>
        <w:t xml:space="preserve"> </w:t>
      </w:r>
    </w:p>
    <w:p w14:paraId="705A9EED" w14:textId="44D353B9" w:rsidR="00DD7AE0" w:rsidRPr="00093156" w:rsidRDefault="00A41CA5" w:rsidP="00EC4AC6">
      <w:pPr>
        <w:autoSpaceDE w:val="0"/>
        <w:autoSpaceDN w:val="0"/>
        <w:adjustRightInd w:val="0"/>
        <w:spacing w:after="0" w:line="480" w:lineRule="auto"/>
        <w:ind w:firstLine="720"/>
        <w:jc w:val="both"/>
        <w:rPr>
          <w:rFonts w:ascii="Times New Roman" w:hAnsi="Times New Roman" w:cs="Times New Roman"/>
          <w:sz w:val="24"/>
          <w:szCs w:val="24"/>
        </w:rPr>
      </w:pPr>
      <w:r w:rsidRPr="00093156">
        <w:rPr>
          <w:rFonts w:ascii="Times New Roman" w:hAnsi="Times New Roman" w:cs="Times New Roman"/>
          <w:b/>
          <w:sz w:val="24"/>
          <w:szCs w:val="24"/>
        </w:rPr>
        <w:t>Tamayo, M. (2012)</w:t>
      </w:r>
      <w:r w:rsidRPr="00093156">
        <w:rPr>
          <w:rFonts w:ascii="Times New Roman" w:hAnsi="Times New Roman" w:cs="Times New Roman"/>
          <w:sz w:val="24"/>
          <w:szCs w:val="24"/>
        </w:rPr>
        <w:t xml:space="preserve"> El Proceso de la Investigación Científica. México: </w:t>
      </w:r>
      <w:r w:rsidR="00073463" w:rsidRPr="00093156">
        <w:rPr>
          <w:rFonts w:ascii="Times New Roman" w:hAnsi="Times New Roman" w:cs="Times New Roman"/>
          <w:sz w:val="24"/>
          <w:szCs w:val="24"/>
        </w:rPr>
        <w:t>Limosa</w:t>
      </w:r>
      <w:r w:rsidRPr="00093156">
        <w:rPr>
          <w:rFonts w:ascii="Times New Roman" w:hAnsi="Times New Roman" w:cs="Times New Roman"/>
          <w:sz w:val="24"/>
          <w:szCs w:val="24"/>
        </w:rPr>
        <w:t>, p. 148.</w:t>
      </w:r>
    </w:p>
    <w:p w14:paraId="515F9F0E" w14:textId="61EF530F" w:rsidR="00DD7AE0" w:rsidRPr="00093156" w:rsidRDefault="00DD7AE0" w:rsidP="00EC4AC6">
      <w:pPr>
        <w:pStyle w:val="Prrafodelista"/>
        <w:spacing w:after="0" w:line="480" w:lineRule="auto"/>
        <w:ind w:left="0" w:firstLine="720"/>
        <w:jc w:val="both"/>
        <w:rPr>
          <w:rFonts w:ascii="Times New Roman" w:hAnsi="Times New Roman" w:cs="Times New Roman"/>
          <w:sz w:val="24"/>
          <w:szCs w:val="24"/>
        </w:rPr>
      </w:pPr>
    </w:p>
    <w:p w14:paraId="0A8953C7" w14:textId="537C5949" w:rsidR="00DD7AE0" w:rsidRPr="00093156" w:rsidRDefault="00DD7AE0" w:rsidP="00EC4AC6">
      <w:pPr>
        <w:autoSpaceDE w:val="0"/>
        <w:autoSpaceDN w:val="0"/>
        <w:adjustRightInd w:val="0"/>
        <w:spacing w:after="0" w:line="480" w:lineRule="auto"/>
        <w:ind w:firstLine="720"/>
        <w:jc w:val="both"/>
        <w:rPr>
          <w:rFonts w:ascii="Times New Roman" w:hAnsi="Times New Roman" w:cs="Times New Roman"/>
          <w:sz w:val="24"/>
          <w:szCs w:val="24"/>
        </w:rPr>
      </w:pPr>
    </w:p>
    <w:p w14:paraId="2A5C745A" w14:textId="2C6C07BF" w:rsidR="00DD7AE0" w:rsidRPr="00093156" w:rsidRDefault="00DD7AE0" w:rsidP="00EC4AC6">
      <w:pPr>
        <w:spacing w:after="0" w:line="480" w:lineRule="auto"/>
        <w:ind w:firstLine="720"/>
        <w:jc w:val="both"/>
        <w:rPr>
          <w:rFonts w:ascii="Times New Roman" w:hAnsi="Times New Roman" w:cs="Times New Roman"/>
          <w:b/>
          <w:sz w:val="24"/>
          <w:szCs w:val="24"/>
        </w:rPr>
      </w:pPr>
    </w:p>
    <w:p w14:paraId="0EA56E41" w14:textId="1FCE9272" w:rsidR="00DD7AE0" w:rsidRPr="00093156" w:rsidRDefault="00DD7AE0" w:rsidP="00EC4AC6">
      <w:pPr>
        <w:spacing w:after="0" w:line="480" w:lineRule="auto"/>
        <w:ind w:firstLine="720"/>
        <w:jc w:val="both"/>
        <w:rPr>
          <w:rFonts w:ascii="Times New Roman" w:hAnsi="Times New Roman" w:cs="Times New Roman"/>
          <w:b/>
          <w:sz w:val="24"/>
          <w:szCs w:val="24"/>
        </w:rPr>
      </w:pPr>
    </w:p>
    <w:p w14:paraId="3F3A1F23" w14:textId="44672241" w:rsidR="009E71F9" w:rsidRPr="00093156" w:rsidRDefault="009E71F9" w:rsidP="00EC4AC6">
      <w:pPr>
        <w:spacing w:after="0" w:line="480" w:lineRule="auto"/>
        <w:ind w:firstLine="720"/>
        <w:jc w:val="both"/>
        <w:rPr>
          <w:rFonts w:ascii="Times New Roman" w:hAnsi="Times New Roman" w:cs="Times New Roman"/>
          <w:b/>
          <w:sz w:val="24"/>
          <w:szCs w:val="24"/>
        </w:rPr>
      </w:pPr>
    </w:p>
    <w:p w14:paraId="2716B23D" w14:textId="023C4471" w:rsidR="00EC4AC6" w:rsidRPr="00093156" w:rsidRDefault="00EC4AC6" w:rsidP="00EC4AC6">
      <w:pPr>
        <w:spacing w:after="0" w:line="480" w:lineRule="auto"/>
        <w:ind w:firstLine="720"/>
        <w:jc w:val="both"/>
        <w:rPr>
          <w:rFonts w:ascii="Times New Roman" w:hAnsi="Times New Roman" w:cs="Times New Roman"/>
          <w:b/>
          <w:sz w:val="24"/>
          <w:szCs w:val="24"/>
        </w:rPr>
      </w:pPr>
    </w:p>
    <w:p w14:paraId="2CC08ED3" w14:textId="77777777" w:rsidR="00EC4AC6" w:rsidRPr="00093156" w:rsidRDefault="00EC4AC6" w:rsidP="00EC4AC6">
      <w:pPr>
        <w:spacing w:after="0" w:line="480" w:lineRule="auto"/>
        <w:ind w:firstLine="720"/>
        <w:jc w:val="both"/>
        <w:rPr>
          <w:rFonts w:ascii="Times New Roman" w:hAnsi="Times New Roman" w:cs="Times New Roman"/>
          <w:b/>
          <w:sz w:val="24"/>
          <w:szCs w:val="24"/>
        </w:rPr>
      </w:pPr>
    </w:p>
    <w:p w14:paraId="7234051F" w14:textId="36930844" w:rsidR="00EC4AC6" w:rsidRPr="00093156" w:rsidRDefault="00EC4AC6" w:rsidP="00EC4AC6">
      <w:pPr>
        <w:spacing w:after="0" w:line="480" w:lineRule="auto"/>
        <w:ind w:firstLine="720"/>
        <w:jc w:val="both"/>
        <w:rPr>
          <w:rFonts w:ascii="Times New Roman" w:hAnsi="Times New Roman" w:cs="Times New Roman"/>
          <w:b/>
          <w:sz w:val="24"/>
          <w:szCs w:val="24"/>
        </w:rPr>
      </w:pPr>
    </w:p>
    <w:p w14:paraId="50B5799C" w14:textId="7DFE7C4C" w:rsidR="00EC4AC6" w:rsidRPr="00093156" w:rsidRDefault="00EC4AC6" w:rsidP="00EC4AC6">
      <w:pPr>
        <w:spacing w:after="0" w:line="480" w:lineRule="auto"/>
        <w:ind w:firstLine="720"/>
        <w:jc w:val="both"/>
        <w:rPr>
          <w:rFonts w:ascii="Times New Roman" w:hAnsi="Times New Roman" w:cs="Times New Roman"/>
          <w:b/>
          <w:sz w:val="24"/>
          <w:szCs w:val="24"/>
        </w:rPr>
      </w:pPr>
    </w:p>
    <w:p w14:paraId="5D073F8B" w14:textId="2087A9A8" w:rsidR="00EC4AC6" w:rsidRPr="00093156" w:rsidRDefault="00EC4AC6" w:rsidP="00EC4AC6">
      <w:pPr>
        <w:spacing w:after="0" w:line="480" w:lineRule="auto"/>
        <w:ind w:firstLine="720"/>
        <w:jc w:val="both"/>
        <w:rPr>
          <w:rFonts w:ascii="Times New Roman" w:hAnsi="Times New Roman" w:cs="Times New Roman"/>
          <w:b/>
          <w:sz w:val="24"/>
          <w:szCs w:val="24"/>
        </w:rPr>
      </w:pPr>
    </w:p>
    <w:p w14:paraId="7A1DAA95" w14:textId="2129AAB2" w:rsidR="00EC4AC6" w:rsidRPr="00093156" w:rsidRDefault="00EC4AC6" w:rsidP="00EC4AC6">
      <w:pPr>
        <w:spacing w:after="0" w:line="480" w:lineRule="auto"/>
        <w:ind w:firstLine="720"/>
        <w:jc w:val="both"/>
        <w:rPr>
          <w:rFonts w:ascii="Times New Roman" w:hAnsi="Times New Roman" w:cs="Times New Roman"/>
          <w:b/>
          <w:sz w:val="24"/>
          <w:szCs w:val="24"/>
        </w:rPr>
      </w:pPr>
    </w:p>
    <w:p w14:paraId="494E483C" w14:textId="77777777" w:rsidR="00EC4AC6" w:rsidRPr="00093156" w:rsidRDefault="00EC4AC6" w:rsidP="00EC4AC6">
      <w:pPr>
        <w:spacing w:after="0" w:line="480" w:lineRule="auto"/>
        <w:ind w:firstLine="720"/>
        <w:jc w:val="both"/>
        <w:rPr>
          <w:rFonts w:ascii="Times New Roman" w:hAnsi="Times New Roman" w:cs="Times New Roman"/>
          <w:b/>
          <w:sz w:val="24"/>
          <w:szCs w:val="24"/>
        </w:rPr>
      </w:pPr>
    </w:p>
    <w:p w14:paraId="5F261654" w14:textId="7253643D" w:rsidR="00EC4AC6" w:rsidRPr="00093156" w:rsidRDefault="00EC4AC6" w:rsidP="00EC4AC6">
      <w:pPr>
        <w:spacing w:after="0" w:line="480" w:lineRule="auto"/>
        <w:ind w:firstLine="720"/>
        <w:jc w:val="both"/>
        <w:rPr>
          <w:rFonts w:ascii="Times New Roman" w:hAnsi="Times New Roman" w:cs="Times New Roman"/>
          <w:b/>
          <w:sz w:val="24"/>
          <w:szCs w:val="24"/>
        </w:rPr>
      </w:pPr>
    </w:p>
    <w:p w14:paraId="4825F28F" w14:textId="1D69E0E0" w:rsidR="00DD7AE0" w:rsidRPr="00093156" w:rsidRDefault="00DD7AE0" w:rsidP="00EC4AC6">
      <w:pPr>
        <w:spacing w:after="0" w:line="480" w:lineRule="auto"/>
        <w:ind w:firstLine="720"/>
        <w:jc w:val="both"/>
        <w:rPr>
          <w:rFonts w:ascii="Times New Roman" w:hAnsi="Times New Roman" w:cs="Times New Roman"/>
          <w:b/>
          <w:sz w:val="24"/>
          <w:szCs w:val="24"/>
        </w:rPr>
      </w:pPr>
    </w:p>
    <w:p w14:paraId="47380BC3" w14:textId="6D9DA0C2" w:rsidR="005F1850" w:rsidRPr="00093156" w:rsidRDefault="005F1850" w:rsidP="00EC4AC6">
      <w:pPr>
        <w:spacing w:after="0" w:line="480" w:lineRule="auto"/>
        <w:ind w:firstLine="720"/>
        <w:jc w:val="both"/>
        <w:rPr>
          <w:rFonts w:ascii="Times New Roman" w:hAnsi="Times New Roman" w:cs="Times New Roman"/>
          <w:b/>
          <w:sz w:val="24"/>
          <w:szCs w:val="24"/>
        </w:rPr>
      </w:pPr>
    </w:p>
    <w:p w14:paraId="4C28217D" w14:textId="764E706D" w:rsidR="005F1850" w:rsidRPr="00093156" w:rsidRDefault="005F1850" w:rsidP="004D7021">
      <w:pPr>
        <w:spacing w:line="360" w:lineRule="auto"/>
        <w:jc w:val="center"/>
        <w:rPr>
          <w:rFonts w:ascii="Times New Roman" w:hAnsi="Times New Roman" w:cs="Times New Roman"/>
          <w:b/>
          <w:sz w:val="24"/>
          <w:szCs w:val="24"/>
        </w:rPr>
      </w:pPr>
    </w:p>
    <w:p w14:paraId="0328ADC8" w14:textId="43653D24" w:rsidR="005F043C" w:rsidRPr="00093156" w:rsidRDefault="005F043C" w:rsidP="00AB6663">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lastRenderedPageBreak/>
        <w:t>Anexos</w:t>
      </w:r>
    </w:p>
    <w:p w14:paraId="6859B6F7" w14:textId="23D9E087" w:rsidR="00AB6663" w:rsidRPr="00093156" w:rsidRDefault="00723BD5" w:rsidP="005F043C">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eastAsia="Calibri" w:hAnsi="Times New Roman" w:cs="Times New Roman"/>
          <w:noProof/>
          <w:sz w:val="24"/>
          <w:szCs w:val="24"/>
          <w:lang w:val="es-VE" w:eastAsia="es-VE"/>
        </w:rPr>
        <w:drawing>
          <wp:anchor distT="0" distB="0" distL="114300" distR="114300" simplePos="0" relativeHeight="251758592" behindDoc="1" locked="0" layoutInCell="1" allowOverlap="1" wp14:anchorId="4DD762B6" wp14:editId="3C4BC626">
            <wp:simplePos x="0" y="0"/>
            <wp:positionH relativeFrom="margin">
              <wp:posOffset>0</wp:posOffset>
            </wp:positionH>
            <wp:positionV relativeFrom="margin">
              <wp:posOffset>624205</wp:posOffset>
            </wp:positionV>
            <wp:extent cx="1028700" cy="1381125"/>
            <wp:effectExtent l="0" t="0" r="0" b="9525"/>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005F043C" w:rsidRPr="00093156">
        <w:rPr>
          <w:rFonts w:ascii="Times New Roman" w:hAnsi="Times New Roman" w:cs="Times New Roman"/>
          <w:b/>
          <w:sz w:val="24"/>
          <w:szCs w:val="24"/>
        </w:rPr>
        <w:t>A</w:t>
      </w:r>
      <w:r w:rsidR="00AB6663" w:rsidRPr="00093156">
        <w:rPr>
          <w:rFonts w:ascii="Times New Roman" w:hAnsi="Times New Roman" w:cs="Times New Roman"/>
          <w:b/>
          <w:sz w:val="24"/>
          <w:szCs w:val="24"/>
        </w:rPr>
        <w:t>nexo 1. Instrumento</w:t>
      </w:r>
    </w:p>
    <w:p w14:paraId="239EBA68" w14:textId="77777777" w:rsidR="00723BD5" w:rsidRPr="00093156" w:rsidRDefault="00723BD5" w:rsidP="00723BD5">
      <w:pPr>
        <w:spacing w:after="0" w:line="240" w:lineRule="auto"/>
        <w:jc w:val="center"/>
        <w:rPr>
          <w:rFonts w:ascii="Times New Roman" w:hAnsi="Times New Roman"/>
          <w:sz w:val="24"/>
          <w:szCs w:val="24"/>
        </w:rPr>
      </w:pPr>
      <w:r w:rsidRPr="00093156">
        <w:rPr>
          <w:rFonts w:ascii="Times New Roman" w:hAnsi="Times New Roman"/>
          <w:sz w:val="24"/>
          <w:szCs w:val="24"/>
        </w:rPr>
        <w:t>REPÚBLICA BOLIVARIANA DE VENEZUELA</w:t>
      </w:r>
    </w:p>
    <w:p w14:paraId="1B61F69C" w14:textId="77777777" w:rsidR="00723BD5" w:rsidRPr="00093156" w:rsidRDefault="00723BD5" w:rsidP="00723BD5">
      <w:pPr>
        <w:pBdr>
          <w:bottom w:val="single" w:sz="12" w:space="1" w:color="auto"/>
        </w:pBdr>
        <w:tabs>
          <w:tab w:val="left" w:pos="426"/>
        </w:tabs>
        <w:spacing w:after="0" w:line="240" w:lineRule="auto"/>
        <w:jc w:val="center"/>
        <w:rPr>
          <w:rFonts w:ascii="Times New Roman" w:hAnsi="Times New Roman"/>
          <w:sz w:val="24"/>
          <w:szCs w:val="24"/>
        </w:rPr>
      </w:pPr>
      <w:r w:rsidRPr="00093156">
        <w:rPr>
          <w:rFonts w:ascii="Times New Roman" w:hAnsi="Times New Roman"/>
          <w:sz w:val="24"/>
          <w:szCs w:val="24"/>
        </w:rPr>
        <w:t>MINISTERIO DEL PODER POPULAR PARA LA EDUCACIÓN UNIVERSITARIA</w:t>
      </w:r>
    </w:p>
    <w:p w14:paraId="183E7572" w14:textId="77777777" w:rsidR="00723BD5" w:rsidRPr="00093156" w:rsidRDefault="00723BD5" w:rsidP="00723BD5">
      <w:pPr>
        <w:tabs>
          <w:tab w:val="left" w:pos="426"/>
        </w:tabs>
        <w:spacing w:after="0" w:line="240" w:lineRule="auto"/>
        <w:jc w:val="center"/>
        <w:rPr>
          <w:rFonts w:ascii="Times New Roman" w:hAnsi="Times New Roman"/>
          <w:sz w:val="24"/>
          <w:szCs w:val="24"/>
        </w:rPr>
      </w:pPr>
    </w:p>
    <w:p w14:paraId="2F2C67CA" w14:textId="77777777" w:rsidR="00723BD5" w:rsidRPr="00093156" w:rsidRDefault="00723BD5" w:rsidP="00723BD5">
      <w:pPr>
        <w:spacing w:after="0" w:line="240" w:lineRule="auto"/>
        <w:jc w:val="center"/>
        <w:rPr>
          <w:rFonts w:ascii="Times New Roman" w:hAnsi="Times New Roman"/>
          <w:sz w:val="24"/>
          <w:szCs w:val="24"/>
        </w:rPr>
      </w:pPr>
      <w:r w:rsidRPr="00093156">
        <w:rPr>
          <w:rFonts w:ascii="Times New Roman" w:hAnsi="Times New Roman"/>
          <w:sz w:val="24"/>
          <w:szCs w:val="24"/>
        </w:rPr>
        <w:t>UNIVERSIDAD POLITÉCNICA TERRITORIAL DEL ESTADO MÉRIDA “KLÉBER RAMÍREZ”</w:t>
      </w:r>
    </w:p>
    <w:p w14:paraId="24B8CF4B" w14:textId="77777777" w:rsidR="00723BD5" w:rsidRDefault="00723BD5" w:rsidP="00723BD5">
      <w:pPr>
        <w:spacing w:line="360" w:lineRule="auto"/>
        <w:jc w:val="center"/>
        <w:rPr>
          <w:rFonts w:ascii="Times New Roman" w:hAnsi="Times New Roman"/>
          <w:sz w:val="24"/>
          <w:szCs w:val="24"/>
        </w:rPr>
      </w:pPr>
    </w:p>
    <w:p w14:paraId="0D2E93CB" w14:textId="77777777" w:rsidR="00511778" w:rsidRPr="00093156" w:rsidRDefault="00511778" w:rsidP="00723BD5">
      <w:pPr>
        <w:spacing w:line="360" w:lineRule="auto"/>
        <w:jc w:val="center"/>
        <w:rPr>
          <w:rFonts w:ascii="Times New Roman" w:hAnsi="Times New Roman" w:cs="Times New Roman"/>
          <w:bCs/>
          <w:iCs/>
          <w:sz w:val="24"/>
          <w:szCs w:val="24"/>
        </w:rPr>
      </w:pPr>
    </w:p>
    <w:p w14:paraId="3C83B0A9" w14:textId="77777777" w:rsidR="00723BD5" w:rsidRPr="00093156" w:rsidRDefault="00723BD5" w:rsidP="00723BD5">
      <w:pPr>
        <w:spacing w:line="360" w:lineRule="auto"/>
        <w:jc w:val="center"/>
        <w:rPr>
          <w:rFonts w:ascii="Times New Roman" w:hAnsi="Times New Roman" w:cs="Times New Roman"/>
          <w:bCs/>
          <w:iCs/>
          <w:sz w:val="24"/>
          <w:szCs w:val="24"/>
        </w:rPr>
      </w:pPr>
    </w:p>
    <w:p w14:paraId="60F5376D" w14:textId="77777777" w:rsidR="00723BD5" w:rsidRPr="00093156" w:rsidRDefault="00723BD5" w:rsidP="00723BD5">
      <w:pPr>
        <w:jc w:val="center"/>
        <w:rPr>
          <w:rFonts w:ascii="Times New Roman" w:hAnsi="Times New Roman" w:cs="Times New Roman"/>
          <w:b/>
          <w:sz w:val="24"/>
          <w:szCs w:val="24"/>
        </w:rPr>
      </w:pPr>
      <w:r w:rsidRPr="00093156">
        <w:rPr>
          <w:rFonts w:ascii="Times New Roman" w:hAnsi="Times New Roman" w:cs="Times New Roman"/>
          <w:b/>
          <w:sz w:val="24"/>
          <w:szCs w:val="24"/>
        </w:rPr>
        <w:t>INSTRUMENTO DE RECOLECCIÓN DE DATOS</w:t>
      </w:r>
    </w:p>
    <w:p w14:paraId="18CEC9BC" w14:textId="77777777" w:rsidR="00723BD5" w:rsidRPr="00093156" w:rsidRDefault="00723BD5" w:rsidP="005F043C">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5EF43C78" w14:textId="77777777" w:rsidR="00723BD5" w:rsidRPr="00093156" w:rsidRDefault="00723BD5" w:rsidP="00723BD5">
      <w:pPr>
        <w:spacing w:after="0" w:line="480" w:lineRule="auto"/>
        <w:jc w:val="both"/>
        <w:rPr>
          <w:rFonts w:ascii="Times New Roman" w:hAnsi="Times New Roman"/>
          <w:b/>
          <w:sz w:val="24"/>
          <w:szCs w:val="24"/>
        </w:rPr>
      </w:pPr>
      <w:r w:rsidRPr="00093156">
        <w:rPr>
          <w:rFonts w:ascii="Times New Roman" w:hAnsi="Times New Roman"/>
          <w:b/>
          <w:sz w:val="24"/>
          <w:szCs w:val="24"/>
        </w:rPr>
        <w:t>Objetivos de la Investigación</w:t>
      </w:r>
    </w:p>
    <w:p w14:paraId="5AC0B6B6" w14:textId="77777777" w:rsidR="00723BD5" w:rsidRPr="00093156" w:rsidRDefault="00723BD5" w:rsidP="00723BD5">
      <w:pPr>
        <w:spacing w:after="0" w:line="480" w:lineRule="auto"/>
        <w:jc w:val="both"/>
        <w:rPr>
          <w:rFonts w:ascii="Times New Roman" w:hAnsi="Times New Roman"/>
          <w:sz w:val="24"/>
          <w:szCs w:val="24"/>
        </w:rPr>
      </w:pPr>
    </w:p>
    <w:p w14:paraId="2E2E4C45" w14:textId="77777777" w:rsidR="00723BD5" w:rsidRPr="00093156" w:rsidRDefault="00723BD5" w:rsidP="00723BD5">
      <w:pPr>
        <w:autoSpaceDE w:val="0"/>
        <w:autoSpaceDN w:val="0"/>
        <w:adjustRightInd w:val="0"/>
        <w:spacing w:after="0" w:line="480" w:lineRule="auto"/>
        <w:ind w:firstLine="708"/>
        <w:jc w:val="both"/>
        <w:rPr>
          <w:rFonts w:ascii="Times New Roman" w:hAnsi="Times New Roman"/>
          <w:bCs/>
          <w:kern w:val="1"/>
          <w:sz w:val="24"/>
          <w:szCs w:val="24"/>
          <w:lang w:val="es-ES_tradnl" w:eastAsia="ar-SA"/>
        </w:rPr>
      </w:pPr>
      <w:r w:rsidRPr="00093156">
        <w:rPr>
          <w:rFonts w:ascii="Times New Roman" w:eastAsia="Times New Roman" w:hAnsi="Times New Roman"/>
          <w:sz w:val="24"/>
          <w:szCs w:val="24"/>
          <w:lang w:val="es-ES_tradnl"/>
        </w:rPr>
        <w:t xml:space="preserve">Estos permiten dar a conocer las razones de este estudio  indicando los distintos beneficios que pueda ofrecer tanto al autor, como a los involucrados en la problemática encontrada  argumentando </w:t>
      </w:r>
      <w:r w:rsidRPr="00093156">
        <w:rPr>
          <w:rFonts w:ascii="Times New Roman" w:hAnsi="Times New Roman"/>
          <w:kern w:val="1"/>
          <w:sz w:val="24"/>
          <w:szCs w:val="24"/>
          <w:lang w:val="es-ES_tradnl" w:eastAsia="ar-SA"/>
        </w:rPr>
        <w:t>la utilidad y provecho que posee la realización para poder ponerlo en práctica dentro de toda organización en el área de compra y ventas de mercancías.</w:t>
      </w:r>
      <w:r w:rsidRPr="00093156">
        <w:rPr>
          <w:rFonts w:ascii="Times New Roman" w:hAnsi="Times New Roman"/>
          <w:bCs/>
          <w:kern w:val="1"/>
          <w:sz w:val="24"/>
          <w:szCs w:val="24"/>
          <w:lang w:val="es-ES_tradnl" w:eastAsia="ar-SA"/>
        </w:rPr>
        <w:t xml:space="preserve"> </w:t>
      </w:r>
    </w:p>
    <w:p w14:paraId="4130B8FA" w14:textId="77777777" w:rsidR="00723BD5" w:rsidRPr="00093156" w:rsidRDefault="00723BD5" w:rsidP="00723BD5">
      <w:pPr>
        <w:autoSpaceDE w:val="0"/>
        <w:autoSpaceDN w:val="0"/>
        <w:adjustRightInd w:val="0"/>
        <w:spacing w:after="0" w:line="480" w:lineRule="auto"/>
        <w:jc w:val="both"/>
        <w:rPr>
          <w:rFonts w:ascii="Times New Roman" w:eastAsia="Times New Roman" w:hAnsi="Times New Roman"/>
          <w:sz w:val="24"/>
          <w:szCs w:val="24"/>
          <w:lang w:val="es-ES_tradnl"/>
        </w:rPr>
      </w:pPr>
    </w:p>
    <w:p w14:paraId="231D0A81" w14:textId="77777777" w:rsidR="00723BD5" w:rsidRPr="00093156" w:rsidRDefault="00723BD5" w:rsidP="00723BD5">
      <w:pPr>
        <w:autoSpaceDE w:val="0"/>
        <w:autoSpaceDN w:val="0"/>
        <w:adjustRightInd w:val="0"/>
        <w:spacing w:after="0" w:line="480" w:lineRule="auto"/>
        <w:jc w:val="both"/>
        <w:rPr>
          <w:rFonts w:ascii="Times New Roman" w:eastAsia="Times New Roman" w:hAnsi="Times New Roman"/>
          <w:sz w:val="24"/>
          <w:szCs w:val="24"/>
          <w:lang w:val="es-ES_tradnl"/>
        </w:rPr>
      </w:pPr>
    </w:p>
    <w:p w14:paraId="0535145C" w14:textId="77777777" w:rsidR="00723BD5" w:rsidRPr="00093156" w:rsidRDefault="00723BD5" w:rsidP="00723BD5">
      <w:pPr>
        <w:spacing w:after="0" w:line="480" w:lineRule="auto"/>
        <w:jc w:val="both"/>
        <w:rPr>
          <w:rFonts w:ascii="Times New Roman" w:hAnsi="Times New Roman"/>
          <w:b/>
          <w:sz w:val="24"/>
          <w:szCs w:val="24"/>
        </w:rPr>
      </w:pPr>
      <w:r w:rsidRPr="00093156">
        <w:rPr>
          <w:rFonts w:ascii="Times New Roman" w:hAnsi="Times New Roman"/>
          <w:b/>
          <w:sz w:val="24"/>
          <w:szCs w:val="24"/>
        </w:rPr>
        <w:t>Objetivo General</w:t>
      </w:r>
    </w:p>
    <w:p w14:paraId="605AB01D" w14:textId="77777777" w:rsidR="00723BD5" w:rsidRPr="00093156" w:rsidRDefault="00723BD5" w:rsidP="00723BD5">
      <w:pPr>
        <w:spacing w:after="0" w:line="480" w:lineRule="auto"/>
        <w:jc w:val="both"/>
        <w:rPr>
          <w:rFonts w:ascii="Times New Roman" w:hAnsi="Times New Roman"/>
          <w:b/>
          <w:sz w:val="24"/>
          <w:szCs w:val="24"/>
        </w:rPr>
      </w:pPr>
    </w:p>
    <w:p w14:paraId="12232633" w14:textId="77777777" w:rsidR="00723BD5" w:rsidRPr="00093156" w:rsidRDefault="00723BD5" w:rsidP="00723BD5">
      <w:pPr>
        <w:spacing w:after="0" w:line="480" w:lineRule="auto"/>
        <w:ind w:firstLine="708"/>
        <w:jc w:val="both"/>
        <w:rPr>
          <w:rFonts w:ascii="Times New Roman" w:hAnsi="Times New Roman"/>
          <w:sz w:val="24"/>
          <w:szCs w:val="24"/>
        </w:rPr>
      </w:pPr>
      <w:r w:rsidRPr="00093156">
        <w:rPr>
          <w:rFonts w:ascii="Times New Roman" w:hAnsi="Times New Roman"/>
          <w:sz w:val="24"/>
          <w:szCs w:val="24"/>
        </w:rPr>
        <w:t>Evaluar el proceso de compras y su incidencia en el flujo de caja. Empresa S.A. Nacional Farmacéutica. En el lapso enero a junio, 2022.</w:t>
      </w:r>
    </w:p>
    <w:p w14:paraId="697D27F3" w14:textId="77777777" w:rsidR="00723BD5" w:rsidRPr="00093156" w:rsidRDefault="00723BD5" w:rsidP="00723BD5">
      <w:pPr>
        <w:spacing w:after="0" w:line="480" w:lineRule="auto"/>
        <w:jc w:val="both"/>
        <w:rPr>
          <w:rFonts w:ascii="Times New Roman" w:hAnsi="Times New Roman"/>
          <w:sz w:val="24"/>
          <w:szCs w:val="24"/>
        </w:rPr>
      </w:pPr>
    </w:p>
    <w:p w14:paraId="017282AD" w14:textId="77777777" w:rsidR="00723BD5" w:rsidRPr="00093156" w:rsidRDefault="00723BD5" w:rsidP="00723BD5">
      <w:pPr>
        <w:spacing w:after="0" w:line="480" w:lineRule="auto"/>
        <w:jc w:val="both"/>
        <w:rPr>
          <w:rFonts w:ascii="Times New Roman" w:eastAsia="Times New Roman" w:hAnsi="Times New Roman"/>
          <w:b/>
          <w:sz w:val="24"/>
          <w:szCs w:val="24"/>
        </w:rPr>
      </w:pPr>
      <w:r w:rsidRPr="00093156">
        <w:rPr>
          <w:rFonts w:ascii="Times New Roman" w:eastAsia="Times New Roman" w:hAnsi="Times New Roman"/>
          <w:b/>
          <w:sz w:val="24"/>
          <w:szCs w:val="24"/>
        </w:rPr>
        <w:lastRenderedPageBreak/>
        <w:t>Objetivos Específicos</w:t>
      </w:r>
    </w:p>
    <w:p w14:paraId="210BE1D2" w14:textId="77777777" w:rsidR="00723BD5" w:rsidRPr="00093156" w:rsidRDefault="00723BD5" w:rsidP="00723BD5">
      <w:pPr>
        <w:spacing w:after="0" w:line="480" w:lineRule="auto"/>
        <w:jc w:val="both"/>
        <w:rPr>
          <w:rFonts w:ascii="Times New Roman" w:eastAsia="Times New Roman" w:hAnsi="Times New Roman"/>
          <w:b/>
          <w:sz w:val="24"/>
          <w:szCs w:val="24"/>
        </w:rPr>
      </w:pPr>
    </w:p>
    <w:p w14:paraId="5FE2E6E4" w14:textId="77777777" w:rsidR="00723BD5" w:rsidRPr="00093156" w:rsidRDefault="00723BD5" w:rsidP="00723BD5">
      <w:pPr>
        <w:pStyle w:val="Prrafodelista"/>
        <w:numPr>
          <w:ilvl w:val="0"/>
          <w:numId w:val="15"/>
        </w:numPr>
        <w:spacing w:before="120" w:after="120" w:line="480" w:lineRule="auto"/>
        <w:jc w:val="both"/>
        <w:rPr>
          <w:rFonts w:ascii="Times New Roman" w:hAnsi="Times New Roman"/>
          <w:sz w:val="24"/>
          <w:szCs w:val="24"/>
        </w:rPr>
      </w:pPr>
      <w:r w:rsidRPr="00093156">
        <w:rPr>
          <w:rFonts w:ascii="Times New Roman" w:eastAsia="Times New Roman" w:hAnsi="Times New Roman"/>
          <w:sz w:val="24"/>
          <w:szCs w:val="24"/>
          <w:lang w:eastAsia="es-ES_tradnl"/>
        </w:rPr>
        <w:t>Identificar l</w:t>
      </w:r>
      <w:r w:rsidRPr="00093156">
        <w:rPr>
          <w:rFonts w:ascii="Times New Roman" w:eastAsia="Times New Roman" w:hAnsi="Times New Roman"/>
          <w:sz w:val="24"/>
          <w:szCs w:val="24"/>
        </w:rPr>
        <w:t xml:space="preserve">os procedimientos </w:t>
      </w:r>
      <w:r w:rsidRPr="00093156">
        <w:rPr>
          <w:rFonts w:ascii="Times New Roman" w:hAnsi="Times New Roman"/>
          <w:sz w:val="24"/>
          <w:szCs w:val="24"/>
        </w:rPr>
        <w:t>establecidos en la</w:t>
      </w:r>
      <w:r w:rsidRPr="00093156">
        <w:rPr>
          <w:rFonts w:ascii="Times New Roman" w:eastAsia="Times New Roman" w:hAnsi="Times New Roman"/>
          <w:sz w:val="24"/>
          <w:szCs w:val="24"/>
        </w:rPr>
        <w:t xml:space="preserve"> </w:t>
      </w:r>
      <w:r w:rsidRPr="00093156">
        <w:rPr>
          <w:rFonts w:ascii="Times New Roman" w:hAnsi="Times New Roman"/>
          <w:sz w:val="24"/>
          <w:szCs w:val="24"/>
        </w:rPr>
        <w:t>Empresa S.A. Nacional Farmacéutica para los procesos de compras de mercancías</w:t>
      </w:r>
    </w:p>
    <w:p w14:paraId="1EC0A79D" w14:textId="77777777" w:rsidR="00723BD5" w:rsidRPr="00093156" w:rsidRDefault="00723BD5" w:rsidP="00723BD5">
      <w:pPr>
        <w:pStyle w:val="Prrafodelista"/>
        <w:spacing w:before="120" w:after="120" w:line="480" w:lineRule="auto"/>
        <w:jc w:val="both"/>
        <w:rPr>
          <w:rFonts w:ascii="Times New Roman" w:hAnsi="Times New Roman"/>
          <w:sz w:val="24"/>
          <w:szCs w:val="24"/>
        </w:rPr>
      </w:pPr>
    </w:p>
    <w:p w14:paraId="5FEAE7AF" w14:textId="77777777" w:rsidR="00723BD5" w:rsidRPr="00093156" w:rsidRDefault="00723BD5" w:rsidP="00723BD5">
      <w:pPr>
        <w:pStyle w:val="Prrafodelista"/>
        <w:numPr>
          <w:ilvl w:val="0"/>
          <w:numId w:val="15"/>
        </w:numPr>
        <w:spacing w:before="120" w:after="120" w:line="480" w:lineRule="auto"/>
        <w:jc w:val="both"/>
        <w:rPr>
          <w:rFonts w:ascii="Times New Roman" w:hAnsi="Times New Roman"/>
          <w:sz w:val="24"/>
          <w:szCs w:val="24"/>
        </w:rPr>
      </w:pPr>
      <w:r w:rsidRPr="00093156">
        <w:rPr>
          <w:rFonts w:ascii="Times New Roman" w:eastAsia="Times New Roman" w:hAnsi="Times New Roman"/>
          <w:sz w:val="24"/>
          <w:szCs w:val="24"/>
          <w:lang w:eastAsia="es-ES_tradnl"/>
        </w:rPr>
        <w:t xml:space="preserve">Comprobar el </w:t>
      </w:r>
      <w:r w:rsidRPr="00093156">
        <w:rPr>
          <w:rFonts w:ascii="Times New Roman" w:eastAsia="Times New Roman" w:hAnsi="Times New Roman"/>
          <w:sz w:val="24"/>
          <w:szCs w:val="24"/>
          <w:lang w:val="es-ES_tradnl" w:eastAsia="es-ES_tradnl"/>
        </w:rPr>
        <w:t xml:space="preserve">control interno del flujo de caja para la adquisición de mercancía de </w:t>
      </w:r>
      <w:r w:rsidRPr="00093156">
        <w:rPr>
          <w:rFonts w:ascii="Times New Roman" w:hAnsi="Times New Roman"/>
          <w:sz w:val="24"/>
          <w:szCs w:val="24"/>
        </w:rPr>
        <w:t>en la</w:t>
      </w:r>
      <w:r w:rsidRPr="00093156">
        <w:rPr>
          <w:rFonts w:ascii="Times New Roman" w:eastAsia="Times New Roman" w:hAnsi="Times New Roman"/>
          <w:sz w:val="24"/>
          <w:szCs w:val="24"/>
        </w:rPr>
        <w:t xml:space="preserve"> </w:t>
      </w:r>
      <w:r w:rsidRPr="00093156">
        <w:rPr>
          <w:rFonts w:ascii="Times New Roman" w:hAnsi="Times New Roman"/>
          <w:sz w:val="24"/>
          <w:szCs w:val="24"/>
        </w:rPr>
        <w:t>Empresa S.A. Nacional Farmacéutica</w:t>
      </w:r>
    </w:p>
    <w:p w14:paraId="51C70083" w14:textId="77777777" w:rsidR="00723BD5" w:rsidRPr="00093156" w:rsidRDefault="00723BD5" w:rsidP="00723BD5">
      <w:pPr>
        <w:spacing w:before="120" w:after="120" w:line="480" w:lineRule="auto"/>
        <w:jc w:val="both"/>
        <w:rPr>
          <w:rFonts w:ascii="Times New Roman" w:hAnsi="Times New Roman"/>
          <w:sz w:val="24"/>
          <w:szCs w:val="24"/>
        </w:rPr>
      </w:pPr>
    </w:p>
    <w:p w14:paraId="5A6B768F" w14:textId="77777777" w:rsidR="00723BD5" w:rsidRPr="00093156" w:rsidRDefault="00723BD5" w:rsidP="00723BD5">
      <w:pPr>
        <w:pStyle w:val="Prrafodelista"/>
        <w:numPr>
          <w:ilvl w:val="0"/>
          <w:numId w:val="15"/>
        </w:numPr>
        <w:spacing w:before="120" w:after="120" w:line="480" w:lineRule="auto"/>
        <w:jc w:val="both"/>
        <w:rPr>
          <w:rFonts w:ascii="Times New Roman" w:eastAsia="Times New Roman" w:hAnsi="Times New Roman"/>
          <w:sz w:val="24"/>
          <w:szCs w:val="24"/>
          <w:lang w:val="es-ES_tradnl" w:eastAsia="es-ES_tradnl"/>
        </w:rPr>
      </w:pPr>
      <w:r w:rsidRPr="00093156">
        <w:rPr>
          <w:rFonts w:ascii="Times New Roman" w:eastAsia="Times New Roman" w:hAnsi="Times New Roman"/>
          <w:sz w:val="24"/>
          <w:szCs w:val="24"/>
          <w:lang w:eastAsia="es-ES_tradnl"/>
        </w:rPr>
        <w:t xml:space="preserve">Analizar </w:t>
      </w:r>
      <w:r w:rsidRPr="00093156">
        <w:rPr>
          <w:rFonts w:ascii="Times New Roman" w:eastAsia="Times New Roman" w:hAnsi="Times New Roman"/>
          <w:sz w:val="24"/>
          <w:szCs w:val="24"/>
          <w:lang w:val="es-ES_tradnl" w:eastAsia="es-ES_tradnl"/>
        </w:rPr>
        <w:t xml:space="preserve">las incidencias del </w:t>
      </w:r>
      <w:r w:rsidRPr="00093156">
        <w:rPr>
          <w:rFonts w:ascii="Times New Roman" w:hAnsi="Times New Roman"/>
          <w:sz w:val="24"/>
          <w:szCs w:val="24"/>
        </w:rPr>
        <w:t>proceso de compras en el flujo de caja en la Empresa S.A. Nacional Farmacéutica. En el lapso enero a junio, 2022</w:t>
      </w:r>
    </w:p>
    <w:p w14:paraId="4AC315FD" w14:textId="77777777" w:rsidR="00723BD5" w:rsidRPr="00093156" w:rsidRDefault="00723BD5" w:rsidP="00723BD5">
      <w:pPr>
        <w:spacing w:after="0" w:line="480" w:lineRule="auto"/>
        <w:jc w:val="both"/>
        <w:rPr>
          <w:rFonts w:ascii="Times New Roman" w:hAnsi="Times New Roman"/>
          <w:sz w:val="24"/>
          <w:szCs w:val="24"/>
        </w:rPr>
      </w:pPr>
    </w:p>
    <w:p w14:paraId="392F6773" w14:textId="0451FAFD" w:rsidR="00723BD5" w:rsidRPr="00093156" w:rsidRDefault="00723BD5" w:rsidP="00723BD5">
      <w:pPr>
        <w:autoSpaceDE w:val="0"/>
        <w:autoSpaceDN w:val="0"/>
        <w:adjustRightInd w:val="0"/>
        <w:spacing w:before="120" w:after="120" w:line="480" w:lineRule="auto"/>
        <w:jc w:val="both"/>
        <w:rPr>
          <w:rFonts w:ascii="Times New Roman" w:hAnsi="Times New Roman" w:cs="Times New Roman"/>
          <w:b/>
          <w:bCs/>
          <w:sz w:val="24"/>
          <w:szCs w:val="24"/>
        </w:rPr>
      </w:pPr>
      <w:r w:rsidRPr="00093156">
        <w:rPr>
          <w:rFonts w:ascii="Times New Roman" w:hAnsi="Times New Roman" w:cs="Times New Roman"/>
          <w:b/>
          <w:bCs/>
          <w:sz w:val="24"/>
          <w:szCs w:val="24"/>
        </w:rPr>
        <w:t>INSTRUCCIONES</w:t>
      </w:r>
    </w:p>
    <w:p w14:paraId="6AA066C4" w14:textId="77777777" w:rsidR="00723BD5" w:rsidRPr="00093156" w:rsidRDefault="00723BD5" w:rsidP="00723BD5">
      <w:pPr>
        <w:spacing w:after="0" w:line="480" w:lineRule="auto"/>
        <w:jc w:val="both"/>
        <w:rPr>
          <w:rFonts w:ascii="Times New Roman" w:hAnsi="Times New Roman"/>
          <w:b/>
          <w:sz w:val="24"/>
          <w:szCs w:val="24"/>
          <w:lang w:val="en-US"/>
        </w:rPr>
      </w:pPr>
    </w:p>
    <w:p w14:paraId="26934BB1" w14:textId="77777777" w:rsidR="00723BD5" w:rsidRPr="00093156" w:rsidRDefault="00723BD5" w:rsidP="00723BD5">
      <w:pPr>
        <w:pStyle w:val="Prrafodelista"/>
        <w:numPr>
          <w:ilvl w:val="0"/>
          <w:numId w:val="33"/>
        </w:numPr>
        <w:spacing w:after="0" w:line="480" w:lineRule="auto"/>
        <w:rPr>
          <w:rFonts w:ascii="Times New Roman" w:hAnsi="Times New Roman"/>
          <w:sz w:val="24"/>
          <w:szCs w:val="24"/>
        </w:rPr>
      </w:pPr>
      <w:r w:rsidRPr="00093156">
        <w:rPr>
          <w:rFonts w:ascii="Times New Roman" w:hAnsi="Times New Roman"/>
          <w:sz w:val="24"/>
          <w:szCs w:val="24"/>
        </w:rPr>
        <w:t>Realice el análisis tomando en cuenta los aspectos determinados en el formato:</w:t>
      </w:r>
    </w:p>
    <w:p w14:paraId="7BCB7AA5" w14:textId="77777777" w:rsidR="00723BD5" w:rsidRPr="00093156" w:rsidRDefault="00723BD5" w:rsidP="00723BD5">
      <w:pPr>
        <w:pStyle w:val="Prrafodelista"/>
        <w:numPr>
          <w:ilvl w:val="0"/>
          <w:numId w:val="33"/>
        </w:numPr>
        <w:spacing w:after="0" w:line="480" w:lineRule="auto"/>
        <w:rPr>
          <w:rFonts w:ascii="Times New Roman" w:hAnsi="Times New Roman"/>
          <w:sz w:val="24"/>
          <w:szCs w:val="24"/>
        </w:rPr>
      </w:pPr>
      <w:r w:rsidRPr="00093156">
        <w:rPr>
          <w:rFonts w:ascii="Times New Roman" w:hAnsi="Times New Roman"/>
          <w:sz w:val="24"/>
          <w:szCs w:val="24"/>
        </w:rPr>
        <w:t xml:space="preserve">Indique con una (X), la opción que usted estime para cada ítem en base los parámetros: SI o NO  y posteriormente realice una breve explicación a su respuesta </w:t>
      </w:r>
    </w:p>
    <w:p w14:paraId="482D18BB" w14:textId="77777777" w:rsidR="00723BD5" w:rsidRPr="00093156" w:rsidRDefault="00723BD5" w:rsidP="00723BD5">
      <w:pPr>
        <w:spacing w:after="0" w:line="480" w:lineRule="auto"/>
        <w:ind w:left="142"/>
        <w:jc w:val="both"/>
        <w:rPr>
          <w:rFonts w:ascii="Times New Roman" w:hAnsi="Times New Roman"/>
          <w:sz w:val="24"/>
          <w:szCs w:val="24"/>
        </w:rPr>
      </w:pPr>
      <w:r w:rsidRPr="00093156">
        <w:rPr>
          <w:rFonts w:ascii="Times New Roman" w:hAnsi="Times New Roman"/>
          <w:sz w:val="24"/>
          <w:szCs w:val="24"/>
        </w:rPr>
        <w:t>Agradezco a usted la oportunidad que me otorgar a fin de complementar el proceso de investigación y análisis que actualmente realizo</w:t>
      </w:r>
    </w:p>
    <w:p w14:paraId="2C28B8CD" w14:textId="77777777" w:rsidR="00723BD5" w:rsidRPr="00093156" w:rsidRDefault="00723BD5" w:rsidP="00723BD5">
      <w:pPr>
        <w:spacing w:after="0" w:line="480" w:lineRule="auto"/>
        <w:ind w:left="142"/>
        <w:jc w:val="both"/>
        <w:rPr>
          <w:rFonts w:ascii="Times New Roman" w:hAnsi="Times New Roman"/>
          <w:sz w:val="24"/>
          <w:szCs w:val="24"/>
        </w:rPr>
      </w:pPr>
    </w:p>
    <w:p w14:paraId="6E49FE6E" w14:textId="77777777" w:rsidR="00723BD5" w:rsidRPr="00093156" w:rsidRDefault="00723BD5" w:rsidP="00723BD5">
      <w:pPr>
        <w:spacing w:after="0" w:line="480" w:lineRule="auto"/>
        <w:ind w:left="142"/>
        <w:jc w:val="both"/>
        <w:rPr>
          <w:rFonts w:ascii="Times New Roman" w:hAnsi="Times New Roman"/>
          <w:sz w:val="24"/>
          <w:szCs w:val="24"/>
        </w:rPr>
      </w:pPr>
    </w:p>
    <w:p w14:paraId="31466452" w14:textId="27B2BF05" w:rsidR="00723BD5" w:rsidRPr="00093156" w:rsidRDefault="00723BD5" w:rsidP="00723BD5">
      <w:pPr>
        <w:spacing w:after="0" w:line="480" w:lineRule="auto"/>
        <w:ind w:left="142"/>
        <w:jc w:val="center"/>
        <w:rPr>
          <w:rFonts w:ascii="Times New Roman" w:hAnsi="Times New Roman"/>
          <w:b/>
          <w:sz w:val="24"/>
          <w:szCs w:val="24"/>
        </w:rPr>
      </w:pPr>
      <w:r w:rsidRPr="00093156">
        <w:rPr>
          <w:rFonts w:ascii="Times New Roman" w:hAnsi="Times New Roman"/>
          <w:b/>
          <w:sz w:val="24"/>
          <w:szCs w:val="24"/>
        </w:rPr>
        <w:t>¡Gracias!</w:t>
      </w:r>
    </w:p>
    <w:p w14:paraId="74835B14" w14:textId="77777777" w:rsidR="00723BD5" w:rsidRPr="00093156" w:rsidRDefault="00723BD5" w:rsidP="00723BD5">
      <w:pPr>
        <w:spacing w:after="0" w:line="480" w:lineRule="auto"/>
        <w:ind w:left="142"/>
        <w:jc w:val="center"/>
        <w:rPr>
          <w:rFonts w:ascii="Times New Roman" w:hAnsi="Times New Roman"/>
          <w:b/>
          <w:sz w:val="24"/>
          <w:szCs w:val="24"/>
        </w:rPr>
      </w:pPr>
    </w:p>
    <w:p w14:paraId="69FDC46D" w14:textId="64FE89EF" w:rsidR="00723BD5" w:rsidRPr="00093156" w:rsidRDefault="00723BD5" w:rsidP="00536556">
      <w:pPr>
        <w:spacing w:line="360" w:lineRule="auto"/>
        <w:jc w:val="both"/>
        <w:rPr>
          <w:rFonts w:ascii="Times New Roman" w:hAnsi="Times New Roman"/>
          <w:iCs/>
          <w:sz w:val="24"/>
          <w:szCs w:val="24"/>
        </w:rPr>
      </w:pPr>
      <w:r w:rsidRPr="00093156">
        <w:rPr>
          <w:rFonts w:ascii="Times New Roman" w:hAnsi="Times New Roman"/>
          <w:iCs/>
          <w:sz w:val="24"/>
          <w:szCs w:val="24"/>
        </w:rPr>
        <w:lastRenderedPageBreak/>
        <w:t>Ítem Nº 1.- ¿Conoce usted como se elabora el flujo de caja en la empresa</w:t>
      </w:r>
      <w:r w:rsidRPr="00093156">
        <w:rPr>
          <w:rFonts w:ascii="Times New Roman" w:hAnsi="Times New Roman"/>
          <w:sz w:val="24"/>
          <w:szCs w:val="24"/>
        </w:rPr>
        <w:t xml:space="preserve"> en la</w:t>
      </w:r>
      <w:r w:rsidRPr="00093156">
        <w:rPr>
          <w:rFonts w:ascii="Times New Roman" w:eastAsia="Times New Roman" w:hAnsi="Times New Roman"/>
          <w:sz w:val="24"/>
          <w:szCs w:val="24"/>
        </w:rPr>
        <w:t xml:space="preserve"> </w:t>
      </w:r>
      <w:r w:rsidRPr="00093156">
        <w:rPr>
          <w:rFonts w:ascii="Times New Roman" w:hAnsi="Times New Roman"/>
          <w:sz w:val="24"/>
          <w:szCs w:val="24"/>
        </w:rPr>
        <w:t>Empresa S.A. Nacional</w:t>
      </w:r>
      <w:r w:rsidR="00536556" w:rsidRPr="00093156">
        <w:rPr>
          <w:rFonts w:ascii="Times New Roman" w:hAnsi="Times New Roman"/>
          <w:sz w:val="24"/>
          <w:szCs w:val="24"/>
        </w:rPr>
        <w:t xml:space="preserve"> Farmacéutica</w:t>
      </w:r>
      <w:r w:rsidRPr="00093156">
        <w:rPr>
          <w:rFonts w:ascii="Times New Roman" w:hAnsi="Times New Roman"/>
          <w:iCs/>
          <w:sz w:val="24"/>
          <w:szCs w:val="24"/>
        </w:rPr>
        <w:t>?</w:t>
      </w: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2B54A4B7"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47656C47" w14:textId="306108D1" w:rsidR="00723BD5"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t>Si</w:t>
            </w:r>
          </w:p>
          <w:p w14:paraId="18F7C21A"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73DE1EE8"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693FD2D3" w14:textId="77777777" w:rsidR="00723BD5" w:rsidRPr="00093156" w:rsidRDefault="00723BD5" w:rsidP="00536556">
      <w:pPr>
        <w:spacing w:after="0" w:line="360" w:lineRule="auto"/>
        <w:contextualSpacing/>
        <w:jc w:val="both"/>
        <w:rPr>
          <w:rFonts w:ascii="Times New Roman" w:hAnsi="Times New Roman"/>
          <w:b/>
          <w:sz w:val="24"/>
          <w:szCs w:val="24"/>
        </w:rPr>
      </w:pPr>
    </w:p>
    <w:p w14:paraId="5087DA65" w14:textId="77777777" w:rsidR="00723BD5" w:rsidRPr="00093156" w:rsidRDefault="00723BD5" w:rsidP="00536556">
      <w:pPr>
        <w:spacing w:after="0" w:line="360" w:lineRule="auto"/>
        <w:jc w:val="both"/>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06D22432" w14:textId="77777777" w:rsidR="00723BD5" w:rsidRPr="00093156" w:rsidRDefault="00723BD5" w:rsidP="00536556">
      <w:pPr>
        <w:spacing w:after="0" w:line="360" w:lineRule="auto"/>
        <w:jc w:val="center"/>
        <w:rPr>
          <w:rFonts w:ascii="Times New Roman" w:hAnsi="Times New Roman"/>
          <w:b/>
          <w:sz w:val="24"/>
          <w:szCs w:val="24"/>
        </w:rPr>
      </w:pPr>
    </w:p>
    <w:p w14:paraId="46C33AED" w14:textId="77777777" w:rsidR="00723BD5" w:rsidRPr="00093156" w:rsidRDefault="00723BD5" w:rsidP="00536556">
      <w:pPr>
        <w:spacing w:after="0" w:line="360" w:lineRule="auto"/>
        <w:jc w:val="center"/>
        <w:rPr>
          <w:rFonts w:ascii="Times New Roman" w:hAnsi="Times New Roman"/>
          <w:b/>
          <w:sz w:val="24"/>
          <w:szCs w:val="24"/>
        </w:rPr>
      </w:pPr>
    </w:p>
    <w:p w14:paraId="2A0A6F18" w14:textId="77777777" w:rsidR="00FA5F3B" w:rsidRPr="00093156" w:rsidRDefault="00FA5F3B" w:rsidP="00536556">
      <w:pPr>
        <w:spacing w:after="0" w:line="360" w:lineRule="auto"/>
        <w:jc w:val="center"/>
        <w:rPr>
          <w:rFonts w:ascii="Times New Roman" w:hAnsi="Times New Roman"/>
          <w:b/>
          <w:sz w:val="24"/>
          <w:szCs w:val="24"/>
        </w:rPr>
      </w:pPr>
    </w:p>
    <w:p w14:paraId="4AB868BE" w14:textId="77777777" w:rsidR="00723BD5" w:rsidRPr="00093156" w:rsidRDefault="00723BD5" w:rsidP="00536556">
      <w:pPr>
        <w:spacing w:line="360" w:lineRule="auto"/>
        <w:ind w:left="1276" w:hanging="1276"/>
        <w:jc w:val="both"/>
        <w:rPr>
          <w:rFonts w:ascii="Times New Roman" w:hAnsi="Times New Roman"/>
          <w:sz w:val="24"/>
          <w:szCs w:val="24"/>
        </w:rPr>
      </w:pPr>
      <w:r w:rsidRPr="00093156">
        <w:rPr>
          <w:rFonts w:ascii="Times New Roman" w:hAnsi="Times New Roman"/>
          <w:sz w:val="24"/>
          <w:szCs w:val="24"/>
        </w:rPr>
        <w:t>Ítem Nº 2.- ¿Sabe usted como se realiza el registro de las compras que afecta el flujo de caja?</w:t>
      </w: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4FA07E36"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1F972847" w14:textId="64427464" w:rsidR="00723BD5"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t>Si</w:t>
            </w:r>
          </w:p>
          <w:p w14:paraId="04F0EAD0"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296CD7D3"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5B16BF2C" w14:textId="77777777" w:rsidR="00723BD5" w:rsidRPr="00093156" w:rsidRDefault="00723BD5" w:rsidP="00536556">
      <w:pPr>
        <w:spacing w:after="0" w:line="360" w:lineRule="auto"/>
        <w:contextualSpacing/>
        <w:jc w:val="both"/>
        <w:rPr>
          <w:rFonts w:ascii="Times New Roman" w:hAnsi="Times New Roman"/>
          <w:b/>
          <w:sz w:val="24"/>
          <w:szCs w:val="24"/>
        </w:rPr>
      </w:pPr>
    </w:p>
    <w:p w14:paraId="12B0E7DC" w14:textId="77777777" w:rsidR="00723BD5" w:rsidRPr="00093156" w:rsidRDefault="00723BD5" w:rsidP="00536556">
      <w:pPr>
        <w:spacing w:after="0" w:line="360" w:lineRule="auto"/>
        <w:jc w:val="both"/>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27BB937A" w14:textId="77777777" w:rsidR="00723BD5" w:rsidRPr="00093156" w:rsidRDefault="00723BD5" w:rsidP="00536556">
      <w:pPr>
        <w:spacing w:after="0" w:line="360" w:lineRule="auto"/>
        <w:jc w:val="both"/>
        <w:rPr>
          <w:rFonts w:ascii="Times New Roman" w:hAnsi="Times New Roman"/>
          <w:b/>
          <w:sz w:val="24"/>
          <w:szCs w:val="24"/>
        </w:rPr>
      </w:pPr>
    </w:p>
    <w:p w14:paraId="669F00DA" w14:textId="77777777" w:rsidR="00536556" w:rsidRPr="00093156" w:rsidRDefault="00536556" w:rsidP="00536556">
      <w:pPr>
        <w:spacing w:after="0" w:line="360" w:lineRule="auto"/>
        <w:jc w:val="both"/>
        <w:rPr>
          <w:rFonts w:ascii="Times New Roman" w:hAnsi="Times New Roman"/>
          <w:b/>
          <w:sz w:val="24"/>
          <w:szCs w:val="24"/>
        </w:rPr>
      </w:pPr>
    </w:p>
    <w:p w14:paraId="62157DC5" w14:textId="77777777" w:rsidR="00723BD5" w:rsidRPr="00093156" w:rsidRDefault="00723BD5" w:rsidP="00536556">
      <w:pPr>
        <w:spacing w:line="360" w:lineRule="auto"/>
        <w:ind w:left="1134" w:hanging="1134"/>
        <w:jc w:val="both"/>
        <w:rPr>
          <w:rFonts w:ascii="Times New Roman" w:hAnsi="Times New Roman"/>
          <w:b/>
          <w:sz w:val="24"/>
          <w:szCs w:val="24"/>
        </w:rPr>
      </w:pPr>
      <w:r w:rsidRPr="00093156">
        <w:rPr>
          <w:rFonts w:ascii="Times New Roman" w:hAnsi="Times New Roman"/>
          <w:iCs/>
          <w:sz w:val="24"/>
          <w:szCs w:val="24"/>
        </w:rPr>
        <w:t xml:space="preserve">Ítem Nº 3.- ¿Considera usted, que </w:t>
      </w:r>
      <w:r w:rsidRPr="00093156">
        <w:rPr>
          <w:rStyle w:val="Textoennegrita"/>
          <w:rFonts w:ascii="Times New Roman" w:hAnsi="Times New Roman"/>
          <w:b w:val="0"/>
          <w:sz w:val="24"/>
          <w:szCs w:val="24"/>
        </w:rPr>
        <w:t>el presupuesto establecido en el flujo de caja proyectado representa la estimación anticipada de los egresos por compras necesarias durante el periodo en estudio</w:t>
      </w:r>
      <w:r w:rsidRPr="00093156">
        <w:rPr>
          <w:rFonts w:ascii="Times New Roman" w:hAnsi="Times New Roman"/>
          <w:b/>
          <w:iCs/>
          <w:sz w:val="24"/>
          <w:szCs w:val="24"/>
        </w:rPr>
        <w:t>?</w:t>
      </w: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003BC7F5"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5C30F798" w14:textId="77777777" w:rsidR="00536556"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t>Si</w:t>
            </w:r>
          </w:p>
          <w:p w14:paraId="67C8A3AF"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173C52A8"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1072BC14" w14:textId="77777777" w:rsidR="00723BD5" w:rsidRPr="00093156" w:rsidRDefault="00723BD5" w:rsidP="00536556">
      <w:pPr>
        <w:spacing w:after="0" w:line="360" w:lineRule="auto"/>
        <w:contextualSpacing/>
        <w:jc w:val="both"/>
        <w:rPr>
          <w:rFonts w:ascii="Times New Roman" w:hAnsi="Times New Roman"/>
          <w:b/>
          <w:sz w:val="24"/>
          <w:szCs w:val="24"/>
        </w:rPr>
      </w:pPr>
    </w:p>
    <w:p w14:paraId="1CA5F5FB" w14:textId="77777777" w:rsidR="00723BD5" w:rsidRPr="00093156" w:rsidRDefault="00723BD5" w:rsidP="00536556">
      <w:pPr>
        <w:spacing w:after="0" w:line="360" w:lineRule="auto"/>
        <w:jc w:val="both"/>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25DA4E32" w14:textId="77777777" w:rsidR="00723BD5" w:rsidRPr="00093156" w:rsidRDefault="00723BD5" w:rsidP="00536556">
      <w:pPr>
        <w:spacing w:after="0" w:line="360" w:lineRule="auto"/>
        <w:jc w:val="center"/>
        <w:rPr>
          <w:rFonts w:ascii="Times New Roman" w:hAnsi="Times New Roman"/>
          <w:b/>
          <w:sz w:val="24"/>
          <w:szCs w:val="24"/>
        </w:rPr>
      </w:pPr>
    </w:p>
    <w:p w14:paraId="42F6A011" w14:textId="77777777" w:rsidR="00723BD5" w:rsidRPr="00093156" w:rsidRDefault="00723BD5" w:rsidP="00536556">
      <w:pPr>
        <w:spacing w:line="360" w:lineRule="auto"/>
        <w:ind w:left="1559" w:hanging="1559"/>
        <w:jc w:val="both"/>
        <w:rPr>
          <w:rFonts w:ascii="Times New Roman" w:hAnsi="Times New Roman"/>
          <w:iCs/>
          <w:sz w:val="24"/>
          <w:szCs w:val="24"/>
        </w:rPr>
      </w:pPr>
      <w:r w:rsidRPr="00093156">
        <w:rPr>
          <w:rFonts w:ascii="Times New Roman" w:hAnsi="Times New Roman"/>
          <w:iCs/>
          <w:sz w:val="24"/>
          <w:szCs w:val="24"/>
        </w:rPr>
        <w:lastRenderedPageBreak/>
        <w:t>Ítems Nº 4.- ¿Conoce usted el proceso para a</w:t>
      </w:r>
      <w:r w:rsidRPr="00093156">
        <w:rPr>
          <w:rFonts w:ascii="Times New Roman" w:hAnsi="Times New Roman"/>
          <w:sz w:val="24"/>
          <w:szCs w:val="24"/>
        </w:rPr>
        <w:t>dquirir los inventarios y en qué forma se va a utilizar</w:t>
      </w:r>
      <w:r w:rsidRPr="00093156">
        <w:rPr>
          <w:rFonts w:ascii="Times New Roman" w:hAnsi="Times New Roman"/>
          <w:iCs/>
          <w:sz w:val="24"/>
          <w:szCs w:val="24"/>
        </w:rPr>
        <w:t>?</w:t>
      </w:r>
    </w:p>
    <w:p w14:paraId="0A678618" w14:textId="77777777" w:rsidR="00723BD5" w:rsidRPr="00093156" w:rsidRDefault="00723BD5" w:rsidP="00536556">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6EE52B68"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5D97680B" w14:textId="77777777" w:rsidR="00536556"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t>Si</w:t>
            </w:r>
          </w:p>
          <w:p w14:paraId="6E5023E7"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137E49E2"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68BF197C" w14:textId="77777777" w:rsidR="00723BD5" w:rsidRPr="00093156" w:rsidRDefault="00723BD5" w:rsidP="00536556">
      <w:pPr>
        <w:spacing w:after="0" w:line="360" w:lineRule="auto"/>
        <w:contextualSpacing/>
        <w:jc w:val="both"/>
        <w:rPr>
          <w:rFonts w:ascii="Times New Roman" w:hAnsi="Times New Roman"/>
          <w:b/>
          <w:sz w:val="24"/>
          <w:szCs w:val="24"/>
        </w:rPr>
      </w:pPr>
    </w:p>
    <w:p w14:paraId="064188AF" w14:textId="77777777" w:rsidR="00723BD5" w:rsidRPr="00093156" w:rsidRDefault="00723BD5" w:rsidP="00536556">
      <w:pPr>
        <w:spacing w:after="0" w:line="360" w:lineRule="auto"/>
        <w:jc w:val="both"/>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1B2564DD" w14:textId="77777777" w:rsidR="00723BD5" w:rsidRPr="00093156" w:rsidRDefault="00723BD5" w:rsidP="00536556">
      <w:pPr>
        <w:spacing w:after="0" w:line="360" w:lineRule="auto"/>
        <w:jc w:val="both"/>
        <w:rPr>
          <w:rFonts w:ascii="Times New Roman" w:hAnsi="Times New Roman"/>
          <w:sz w:val="24"/>
          <w:szCs w:val="24"/>
        </w:rPr>
      </w:pPr>
    </w:p>
    <w:p w14:paraId="049B2A1C" w14:textId="77777777" w:rsidR="00723BD5" w:rsidRPr="00093156" w:rsidRDefault="00723BD5" w:rsidP="00536556">
      <w:pPr>
        <w:spacing w:line="360" w:lineRule="auto"/>
        <w:ind w:left="1559" w:hanging="1559"/>
        <w:jc w:val="both"/>
        <w:rPr>
          <w:rFonts w:ascii="Times New Roman" w:hAnsi="Times New Roman"/>
          <w:iCs/>
          <w:sz w:val="24"/>
          <w:szCs w:val="24"/>
        </w:rPr>
      </w:pPr>
      <w:r w:rsidRPr="00093156">
        <w:rPr>
          <w:rFonts w:ascii="Times New Roman" w:hAnsi="Times New Roman"/>
          <w:iCs/>
          <w:sz w:val="24"/>
          <w:szCs w:val="24"/>
        </w:rPr>
        <w:t>Ítems Nº 5.- ¿Conoce usted cuales son las incidencias externas que afecta el Flujo de caja?</w:t>
      </w:r>
    </w:p>
    <w:p w14:paraId="4FAB3403" w14:textId="77777777" w:rsidR="00723BD5" w:rsidRPr="00093156" w:rsidRDefault="00723BD5" w:rsidP="00536556">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257406D9"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4B3303EC" w14:textId="77777777" w:rsidR="00536556"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t>Si</w:t>
            </w:r>
          </w:p>
          <w:p w14:paraId="25B87C2C"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31806373"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6F378507" w14:textId="77777777" w:rsidR="00723BD5" w:rsidRPr="00093156" w:rsidRDefault="00723BD5" w:rsidP="00536556">
      <w:pPr>
        <w:spacing w:after="0" w:line="360" w:lineRule="auto"/>
        <w:contextualSpacing/>
        <w:jc w:val="both"/>
        <w:rPr>
          <w:rFonts w:ascii="Times New Roman" w:hAnsi="Times New Roman"/>
          <w:b/>
          <w:sz w:val="24"/>
          <w:szCs w:val="24"/>
        </w:rPr>
      </w:pPr>
    </w:p>
    <w:p w14:paraId="3FF74159" w14:textId="77777777" w:rsidR="00723BD5" w:rsidRPr="00093156" w:rsidRDefault="00723BD5" w:rsidP="00536556">
      <w:pPr>
        <w:spacing w:after="0" w:line="360" w:lineRule="auto"/>
        <w:jc w:val="both"/>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Explique________________________________________________________________________________________________________________________________________________</w:t>
      </w:r>
    </w:p>
    <w:p w14:paraId="0B92CB14" w14:textId="77777777" w:rsidR="00723BD5" w:rsidRPr="00093156" w:rsidRDefault="00723BD5" w:rsidP="00536556">
      <w:pPr>
        <w:spacing w:line="360" w:lineRule="auto"/>
        <w:ind w:left="1559" w:hanging="1559"/>
        <w:jc w:val="both"/>
        <w:rPr>
          <w:rFonts w:ascii="Times New Roman" w:hAnsi="Times New Roman"/>
          <w:iCs/>
          <w:sz w:val="24"/>
          <w:szCs w:val="24"/>
        </w:rPr>
      </w:pPr>
      <w:r w:rsidRPr="00093156">
        <w:rPr>
          <w:rFonts w:ascii="Times New Roman" w:hAnsi="Times New Roman"/>
          <w:iCs/>
          <w:sz w:val="24"/>
          <w:szCs w:val="24"/>
        </w:rPr>
        <w:t>Ítems Nº 6.- ¿Sabe usted como incide la inflación  las compras programadas en el flujo de caja proyectado?</w:t>
      </w:r>
    </w:p>
    <w:p w14:paraId="19856648" w14:textId="77777777" w:rsidR="00723BD5" w:rsidRPr="00093156" w:rsidRDefault="00723BD5" w:rsidP="00536556">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17A8E55D"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0C2EF184" w14:textId="77777777" w:rsidR="00536556"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t>Si</w:t>
            </w:r>
          </w:p>
          <w:p w14:paraId="0F40D7C9"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45A2F54A"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4573CD38" w14:textId="77777777" w:rsidR="00723BD5" w:rsidRPr="00093156" w:rsidRDefault="00723BD5" w:rsidP="00536556">
      <w:pPr>
        <w:spacing w:after="0" w:line="360" w:lineRule="auto"/>
        <w:contextualSpacing/>
        <w:jc w:val="both"/>
        <w:rPr>
          <w:rFonts w:ascii="Times New Roman" w:hAnsi="Times New Roman"/>
          <w:b/>
          <w:sz w:val="24"/>
          <w:szCs w:val="24"/>
        </w:rPr>
      </w:pPr>
    </w:p>
    <w:p w14:paraId="0694AC2C" w14:textId="77777777" w:rsidR="00723BD5" w:rsidRPr="00093156" w:rsidRDefault="00723BD5" w:rsidP="00536556">
      <w:pPr>
        <w:spacing w:after="0" w:line="360" w:lineRule="auto"/>
        <w:jc w:val="both"/>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3EBC8CDC" w14:textId="77777777" w:rsidR="00536556" w:rsidRPr="00093156" w:rsidRDefault="00536556" w:rsidP="00536556">
      <w:pPr>
        <w:spacing w:after="0" w:line="360" w:lineRule="auto"/>
        <w:jc w:val="both"/>
        <w:rPr>
          <w:rFonts w:ascii="Times New Roman" w:hAnsi="Times New Roman"/>
          <w:b/>
          <w:sz w:val="24"/>
          <w:szCs w:val="24"/>
        </w:rPr>
      </w:pPr>
    </w:p>
    <w:p w14:paraId="109DCAC3" w14:textId="77777777" w:rsidR="00723BD5" w:rsidRPr="00093156" w:rsidRDefault="00723BD5" w:rsidP="00536556">
      <w:pPr>
        <w:spacing w:before="120" w:after="120" w:line="360" w:lineRule="auto"/>
        <w:jc w:val="both"/>
        <w:rPr>
          <w:rFonts w:ascii="Times New Roman" w:hAnsi="Times New Roman"/>
          <w:iCs/>
          <w:sz w:val="24"/>
          <w:szCs w:val="24"/>
        </w:rPr>
      </w:pPr>
      <w:r w:rsidRPr="00093156">
        <w:rPr>
          <w:rFonts w:ascii="Times New Roman" w:hAnsi="Times New Roman"/>
          <w:iCs/>
          <w:sz w:val="24"/>
          <w:szCs w:val="24"/>
        </w:rPr>
        <w:t xml:space="preserve">Ítem Nº 7.- ¿Considera usted, que </w:t>
      </w:r>
      <w:r w:rsidRPr="00093156">
        <w:rPr>
          <w:rStyle w:val="Textoennegrita"/>
          <w:rFonts w:ascii="Times New Roman" w:hAnsi="Times New Roman"/>
          <w:b w:val="0"/>
          <w:sz w:val="24"/>
          <w:szCs w:val="24"/>
        </w:rPr>
        <w:t>el flujo de caja que realiza</w:t>
      </w:r>
      <w:r w:rsidRPr="00093156">
        <w:rPr>
          <w:rFonts w:ascii="Times New Roman" w:hAnsi="Times New Roman"/>
          <w:sz w:val="24"/>
          <w:szCs w:val="24"/>
          <w:lang w:val="es-ES_tradnl"/>
        </w:rPr>
        <w:t xml:space="preserve"> </w:t>
      </w:r>
      <w:r w:rsidRPr="00093156">
        <w:rPr>
          <w:rFonts w:ascii="Times New Roman" w:hAnsi="Times New Roman"/>
          <w:sz w:val="24"/>
          <w:szCs w:val="24"/>
        </w:rPr>
        <w:t>en la</w:t>
      </w:r>
      <w:r w:rsidRPr="00093156">
        <w:rPr>
          <w:rFonts w:ascii="Times New Roman" w:eastAsia="Times New Roman" w:hAnsi="Times New Roman"/>
          <w:sz w:val="24"/>
          <w:szCs w:val="24"/>
        </w:rPr>
        <w:t xml:space="preserve"> </w:t>
      </w:r>
      <w:r w:rsidRPr="00093156">
        <w:rPr>
          <w:rFonts w:ascii="Times New Roman" w:hAnsi="Times New Roman"/>
          <w:sz w:val="24"/>
          <w:szCs w:val="24"/>
        </w:rPr>
        <w:t>Empresa S.A. Nacional Farmacéutica se</w:t>
      </w:r>
      <w:r w:rsidRPr="00093156">
        <w:rPr>
          <w:rFonts w:ascii="Times New Roman" w:hAnsi="Times New Roman"/>
          <w:sz w:val="24"/>
          <w:szCs w:val="24"/>
          <w:lang w:val="es-ES_tradnl"/>
        </w:rPr>
        <w:t xml:space="preserve"> encuentra acorde a las expectativas económicas del país</w:t>
      </w:r>
      <w:r w:rsidRPr="00093156">
        <w:rPr>
          <w:rFonts w:ascii="Times New Roman" w:hAnsi="Times New Roman"/>
          <w:iCs/>
          <w:sz w:val="24"/>
          <w:szCs w:val="24"/>
        </w:rPr>
        <w:t>?</w:t>
      </w:r>
    </w:p>
    <w:p w14:paraId="107845DA" w14:textId="77777777" w:rsidR="00723BD5" w:rsidRPr="00093156" w:rsidRDefault="00723BD5" w:rsidP="00536556">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17AFC535"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5358215B" w14:textId="77777777" w:rsidR="00536556"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lastRenderedPageBreak/>
              <w:t>Si</w:t>
            </w:r>
          </w:p>
          <w:p w14:paraId="6C7619D3"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09C9A446"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4D2D496F" w14:textId="77777777" w:rsidR="00723BD5" w:rsidRPr="00093156" w:rsidRDefault="00723BD5" w:rsidP="00536556">
      <w:pPr>
        <w:spacing w:after="0" w:line="360" w:lineRule="auto"/>
        <w:contextualSpacing/>
        <w:jc w:val="both"/>
        <w:rPr>
          <w:rFonts w:ascii="Times New Roman" w:hAnsi="Times New Roman"/>
          <w:b/>
          <w:sz w:val="24"/>
          <w:szCs w:val="24"/>
        </w:rPr>
      </w:pPr>
    </w:p>
    <w:p w14:paraId="5D671697" w14:textId="77777777" w:rsidR="00723BD5" w:rsidRPr="00093156" w:rsidRDefault="00723BD5" w:rsidP="00536556">
      <w:pPr>
        <w:spacing w:after="0" w:line="360" w:lineRule="auto"/>
        <w:jc w:val="both"/>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56DA94F1" w14:textId="77777777" w:rsidR="00723BD5" w:rsidRPr="00093156" w:rsidRDefault="00723BD5" w:rsidP="00536556">
      <w:pPr>
        <w:spacing w:after="0" w:line="360" w:lineRule="auto"/>
        <w:jc w:val="both"/>
        <w:rPr>
          <w:rFonts w:ascii="Times New Roman" w:hAnsi="Times New Roman"/>
          <w:sz w:val="24"/>
          <w:szCs w:val="24"/>
        </w:rPr>
      </w:pPr>
    </w:p>
    <w:p w14:paraId="1A90C595" w14:textId="77777777" w:rsidR="00723BD5" w:rsidRPr="00093156" w:rsidRDefault="00723BD5" w:rsidP="00536556">
      <w:pPr>
        <w:spacing w:line="360" w:lineRule="auto"/>
        <w:ind w:left="1559" w:hanging="1559"/>
        <w:jc w:val="both"/>
        <w:rPr>
          <w:rFonts w:ascii="Times New Roman" w:hAnsi="Times New Roman"/>
          <w:iCs/>
          <w:sz w:val="24"/>
          <w:szCs w:val="24"/>
        </w:rPr>
      </w:pPr>
      <w:r w:rsidRPr="00093156">
        <w:rPr>
          <w:rFonts w:ascii="Times New Roman" w:hAnsi="Times New Roman"/>
          <w:iCs/>
          <w:sz w:val="24"/>
          <w:szCs w:val="24"/>
        </w:rPr>
        <w:t>Ítems Nº 8.- ¿Sabe usted como es el control interno de las operaciones interna de la empresa para a</w:t>
      </w:r>
      <w:r w:rsidRPr="00093156">
        <w:rPr>
          <w:rFonts w:ascii="Times New Roman" w:hAnsi="Times New Roman"/>
          <w:sz w:val="24"/>
          <w:szCs w:val="24"/>
        </w:rPr>
        <w:t>dquirir los inventarios que afecta el flujo de caja?</w:t>
      </w:r>
    </w:p>
    <w:p w14:paraId="3EF8AB69" w14:textId="77777777" w:rsidR="00723BD5" w:rsidRPr="00093156" w:rsidRDefault="00723BD5" w:rsidP="00536556">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77426BDB"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0A9FBB8F" w14:textId="77777777" w:rsidR="00536556"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t>Si</w:t>
            </w:r>
          </w:p>
          <w:p w14:paraId="515DA021"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0FD4F186"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4A30AA04" w14:textId="77777777" w:rsidR="00723BD5" w:rsidRPr="00093156" w:rsidRDefault="00723BD5" w:rsidP="00536556">
      <w:pPr>
        <w:spacing w:after="0" w:line="360" w:lineRule="auto"/>
        <w:contextualSpacing/>
        <w:jc w:val="both"/>
        <w:rPr>
          <w:rFonts w:ascii="Times New Roman" w:hAnsi="Times New Roman"/>
          <w:b/>
          <w:sz w:val="24"/>
          <w:szCs w:val="24"/>
        </w:rPr>
      </w:pPr>
    </w:p>
    <w:p w14:paraId="47F7463A" w14:textId="79CBB8F8" w:rsidR="00723BD5" w:rsidRPr="00093156" w:rsidRDefault="00723BD5" w:rsidP="00536556">
      <w:pPr>
        <w:spacing w:after="0" w:line="360" w:lineRule="auto"/>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w:t>
      </w:r>
      <w:r w:rsidR="00536556" w:rsidRPr="00093156">
        <w:rPr>
          <w:rFonts w:ascii="Times New Roman" w:hAnsi="Times New Roman"/>
          <w:b/>
          <w:sz w:val="24"/>
          <w:szCs w:val="24"/>
        </w:rPr>
        <w:t>_______________________________</w:t>
      </w:r>
      <w:r w:rsidRPr="00093156">
        <w:rPr>
          <w:rFonts w:ascii="Times New Roman" w:hAnsi="Times New Roman"/>
          <w:b/>
          <w:sz w:val="24"/>
          <w:szCs w:val="24"/>
        </w:rPr>
        <w:t>___________________________</w:t>
      </w:r>
    </w:p>
    <w:p w14:paraId="744DF2B0" w14:textId="77777777" w:rsidR="00723BD5" w:rsidRPr="00093156" w:rsidRDefault="00723BD5" w:rsidP="00536556">
      <w:pPr>
        <w:spacing w:after="0" w:line="360" w:lineRule="auto"/>
        <w:jc w:val="center"/>
        <w:rPr>
          <w:rFonts w:ascii="Times New Roman" w:hAnsi="Times New Roman"/>
          <w:b/>
          <w:sz w:val="24"/>
          <w:szCs w:val="24"/>
        </w:rPr>
      </w:pPr>
    </w:p>
    <w:p w14:paraId="6D643F0C" w14:textId="77777777" w:rsidR="00723BD5" w:rsidRPr="00093156" w:rsidRDefault="00723BD5" w:rsidP="00536556">
      <w:pPr>
        <w:spacing w:line="360" w:lineRule="auto"/>
        <w:ind w:left="1134" w:hanging="1134"/>
        <w:contextualSpacing/>
        <w:jc w:val="both"/>
        <w:rPr>
          <w:rFonts w:ascii="Times New Roman" w:hAnsi="Times New Roman"/>
          <w:bCs/>
          <w:sz w:val="24"/>
          <w:szCs w:val="24"/>
        </w:rPr>
      </w:pPr>
      <w:r w:rsidRPr="00093156">
        <w:rPr>
          <w:rFonts w:ascii="Times New Roman" w:hAnsi="Times New Roman"/>
          <w:iCs/>
          <w:sz w:val="24"/>
          <w:szCs w:val="24"/>
        </w:rPr>
        <w:t>Ítem Nº 9.- ¿Cree usted que los gastos operativos se encuentran acorde al flujo de caja proyectado?</w:t>
      </w:r>
    </w:p>
    <w:p w14:paraId="39D3ABF7" w14:textId="77777777" w:rsidR="00723BD5" w:rsidRPr="00093156" w:rsidRDefault="00723BD5" w:rsidP="00536556">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723BD5" w:rsidRPr="00093156" w14:paraId="00ED81C1" w14:textId="77777777" w:rsidTr="00FA5F3B">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5BD1F1A4" w14:textId="77777777" w:rsidR="00536556" w:rsidRPr="00093156" w:rsidRDefault="00536556" w:rsidP="00536556">
            <w:pPr>
              <w:autoSpaceDE w:val="0"/>
              <w:autoSpaceDN w:val="0"/>
              <w:adjustRightInd w:val="0"/>
              <w:spacing w:after="0" w:line="360" w:lineRule="auto"/>
              <w:rPr>
                <w:rFonts w:ascii="Times New Roman" w:eastAsia="Times New Roman" w:hAnsi="Times New Roman"/>
                <w:b/>
                <w:bCs/>
                <w:sz w:val="24"/>
                <w:szCs w:val="24"/>
                <w:lang w:eastAsia="es-VE"/>
              </w:rPr>
            </w:pPr>
            <w:r w:rsidRPr="00093156">
              <w:rPr>
                <w:rFonts w:ascii="Times New Roman" w:hAnsi="Times New Roman"/>
                <w:b/>
                <w:bCs/>
                <w:sz w:val="24"/>
                <w:szCs w:val="24"/>
              </w:rPr>
              <w:t>Si</w:t>
            </w:r>
          </w:p>
          <w:p w14:paraId="24E5BA0F" w14:textId="77777777" w:rsidR="00723BD5" w:rsidRPr="00093156" w:rsidRDefault="00723BD5" w:rsidP="00536556">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1C1F8993" w14:textId="77777777" w:rsidR="00723BD5" w:rsidRPr="00093156" w:rsidRDefault="00723BD5" w:rsidP="00536556">
            <w:pPr>
              <w:pStyle w:val="Prrafodelista"/>
              <w:spacing w:after="0" w:line="360" w:lineRule="auto"/>
              <w:ind w:left="0"/>
              <w:jc w:val="both"/>
              <w:rPr>
                <w:rFonts w:ascii="Times New Roman" w:hAnsi="Times New Roman"/>
                <w:b/>
                <w:sz w:val="24"/>
                <w:szCs w:val="24"/>
              </w:rPr>
            </w:pPr>
            <w:r w:rsidRPr="00093156">
              <w:rPr>
                <w:rFonts w:ascii="Times New Roman" w:hAnsi="Times New Roman"/>
                <w:b/>
                <w:sz w:val="24"/>
                <w:szCs w:val="24"/>
              </w:rPr>
              <w:t xml:space="preserve">No </w:t>
            </w:r>
          </w:p>
        </w:tc>
      </w:tr>
    </w:tbl>
    <w:p w14:paraId="3297892E" w14:textId="77777777" w:rsidR="00723BD5" w:rsidRPr="00093156" w:rsidRDefault="00723BD5" w:rsidP="00536556">
      <w:pPr>
        <w:spacing w:after="0" w:line="360" w:lineRule="auto"/>
        <w:contextualSpacing/>
        <w:jc w:val="both"/>
        <w:rPr>
          <w:rFonts w:ascii="Times New Roman" w:hAnsi="Times New Roman"/>
          <w:b/>
          <w:sz w:val="24"/>
          <w:szCs w:val="24"/>
        </w:rPr>
      </w:pPr>
    </w:p>
    <w:p w14:paraId="7A7668CC" w14:textId="77777777" w:rsidR="00723BD5" w:rsidRPr="00093156" w:rsidRDefault="00723BD5" w:rsidP="00536556">
      <w:pPr>
        <w:spacing w:after="0" w:line="360" w:lineRule="auto"/>
        <w:rPr>
          <w:rFonts w:ascii="Times New Roman" w:hAnsi="Times New Roman"/>
          <w:b/>
          <w:sz w:val="24"/>
          <w:szCs w:val="24"/>
        </w:rPr>
      </w:pPr>
      <w:r w:rsidRPr="00093156">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2B9F6391" w14:textId="77777777" w:rsidR="00723BD5" w:rsidRPr="00093156" w:rsidRDefault="00723BD5" w:rsidP="00723BD5">
      <w:pPr>
        <w:spacing w:after="0" w:line="360" w:lineRule="auto"/>
        <w:jc w:val="center"/>
        <w:rPr>
          <w:rFonts w:ascii="Times New Roman" w:hAnsi="Times New Roman"/>
          <w:b/>
          <w:bCs/>
          <w:sz w:val="24"/>
          <w:szCs w:val="24"/>
        </w:rPr>
      </w:pPr>
    </w:p>
    <w:p w14:paraId="1CBB80E1" w14:textId="77777777" w:rsidR="00723BD5" w:rsidRPr="00093156" w:rsidRDefault="00723BD5" w:rsidP="00723BD5">
      <w:pPr>
        <w:spacing w:after="0" w:line="360" w:lineRule="auto"/>
        <w:jc w:val="center"/>
        <w:rPr>
          <w:rFonts w:ascii="Times New Roman" w:hAnsi="Times New Roman"/>
          <w:b/>
          <w:bCs/>
          <w:sz w:val="24"/>
          <w:szCs w:val="24"/>
        </w:rPr>
      </w:pPr>
    </w:p>
    <w:p w14:paraId="604BEAFD" w14:textId="77777777" w:rsidR="00723BD5" w:rsidRPr="00093156" w:rsidRDefault="00723BD5" w:rsidP="00723BD5">
      <w:pPr>
        <w:spacing w:after="0" w:line="360" w:lineRule="auto"/>
        <w:jc w:val="center"/>
        <w:rPr>
          <w:rFonts w:ascii="Times New Roman" w:hAnsi="Times New Roman"/>
          <w:b/>
          <w:bCs/>
          <w:sz w:val="24"/>
          <w:szCs w:val="24"/>
        </w:rPr>
      </w:pPr>
    </w:p>
    <w:p w14:paraId="5B82CF0A" w14:textId="77777777" w:rsidR="00723BD5" w:rsidRPr="00093156" w:rsidRDefault="00723BD5" w:rsidP="00723BD5">
      <w:pPr>
        <w:spacing w:after="0" w:line="360" w:lineRule="auto"/>
        <w:jc w:val="center"/>
        <w:rPr>
          <w:rFonts w:ascii="Times New Roman" w:hAnsi="Times New Roman"/>
          <w:b/>
          <w:bCs/>
          <w:sz w:val="24"/>
          <w:szCs w:val="24"/>
        </w:rPr>
      </w:pPr>
    </w:p>
    <w:p w14:paraId="606FF17E" w14:textId="77777777" w:rsidR="00723BD5" w:rsidRPr="00093156" w:rsidRDefault="00723BD5" w:rsidP="00723BD5">
      <w:pPr>
        <w:spacing w:after="0" w:line="360" w:lineRule="auto"/>
        <w:jc w:val="center"/>
        <w:rPr>
          <w:rFonts w:ascii="Times New Roman" w:hAnsi="Times New Roman"/>
          <w:b/>
          <w:bCs/>
          <w:sz w:val="24"/>
          <w:szCs w:val="24"/>
        </w:rPr>
      </w:pPr>
    </w:p>
    <w:p w14:paraId="41905234" w14:textId="77777777" w:rsidR="00723BD5" w:rsidRPr="00093156" w:rsidRDefault="00723BD5" w:rsidP="00723BD5">
      <w:pPr>
        <w:spacing w:after="0" w:line="360" w:lineRule="auto"/>
        <w:jc w:val="center"/>
        <w:rPr>
          <w:rFonts w:ascii="Times New Roman" w:hAnsi="Times New Roman"/>
          <w:b/>
          <w:bCs/>
          <w:sz w:val="24"/>
          <w:szCs w:val="24"/>
        </w:rPr>
        <w:sectPr w:rsidR="00723BD5" w:rsidRPr="00093156" w:rsidSect="00EC4AC6">
          <w:headerReference w:type="default" r:id="rId22"/>
          <w:headerReference w:type="first" r:id="rId23"/>
          <w:pgSz w:w="12240" w:h="15840" w:code="1"/>
          <w:pgMar w:top="1440" w:right="1440" w:bottom="1440" w:left="1440" w:header="709" w:footer="709" w:gutter="0"/>
          <w:cols w:space="708"/>
          <w:docGrid w:linePitch="360"/>
        </w:sectPr>
      </w:pPr>
    </w:p>
    <w:p w14:paraId="60B8F54C" w14:textId="7858278D" w:rsidR="00536556" w:rsidRPr="00093156" w:rsidRDefault="00B75E2F" w:rsidP="00536556">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56544" behindDoc="1" locked="0" layoutInCell="1" allowOverlap="1" wp14:anchorId="72D6DEAB" wp14:editId="30D0A960">
            <wp:simplePos x="0" y="0"/>
            <wp:positionH relativeFrom="margin">
              <wp:posOffset>0</wp:posOffset>
            </wp:positionH>
            <wp:positionV relativeFrom="margin">
              <wp:posOffset>304800</wp:posOffset>
            </wp:positionV>
            <wp:extent cx="1028700" cy="1381125"/>
            <wp:effectExtent l="0" t="0" r="0" b="9525"/>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00536556" w:rsidRPr="00093156">
        <w:rPr>
          <w:rFonts w:ascii="Times New Roman" w:hAnsi="Times New Roman" w:cs="Times New Roman"/>
          <w:b/>
          <w:sz w:val="24"/>
          <w:szCs w:val="24"/>
        </w:rPr>
        <w:t xml:space="preserve">Anexo </w:t>
      </w:r>
      <w:r w:rsidRPr="00093156">
        <w:rPr>
          <w:rFonts w:ascii="Times New Roman" w:hAnsi="Times New Roman" w:cs="Times New Roman"/>
          <w:b/>
          <w:sz w:val="24"/>
          <w:szCs w:val="24"/>
        </w:rPr>
        <w:t>2</w:t>
      </w:r>
      <w:r w:rsidR="00536556" w:rsidRPr="00093156">
        <w:rPr>
          <w:rFonts w:ascii="Times New Roman" w:hAnsi="Times New Roman" w:cs="Times New Roman"/>
          <w:b/>
          <w:sz w:val="24"/>
          <w:szCs w:val="24"/>
        </w:rPr>
        <w:t>. Validez del Instrumento</w:t>
      </w:r>
    </w:p>
    <w:p w14:paraId="441E7148" w14:textId="54123577" w:rsidR="00B75E2F" w:rsidRPr="00093156" w:rsidRDefault="00B75E2F" w:rsidP="00B75E2F">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REPÚBLICA BOLIVARIANA DE VENEZUELA</w:t>
      </w:r>
    </w:p>
    <w:p w14:paraId="5EECBF61" w14:textId="77777777" w:rsidR="00B75E2F" w:rsidRPr="00093156" w:rsidRDefault="00B75E2F" w:rsidP="00B75E2F">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3B76DF7B" w14:textId="77777777" w:rsidR="00B75E2F" w:rsidRPr="00093156" w:rsidRDefault="00B75E2F" w:rsidP="00B75E2F">
      <w:pPr>
        <w:tabs>
          <w:tab w:val="left" w:pos="426"/>
        </w:tabs>
        <w:spacing w:after="0" w:line="240" w:lineRule="auto"/>
        <w:jc w:val="center"/>
        <w:rPr>
          <w:rFonts w:ascii="Times New Roman" w:eastAsia="Calibri" w:hAnsi="Times New Roman" w:cs="Times New Roman"/>
          <w:sz w:val="24"/>
          <w:szCs w:val="24"/>
          <w:lang w:val="es-VE" w:eastAsia="en-US"/>
        </w:rPr>
      </w:pPr>
    </w:p>
    <w:p w14:paraId="5A683318" w14:textId="77777777" w:rsidR="00B75E2F" w:rsidRPr="00093156" w:rsidRDefault="00B75E2F" w:rsidP="00B75E2F">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03F70B01" w14:textId="77777777" w:rsidR="008718CD" w:rsidRDefault="008718CD" w:rsidP="0082511D">
      <w:pPr>
        <w:spacing w:after="0" w:line="360" w:lineRule="auto"/>
        <w:jc w:val="center"/>
        <w:rPr>
          <w:rFonts w:ascii="Times New Roman" w:eastAsia="Calibri" w:hAnsi="Times New Roman" w:cs="Times New Roman"/>
          <w:sz w:val="24"/>
          <w:szCs w:val="24"/>
          <w:lang w:val="es-VE" w:eastAsia="en-US"/>
        </w:rPr>
      </w:pPr>
    </w:p>
    <w:p w14:paraId="495DEB49" w14:textId="77777777" w:rsidR="00511778" w:rsidRPr="00093156" w:rsidRDefault="00511778" w:rsidP="0082511D">
      <w:pPr>
        <w:spacing w:after="0" w:line="360" w:lineRule="auto"/>
        <w:jc w:val="center"/>
        <w:rPr>
          <w:rFonts w:ascii="Times New Roman" w:hAnsi="Times New Roman"/>
          <w:b/>
          <w:bCs/>
          <w:sz w:val="24"/>
          <w:szCs w:val="24"/>
        </w:rPr>
      </w:pPr>
    </w:p>
    <w:p w14:paraId="660C0C04" w14:textId="77777777" w:rsidR="00B75E2F" w:rsidRPr="00093156" w:rsidRDefault="00B75E2F" w:rsidP="0082511D">
      <w:pPr>
        <w:spacing w:after="0" w:line="360" w:lineRule="auto"/>
        <w:jc w:val="center"/>
        <w:rPr>
          <w:rFonts w:ascii="Times New Roman" w:hAnsi="Times New Roman"/>
          <w:b/>
          <w:bCs/>
          <w:sz w:val="24"/>
          <w:szCs w:val="24"/>
        </w:rPr>
      </w:pPr>
    </w:p>
    <w:p w14:paraId="107BE281" w14:textId="77777777" w:rsidR="00CF2EDF" w:rsidRPr="00093156" w:rsidRDefault="00CF2EDF" w:rsidP="0082511D">
      <w:pPr>
        <w:spacing w:after="0" w:line="360" w:lineRule="auto"/>
        <w:jc w:val="center"/>
        <w:rPr>
          <w:rFonts w:ascii="Times New Roman" w:hAnsi="Times New Roman"/>
          <w:b/>
          <w:bCs/>
          <w:sz w:val="24"/>
          <w:szCs w:val="24"/>
        </w:rPr>
      </w:pPr>
    </w:p>
    <w:p w14:paraId="40F826D8" w14:textId="77777777" w:rsidR="00B75E2F" w:rsidRPr="00093156" w:rsidRDefault="00B75E2F" w:rsidP="00B75E2F">
      <w:pPr>
        <w:spacing w:after="0" w:line="480" w:lineRule="auto"/>
        <w:jc w:val="center"/>
        <w:rPr>
          <w:rFonts w:ascii="Times New Roman" w:hAnsi="Times New Roman" w:cs="Times New Roman"/>
          <w:b/>
          <w:sz w:val="24"/>
          <w:szCs w:val="24"/>
        </w:rPr>
      </w:pPr>
      <w:r w:rsidRPr="00093156">
        <w:rPr>
          <w:rFonts w:ascii="Times New Roman" w:hAnsi="Times New Roman" w:cs="Times New Roman"/>
          <w:b/>
          <w:sz w:val="24"/>
          <w:szCs w:val="24"/>
        </w:rPr>
        <w:t>CONSTANCIA DE VALIDACIÓN</w:t>
      </w:r>
    </w:p>
    <w:p w14:paraId="0AF6FB99" w14:textId="77777777" w:rsidR="00B75E2F" w:rsidRPr="00093156" w:rsidRDefault="00B75E2F" w:rsidP="00B75E2F">
      <w:pPr>
        <w:spacing w:after="0" w:line="480" w:lineRule="auto"/>
        <w:ind w:firstLine="709"/>
        <w:jc w:val="both"/>
        <w:rPr>
          <w:rFonts w:ascii="Times New Roman" w:hAnsi="Times New Roman" w:cs="Times New Roman"/>
          <w:b/>
          <w:sz w:val="24"/>
          <w:szCs w:val="24"/>
        </w:rPr>
      </w:pPr>
    </w:p>
    <w:p w14:paraId="401EC8DD" w14:textId="2EE19948" w:rsidR="00B75E2F" w:rsidRPr="00093156" w:rsidRDefault="00B75E2F" w:rsidP="00CF2EDF">
      <w:pPr>
        <w:pStyle w:val="TEG"/>
        <w:spacing w:after="0" w:line="480" w:lineRule="auto"/>
        <w:ind w:firstLine="709"/>
        <w:jc w:val="both"/>
        <w:rPr>
          <w:rFonts w:ascii="Times New Roman" w:hAnsi="Times New Roman" w:cs="Times New Roman"/>
          <w:b/>
          <w:szCs w:val="24"/>
          <w:lang w:val="es-ES"/>
        </w:rPr>
      </w:pPr>
      <w:r w:rsidRPr="00093156">
        <w:rPr>
          <w:rFonts w:ascii="Times New Roman" w:hAnsi="Times New Roman" w:cs="Times New Roman"/>
          <w:szCs w:val="24"/>
        </w:rPr>
        <w:t xml:space="preserve">Quien suscribe, </w:t>
      </w:r>
      <w:r w:rsidRPr="00093156">
        <w:rPr>
          <w:rFonts w:ascii="Times New Roman" w:hAnsi="Times New Roman" w:cs="Times New Roman"/>
          <w:b/>
          <w:szCs w:val="24"/>
          <w:lang w:val="es-ES"/>
        </w:rPr>
        <w:t>EDGAR A. DIAZ A</w:t>
      </w:r>
      <w:r w:rsidRPr="00093156">
        <w:rPr>
          <w:rFonts w:ascii="Times New Roman" w:hAnsi="Times New Roman" w:cs="Times New Roman"/>
          <w:szCs w:val="24"/>
        </w:rPr>
        <w:t xml:space="preserve">, Cedula de Identidad N° </w:t>
      </w:r>
      <w:r w:rsidRPr="00093156">
        <w:rPr>
          <w:rFonts w:ascii="Times New Roman" w:hAnsi="Times New Roman" w:cs="Times New Roman"/>
          <w:b/>
          <w:szCs w:val="24"/>
        </w:rPr>
        <w:t xml:space="preserve">V- </w:t>
      </w:r>
      <w:r w:rsidRPr="00093156">
        <w:rPr>
          <w:rFonts w:ascii="Times New Roman" w:hAnsi="Times New Roman" w:cs="Times New Roman"/>
          <w:b/>
          <w:szCs w:val="24"/>
          <w:lang w:val="es-ES"/>
        </w:rPr>
        <w:t>19.589.248</w:t>
      </w:r>
      <w:r w:rsidRPr="00093156">
        <w:rPr>
          <w:rFonts w:ascii="Times New Roman" w:hAnsi="Times New Roman" w:cs="Times New Roman"/>
          <w:b/>
          <w:szCs w:val="24"/>
        </w:rPr>
        <w:t xml:space="preserve">, </w:t>
      </w:r>
      <w:r w:rsidRPr="00093156">
        <w:rPr>
          <w:rFonts w:ascii="Times New Roman" w:hAnsi="Times New Roman" w:cs="Times New Roman"/>
          <w:szCs w:val="24"/>
        </w:rPr>
        <w:t xml:space="preserve">Especialidad: Bancas y finanzas, Proyectos, Gestión Humana, Producción Industrial, Procesos mediante la presente hago constar que el instrumento de recolección de información del Trabajo de Investigación titulado: </w:t>
      </w:r>
      <w:r w:rsidR="00CF2EDF" w:rsidRPr="00093156">
        <w:rPr>
          <w:rFonts w:ascii="Times New Roman" w:hAnsi="Times New Roman" w:cs="Times New Roman"/>
          <w:b/>
          <w:szCs w:val="24"/>
          <w:lang w:val="es-ES"/>
        </w:rPr>
        <w:t>El Proceso de Compras y su Incidencia en el Flujo de Caja, Empresa S.A. Nacional Farmacéutica. Caracas. Enero a junio, 2022</w:t>
      </w:r>
      <w:r w:rsidRPr="00093156">
        <w:rPr>
          <w:rFonts w:ascii="Times New Roman" w:hAnsi="Times New Roman" w:cs="Times New Roman"/>
          <w:b/>
          <w:szCs w:val="24"/>
          <w:lang w:val="es-ES"/>
        </w:rPr>
        <w:t xml:space="preserve">, </w:t>
      </w:r>
      <w:r w:rsidRPr="00093156">
        <w:rPr>
          <w:rFonts w:ascii="Times New Roman" w:hAnsi="Times New Roman" w:cs="Times New Roman"/>
          <w:szCs w:val="24"/>
        </w:rPr>
        <w:t xml:space="preserve">realizado por: </w:t>
      </w:r>
      <w:r w:rsidR="00CF2EDF" w:rsidRPr="00093156">
        <w:rPr>
          <w:rFonts w:ascii="Times New Roman" w:hAnsi="Times New Roman" w:cs="Times New Roman"/>
          <w:szCs w:val="24"/>
        </w:rPr>
        <w:t>GABRIEL RAMIREZ</w:t>
      </w:r>
      <w:r w:rsidRPr="00093156">
        <w:rPr>
          <w:rFonts w:ascii="Times New Roman" w:hAnsi="Times New Roman" w:cs="Times New Roman"/>
          <w:szCs w:val="24"/>
        </w:rPr>
        <w:t xml:space="preserve">, Cedula de Identidad N° </w:t>
      </w:r>
      <w:r w:rsidRPr="00093156">
        <w:rPr>
          <w:rFonts w:ascii="Times New Roman" w:hAnsi="Times New Roman" w:cs="Times New Roman"/>
          <w:b/>
          <w:szCs w:val="24"/>
        </w:rPr>
        <w:t>V-</w:t>
      </w:r>
      <w:r w:rsidR="00CF2EDF" w:rsidRPr="00093156">
        <w:rPr>
          <w:rFonts w:ascii="Times New Roman" w:hAnsi="Times New Roman" w:cs="Times New Roman"/>
          <w:b/>
          <w:szCs w:val="24"/>
        </w:rPr>
        <w:t>23.201.140</w:t>
      </w:r>
      <w:r w:rsidRPr="00093156">
        <w:rPr>
          <w:rFonts w:ascii="Times New Roman" w:hAnsi="Times New Roman" w:cs="Times New Roman"/>
          <w:szCs w:val="24"/>
        </w:rPr>
        <w:t xml:space="preserve">, para optar al grado de Licenciado en </w:t>
      </w:r>
      <w:r w:rsidR="00CF2EDF" w:rsidRPr="00093156">
        <w:rPr>
          <w:rFonts w:ascii="Times New Roman" w:hAnsi="Times New Roman" w:cs="Times New Roman"/>
          <w:szCs w:val="24"/>
          <w:lang w:val="es-ES"/>
        </w:rPr>
        <w:t>Administración</w:t>
      </w:r>
      <w:r w:rsidRPr="00093156">
        <w:rPr>
          <w:rFonts w:ascii="Times New Roman" w:hAnsi="Times New Roman" w:cs="Times New Roman"/>
          <w:szCs w:val="24"/>
        </w:rPr>
        <w:t xml:space="preserve">, reúne los requisitos suficientes para ser considerado un instrumento validado  para recoger la información en el logro de los objetivos que se plantean en la investigación. </w:t>
      </w:r>
    </w:p>
    <w:p w14:paraId="780CAD89" w14:textId="28CA19C5" w:rsidR="00B75E2F" w:rsidRPr="00093156" w:rsidRDefault="00CF2EDF" w:rsidP="00B75E2F">
      <w:pPr>
        <w:spacing w:after="0" w:line="480" w:lineRule="auto"/>
        <w:ind w:firstLine="709"/>
        <w:jc w:val="both"/>
        <w:rPr>
          <w:rFonts w:ascii="Times New Roman" w:eastAsia="Calibri" w:hAnsi="Times New Roman" w:cs="Times New Roman"/>
          <w:b/>
          <w:bCs/>
          <w:sz w:val="24"/>
          <w:szCs w:val="24"/>
          <w:shd w:val="clear" w:color="auto" w:fill="FCFCFC"/>
        </w:rPr>
      </w:pPr>
      <w:r w:rsidRPr="00093156">
        <w:rPr>
          <w:rFonts w:ascii="Times New Roman" w:hAnsi="Times New Roman" w:cs="Times New Roman"/>
          <w:sz w:val="24"/>
          <w:szCs w:val="24"/>
        </w:rPr>
        <w:t>En Caracas, a los quince (22</w:t>
      </w:r>
      <w:r w:rsidR="00B75E2F" w:rsidRPr="00093156">
        <w:rPr>
          <w:rFonts w:ascii="Times New Roman" w:hAnsi="Times New Roman" w:cs="Times New Roman"/>
          <w:sz w:val="24"/>
          <w:szCs w:val="24"/>
        </w:rPr>
        <w:t>)</w:t>
      </w:r>
      <w:r w:rsidR="00B75E2F" w:rsidRPr="00093156">
        <w:rPr>
          <w:rFonts w:ascii="Times New Roman" w:hAnsi="Times New Roman" w:cs="Times New Roman"/>
          <w:b/>
          <w:sz w:val="24"/>
          <w:szCs w:val="24"/>
        </w:rPr>
        <w:t xml:space="preserve"> </w:t>
      </w:r>
      <w:r w:rsidR="00B75E2F" w:rsidRPr="00093156">
        <w:rPr>
          <w:rFonts w:ascii="Times New Roman" w:hAnsi="Times New Roman" w:cs="Times New Roman"/>
          <w:sz w:val="24"/>
          <w:szCs w:val="24"/>
        </w:rPr>
        <w:t xml:space="preserve">días el mes de </w:t>
      </w:r>
      <w:r w:rsidRPr="00093156">
        <w:rPr>
          <w:rFonts w:ascii="Times New Roman" w:hAnsi="Times New Roman" w:cs="Times New Roman"/>
          <w:sz w:val="24"/>
          <w:szCs w:val="24"/>
        </w:rPr>
        <w:t>junio</w:t>
      </w:r>
      <w:r w:rsidR="00B75E2F" w:rsidRPr="00093156">
        <w:rPr>
          <w:rFonts w:ascii="Times New Roman" w:hAnsi="Times New Roman" w:cs="Times New Roman"/>
          <w:sz w:val="24"/>
          <w:szCs w:val="24"/>
        </w:rPr>
        <w:t xml:space="preserve"> de 2022.</w:t>
      </w:r>
    </w:p>
    <w:p w14:paraId="196A4626" w14:textId="77777777" w:rsidR="00B75E2F" w:rsidRPr="00093156" w:rsidRDefault="00B75E2F" w:rsidP="00B75E2F">
      <w:pPr>
        <w:spacing w:after="0" w:line="480" w:lineRule="auto"/>
        <w:rPr>
          <w:rFonts w:ascii="Times New Roman" w:hAnsi="Times New Roman" w:cs="Times New Roman"/>
          <w:sz w:val="24"/>
          <w:szCs w:val="24"/>
        </w:rPr>
      </w:pPr>
    </w:p>
    <w:p w14:paraId="1D11F081" w14:textId="77777777" w:rsidR="00B75E2F" w:rsidRPr="00093156" w:rsidRDefault="00B75E2F" w:rsidP="00B75E2F">
      <w:pPr>
        <w:spacing w:after="0" w:line="480" w:lineRule="auto"/>
        <w:rPr>
          <w:rFonts w:ascii="Times New Roman" w:hAnsi="Times New Roman" w:cs="Times New Roman"/>
          <w:sz w:val="24"/>
          <w:szCs w:val="24"/>
        </w:rPr>
      </w:pPr>
      <w:r w:rsidRPr="00093156">
        <w:rPr>
          <w:rFonts w:ascii="Times New Roman" w:hAnsi="Times New Roman" w:cs="Times New Roman"/>
          <w:noProof/>
          <w:sz w:val="24"/>
          <w:szCs w:val="24"/>
          <w:lang w:val="es-VE" w:eastAsia="es-VE"/>
        </w:rPr>
        <w:drawing>
          <wp:anchor distT="0" distB="0" distL="114300" distR="114300" simplePos="0" relativeHeight="251764736" behindDoc="1" locked="0" layoutInCell="1" allowOverlap="1" wp14:anchorId="6DEBDE63" wp14:editId="0CBF5C2D">
            <wp:simplePos x="0" y="0"/>
            <wp:positionH relativeFrom="margin">
              <wp:align>center</wp:align>
            </wp:positionH>
            <wp:positionV relativeFrom="paragraph">
              <wp:posOffset>16510</wp:posOffset>
            </wp:positionV>
            <wp:extent cx="1392555" cy="967105"/>
            <wp:effectExtent l="0" t="0" r="0" b="444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edga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92555" cy="967105"/>
                    </a:xfrm>
                    <a:prstGeom prst="rect">
                      <a:avLst/>
                    </a:prstGeom>
                  </pic:spPr>
                </pic:pic>
              </a:graphicData>
            </a:graphic>
            <wp14:sizeRelH relativeFrom="page">
              <wp14:pctWidth>0</wp14:pctWidth>
            </wp14:sizeRelH>
            <wp14:sizeRelV relativeFrom="page">
              <wp14:pctHeight>0</wp14:pctHeight>
            </wp14:sizeRelV>
          </wp:anchor>
        </w:drawing>
      </w:r>
      <w:r w:rsidRPr="00093156">
        <w:rPr>
          <w:rFonts w:ascii="Times New Roman" w:hAnsi="Times New Roman" w:cs="Times New Roman"/>
          <w:sz w:val="24"/>
          <w:szCs w:val="24"/>
        </w:rPr>
        <w:t>Atentamente,</w:t>
      </w:r>
    </w:p>
    <w:p w14:paraId="54445064" w14:textId="77777777" w:rsidR="00B75E2F" w:rsidRPr="00093156" w:rsidRDefault="00B75E2F" w:rsidP="00B75E2F">
      <w:pPr>
        <w:spacing w:after="0" w:line="480" w:lineRule="auto"/>
        <w:rPr>
          <w:rFonts w:ascii="Times New Roman" w:hAnsi="Times New Roman" w:cs="Times New Roman"/>
          <w:sz w:val="24"/>
          <w:szCs w:val="24"/>
        </w:rPr>
      </w:pPr>
    </w:p>
    <w:p w14:paraId="5BCCE9C3" w14:textId="77777777" w:rsidR="00B75E2F" w:rsidRPr="00093156" w:rsidRDefault="00B75E2F" w:rsidP="00B75E2F">
      <w:pPr>
        <w:tabs>
          <w:tab w:val="left" w:pos="1050"/>
        </w:tabs>
        <w:spacing w:after="0" w:line="480" w:lineRule="auto"/>
        <w:jc w:val="center"/>
        <w:rPr>
          <w:rFonts w:ascii="Times New Roman" w:hAnsi="Times New Roman" w:cs="Times New Roman"/>
          <w:sz w:val="24"/>
          <w:szCs w:val="24"/>
        </w:rPr>
      </w:pPr>
      <w:r w:rsidRPr="00093156">
        <w:rPr>
          <w:rFonts w:ascii="Times New Roman" w:hAnsi="Times New Roman" w:cs="Times New Roman"/>
          <w:sz w:val="24"/>
          <w:szCs w:val="24"/>
        </w:rPr>
        <w:t>___________________</w:t>
      </w:r>
    </w:p>
    <w:p w14:paraId="5F30CB15" w14:textId="77777777" w:rsidR="00B75E2F" w:rsidRPr="00093156" w:rsidRDefault="00B75E2F" w:rsidP="00B75E2F">
      <w:pPr>
        <w:spacing w:after="0" w:line="240" w:lineRule="auto"/>
        <w:jc w:val="center"/>
        <w:rPr>
          <w:rFonts w:ascii="Times New Roman" w:hAnsi="Times New Roman" w:cs="Times New Roman"/>
          <w:sz w:val="24"/>
          <w:szCs w:val="24"/>
        </w:rPr>
      </w:pPr>
      <w:r w:rsidRPr="00093156">
        <w:rPr>
          <w:rFonts w:ascii="Times New Roman" w:hAnsi="Times New Roman" w:cs="Times New Roman"/>
          <w:sz w:val="24"/>
          <w:szCs w:val="24"/>
        </w:rPr>
        <w:t>Firma</w:t>
      </w:r>
    </w:p>
    <w:p w14:paraId="376DE487" w14:textId="5999F40A" w:rsidR="008718CD" w:rsidRPr="00093156" w:rsidRDefault="00ED5A77" w:rsidP="0082511D">
      <w:pPr>
        <w:spacing w:after="0" w:line="360" w:lineRule="auto"/>
        <w:jc w:val="center"/>
        <w:rPr>
          <w:rFonts w:ascii="Times New Roman" w:hAnsi="Times New Roman"/>
          <w:b/>
          <w:bCs/>
          <w:sz w:val="24"/>
          <w:szCs w:val="24"/>
        </w:rPr>
      </w:pPr>
      <w:r w:rsidRPr="00093156">
        <w:rPr>
          <w:rFonts w:ascii="Times New Roman" w:hAnsi="Times New Roman" w:cs="Times New Roman"/>
          <w:b/>
          <w:szCs w:val="24"/>
        </w:rPr>
        <w:t>EDGAR A. DIAZ A</w:t>
      </w:r>
    </w:p>
    <w:p w14:paraId="118DC0A5" w14:textId="77777777" w:rsidR="00B75E2F" w:rsidRPr="00093156" w:rsidRDefault="00B75E2F" w:rsidP="00B75E2F">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66784" behindDoc="1" locked="0" layoutInCell="1" allowOverlap="1" wp14:anchorId="7879F364" wp14:editId="692012DC">
            <wp:simplePos x="0" y="0"/>
            <wp:positionH relativeFrom="margin">
              <wp:posOffset>0</wp:posOffset>
            </wp:positionH>
            <wp:positionV relativeFrom="margin">
              <wp:posOffset>-76200</wp:posOffset>
            </wp:positionV>
            <wp:extent cx="1028700" cy="1381125"/>
            <wp:effectExtent l="0" t="0" r="0" b="952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Pr="00093156">
        <w:rPr>
          <w:rFonts w:ascii="Times New Roman" w:eastAsia="Calibri" w:hAnsi="Times New Roman" w:cs="Times New Roman"/>
          <w:sz w:val="24"/>
          <w:szCs w:val="24"/>
          <w:lang w:val="es-VE" w:eastAsia="en-US"/>
        </w:rPr>
        <w:t>REPÚBLICA BOLIVARIANA DE VENEZUELA</w:t>
      </w:r>
    </w:p>
    <w:p w14:paraId="06244686" w14:textId="77777777" w:rsidR="00B75E2F" w:rsidRPr="00093156" w:rsidRDefault="00B75E2F" w:rsidP="00B75E2F">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38B22838" w14:textId="77777777" w:rsidR="00B75E2F" w:rsidRPr="00093156" w:rsidRDefault="00B75E2F" w:rsidP="00B75E2F">
      <w:pPr>
        <w:tabs>
          <w:tab w:val="left" w:pos="426"/>
        </w:tabs>
        <w:spacing w:after="0" w:line="240" w:lineRule="auto"/>
        <w:jc w:val="center"/>
        <w:rPr>
          <w:rFonts w:ascii="Times New Roman" w:eastAsia="Calibri" w:hAnsi="Times New Roman" w:cs="Times New Roman"/>
          <w:sz w:val="24"/>
          <w:szCs w:val="24"/>
          <w:lang w:val="es-VE" w:eastAsia="en-US"/>
        </w:rPr>
      </w:pPr>
    </w:p>
    <w:p w14:paraId="25BDC642" w14:textId="77777777" w:rsidR="00B75E2F" w:rsidRPr="00093156" w:rsidRDefault="00B75E2F" w:rsidP="00B75E2F">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65C022DE" w14:textId="77777777" w:rsidR="00B75E2F" w:rsidRDefault="00B75E2F" w:rsidP="00B75E2F">
      <w:pPr>
        <w:spacing w:after="0" w:line="360" w:lineRule="auto"/>
        <w:jc w:val="center"/>
        <w:rPr>
          <w:rFonts w:ascii="Times New Roman" w:eastAsia="Calibri" w:hAnsi="Times New Roman" w:cs="Times New Roman"/>
          <w:sz w:val="24"/>
          <w:szCs w:val="24"/>
          <w:lang w:val="es-VE" w:eastAsia="en-US"/>
        </w:rPr>
      </w:pPr>
    </w:p>
    <w:p w14:paraId="33181F65" w14:textId="77777777" w:rsidR="00511778" w:rsidRDefault="00511778" w:rsidP="00B75E2F">
      <w:pPr>
        <w:spacing w:after="0" w:line="360" w:lineRule="auto"/>
        <w:jc w:val="center"/>
        <w:rPr>
          <w:rFonts w:ascii="Times New Roman" w:eastAsia="Calibri" w:hAnsi="Times New Roman" w:cs="Times New Roman"/>
          <w:sz w:val="24"/>
          <w:szCs w:val="24"/>
          <w:lang w:val="es-VE" w:eastAsia="en-US"/>
        </w:rPr>
      </w:pPr>
    </w:p>
    <w:p w14:paraId="3F79314B" w14:textId="77777777" w:rsidR="00511778" w:rsidRPr="00093156" w:rsidRDefault="00511778" w:rsidP="00B75E2F">
      <w:pPr>
        <w:spacing w:after="0" w:line="360" w:lineRule="auto"/>
        <w:jc w:val="center"/>
        <w:rPr>
          <w:rFonts w:ascii="Times New Roman" w:hAnsi="Times New Roman"/>
          <w:b/>
          <w:bCs/>
          <w:sz w:val="24"/>
          <w:szCs w:val="24"/>
        </w:rPr>
      </w:pPr>
    </w:p>
    <w:p w14:paraId="17069B2F" w14:textId="77777777" w:rsidR="00B75E2F" w:rsidRPr="00093156" w:rsidRDefault="00B75E2F" w:rsidP="00B75E2F">
      <w:pPr>
        <w:spacing w:after="0" w:line="360" w:lineRule="auto"/>
        <w:jc w:val="center"/>
        <w:rPr>
          <w:rFonts w:ascii="Times New Roman" w:hAnsi="Times New Roman"/>
          <w:b/>
          <w:bCs/>
          <w:sz w:val="24"/>
          <w:szCs w:val="24"/>
        </w:rPr>
      </w:pPr>
    </w:p>
    <w:p w14:paraId="737C0934" w14:textId="77777777" w:rsidR="00B75E2F" w:rsidRPr="00093156" w:rsidRDefault="00B75E2F" w:rsidP="00B75E2F">
      <w:pPr>
        <w:spacing w:after="0" w:line="480" w:lineRule="auto"/>
        <w:jc w:val="center"/>
        <w:rPr>
          <w:rFonts w:ascii="Times New Roman" w:hAnsi="Times New Roman" w:cs="Times New Roman"/>
          <w:b/>
          <w:sz w:val="24"/>
          <w:szCs w:val="24"/>
        </w:rPr>
      </w:pPr>
      <w:r w:rsidRPr="00093156">
        <w:rPr>
          <w:rFonts w:ascii="Times New Roman" w:hAnsi="Times New Roman" w:cs="Times New Roman"/>
          <w:b/>
          <w:sz w:val="24"/>
          <w:szCs w:val="24"/>
        </w:rPr>
        <w:t>CONSTANCIA DE VALIDACIÓN</w:t>
      </w:r>
    </w:p>
    <w:p w14:paraId="25B4E83E" w14:textId="77777777" w:rsidR="00CF2EDF" w:rsidRPr="00093156" w:rsidRDefault="00CF2EDF" w:rsidP="00B75E2F">
      <w:pPr>
        <w:spacing w:after="0" w:line="480" w:lineRule="auto"/>
        <w:jc w:val="center"/>
        <w:rPr>
          <w:rFonts w:ascii="Times New Roman" w:hAnsi="Times New Roman" w:cs="Times New Roman"/>
          <w:b/>
          <w:sz w:val="24"/>
          <w:szCs w:val="24"/>
        </w:rPr>
      </w:pPr>
    </w:p>
    <w:p w14:paraId="670364A8" w14:textId="77777777" w:rsidR="00CF2EDF" w:rsidRPr="00093156" w:rsidRDefault="00B75E2F" w:rsidP="00CF2EDF">
      <w:pPr>
        <w:pStyle w:val="TEG"/>
        <w:spacing w:after="0" w:line="480" w:lineRule="auto"/>
        <w:ind w:firstLine="709"/>
        <w:jc w:val="both"/>
        <w:rPr>
          <w:rFonts w:ascii="Times New Roman" w:hAnsi="Times New Roman" w:cs="Times New Roman"/>
          <w:b/>
          <w:szCs w:val="24"/>
          <w:lang w:val="es-ES"/>
        </w:rPr>
      </w:pPr>
      <w:r w:rsidRPr="00093156">
        <w:rPr>
          <w:rFonts w:ascii="Times New Roman" w:hAnsi="Times New Roman" w:cs="Times New Roman"/>
          <w:szCs w:val="24"/>
        </w:rPr>
        <w:t xml:space="preserve">Quien suscribe, </w:t>
      </w:r>
      <w:r w:rsidRPr="00093156">
        <w:rPr>
          <w:rFonts w:ascii="Times New Roman" w:hAnsi="Times New Roman" w:cs="Times New Roman"/>
          <w:b/>
          <w:szCs w:val="24"/>
          <w:lang w:val="es-ES"/>
        </w:rPr>
        <w:t>FRANKLIN GONZÁLEZ</w:t>
      </w:r>
      <w:r w:rsidRPr="00093156">
        <w:rPr>
          <w:rFonts w:ascii="Times New Roman" w:hAnsi="Times New Roman" w:cs="Times New Roman"/>
          <w:szCs w:val="24"/>
        </w:rPr>
        <w:t xml:space="preserve">, Cedula de Identidad N° </w:t>
      </w:r>
      <w:r w:rsidRPr="00093156">
        <w:rPr>
          <w:rFonts w:ascii="Times New Roman" w:hAnsi="Times New Roman" w:cs="Times New Roman"/>
          <w:b/>
          <w:szCs w:val="24"/>
        </w:rPr>
        <w:t xml:space="preserve">V- </w:t>
      </w:r>
      <w:r w:rsidRPr="00093156">
        <w:rPr>
          <w:rFonts w:ascii="Times New Roman" w:hAnsi="Times New Roman" w:cs="Times New Roman"/>
          <w:b/>
          <w:szCs w:val="24"/>
          <w:lang w:val="es-ES"/>
        </w:rPr>
        <w:t>11.199.271</w:t>
      </w:r>
      <w:r w:rsidRPr="00093156">
        <w:rPr>
          <w:rFonts w:ascii="Times New Roman" w:hAnsi="Times New Roman" w:cs="Times New Roman"/>
          <w:b/>
          <w:szCs w:val="24"/>
        </w:rPr>
        <w:t xml:space="preserve">, </w:t>
      </w:r>
      <w:r w:rsidRPr="00093156">
        <w:rPr>
          <w:szCs w:val="24"/>
        </w:rPr>
        <w:t xml:space="preserve">Lcdo. </w:t>
      </w:r>
      <w:proofErr w:type="gramStart"/>
      <w:r w:rsidRPr="00093156">
        <w:rPr>
          <w:szCs w:val="24"/>
        </w:rPr>
        <w:t>en</w:t>
      </w:r>
      <w:proofErr w:type="gramEnd"/>
      <w:r w:rsidRPr="00093156">
        <w:rPr>
          <w:szCs w:val="24"/>
        </w:rPr>
        <w:t xml:space="preserve"> Contaduría Pública, Lcdo. En Administración, Lcdo. En Turismo mención Gestión Turística</w:t>
      </w:r>
      <w:r w:rsidRPr="00093156">
        <w:rPr>
          <w:rFonts w:ascii="Times New Roman" w:hAnsi="Times New Roman" w:cs="Times New Roman"/>
          <w:szCs w:val="24"/>
        </w:rPr>
        <w:t xml:space="preserve">, Procesos mediante la presente hago constar que el instrumento de recolección de información del Trabajo de Investigación titulado: </w:t>
      </w:r>
      <w:r w:rsidR="00CF2EDF" w:rsidRPr="00093156">
        <w:rPr>
          <w:rFonts w:ascii="Times New Roman" w:hAnsi="Times New Roman" w:cs="Times New Roman"/>
          <w:b/>
          <w:szCs w:val="24"/>
          <w:lang w:val="es-ES"/>
        </w:rPr>
        <w:t xml:space="preserve">El Proceso de Compras y su Incidencia en el Flujo de Caja, Empresa S.A. Nacional Farmacéutica. Caracas. Enero a junio, 2022, </w:t>
      </w:r>
      <w:r w:rsidR="00CF2EDF" w:rsidRPr="00093156">
        <w:rPr>
          <w:rFonts w:ascii="Times New Roman" w:hAnsi="Times New Roman" w:cs="Times New Roman"/>
          <w:szCs w:val="24"/>
        </w:rPr>
        <w:t xml:space="preserve">realizado por: GABRIEL RAMIREZ, Cedula de Identidad N° </w:t>
      </w:r>
      <w:r w:rsidR="00CF2EDF" w:rsidRPr="00093156">
        <w:rPr>
          <w:rFonts w:ascii="Times New Roman" w:hAnsi="Times New Roman" w:cs="Times New Roman"/>
          <w:b/>
          <w:szCs w:val="24"/>
        </w:rPr>
        <w:t>V-23.201.140</w:t>
      </w:r>
      <w:r w:rsidR="00CF2EDF" w:rsidRPr="00093156">
        <w:rPr>
          <w:rFonts w:ascii="Times New Roman" w:hAnsi="Times New Roman" w:cs="Times New Roman"/>
          <w:szCs w:val="24"/>
        </w:rPr>
        <w:t xml:space="preserve">, para optar al grado de Licenciado en </w:t>
      </w:r>
      <w:r w:rsidR="00CF2EDF" w:rsidRPr="00093156">
        <w:rPr>
          <w:rFonts w:ascii="Times New Roman" w:hAnsi="Times New Roman" w:cs="Times New Roman"/>
          <w:szCs w:val="24"/>
          <w:lang w:val="es-ES"/>
        </w:rPr>
        <w:t>Administración</w:t>
      </w:r>
      <w:r w:rsidR="00CF2EDF" w:rsidRPr="00093156">
        <w:rPr>
          <w:rFonts w:ascii="Times New Roman" w:hAnsi="Times New Roman" w:cs="Times New Roman"/>
          <w:szCs w:val="24"/>
        </w:rPr>
        <w:t xml:space="preserve">, reúne los requisitos suficientes para ser considerado un instrumento validado  para recoger la información en el logro de los objetivos que se plantean en la investigación. </w:t>
      </w:r>
    </w:p>
    <w:p w14:paraId="2098928D" w14:textId="77777777" w:rsidR="00CF2EDF" w:rsidRPr="00093156" w:rsidRDefault="00CF2EDF" w:rsidP="00CF2EDF">
      <w:pPr>
        <w:pStyle w:val="TEG"/>
        <w:spacing w:after="0" w:line="480" w:lineRule="auto"/>
        <w:ind w:firstLine="709"/>
        <w:jc w:val="both"/>
        <w:rPr>
          <w:rFonts w:ascii="Times New Roman" w:hAnsi="Times New Roman" w:cs="Times New Roman"/>
          <w:szCs w:val="24"/>
        </w:rPr>
      </w:pPr>
      <w:r w:rsidRPr="00093156">
        <w:rPr>
          <w:rFonts w:ascii="Times New Roman" w:hAnsi="Times New Roman" w:cs="Times New Roman"/>
          <w:szCs w:val="24"/>
        </w:rPr>
        <w:t>En Caracas, a los quince (22)</w:t>
      </w:r>
      <w:r w:rsidRPr="00093156">
        <w:rPr>
          <w:rFonts w:ascii="Times New Roman" w:hAnsi="Times New Roman" w:cs="Times New Roman"/>
          <w:b/>
          <w:szCs w:val="24"/>
        </w:rPr>
        <w:t xml:space="preserve"> </w:t>
      </w:r>
      <w:r w:rsidRPr="00093156">
        <w:rPr>
          <w:rFonts w:ascii="Times New Roman" w:hAnsi="Times New Roman" w:cs="Times New Roman"/>
          <w:szCs w:val="24"/>
        </w:rPr>
        <w:t>días el mes de junio de 2022.</w:t>
      </w:r>
    </w:p>
    <w:p w14:paraId="67F75599" w14:textId="183AE020" w:rsidR="00B75E2F" w:rsidRPr="00093156" w:rsidRDefault="00B75E2F" w:rsidP="00CF2EDF">
      <w:pPr>
        <w:pStyle w:val="TEG"/>
        <w:spacing w:after="0" w:line="480" w:lineRule="auto"/>
        <w:ind w:firstLine="709"/>
        <w:jc w:val="both"/>
        <w:rPr>
          <w:rFonts w:ascii="Times New Roman" w:hAnsi="Times New Roman" w:cs="Times New Roman"/>
          <w:szCs w:val="24"/>
        </w:rPr>
      </w:pPr>
      <w:r w:rsidRPr="00093156">
        <w:rPr>
          <w:rFonts w:ascii="Times New Roman" w:hAnsi="Times New Roman" w:cs="Times New Roman"/>
          <w:szCs w:val="24"/>
        </w:rPr>
        <w:t>Atentamente,</w:t>
      </w:r>
    </w:p>
    <w:p w14:paraId="169BBEFA" w14:textId="77777777" w:rsidR="00B75E2F" w:rsidRPr="00093156" w:rsidRDefault="00B75E2F" w:rsidP="00B75E2F">
      <w:pPr>
        <w:tabs>
          <w:tab w:val="left" w:pos="1650"/>
        </w:tabs>
        <w:spacing w:after="0" w:line="360" w:lineRule="auto"/>
        <w:rPr>
          <w:rFonts w:ascii="Times New Roman" w:hAnsi="Times New Roman" w:cs="Times New Roman"/>
          <w:sz w:val="24"/>
          <w:szCs w:val="24"/>
        </w:rPr>
      </w:pPr>
      <w:r w:rsidRPr="00093156">
        <w:rPr>
          <w:rFonts w:ascii="Times New Roman" w:hAnsi="Times New Roman" w:cs="Times New Roman"/>
          <w:noProof/>
          <w:sz w:val="24"/>
          <w:szCs w:val="24"/>
          <w:lang w:val="es-VE" w:eastAsia="es-VE"/>
        </w:rPr>
        <w:drawing>
          <wp:anchor distT="0" distB="0" distL="114300" distR="114300" simplePos="0" relativeHeight="251768832" behindDoc="1" locked="0" layoutInCell="1" allowOverlap="1" wp14:anchorId="64CF3CC0" wp14:editId="7D5A8F7A">
            <wp:simplePos x="0" y="0"/>
            <wp:positionH relativeFrom="margin">
              <wp:align>center</wp:align>
            </wp:positionH>
            <wp:positionV relativeFrom="paragraph">
              <wp:posOffset>67945</wp:posOffset>
            </wp:positionV>
            <wp:extent cx="1152525" cy="707390"/>
            <wp:effectExtent l="0" t="0" r="9525"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52525" cy="707390"/>
                    </a:xfrm>
                    <a:prstGeom prst="rect">
                      <a:avLst/>
                    </a:prstGeom>
                    <a:noFill/>
                  </pic:spPr>
                </pic:pic>
              </a:graphicData>
            </a:graphic>
            <wp14:sizeRelH relativeFrom="page">
              <wp14:pctWidth>0</wp14:pctWidth>
            </wp14:sizeRelH>
            <wp14:sizeRelV relativeFrom="page">
              <wp14:pctHeight>0</wp14:pctHeight>
            </wp14:sizeRelV>
          </wp:anchor>
        </w:drawing>
      </w:r>
      <w:r w:rsidRPr="00093156">
        <w:rPr>
          <w:rFonts w:ascii="Times New Roman" w:hAnsi="Times New Roman" w:cs="Times New Roman"/>
          <w:sz w:val="24"/>
          <w:szCs w:val="24"/>
        </w:rPr>
        <w:tab/>
      </w:r>
    </w:p>
    <w:p w14:paraId="6FFA41FA" w14:textId="77777777" w:rsidR="00B75E2F" w:rsidRPr="00093156" w:rsidRDefault="00B75E2F" w:rsidP="00B75E2F">
      <w:pPr>
        <w:tabs>
          <w:tab w:val="left" w:pos="1050"/>
        </w:tabs>
        <w:spacing w:after="0" w:line="360" w:lineRule="auto"/>
        <w:rPr>
          <w:rFonts w:ascii="Times New Roman" w:hAnsi="Times New Roman" w:cs="Times New Roman"/>
          <w:sz w:val="24"/>
          <w:szCs w:val="24"/>
        </w:rPr>
      </w:pPr>
      <w:r w:rsidRPr="00093156">
        <w:rPr>
          <w:rFonts w:ascii="Times New Roman" w:hAnsi="Times New Roman" w:cs="Times New Roman"/>
          <w:sz w:val="24"/>
          <w:szCs w:val="24"/>
        </w:rPr>
        <w:tab/>
      </w:r>
    </w:p>
    <w:p w14:paraId="6EC206C2" w14:textId="77777777" w:rsidR="00B75E2F" w:rsidRPr="00093156" w:rsidRDefault="00B75E2F" w:rsidP="00B75E2F">
      <w:pPr>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___________________</w:t>
      </w:r>
    </w:p>
    <w:p w14:paraId="248A32E5" w14:textId="77777777" w:rsidR="00B75E2F" w:rsidRPr="00093156" w:rsidRDefault="00B75E2F" w:rsidP="00B75E2F">
      <w:pPr>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Firma</w:t>
      </w:r>
    </w:p>
    <w:p w14:paraId="0DE4ED9B" w14:textId="0B1D02D0" w:rsidR="008718CD" w:rsidRPr="00093156" w:rsidRDefault="00ED5A77" w:rsidP="0082511D">
      <w:pPr>
        <w:spacing w:after="0" w:line="360" w:lineRule="auto"/>
        <w:jc w:val="center"/>
        <w:rPr>
          <w:rFonts w:ascii="Times New Roman" w:hAnsi="Times New Roman"/>
          <w:b/>
          <w:bCs/>
          <w:sz w:val="24"/>
          <w:szCs w:val="24"/>
        </w:rPr>
      </w:pPr>
      <w:r w:rsidRPr="00093156">
        <w:rPr>
          <w:rFonts w:ascii="Times New Roman" w:hAnsi="Times New Roman" w:cs="Times New Roman"/>
          <w:b/>
          <w:szCs w:val="24"/>
        </w:rPr>
        <w:t>FRANKLIN GONZÁLEZ</w:t>
      </w:r>
    </w:p>
    <w:p w14:paraId="7CCEFC39" w14:textId="77777777" w:rsidR="00B75E2F" w:rsidRPr="00093156" w:rsidRDefault="00B75E2F" w:rsidP="0082511D">
      <w:pPr>
        <w:spacing w:after="0" w:line="360" w:lineRule="auto"/>
        <w:jc w:val="center"/>
        <w:rPr>
          <w:rFonts w:ascii="Times New Roman" w:hAnsi="Times New Roman"/>
          <w:b/>
          <w:bCs/>
          <w:sz w:val="24"/>
          <w:szCs w:val="24"/>
        </w:rPr>
      </w:pPr>
    </w:p>
    <w:p w14:paraId="73AD8164" w14:textId="77777777" w:rsidR="00B75E2F" w:rsidRPr="00093156" w:rsidRDefault="00B75E2F" w:rsidP="00B75E2F">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70880" behindDoc="1" locked="0" layoutInCell="1" allowOverlap="1" wp14:anchorId="6A07E717" wp14:editId="743CCEF0">
            <wp:simplePos x="0" y="0"/>
            <wp:positionH relativeFrom="margin">
              <wp:posOffset>0</wp:posOffset>
            </wp:positionH>
            <wp:positionV relativeFrom="margin">
              <wp:posOffset>-57150</wp:posOffset>
            </wp:positionV>
            <wp:extent cx="1028700" cy="1381125"/>
            <wp:effectExtent l="0" t="0" r="0" b="952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Pr="00093156">
        <w:rPr>
          <w:rFonts w:ascii="Times New Roman" w:eastAsia="Calibri" w:hAnsi="Times New Roman" w:cs="Times New Roman"/>
          <w:sz w:val="24"/>
          <w:szCs w:val="24"/>
          <w:lang w:val="es-VE" w:eastAsia="en-US"/>
        </w:rPr>
        <w:t>REPÚBLICA BOLIVARIANA DE VENEZUELA</w:t>
      </w:r>
    </w:p>
    <w:p w14:paraId="6249CD77" w14:textId="77777777" w:rsidR="00B75E2F" w:rsidRPr="00093156" w:rsidRDefault="00B75E2F" w:rsidP="00B75E2F">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445C3D0D" w14:textId="77777777" w:rsidR="00B75E2F" w:rsidRPr="00093156" w:rsidRDefault="00B75E2F" w:rsidP="00B75E2F">
      <w:pPr>
        <w:tabs>
          <w:tab w:val="left" w:pos="426"/>
        </w:tabs>
        <w:spacing w:after="0" w:line="240" w:lineRule="auto"/>
        <w:jc w:val="center"/>
        <w:rPr>
          <w:rFonts w:ascii="Times New Roman" w:eastAsia="Calibri" w:hAnsi="Times New Roman" w:cs="Times New Roman"/>
          <w:sz w:val="24"/>
          <w:szCs w:val="24"/>
          <w:lang w:val="es-VE" w:eastAsia="en-US"/>
        </w:rPr>
      </w:pPr>
    </w:p>
    <w:p w14:paraId="219EE800" w14:textId="77777777" w:rsidR="00B75E2F" w:rsidRPr="00093156" w:rsidRDefault="00B75E2F" w:rsidP="00B75E2F">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7EDBD2B5" w14:textId="77777777" w:rsidR="00B75E2F" w:rsidRDefault="00B75E2F" w:rsidP="00B75E2F">
      <w:pPr>
        <w:spacing w:after="0" w:line="360" w:lineRule="auto"/>
        <w:jc w:val="center"/>
        <w:rPr>
          <w:rFonts w:ascii="Times New Roman" w:eastAsia="Calibri" w:hAnsi="Times New Roman" w:cs="Times New Roman"/>
          <w:sz w:val="24"/>
          <w:szCs w:val="24"/>
          <w:lang w:val="es-VE" w:eastAsia="en-US"/>
        </w:rPr>
      </w:pPr>
    </w:p>
    <w:p w14:paraId="66243F6D" w14:textId="77777777" w:rsidR="00511778" w:rsidRPr="00093156" w:rsidRDefault="00511778" w:rsidP="00B75E2F">
      <w:pPr>
        <w:spacing w:after="0" w:line="360" w:lineRule="auto"/>
        <w:jc w:val="center"/>
        <w:rPr>
          <w:rFonts w:ascii="Times New Roman" w:hAnsi="Times New Roman"/>
          <w:b/>
          <w:bCs/>
          <w:sz w:val="24"/>
          <w:szCs w:val="24"/>
        </w:rPr>
      </w:pPr>
    </w:p>
    <w:p w14:paraId="522F7379" w14:textId="77777777" w:rsidR="00B75E2F" w:rsidRPr="00093156" w:rsidRDefault="00B75E2F" w:rsidP="00B75E2F">
      <w:pPr>
        <w:spacing w:after="0" w:line="360" w:lineRule="auto"/>
        <w:jc w:val="center"/>
        <w:rPr>
          <w:rFonts w:ascii="Times New Roman" w:hAnsi="Times New Roman"/>
          <w:b/>
          <w:bCs/>
          <w:sz w:val="24"/>
          <w:szCs w:val="24"/>
        </w:rPr>
      </w:pPr>
    </w:p>
    <w:p w14:paraId="2BAF005C" w14:textId="1DE20050" w:rsidR="00B75E2F" w:rsidRPr="00093156" w:rsidRDefault="00B75E2F" w:rsidP="00E26E1F">
      <w:pPr>
        <w:spacing w:after="0" w:line="480" w:lineRule="auto"/>
        <w:jc w:val="center"/>
        <w:rPr>
          <w:rFonts w:ascii="Times New Roman" w:hAnsi="Times New Roman" w:cs="Times New Roman"/>
          <w:b/>
          <w:sz w:val="24"/>
          <w:szCs w:val="24"/>
        </w:rPr>
      </w:pPr>
      <w:r w:rsidRPr="00093156">
        <w:rPr>
          <w:rFonts w:ascii="Times New Roman" w:hAnsi="Times New Roman" w:cs="Times New Roman"/>
          <w:b/>
          <w:sz w:val="24"/>
          <w:szCs w:val="24"/>
        </w:rPr>
        <w:t>CONSTANCIA DE VALIDACIÓN</w:t>
      </w:r>
    </w:p>
    <w:p w14:paraId="1A5F5175" w14:textId="77777777" w:rsidR="00E26E1F" w:rsidRPr="00093156" w:rsidRDefault="00E26E1F" w:rsidP="0082511D">
      <w:pPr>
        <w:spacing w:after="0" w:line="360" w:lineRule="auto"/>
        <w:jc w:val="center"/>
        <w:rPr>
          <w:rFonts w:ascii="Times New Roman" w:hAnsi="Times New Roman"/>
          <w:b/>
          <w:bCs/>
          <w:sz w:val="24"/>
          <w:szCs w:val="24"/>
        </w:rPr>
      </w:pPr>
    </w:p>
    <w:p w14:paraId="7D8260F2" w14:textId="77777777" w:rsidR="00CF2EDF" w:rsidRPr="00093156" w:rsidRDefault="00B75E2F" w:rsidP="00CF2EDF">
      <w:pPr>
        <w:pStyle w:val="TEG"/>
        <w:spacing w:after="0" w:line="480" w:lineRule="auto"/>
        <w:ind w:firstLine="709"/>
        <w:jc w:val="both"/>
        <w:rPr>
          <w:rFonts w:ascii="Times New Roman" w:hAnsi="Times New Roman" w:cs="Times New Roman"/>
          <w:b/>
          <w:szCs w:val="24"/>
          <w:lang w:val="es-ES"/>
        </w:rPr>
      </w:pPr>
      <w:r w:rsidRPr="00093156">
        <w:rPr>
          <w:rFonts w:ascii="Times New Roman" w:hAnsi="Times New Roman" w:cs="Times New Roman"/>
          <w:szCs w:val="24"/>
        </w:rPr>
        <w:t xml:space="preserve">Quien suscribe, </w:t>
      </w:r>
      <w:r w:rsidRPr="00093156">
        <w:rPr>
          <w:rFonts w:ascii="Times New Roman" w:hAnsi="Times New Roman" w:cs="Times New Roman"/>
          <w:b/>
          <w:szCs w:val="24"/>
        </w:rPr>
        <w:t>SONIA ROSARIO</w:t>
      </w:r>
      <w:r w:rsidRPr="00093156">
        <w:rPr>
          <w:rFonts w:ascii="Times New Roman" w:hAnsi="Times New Roman" w:cs="Times New Roman"/>
          <w:szCs w:val="24"/>
        </w:rPr>
        <w:t xml:space="preserve">, Cedula de Identidad N° </w:t>
      </w:r>
      <w:r w:rsidRPr="00093156">
        <w:rPr>
          <w:rFonts w:ascii="Times New Roman" w:hAnsi="Times New Roman" w:cs="Times New Roman"/>
          <w:b/>
          <w:szCs w:val="24"/>
        </w:rPr>
        <w:t xml:space="preserve">V- 10.542.626, </w:t>
      </w:r>
      <w:r w:rsidRPr="00093156">
        <w:rPr>
          <w:rFonts w:ascii="Times New Roman" w:hAnsi="Times New Roman" w:cs="Times New Roman"/>
          <w:szCs w:val="24"/>
        </w:rPr>
        <w:t xml:space="preserve">Especialidad: Contador Público, Procesos mediante la presente hago constar que el instrumento de recolección de información del Trabajo de Investigación titulado: </w:t>
      </w:r>
      <w:r w:rsidR="00CF2EDF" w:rsidRPr="00093156">
        <w:rPr>
          <w:rFonts w:ascii="Times New Roman" w:hAnsi="Times New Roman" w:cs="Times New Roman"/>
          <w:b/>
          <w:szCs w:val="24"/>
          <w:lang w:val="es-ES"/>
        </w:rPr>
        <w:t xml:space="preserve">El Proceso de Compras y su Incidencia en el Flujo de Caja, Empresa S.A. Nacional Farmacéutica. Caracas. Enero a junio, 2022, </w:t>
      </w:r>
      <w:r w:rsidR="00CF2EDF" w:rsidRPr="00093156">
        <w:rPr>
          <w:rFonts w:ascii="Times New Roman" w:hAnsi="Times New Roman" w:cs="Times New Roman"/>
          <w:szCs w:val="24"/>
        </w:rPr>
        <w:t xml:space="preserve">realizado por: GABRIEL RAMIREZ, Cedula de Identidad N° </w:t>
      </w:r>
      <w:r w:rsidR="00CF2EDF" w:rsidRPr="00093156">
        <w:rPr>
          <w:rFonts w:ascii="Times New Roman" w:hAnsi="Times New Roman" w:cs="Times New Roman"/>
          <w:b/>
          <w:szCs w:val="24"/>
        </w:rPr>
        <w:t>V-23.201.140</w:t>
      </w:r>
      <w:r w:rsidR="00CF2EDF" w:rsidRPr="00093156">
        <w:rPr>
          <w:rFonts w:ascii="Times New Roman" w:hAnsi="Times New Roman" w:cs="Times New Roman"/>
          <w:szCs w:val="24"/>
        </w:rPr>
        <w:t xml:space="preserve">, para optar al grado de Licenciado en </w:t>
      </w:r>
      <w:r w:rsidR="00CF2EDF" w:rsidRPr="00093156">
        <w:rPr>
          <w:rFonts w:ascii="Times New Roman" w:hAnsi="Times New Roman" w:cs="Times New Roman"/>
          <w:szCs w:val="24"/>
          <w:lang w:val="es-ES"/>
        </w:rPr>
        <w:t>Administración</w:t>
      </w:r>
      <w:r w:rsidR="00CF2EDF" w:rsidRPr="00093156">
        <w:rPr>
          <w:rFonts w:ascii="Times New Roman" w:hAnsi="Times New Roman" w:cs="Times New Roman"/>
          <w:szCs w:val="24"/>
        </w:rPr>
        <w:t xml:space="preserve">, reúne los requisitos suficientes para ser considerado un instrumento validado  para recoger la información en el logro de los objetivos que se plantean en la investigación. </w:t>
      </w:r>
    </w:p>
    <w:p w14:paraId="5CFD55FD" w14:textId="0DCE1FD9" w:rsidR="00B75E2F" w:rsidRPr="00093156" w:rsidRDefault="00CF2EDF" w:rsidP="00CF2EDF">
      <w:pPr>
        <w:pStyle w:val="TEG"/>
        <w:spacing w:after="0" w:line="480" w:lineRule="auto"/>
        <w:ind w:firstLine="709"/>
        <w:jc w:val="both"/>
        <w:rPr>
          <w:rFonts w:ascii="Times New Roman" w:eastAsia="Calibri" w:hAnsi="Times New Roman" w:cs="Times New Roman"/>
          <w:b/>
          <w:bCs/>
          <w:szCs w:val="24"/>
          <w:shd w:val="clear" w:color="auto" w:fill="FCFCFC"/>
        </w:rPr>
      </w:pPr>
      <w:r w:rsidRPr="00093156">
        <w:rPr>
          <w:rFonts w:ascii="Times New Roman" w:hAnsi="Times New Roman" w:cs="Times New Roman"/>
          <w:szCs w:val="24"/>
        </w:rPr>
        <w:t>En Caracas, a los quince (22)</w:t>
      </w:r>
      <w:r w:rsidRPr="00093156">
        <w:rPr>
          <w:rFonts w:ascii="Times New Roman" w:hAnsi="Times New Roman" w:cs="Times New Roman"/>
          <w:b/>
          <w:szCs w:val="24"/>
        </w:rPr>
        <w:t xml:space="preserve"> </w:t>
      </w:r>
      <w:r w:rsidRPr="00093156">
        <w:rPr>
          <w:rFonts w:ascii="Times New Roman" w:hAnsi="Times New Roman" w:cs="Times New Roman"/>
          <w:szCs w:val="24"/>
        </w:rPr>
        <w:t>días el mes de junio de 2022.</w:t>
      </w:r>
    </w:p>
    <w:p w14:paraId="5F644752" w14:textId="2030A796" w:rsidR="00E26E1F" w:rsidRPr="00093156" w:rsidRDefault="00B75E2F" w:rsidP="00B75E2F">
      <w:pPr>
        <w:spacing w:after="0" w:line="480" w:lineRule="auto"/>
        <w:ind w:firstLine="709"/>
        <w:jc w:val="both"/>
        <w:rPr>
          <w:rFonts w:ascii="Times New Roman" w:hAnsi="Times New Roman" w:cs="Times New Roman"/>
          <w:sz w:val="24"/>
          <w:szCs w:val="24"/>
        </w:rPr>
      </w:pPr>
      <w:r w:rsidRPr="00093156">
        <w:rPr>
          <w:rFonts w:ascii="Times New Roman" w:hAnsi="Times New Roman" w:cs="Times New Roman"/>
          <w:sz w:val="24"/>
          <w:szCs w:val="24"/>
        </w:rPr>
        <w:t>Atentamente,</w:t>
      </w:r>
    </w:p>
    <w:p w14:paraId="0232D136" w14:textId="32BEFFEB" w:rsidR="00E26E1F" w:rsidRPr="00093156" w:rsidRDefault="00E26E1F" w:rsidP="00B75E2F">
      <w:pPr>
        <w:spacing w:after="0" w:line="480" w:lineRule="auto"/>
        <w:ind w:firstLine="709"/>
        <w:jc w:val="both"/>
        <w:rPr>
          <w:rFonts w:ascii="Times New Roman" w:hAnsi="Times New Roman" w:cs="Times New Roman"/>
          <w:sz w:val="24"/>
          <w:szCs w:val="24"/>
        </w:rPr>
      </w:pPr>
      <w:r w:rsidRPr="00093156">
        <w:rPr>
          <w:rFonts w:ascii="Times New Roman" w:hAnsi="Times New Roman" w:cs="Times New Roman"/>
          <w:b/>
          <w:noProof/>
          <w:sz w:val="24"/>
          <w:szCs w:val="24"/>
          <w:lang w:val="es-VE" w:eastAsia="es-VE"/>
        </w:rPr>
        <w:drawing>
          <wp:anchor distT="0" distB="0" distL="114300" distR="114300" simplePos="0" relativeHeight="251772928" behindDoc="0" locked="0" layoutInCell="1" allowOverlap="1" wp14:anchorId="72064771" wp14:editId="35425BB8">
            <wp:simplePos x="0" y="0"/>
            <wp:positionH relativeFrom="column">
              <wp:posOffset>2543175</wp:posOffset>
            </wp:positionH>
            <wp:positionV relativeFrom="paragraph">
              <wp:posOffset>344805</wp:posOffset>
            </wp:positionV>
            <wp:extent cx="880745" cy="1155700"/>
            <wp:effectExtent l="0" t="0" r="0" b="6350"/>
            <wp:wrapNone/>
            <wp:docPr id="53" name="Imagen 53" descr="C:\Users\garamirez\Documents\TESIS UPTM\WhatsApp Image 2022-06-25 at 9.3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ramirez\Documents\TESIS UPTM\WhatsApp Image 2022-06-25 at 9.35.14 AM.jpeg"/>
                    <pic:cNvPicPr>
                      <a:picLocks noChangeAspect="1" noChangeArrowheads="1"/>
                    </pic:cNvPicPr>
                  </pic:nvPicPr>
                  <pic:blipFill rotWithShape="1">
                    <a:blip r:embed="rId26" cstate="print">
                      <a:extLst>
                        <a:ext uri="{BEBA8EAE-BF5A-486C-A8C5-ECC9F3942E4B}">
                          <a14:imgProps xmlns:a14="http://schemas.microsoft.com/office/drawing/2010/main">
                            <a14:imgLayer r:embed="rId27">
                              <a14:imgEffect>
                                <a14:brightnessContrast bright="40000" contrast="-40000"/>
                              </a14:imgEffect>
                            </a14:imgLayer>
                          </a14:imgProps>
                        </a:ext>
                        <a:ext uri="{28A0092B-C50C-407E-A947-70E740481C1C}">
                          <a14:useLocalDpi xmlns:a14="http://schemas.microsoft.com/office/drawing/2010/main" val="0"/>
                        </a:ext>
                      </a:extLst>
                    </a:blip>
                    <a:srcRect l="23784" t="6998" r="40411" b="33162"/>
                    <a:stretch/>
                  </pic:blipFill>
                  <pic:spPr bwMode="auto">
                    <a:xfrm>
                      <a:off x="0" y="0"/>
                      <a:ext cx="880745" cy="115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2954EA" w14:textId="5D56A5C7" w:rsidR="00B75E2F" w:rsidRPr="00093156" w:rsidRDefault="00B75E2F" w:rsidP="00B75E2F">
      <w:pPr>
        <w:tabs>
          <w:tab w:val="left" w:pos="1650"/>
        </w:tabs>
        <w:spacing w:after="0" w:line="360" w:lineRule="auto"/>
        <w:rPr>
          <w:rFonts w:ascii="Times New Roman" w:hAnsi="Times New Roman" w:cs="Times New Roman"/>
          <w:sz w:val="24"/>
          <w:szCs w:val="24"/>
        </w:rPr>
      </w:pPr>
      <w:r w:rsidRPr="00093156">
        <w:rPr>
          <w:rFonts w:ascii="Times New Roman" w:hAnsi="Times New Roman" w:cs="Times New Roman"/>
          <w:sz w:val="24"/>
          <w:szCs w:val="24"/>
        </w:rPr>
        <w:tab/>
      </w:r>
    </w:p>
    <w:p w14:paraId="35ABA09A" w14:textId="37A7D610" w:rsidR="00B75E2F" w:rsidRPr="00093156" w:rsidRDefault="00B75E2F" w:rsidP="00B75E2F">
      <w:pPr>
        <w:tabs>
          <w:tab w:val="left" w:pos="1050"/>
        </w:tabs>
        <w:spacing w:after="0" w:line="360" w:lineRule="auto"/>
        <w:rPr>
          <w:rFonts w:ascii="Times New Roman" w:hAnsi="Times New Roman" w:cs="Times New Roman"/>
          <w:sz w:val="24"/>
          <w:szCs w:val="24"/>
        </w:rPr>
      </w:pPr>
      <w:r w:rsidRPr="00093156">
        <w:rPr>
          <w:rFonts w:ascii="Times New Roman" w:hAnsi="Times New Roman" w:cs="Times New Roman"/>
          <w:sz w:val="24"/>
          <w:szCs w:val="24"/>
        </w:rPr>
        <w:tab/>
      </w:r>
    </w:p>
    <w:p w14:paraId="143CF6B6" w14:textId="05D89A81" w:rsidR="00B75E2F" w:rsidRPr="00093156" w:rsidRDefault="00B75E2F" w:rsidP="00B75E2F">
      <w:pPr>
        <w:spacing w:after="0" w:line="360" w:lineRule="auto"/>
        <w:jc w:val="center"/>
        <w:rPr>
          <w:rFonts w:ascii="Times New Roman" w:hAnsi="Times New Roman" w:cs="Times New Roman"/>
          <w:sz w:val="24"/>
          <w:szCs w:val="24"/>
        </w:rPr>
      </w:pPr>
    </w:p>
    <w:p w14:paraId="01D15187" w14:textId="77777777" w:rsidR="00B75E2F" w:rsidRPr="00093156" w:rsidRDefault="00B75E2F" w:rsidP="00B75E2F">
      <w:pPr>
        <w:spacing w:after="0" w:line="360" w:lineRule="auto"/>
        <w:jc w:val="center"/>
        <w:rPr>
          <w:rFonts w:ascii="Times New Roman" w:hAnsi="Times New Roman" w:cs="Times New Roman"/>
          <w:sz w:val="24"/>
          <w:szCs w:val="24"/>
        </w:rPr>
      </w:pPr>
    </w:p>
    <w:p w14:paraId="56315E5D" w14:textId="0D1C221F" w:rsidR="00B75E2F" w:rsidRPr="00093156" w:rsidRDefault="00B75E2F" w:rsidP="00B75E2F">
      <w:pPr>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 xml:space="preserve">   ______________________</w:t>
      </w:r>
    </w:p>
    <w:p w14:paraId="3EFE0A14" w14:textId="77777777" w:rsidR="00B75E2F" w:rsidRPr="00093156" w:rsidRDefault="00B75E2F" w:rsidP="00B75E2F">
      <w:pPr>
        <w:spacing w:after="0" w:line="360" w:lineRule="auto"/>
        <w:jc w:val="center"/>
        <w:rPr>
          <w:rFonts w:ascii="Times New Roman" w:hAnsi="Times New Roman" w:cs="Times New Roman"/>
          <w:sz w:val="24"/>
          <w:szCs w:val="24"/>
        </w:rPr>
      </w:pPr>
      <w:r w:rsidRPr="00093156">
        <w:rPr>
          <w:rFonts w:ascii="Times New Roman" w:hAnsi="Times New Roman" w:cs="Times New Roman"/>
          <w:sz w:val="24"/>
          <w:szCs w:val="24"/>
        </w:rPr>
        <w:t>Firma</w:t>
      </w:r>
    </w:p>
    <w:p w14:paraId="5BDBB4F6" w14:textId="1CD935F2" w:rsidR="00E26E1F" w:rsidRPr="00093156" w:rsidRDefault="00ED5A77" w:rsidP="00E26E1F">
      <w:pPr>
        <w:spacing w:after="0" w:line="240" w:lineRule="auto"/>
        <w:jc w:val="center"/>
        <w:rPr>
          <w:rFonts w:ascii="Times New Roman" w:hAnsi="Times New Roman"/>
          <w:sz w:val="24"/>
          <w:szCs w:val="24"/>
        </w:rPr>
      </w:pPr>
      <w:r w:rsidRPr="00093156">
        <w:rPr>
          <w:rFonts w:ascii="Times New Roman" w:hAnsi="Times New Roman" w:cs="Times New Roman"/>
          <w:b/>
          <w:szCs w:val="24"/>
        </w:rPr>
        <w:t>SONIA ROSARIO</w:t>
      </w:r>
      <w:r w:rsidR="00E26E1F" w:rsidRPr="00093156">
        <w:rPr>
          <w:rFonts w:ascii="Times New Roman" w:hAnsi="Times New Roman"/>
          <w:sz w:val="24"/>
          <w:szCs w:val="24"/>
        </w:rPr>
        <w:t xml:space="preserve"> </w:t>
      </w:r>
    </w:p>
    <w:p w14:paraId="71D8D0D0" w14:textId="03A48B70" w:rsidR="004F01AE" w:rsidRPr="00093156" w:rsidRDefault="004F01AE" w:rsidP="004F01AE">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eastAsia="Calibri" w:hAnsi="Times New Roman" w:cs="Times New Roman"/>
          <w:noProof/>
          <w:sz w:val="24"/>
          <w:szCs w:val="24"/>
          <w:lang w:val="es-VE" w:eastAsia="es-VE"/>
        </w:rPr>
        <w:lastRenderedPageBreak/>
        <w:drawing>
          <wp:anchor distT="0" distB="0" distL="114300" distR="114300" simplePos="0" relativeHeight="251777024" behindDoc="1" locked="0" layoutInCell="1" allowOverlap="1" wp14:anchorId="3C8B4DCE" wp14:editId="60FE6C0F">
            <wp:simplePos x="0" y="0"/>
            <wp:positionH relativeFrom="margin">
              <wp:posOffset>0</wp:posOffset>
            </wp:positionH>
            <wp:positionV relativeFrom="margin">
              <wp:posOffset>270983</wp:posOffset>
            </wp:positionV>
            <wp:extent cx="1028700" cy="1381125"/>
            <wp:effectExtent l="0" t="0" r="0" b="9525"/>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Pr="00093156">
        <w:rPr>
          <w:rFonts w:ascii="Times New Roman" w:hAnsi="Times New Roman" w:cs="Times New Roman"/>
          <w:b/>
          <w:sz w:val="24"/>
          <w:szCs w:val="24"/>
        </w:rPr>
        <w:t>Anexo 3. Validez del Cuestionario</w:t>
      </w:r>
    </w:p>
    <w:p w14:paraId="25CFB0E7" w14:textId="1677D598" w:rsidR="004F01AE" w:rsidRPr="00093156" w:rsidRDefault="004F01AE" w:rsidP="004F01AE">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REPÚBLICA BOLIVARIANA DE VENEZUELA</w:t>
      </w:r>
    </w:p>
    <w:p w14:paraId="2BC252C7" w14:textId="5D03DDE5" w:rsidR="004F01AE" w:rsidRPr="00093156" w:rsidRDefault="004F01AE" w:rsidP="004F01AE">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58EE735C" w14:textId="51F13FCE" w:rsidR="004F01AE" w:rsidRPr="00093156" w:rsidRDefault="004F01AE" w:rsidP="004F01AE">
      <w:pPr>
        <w:tabs>
          <w:tab w:val="left" w:pos="426"/>
        </w:tabs>
        <w:spacing w:after="0" w:line="240" w:lineRule="auto"/>
        <w:jc w:val="center"/>
        <w:rPr>
          <w:rFonts w:ascii="Times New Roman" w:eastAsia="Calibri" w:hAnsi="Times New Roman" w:cs="Times New Roman"/>
          <w:sz w:val="24"/>
          <w:szCs w:val="24"/>
          <w:lang w:val="es-VE" w:eastAsia="en-US"/>
        </w:rPr>
      </w:pPr>
    </w:p>
    <w:p w14:paraId="4ECC6CCF" w14:textId="1D987817" w:rsidR="004F01AE" w:rsidRPr="00093156" w:rsidRDefault="004F01AE" w:rsidP="004F01AE">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76A34C36" w14:textId="77777777" w:rsidR="004F01AE" w:rsidRDefault="004F01AE" w:rsidP="00E26E1F">
      <w:pPr>
        <w:tabs>
          <w:tab w:val="left" w:pos="1230"/>
        </w:tabs>
        <w:spacing w:after="0" w:line="480" w:lineRule="auto"/>
        <w:ind w:left="567"/>
        <w:jc w:val="center"/>
        <w:rPr>
          <w:rFonts w:ascii="Times New Roman" w:eastAsia="Calibri" w:hAnsi="Times New Roman" w:cs="Times New Roman"/>
          <w:sz w:val="24"/>
          <w:szCs w:val="24"/>
          <w:lang w:val="es-VE" w:eastAsia="en-US"/>
        </w:rPr>
      </w:pPr>
    </w:p>
    <w:p w14:paraId="17A232BC" w14:textId="77777777" w:rsidR="00511778" w:rsidRDefault="00511778" w:rsidP="00E26E1F">
      <w:pPr>
        <w:tabs>
          <w:tab w:val="left" w:pos="1230"/>
        </w:tabs>
        <w:spacing w:after="0" w:line="480" w:lineRule="auto"/>
        <w:ind w:left="567"/>
        <w:jc w:val="center"/>
        <w:rPr>
          <w:rFonts w:ascii="Times New Roman" w:eastAsia="Calibri" w:hAnsi="Times New Roman" w:cs="Times New Roman"/>
          <w:sz w:val="24"/>
          <w:szCs w:val="24"/>
          <w:lang w:val="es-VE" w:eastAsia="en-US"/>
        </w:rPr>
      </w:pPr>
    </w:p>
    <w:p w14:paraId="44810C9F" w14:textId="77777777" w:rsidR="00511778" w:rsidRPr="00093156" w:rsidRDefault="00511778" w:rsidP="00E26E1F">
      <w:pPr>
        <w:tabs>
          <w:tab w:val="left" w:pos="1230"/>
        </w:tabs>
        <w:spacing w:after="0" w:line="480" w:lineRule="auto"/>
        <w:ind w:left="567"/>
        <w:jc w:val="center"/>
        <w:rPr>
          <w:rFonts w:ascii="Times New Roman" w:hAnsi="Times New Roman" w:cs="Times New Roman"/>
          <w:b/>
          <w:sz w:val="24"/>
          <w:szCs w:val="24"/>
        </w:rPr>
      </w:pPr>
    </w:p>
    <w:p w14:paraId="368064AF" w14:textId="45D0E813" w:rsidR="004F01AE" w:rsidRPr="00093156" w:rsidRDefault="004F01AE" w:rsidP="004F01AE">
      <w:pPr>
        <w:spacing w:after="0" w:line="480" w:lineRule="auto"/>
        <w:jc w:val="center"/>
        <w:rPr>
          <w:rFonts w:ascii="Times New Roman" w:hAnsi="Times New Roman" w:cs="Times New Roman"/>
          <w:b/>
          <w:bCs/>
          <w:sz w:val="24"/>
          <w:szCs w:val="24"/>
        </w:rPr>
      </w:pPr>
      <w:r w:rsidRPr="00093156">
        <w:rPr>
          <w:rFonts w:ascii="Times New Roman" w:hAnsi="Times New Roman" w:cs="Times New Roman"/>
          <w:b/>
          <w:bCs/>
          <w:sz w:val="24"/>
          <w:szCs w:val="24"/>
        </w:rPr>
        <w:t>VALIDACIÓN CUESTIONARIO</w:t>
      </w:r>
    </w:p>
    <w:p w14:paraId="71AFAE1F" w14:textId="5639ED35" w:rsidR="004F01AE" w:rsidRPr="00093156" w:rsidRDefault="004F01AE" w:rsidP="004F01AE">
      <w:pPr>
        <w:spacing w:after="0" w:line="480" w:lineRule="auto"/>
        <w:jc w:val="center"/>
        <w:rPr>
          <w:rFonts w:ascii="Times New Roman" w:hAnsi="Times New Roman" w:cs="Times New Roman"/>
          <w:bCs/>
          <w:iCs/>
          <w:sz w:val="24"/>
          <w:szCs w:val="24"/>
        </w:rPr>
      </w:pPr>
    </w:p>
    <w:p w14:paraId="3BCFCF92" w14:textId="675B07CC" w:rsidR="00E26E1F" w:rsidRPr="00093156" w:rsidRDefault="00E26E1F" w:rsidP="00E26E1F">
      <w:pPr>
        <w:spacing w:after="0" w:line="360" w:lineRule="auto"/>
        <w:ind w:firstLine="567"/>
        <w:jc w:val="both"/>
        <w:rPr>
          <w:rFonts w:ascii="Times New Roman" w:hAnsi="Times New Roman"/>
          <w:sz w:val="24"/>
          <w:szCs w:val="24"/>
        </w:rPr>
      </w:pPr>
      <w:r w:rsidRPr="00093156">
        <w:rPr>
          <w:rFonts w:ascii="Times New Roman" w:hAnsi="Times New Roman"/>
          <w:sz w:val="24"/>
          <w:szCs w:val="24"/>
        </w:rPr>
        <w:t>Respetuosamente me dirijo a usted, a fin de solicitar su opinión y validación sobre el contenido de los Instrumentos de Recolección de Datos que se han preparado, relacionados con el Trabajo de Grado titulado:</w:t>
      </w:r>
      <w:bookmarkStart w:id="5" w:name="_Hlk34770228"/>
      <w:r w:rsidRPr="00093156">
        <w:rPr>
          <w:rFonts w:ascii="Times New Roman" w:hAnsi="Times New Roman"/>
          <w:sz w:val="24"/>
          <w:szCs w:val="24"/>
        </w:rPr>
        <w:t xml:space="preserve"> </w:t>
      </w:r>
      <w:bookmarkEnd w:id="5"/>
    </w:p>
    <w:p w14:paraId="2E5AE497" w14:textId="6E7316D0" w:rsidR="00E26E1F" w:rsidRPr="00093156" w:rsidRDefault="00E26E1F" w:rsidP="00E26E1F">
      <w:pPr>
        <w:spacing w:after="0" w:line="360" w:lineRule="auto"/>
        <w:jc w:val="center"/>
        <w:rPr>
          <w:rFonts w:ascii="Times New Roman" w:hAnsi="Times New Roman"/>
          <w:sz w:val="24"/>
          <w:szCs w:val="24"/>
          <w:u w:val="single"/>
        </w:rPr>
      </w:pPr>
    </w:p>
    <w:p w14:paraId="70003272" w14:textId="77777777" w:rsidR="00E26E1F" w:rsidRPr="00093156" w:rsidRDefault="00E26E1F" w:rsidP="00E26E1F">
      <w:pPr>
        <w:spacing w:after="0" w:line="360" w:lineRule="auto"/>
        <w:ind w:firstLine="567"/>
        <w:jc w:val="center"/>
        <w:rPr>
          <w:rFonts w:ascii="Times New Roman" w:hAnsi="Times New Roman"/>
          <w:b/>
          <w:sz w:val="24"/>
          <w:szCs w:val="24"/>
        </w:rPr>
      </w:pPr>
      <w:r w:rsidRPr="00093156">
        <w:rPr>
          <w:rFonts w:ascii="Times New Roman" w:hAnsi="Times New Roman"/>
          <w:b/>
          <w:sz w:val="24"/>
          <w:szCs w:val="24"/>
        </w:rPr>
        <w:t>El Proceso de Compras y su Incidencia en el Flujo de Caja.</w:t>
      </w:r>
    </w:p>
    <w:p w14:paraId="529C2517" w14:textId="321A75CC" w:rsidR="00E26E1F" w:rsidRPr="00093156" w:rsidRDefault="00E26E1F" w:rsidP="00E26E1F">
      <w:pPr>
        <w:spacing w:after="0" w:line="360" w:lineRule="auto"/>
        <w:ind w:firstLine="567"/>
        <w:jc w:val="center"/>
        <w:rPr>
          <w:rFonts w:ascii="Times New Roman" w:hAnsi="Times New Roman"/>
          <w:b/>
          <w:sz w:val="24"/>
          <w:szCs w:val="24"/>
        </w:rPr>
      </w:pPr>
      <w:r w:rsidRPr="00093156">
        <w:rPr>
          <w:rFonts w:ascii="Times New Roman" w:hAnsi="Times New Roman"/>
          <w:b/>
          <w:sz w:val="24"/>
          <w:szCs w:val="24"/>
        </w:rPr>
        <w:t>Empresa S.A. Nacional Farmacéutica.</w:t>
      </w:r>
    </w:p>
    <w:p w14:paraId="4B47CFED" w14:textId="5850E63B" w:rsidR="00E26E1F" w:rsidRPr="00093156" w:rsidRDefault="00E26E1F" w:rsidP="00E26E1F">
      <w:pPr>
        <w:spacing w:after="0" w:line="360" w:lineRule="auto"/>
        <w:ind w:firstLine="567"/>
        <w:jc w:val="center"/>
        <w:rPr>
          <w:rFonts w:ascii="Times New Roman" w:hAnsi="Times New Roman"/>
          <w:b/>
          <w:sz w:val="24"/>
          <w:szCs w:val="24"/>
        </w:rPr>
      </w:pPr>
      <w:r w:rsidRPr="00093156">
        <w:rPr>
          <w:rFonts w:ascii="Times New Roman" w:hAnsi="Times New Roman"/>
          <w:b/>
          <w:sz w:val="24"/>
          <w:szCs w:val="24"/>
        </w:rPr>
        <w:t>Caracas. Enero a Junio, 2022</w:t>
      </w:r>
    </w:p>
    <w:p w14:paraId="1D009882" w14:textId="18AD54B9" w:rsidR="00E26E1F" w:rsidRPr="00093156" w:rsidRDefault="00E26E1F" w:rsidP="00E26E1F">
      <w:pPr>
        <w:spacing w:after="0" w:line="360" w:lineRule="auto"/>
        <w:ind w:firstLine="567"/>
        <w:jc w:val="center"/>
        <w:rPr>
          <w:rFonts w:ascii="Times New Roman" w:hAnsi="Times New Roman"/>
          <w:sz w:val="24"/>
          <w:szCs w:val="24"/>
        </w:rPr>
      </w:pPr>
    </w:p>
    <w:p w14:paraId="3AE76BCC" w14:textId="2AF13341" w:rsidR="00E26E1F" w:rsidRPr="00093156" w:rsidRDefault="00E26E1F" w:rsidP="00E26E1F">
      <w:pPr>
        <w:spacing w:after="0" w:line="360" w:lineRule="auto"/>
        <w:ind w:firstLine="567"/>
        <w:jc w:val="both"/>
        <w:rPr>
          <w:rFonts w:ascii="Times New Roman" w:hAnsi="Times New Roman"/>
          <w:sz w:val="24"/>
          <w:szCs w:val="24"/>
        </w:rPr>
      </w:pPr>
      <w:r w:rsidRPr="00093156">
        <w:rPr>
          <w:rFonts w:ascii="Times New Roman" w:hAnsi="Times New Roman"/>
          <w:sz w:val="24"/>
          <w:szCs w:val="24"/>
        </w:rPr>
        <w:t>En tal sentido, se anexa a la presente comunicación: Resumen del Planteamiento del Problema, Cuadro de Variables y su Operacionalización, modelo del Instrumento de Recolección de Datos contentivo de los aspectos a recabar y la matriz de Validación del Especialista</w:t>
      </w:r>
    </w:p>
    <w:p w14:paraId="5B1F5044" w14:textId="64CBDDC9" w:rsidR="00E26E1F" w:rsidRPr="00093156" w:rsidRDefault="00E26E1F" w:rsidP="00E26E1F">
      <w:pPr>
        <w:spacing w:after="0" w:line="360" w:lineRule="auto"/>
        <w:ind w:firstLine="567"/>
        <w:jc w:val="both"/>
        <w:rPr>
          <w:rFonts w:ascii="Times New Roman" w:hAnsi="Times New Roman"/>
          <w:sz w:val="24"/>
          <w:szCs w:val="24"/>
        </w:rPr>
      </w:pPr>
    </w:p>
    <w:p w14:paraId="5B5734C4" w14:textId="2B555163" w:rsidR="00E26E1F" w:rsidRPr="00093156" w:rsidRDefault="00E26E1F" w:rsidP="00E26E1F">
      <w:pPr>
        <w:spacing w:line="360" w:lineRule="auto"/>
        <w:ind w:firstLine="567"/>
        <w:jc w:val="both"/>
        <w:rPr>
          <w:rFonts w:ascii="Times New Roman" w:hAnsi="Times New Roman"/>
          <w:sz w:val="24"/>
          <w:szCs w:val="24"/>
        </w:rPr>
      </w:pPr>
      <w:r w:rsidRPr="00093156">
        <w:rPr>
          <w:noProof/>
          <w:lang w:val="es-VE" w:eastAsia="es-VE"/>
        </w:rPr>
        <w:drawing>
          <wp:anchor distT="0" distB="0" distL="114300" distR="114300" simplePos="0" relativeHeight="251774976" behindDoc="0" locked="0" layoutInCell="1" allowOverlap="1" wp14:anchorId="21C3A0B6" wp14:editId="0179A276">
            <wp:simplePos x="0" y="0"/>
            <wp:positionH relativeFrom="column">
              <wp:posOffset>2736850</wp:posOffset>
            </wp:positionH>
            <wp:positionV relativeFrom="paragraph">
              <wp:posOffset>607695</wp:posOffset>
            </wp:positionV>
            <wp:extent cx="464820" cy="1709420"/>
            <wp:effectExtent l="635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BEBA8EAE-BF5A-486C-A8C5-ECC9F3942E4B}">
                          <a14:imgProps xmlns:a14="http://schemas.microsoft.com/office/drawing/2010/main">
                            <a14:imgLayer r:embed="rId29">
                              <a14:imgEffect>
                                <a14:brightnessContrast bright="40000" contrast="-40000"/>
                              </a14:imgEffect>
                            </a14:imgLayer>
                          </a14:imgProps>
                        </a:ext>
                        <a:ext uri="{28A0092B-C50C-407E-A947-70E740481C1C}">
                          <a14:useLocalDpi xmlns:a14="http://schemas.microsoft.com/office/drawing/2010/main" val="0"/>
                        </a:ext>
                      </a:extLst>
                    </a:blip>
                    <a:srcRect l="35992" t="4396" r="30998" b="4624"/>
                    <a:stretch/>
                  </pic:blipFill>
                  <pic:spPr bwMode="auto">
                    <a:xfrm rot="16200000">
                      <a:off x="0" y="0"/>
                      <a:ext cx="464820" cy="1709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3156">
        <w:rPr>
          <w:rFonts w:ascii="Times New Roman" w:hAnsi="Times New Roman"/>
          <w:sz w:val="24"/>
          <w:szCs w:val="24"/>
        </w:rPr>
        <w:t>Sin más a que hacer referencia y contando con su valioso aporte y colaboración, queda de Ud.</w:t>
      </w:r>
    </w:p>
    <w:p w14:paraId="3B902AE8" w14:textId="62A8A7FC" w:rsidR="00E26E1F" w:rsidRPr="00093156" w:rsidRDefault="00E26E1F" w:rsidP="00E26E1F">
      <w:pPr>
        <w:spacing w:line="360" w:lineRule="auto"/>
        <w:ind w:firstLine="567"/>
        <w:jc w:val="both"/>
        <w:rPr>
          <w:rFonts w:ascii="Times New Roman" w:hAnsi="Times New Roman"/>
          <w:sz w:val="24"/>
          <w:szCs w:val="24"/>
        </w:rPr>
      </w:pPr>
    </w:p>
    <w:p w14:paraId="24CAC8BF" w14:textId="77777777" w:rsidR="00E26E1F" w:rsidRPr="00093156" w:rsidRDefault="00E26E1F" w:rsidP="00E26E1F">
      <w:pPr>
        <w:spacing w:after="0" w:line="240" w:lineRule="auto"/>
        <w:jc w:val="center"/>
        <w:rPr>
          <w:rFonts w:ascii="Times New Roman" w:hAnsi="Times New Roman"/>
          <w:sz w:val="24"/>
          <w:szCs w:val="24"/>
          <w:lang w:val="pt-BR"/>
        </w:rPr>
      </w:pPr>
      <w:r w:rsidRPr="00093156">
        <w:rPr>
          <w:rFonts w:ascii="Times New Roman" w:hAnsi="Times New Roman"/>
          <w:sz w:val="24"/>
          <w:szCs w:val="24"/>
          <w:lang w:val="pt-BR"/>
        </w:rPr>
        <w:t>Atentamente</w:t>
      </w:r>
    </w:p>
    <w:p w14:paraId="1283FF49" w14:textId="77777777" w:rsidR="00E26E1F" w:rsidRPr="00093156" w:rsidRDefault="00E26E1F" w:rsidP="00E26E1F">
      <w:pPr>
        <w:spacing w:after="0" w:line="240" w:lineRule="auto"/>
        <w:jc w:val="center"/>
        <w:rPr>
          <w:rFonts w:ascii="Times New Roman" w:hAnsi="Times New Roman"/>
          <w:sz w:val="24"/>
          <w:szCs w:val="24"/>
          <w:lang w:val="pt-BR"/>
        </w:rPr>
      </w:pPr>
    </w:p>
    <w:p w14:paraId="6CE55A53" w14:textId="4D91E7EC" w:rsidR="00E26E1F" w:rsidRPr="00093156" w:rsidRDefault="00E26E1F" w:rsidP="00E26E1F">
      <w:pPr>
        <w:spacing w:after="0" w:line="240" w:lineRule="auto"/>
        <w:jc w:val="center"/>
        <w:rPr>
          <w:rFonts w:ascii="Times New Roman" w:hAnsi="Times New Roman"/>
          <w:b/>
          <w:sz w:val="24"/>
          <w:szCs w:val="24"/>
          <w:lang w:val="es-MX"/>
        </w:rPr>
      </w:pPr>
    </w:p>
    <w:p w14:paraId="35C714F2" w14:textId="6D09CE18" w:rsidR="00E26E1F" w:rsidRPr="00093156" w:rsidRDefault="00E26E1F" w:rsidP="00E26E1F">
      <w:pPr>
        <w:spacing w:after="0" w:line="240" w:lineRule="auto"/>
        <w:jc w:val="center"/>
        <w:rPr>
          <w:rFonts w:ascii="Times New Roman" w:hAnsi="Times New Roman"/>
          <w:b/>
          <w:sz w:val="24"/>
          <w:szCs w:val="24"/>
          <w:lang w:val="es-MX"/>
        </w:rPr>
      </w:pPr>
      <w:r w:rsidRPr="00093156">
        <w:rPr>
          <w:rFonts w:ascii="Times New Roman" w:hAnsi="Times New Roman"/>
          <w:b/>
          <w:sz w:val="24"/>
          <w:szCs w:val="24"/>
          <w:lang w:val="es-MX"/>
        </w:rPr>
        <w:t>___________________</w:t>
      </w:r>
    </w:p>
    <w:p w14:paraId="317B45E2" w14:textId="77777777" w:rsidR="00E26E1F" w:rsidRPr="00093156" w:rsidRDefault="00E26E1F" w:rsidP="00E26E1F">
      <w:pPr>
        <w:spacing w:after="0" w:line="240" w:lineRule="auto"/>
        <w:jc w:val="center"/>
        <w:rPr>
          <w:rFonts w:ascii="Times New Roman" w:eastAsia="Times New Roman" w:hAnsi="Times New Roman"/>
          <w:sz w:val="24"/>
          <w:szCs w:val="24"/>
          <w:lang w:eastAsia="es-VE"/>
        </w:rPr>
      </w:pPr>
      <w:r w:rsidRPr="00093156">
        <w:rPr>
          <w:rFonts w:ascii="Times New Roman" w:eastAsia="Times New Roman" w:hAnsi="Times New Roman"/>
          <w:b/>
          <w:bCs/>
          <w:sz w:val="24"/>
          <w:szCs w:val="24"/>
          <w:shd w:val="clear" w:color="auto" w:fill="FFFFFF"/>
          <w:lang w:eastAsia="es-VE"/>
        </w:rPr>
        <w:lastRenderedPageBreak/>
        <w:t>Gabriel Ramírez</w:t>
      </w:r>
    </w:p>
    <w:p w14:paraId="6134AAE5" w14:textId="3C436358" w:rsidR="00E26E1F" w:rsidRPr="00093156" w:rsidRDefault="00E26E1F" w:rsidP="00E26E1F">
      <w:pPr>
        <w:shd w:val="clear" w:color="auto" w:fill="FFFFFF"/>
        <w:spacing w:after="0" w:line="240" w:lineRule="auto"/>
        <w:jc w:val="center"/>
        <w:rPr>
          <w:rFonts w:ascii="Times New Roman" w:eastAsia="Times New Roman" w:hAnsi="Times New Roman"/>
          <w:b/>
          <w:sz w:val="24"/>
          <w:szCs w:val="24"/>
          <w:lang w:eastAsia="es-VE"/>
        </w:rPr>
      </w:pPr>
      <w:r w:rsidRPr="00093156">
        <w:rPr>
          <w:rFonts w:ascii="Times New Roman" w:eastAsia="Times New Roman" w:hAnsi="Times New Roman"/>
          <w:b/>
          <w:sz w:val="24"/>
          <w:szCs w:val="24"/>
          <w:lang w:eastAsia="es-VE"/>
        </w:rPr>
        <w:t>C.I. 23.201.140</w:t>
      </w:r>
    </w:p>
    <w:p w14:paraId="394ACF00" w14:textId="5A221B8F" w:rsidR="00E26E1F" w:rsidRPr="00093156" w:rsidRDefault="004F01AE" w:rsidP="00E26E1F">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noProof/>
          <w:sz w:val="24"/>
          <w:szCs w:val="24"/>
          <w:lang w:val="es-VE" w:eastAsia="es-VE"/>
        </w:rPr>
        <w:drawing>
          <wp:anchor distT="0" distB="0" distL="114300" distR="114300" simplePos="0" relativeHeight="251779072" behindDoc="1" locked="0" layoutInCell="1" allowOverlap="1" wp14:anchorId="4C0A5E53" wp14:editId="27B37477">
            <wp:simplePos x="0" y="0"/>
            <wp:positionH relativeFrom="margin">
              <wp:posOffset>0</wp:posOffset>
            </wp:positionH>
            <wp:positionV relativeFrom="margin">
              <wp:posOffset>-63737</wp:posOffset>
            </wp:positionV>
            <wp:extent cx="1028700" cy="1381125"/>
            <wp:effectExtent l="0" t="0" r="0" b="9525"/>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00E26E1F" w:rsidRPr="00093156">
        <w:rPr>
          <w:rFonts w:ascii="Times New Roman" w:eastAsia="Calibri" w:hAnsi="Times New Roman" w:cs="Times New Roman"/>
          <w:sz w:val="24"/>
          <w:szCs w:val="24"/>
          <w:lang w:val="es-VE" w:eastAsia="en-US"/>
        </w:rPr>
        <w:t>REPÚBLICA BOLIVARIANA DE VENEZUELA</w:t>
      </w:r>
    </w:p>
    <w:p w14:paraId="05F3F77D" w14:textId="5791FF62" w:rsidR="00E26E1F" w:rsidRPr="00093156" w:rsidRDefault="00E26E1F" w:rsidP="00E26E1F">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MINISTERIO DEL PODER POPULAR PARA LA EDUCACIÓN UNIVERSITARIA</w:t>
      </w:r>
    </w:p>
    <w:p w14:paraId="7B6A2AA2" w14:textId="11A4B723" w:rsidR="00E26E1F" w:rsidRPr="00093156" w:rsidRDefault="00E26E1F" w:rsidP="00E26E1F">
      <w:pPr>
        <w:tabs>
          <w:tab w:val="left" w:pos="426"/>
        </w:tabs>
        <w:spacing w:after="0" w:line="240" w:lineRule="auto"/>
        <w:jc w:val="center"/>
        <w:rPr>
          <w:rFonts w:ascii="Times New Roman" w:eastAsia="Calibri" w:hAnsi="Times New Roman" w:cs="Times New Roman"/>
          <w:sz w:val="24"/>
          <w:szCs w:val="24"/>
          <w:lang w:val="es-VE" w:eastAsia="en-US"/>
        </w:rPr>
      </w:pPr>
    </w:p>
    <w:p w14:paraId="32F279D8" w14:textId="59FA8A7A" w:rsidR="00E26E1F" w:rsidRPr="00093156" w:rsidRDefault="00E26E1F" w:rsidP="00E26E1F">
      <w:pPr>
        <w:spacing w:after="0" w:line="240" w:lineRule="auto"/>
        <w:jc w:val="center"/>
        <w:rPr>
          <w:rFonts w:ascii="Times New Roman" w:eastAsia="Calibri" w:hAnsi="Times New Roman" w:cs="Times New Roman"/>
          <w:sz w:val="24"/>
          <w:szCs w:val="24"/>
          <w:lang w:val="es-VE" w:eastAsia="en-US"/>
        </w:rPr>
      </w:pPr>
      <w:r w:rsidRPr="00093156">
        <w:rPr>
          <w:rFonts w:ascii="Times New Roman" w:eastAsia="Calibri" w:hAnsi="Times New Roman" w:cs="Times New Roman"/>
          <w:sz w:val="24"/>
          <w:szCs w:val="24"/>
          <w:lang w:val="es-VE" w:eastAsia="en-US"/>
        </w:rPr>
        <w:t>UNIVERSIDAD POLITÉCNICA TERRITORIAL DEL ESTADO MÉRIDA “KLÉBER RAMÍREZ”</w:t>
      </w:r>
    </w:p>
    <w:p w14:paraId="6A8A1F2D" w14:textId="77777777" w:rsidR="00511778" w:rsidRPr="00093156" w:rsidRDefault="00511778" w:rsidP="00E26E1F">
      <w:pPr>
        <w:tabs>
          <w:tab w:val="left" w:pos="426"/>
        </w:tabs>
        <w:spacing w:after="0" w:line="240" w:lineRule="auto"/>
        <w:jc w:val="center"/>
        <w:rPr>
          <w:rFonts w:ascii="Times New Roman" w:eastAsia="Calibri" w:hAnsi="Times New Roman" w:cs="Times New Roman"/>
          <w:sz w:val="24"/>
          <w:szCs w:val="24"/>
          <w:lang w:val="es-VE" w:eastAsia="en-US"/>
        </w:rPr>
      </w:pPr>
    </w:p>
    <w:p w14:paraId="04B00D4D" w14:textId="5D814C90" w:rsidR="00E26E1F" w:rsidRPr="00093156" w:rsidRDefault="00E26E1F" w:rsidP="00E26E1F">
      <w:pPr>
        <w:tabs>
          <w:tab w:val="left" w:pos="426"/>
        </w:tabs>
        <w:spacing w:after="0" w:line="240" w:lineRule="auto"/>
        <w:jc w:val="center"/>
        <w:rPr>
          <w:rFonts w:ascii="Times New Roman" w:eastAsia="Calibri" w:hAnsi="Times New Roman" w:cs="Times New Roman"/>
          <w:b/>
          <w:sz w:val="24"/>
          <w:szCs w:val="24"/>
          <w:lang w:val="es-VE" w:eastAsia="en-US"/>
        </w:rPr>
      </w:pPr>
    </w:p>
    <w:p w14:paraId="70FAF0D3" w14:textId="36C664BC" w:rsidR="00E26E1F" w:rsidRPr="00093156" w:rsidRDefault="00E26E1F" w:rsidP="00E26E1F">
      <w:pPr>
        <w:spacing w:after="0" w:line="240" w:lineRule="auto"/>
        <w:ind w:right="51"/>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El Proceso de Compras y su Incidencia en el Flujo de Caja.</w:t>
      </w:r>
    </w:p>
    <w:p w14:paraId="65F5D526" w14:textId="77777777" w:rsidR="00E26E1F" w:rsidRPr="00093156" w:rsidRDefault="00E26E1F" w:rsidP="00E26E1F">
      <w:pPr>
        <w:spacing w:after="0" w:line="240" w:lineRule="auto"/>
        <w:ind w:right="51"/>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 xml:space="preserve"> Empresa S.A. Nacional Farmacéutica. Caracas. Enero a junio, 2022</w:t>
      </w:r>
    </w:p>
    <w:p w14:paraId="22FEEE72" w14:textId="76D9CA28" w:rsidR="00E26E1F" w:rsidRPr="00093156" w:rsidRDefault="00E26E1F" w:rsidP="00E26E1F">
      <w:pPr>
        <w:spacing w:after="0" w:line="240" w:lineRule="auto"/>
        <w:ind w:right="51"/>
        <w:jc w:val="center"/>
        <w:rPr>
          <w:rFonts w:ascii="Times New Roman" w:eastAsia="Calibri" w:hAnsi="Times New Roman" w:cs="Times New Roman"/>
          <w:sz w:val="24"/>
          <w:szCs w:val="24"/>
          <w:lang w:val="es-VE" w:eastAsia="en-US"/>
        </w:rPr>
      </w:pPr>
    </w:p>
    <w:p w14:paraId="290E4483" w14:textId="447E5477" w:rsidR="00E26E1F" w:rsidRPr="00093156" w:rsidRDefault="00E26E1F" w:rsidP="00E26E1F">
      <w:pPr>
        <w:spacing w:after="0" w:line="240" w:lineRule="auto"/>
        <w:ind w:right="51"/>
        <w:jc w:val="right"/>
        <w:rPr>
          <w:rFonts w:ascii="Times New Roman" w:eastAsia="Times New Roman" w:hAnsi="Times New Roman" w:cs="Times New Roman"/>
          <w:b/>
          <w:bCs/>
          <w:sz w:val="24"/>
          <w:szCs w:val="24"/>
          <w:lang w:val="es-VE" w:eastAsia="es-VE"/>
        </w:rPr>
      </w:pPr>
    </w:p>
    <w:p w14:paraId="236718CD" w14:textId="23DC3702" w:rsidR="00E26E1F" w:rsidRPr="00093156" w:rsidRDefault="00E26E1F" w:rsidP="00E26E1F">
      <w:pPr>
        <w:spacing w:after="0" w:line="240" w:lineRule="auto"/>
        <w:ind w:right="51"/>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b/>
          <w:bCs/>
          <w:sz w:val="24"/>
          <w:szCs w:val="24"/>
          <w:lang w:val="es-VE" w:eastAsia="es-VE"/>
        </w:rPr>
        <w:t>Autor:</w:t>
      </w:r>
    </w:p>
    <w:p w14:paraId="452F47B0" w14:textId="5EB3DBC5" w:rsidR="00E26E1F" w:rsidRPr="00093156" w:rsidRDefault="00E26E1F" w:rsidP="00E26E1F">
      <w:pPr>
        <w:spacing w:after="0" w:line="240" w:lineRule="auto"/>
        <w:ind w:right="51"/>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bCs/>
          <w:sz w:val="24"/>
          <w:szCs w:val="24"/>
          <w:shd w:val="clear" w:color="auto" w:fill="FFFFFF"/>
          <w:lang w:val="es-VE" w:eastAsia="es-VE"/>
        </w:rPr>
        <w:t>Gabriel Ramírez</w:t>
      </w:r>
      <w:r w:rsidRPr="00093156">
        <w:rPr>
          <w:rFonts w:ascii="Times New Roman" w:eastAsia="Times New Roman" w:hAnsi="Times New Roman" w:cs="Times New Roman"/>
          <w:sz w:val="24"/>
          <w:szCs w:val="24"/>
          <w:lang w:val="es-VE" w:eastAsia="es-VE"/>
        </w:rPr>
        <w:t xml:space="preserve"> </w:t>
      </w:r>
    </w:p>
    <w:p w14:paraId="41DE1543" w14:textId="023FD41D" w:rsidR="00E26E1F" w:rsidRPr="00093156" w:rsidRDefault="00E26E1F" w:rsidP="00E26E1F">
      <w:pPr>
        <w:spacing w:after="0" w:line="240" w:lineRule="auto"/>
        <w:ind w:right="51"/>
        <w:jc w:val="right"/>
        <w:rPr>
          <w:rFonts w:ascii="Times New Roman" w:hAnsi="Times New Roman" w:cs="Times New Roman"/>
          <w:sz w:val="24"/>
          <w:szCs w:val="24"/>
        </w:rPr>
      </w:pPr>
      <w:r w:rsidRPr="00093156">
        <w:rPr>
          <w:rFonts w:ascii="Times New Roman" w:eastAsia="Times New Roman" w:hAnsi="Times New Roman" w:cs="Times New Roman"/>
          <w:sz w:val="24"/>
          <w:szCs w:val="24"/>
          <w:lang w:val="es-VE" w:eastAsia="es-VE"/>
        </w:rPr>
        <w:t>C.I. 23.201.140</w:t>
      </w:r>
      <w:r w:rsidRPr="00093156">
        <w:rPr>
          <w:rFonts w:ascii="Times New Roman" w:eastAsia="Times New Roman" w:hAnsi="Times New Roman" w:cs="Times New Roman"/>
          <w:bCs/>
          <w:sz w:val="24"/>
          <w:szCs w:val="24"/>
          <w:lang w:val="es-VE" w:eastAsia="es-VE"/>
        </w:rPr>
        <w:t xml:space="preserve">                                                                                                                             </w:t>
      </w:r>
    </w:p>
    <w:p w14:paraId="7FE27B82" w14:textId="1017578F" w:rsidR="00E26E1F" w:rsidRPr="00093156" w:rsidRDefault="00E26E1F" w:rsidP="00E26E1F">
      <w:pPr>
        <w:spacing w:after="0" w:line="240" w:lineRule="auto"/>
        <w:ind w:right="51"/>
        <w:jc w:val="right"/>
        <w:rPr>
          <w:rFonts w:ascii="Times New Roman" w:eastAsia="Times New Roman" w:hAnsi="Times New Roman" w:cs="Times New Roman"/>
          <w:bCs/>
          <w:sz w:val="24"/>
          <w:szCs w:val="24"/>
          <w:lang w:val="es-VE" w:eastAsia="es-VE"/>
        </w:rPr>
      </w:pPr>
    </w:p>
    <w:p w14:paraId="2EA93811" w14:textId="47996149" w:rsidR="00E26E1F" w:rsidRPr="00093156" w:rsidRDefault="00E26E1F" w:rsidP="00E26E1F">
      <w:pPr>
        <w:spacing w:after="0" w:line="240" w:lineRule="auto"/>
        <w:ind w:right="51"/>
        <w:jc w:val="right"/>
        <w:rPr>
          <w:rFonts w:ascii="Times New Roman" w:eastAsia="Times New Roman" w:hAnsi="Times New Roman" w:cs="Times New Roman"/>
          <w:b/>
          <w:bCs/>
          <w:sz w:val="24"/>
          <w:szCs w:val="24"/>
          <w:lang w:val="es-VE" w:eastAsia="es-VE"/>
        </w:rPr>
      </w:pPr>
      <w:r w:rsidRPr="00093156">
        <w:rPr>
          <w:rFonts w:ascii="Times New Roman" w:eastAsia="Times New Roman" w:hAnsi="Times New Roman" w:cs="Times New Roman"/>
          <w:b/>
          <w:bCs/>
          <w:sz w:val="24"/>
          <w:szCs w:val="24"/>
          <w:lang w:val="es-VE" w:eastAsia="es-VE"/>
        </w:rPr>
        <w:t>Tutor:</w:t>
      </w:r>
    </w:p>
    <w:p w14:paraId="2CD8B82C" w14:textId="028F7A57" w:rsidR="00E26E1F" w:rsidRPr="00093156" w:rsidRDefault="00E26E1F" w:rsidP="00E26E1F">
      <w:pPr>
        <w:spacing w:after="0" w:line="240" w:lineRule="auto"/>
        <w:ind w:right="51"/>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Mgter. Jesús Rafael Carrasquel</w:t>
      </w:r>
    </w:p>
    <w:p w14:paraId="111E3B37" w14:textId="77777777" w:rsidR="00E26E1F" w:rsidRPr="00093156" w:rsidRDefault="00E26E1F" w:rsidP="00E26E1F">
      <w:pPr>
        <w:spacing w:after="0" w:line="240" w:lineRule="auto"/>
        <w:ind w:right="51"/>
        <w:jc w:val="right"/>
        <w:rPr>
          <w:rFonts w:ascii="Times New Roman" w:eastAsia="Times New Roman" w:hAnsi="Times New Roman" w:cs="Times New Roman"/>
          <w:sz w:val="24"/>
          <w:szCs w:val="24"/>
          <w:lang w:val="es-VE" w:eastAsia="es-VE"/>
        </w:rPr>
      </w:pPr>
      <w:r w:rsidRPr="00093156">
        <w:rPr>
          <w:rFonts w:ascii="Times New Roman" w:eastAsia="Times New Roman" w:hAnsi="Times New Roman" w:cs="Times New Roman"/>
          <w:sz w:val="24"/>
          <w:szCs w:val="24"/>
          <w:lang w:val="es-VE" w:eastAsia="es-VE"/>
        </w:rPr>
        <w:t>C.I.: 5.428.283</w:t>
      </w:r>
    </w:p>
    <w:p w14:paraId="4FD26E8B" w14:textId="27F9CEB4" w:rsidR="00E26E1F" w:rsidRPr="00093156" w:rsidRDefault="00E26E1F" w:rsidP="00E26E1F">
      <w:pPr>
        <w:spacing w:after="0" w:line="240" w:lineRule="auto"/>
        <w:ind w:left="3600"/>
        <w:jc w:val="both"/>
        <w:rPr>
          <w:rFonts w:ascii="Times New Roman" w:hAnsi="Times New Roman" w:cs="Times New Roman"/>
          <w:b/>
          <w:bCs/>
          <w:sz w:val="24"/>
          <w:szCs w:val="24"/>
          <w:lang w:val="es-VE"/>
        </w:rPr>
      </w:pPr>
      <w:r w:rsidRPr="00093156">
        <w:rPr>
          <w:rFonts w:ascii="Times New Roman" w:hAnsi="Times New Roman" w:cs="Times New Roman"/>
          <w:b/>
          <w:bCs/>
          <w:sz w:val="24"/>
          <w:szCs w:val="24"/>
          <w:lang w:val="es-VE"/>
        </w:rPr>
        <w:t>Resumen</w:t>
      </w:r>
    </w:p>
    <w:p w14:paraId="56E7A1DD" w14:textId="77777777" w:rsidR="00E26E1F" w:rsidRPr="00093156" w:rsidRDefault="00E26E1F" w:rsidP="00E26E1F">
      <w:pPr>
        <w:spacing w:after="0" w:line="240" w:lineRule="auto"/>
        <w:ind w:left="3600"/>
        <w:jc w:val="both"/>
        <w:rPr>
          <w:rFonts w:ascii="Times New Roman" w:hAnsi="Times New Roman" w:cs="Times New Roman"/>
          <w:b/>
          <w:bCs/>
          <w:sz w:val="24"/>
          <w:szCs w:val="24"/>
          <w:lang w:val="es-VE"/>
        </w:rPr>
      </w:pPr>
    </w:p>
    <w:p w14:paraId="0F396D2F" w14:textId="08ED0157" w:rsidR="00E26E1F" w:rsidRPr="00093156" w:rsidRDefault="00E26E1F" w:rsidP="00E26E1F">
      <w:pPr>
        <w:spacing w:after="0" w:line="240" w:lineRule="auto"/>
        <w:ind w:left="3600"/>
        <w:jc w:val="both"/>
        <w:rPr>
          <w:rFonts w:ascii="Times New Roman" w:eastAsiaTheme="minorHAnsi" w:hAnsi="Times New Roman" w:cs="Times New Roman"/>
          <w:b/>
          <w:bCs/>
          <w:sz w:val="24"/>
          <w:szCs w:val="24"/>
          <w:lang w:val="es-VE" w:eastAsia="en-US"/>
        </w:rPr>
      </w:pPr>
    </w:p>
    <w:p w14:paraId="291E6C02" w14:textId="2A23F509" w:rsidR="00E26E1F" w:rsidRPr="00093156" w:rsidRDefault="00E26E1F" w:rsidP="00E26E1F">
      <w:pPr>
        <w:spacing w:line="240" w:lineRule="auto"/>
        <w:jc w:val="both"/>
      </w:pPr>
      <w:r w:rsidRPr="00093156">
        <w:rPr>
          <w:rFonts w:ascii="Times New Roman" w:hAnsi="Times New Roman" w:cs="Times New Roman"/>
          <w:sz w:val="24"/>
          <w:szCs w:val="24"/>
          <w:shd w:val="clear" w:color="auto" w:fill="FFFFFF"/>
        </w:rPr>
        <w:t>La empresa</w:t>
      </w:r>
      <w:r w:rsidRPr="00093156">
        <w:rPr>
          <w:rFonts w:ascii="Times New Roman" w:hAnsi="Times New Roman" w:cs="Times New Roman"/>
          <w:sz w:val="24"/>
          <w:szCs w:val="24"/>
          <w:lang w:val="es-VE"/>
        </w:rPr>
        <w:t xml:space="preserve"> S.A. Nacional Farmacéutica</w:t>
      </w:r>
      <w:r w:rsidRPr="00093156">
        <w:rPr>
          <w:rFonts w:ascii="Times New Roman" w:hAnsi="Times New Roman" w:cs="Times New Roman"/>
          <w:sz w:val="24"/>
          <w:szCs w:val="24"/>
        </w:rPr>
        <w:t xml:space="preserve">, mejor conocida como </w:t>
      </w:r>
      <w:r w:rsidRPr="00093156">
        <w:rPr>
          <w:rFonts w:ascii="Times New Roman" w:hAnsi="Times New Roman" w:cs="Times New Roman"/>
          <w:bCs/>
          <w:sz w:val="24"/>
          <w:szCs w:val="24"/>
          <w:shd w:val="clear" w:color="auto" w:fill="FFFFFF"/>
        </w:rPr>
        <w:t>Farmahorro, es una entidad farmacéutica que posee como misión o</w:t>
      </w:r>
      <w:r w:rsidRPr="00093156">
        <w:rPr>
          <w:rFonts w:ascii="Times New Roman" w:hAnsi="Times New Roman" w:cs="Times New Roman"/>
          <w:sz w:val="24"/>
          <w:szCs w:val="24"/>
          <w:shd w:val="clear" w:color="auto" w:fill="FFFFFF"/>
        </w:rPr>
        <w:t xml:space="preserve">frecer a la gran gama de sus clientes productos y servicios con eficacia que contribuyan a mejorar su calidad de vida, apoyándonos en un personal altamente motivado y con una genuina vocación de servicio; actualmente presenta debilidades en la </w:t>
      </w:r>
      <w:r w:rsidRPr="00093156">
        <w:rPr>
          <w:rFonts w:ascii="Times New Roman" w:hAnsi="Times New Roman" w:cs="Times New Roman"/>
          <w:sz w:val="24"/>
          <w:szCs w:val="24"/>
        </w:rPr>
        <w:t>gestión de compras como ejes económicos más importantes de las distintas sucursales y oficina de farmacia a nivel nacional, ya que las política de compras son programadas en formas periódicas acorde al flujo de caja de la entidad pero influye directamente en la calidad de servicio al cliente, motivado a la existencias de compras por parte de los encargados de la sucursales no programadas, a fin de evitar la escasez de los productos y no  perder la oportunidades de negocio, puesto que es bastante fácil dirigirse a otro establecimiento. Pero por otro lado, desde un punto de vista económico, se evidencia que los productos que una sucursal necesita se encuentran en otras sucursales aledañas lo que significa que comprar en exceso implica asumir el riesgo de que el </w:t>
      </w:r>
      <w:r w:rsidRPr="00093156">
        <w:rPr>
          <w:rStyle w:val="elsevierstyleitalic"/>
          <w:rFonts w:ascii="Times New Roman" w:hAnsi="Times New Roman" w:cs="Times New Roman"/>
          <w:iCs/>
          <w:sz w:val="24"/>
          <w:szCs w:val="24"/>
          <w:bdr w:val="none" w:sz="0" w:space="0" w:color="auto" w:frame="1"/>
        </w:rPr>
        <w:t>stock</w:t>
      </w:r>
      <w:r w:rsidRPr="00093156">
        <w:rPr>
          <w:rFonts w:ascii="Times New Roman" w:hAnsi="Times New Roman" w:cs="Times New Roman"/>
          <w:sz w:val="24"/>
          <w:szCs w:val="24"/>
        </w:rPr>
        <w:t xml:space="preserve"> no sea vendido, un coste financiero importante, así como penalizaciones por devoluciones de género.es por ello que se realiza esta investigación cuyo objetivo generales es evaluar </w:t>
      </w:r>
      <w:r w:rsidRPr="00093156">
        <w:rPr>
          <w:rFonts w:ascii="Times New Roman" w:hAnsi="Times New Roman" w:cs="Times New Roman"/>
          <w:sz w:val="24"/>
          <w:szCs w:val="24"/>
          <w:lang w:val="es-VE"/>
        </w:rPr>
        <w:t xml:space="preserve">El Proceso de Compras y su Incidencia en el Flujo de Caja. Empresa S.A. Nacional Farmacéutica. En el lapso enero a junio, 2022, la metodología utilizada es de campo, tipo no experimental con un enfoque cuantitativo, nivel explicativo, analítico y evaluativo, dentro de las conclusiones destaca que es necesario </w:t>
      </w:r>
      <w:r w:rsidRPr="00093156">
        <w:rPr>
          <w:rFonts w:ascii="Times New Roman" w:hAnsi="Times New Roman" w:cs="Times New Roman"/>
          <w:sz w:val="24"/>
          <w:szCs w:val="24"/>
        </w:rPr>
        <w:t xml:space="preserve">conseguir un justo equilibrio entre los procesos de compras y el flujo de efectivo proyectado a fin de evitar riesgos financieros y por otra parte servir bien a los clientes y optimizar el negocios en los aspectos </w:t>
      </w:r>
      <w:r w:rsidRPr="00093156">
        <w:t>relevantes para la gestión de compras.</w:t>
      </w:r>
    </w:p>
    <w:p w14:paraId="0F224A98" w14:textId="4CACD9C9" w:rsidR="00E26E1F" w:rsidRPr="00093156" w:rsidRDefault="00E26E1F" w:rsidP="00E26E1F">
      <w:pPr>
        <w:spacing w:after="0" w:line="240" w:lineRule="auto"/>
        <w:jc w:val="both"/>
        <w:rPr>
          <w:rFonts w:ascii="Times New Roman" w:hAnsi="Times New Roman" w:cs="Times New Roman"/>
          <w:sz w:val="24"/>
          <w:szCs w:val="24"/>
          <w:lang w:val="es-VE"/>
        </w:rPr>
      </w:pPr>
    </w:p>
    <w:p w14:paraId="31944FBC" w14:textId="659ECBFD" w:rsidR="00E26E1F" w:rsidRPr="00093156" w:rsidRDefault="00E26E1F" w:rsidP="00E26E1F">
      <w:pPr>
        <w:pStyle w:val="parrafo"/>
        <w:spacing w:before="0" w:after="0" w:line="240" w:lineRule="auto"/>
        <w:rPr>
          <w:color w:val="auto"/>
        </w:rPr>
      </w:pPr>
      <w:r w:rsidRPr="00093156">
        <w:rPr>
          <w:rFonts w:cs="Times New Roman"/>
          <w:b/>
          <w:color w:val="auto"/>
          <w:lang w:val="es-VE"/>
        </w:rPr>
        <w:t>Descriptores</w:t>
      </w:r>
      <w:r w:rsidRPr="00093156">
        <w:rPr>
          <w:rFonts w:cs="Times New Roman"/>
          <w:color w:val="auto"/>
          <w:lang w:val="es-VE"/>
        </w:rPr>
        <w:t>: Operaciones de compras,</w:t>
      </w:r>
      <w:r w:rsidRPr="00093156">
        <w:rPr>
          <w:rFonts w:cs="Times New Roman"/>
          <w:color w:val="auto"/>
        </w:rPr>
        <w:t xml:space="preserve"> control de productos, flujo de caja proyectados.</w:t>
      </w:r>
    </w:p>
    <w:p w14:paraId="4B9097A8" w14:textId="6F566BA1" w:rsidR="00B75E2F" w:rsidRPr="00093156" w:rsidRDefault="00B75E2F" w:rsidP="0082511D">
      <w:pPr>
        <w:spacing w:after="0" w:line="360" w:lineRule="auto"/>
        <w:jc w:val="center"/>
        <w:rPr>
          <w:rFonts w:ascii="Times New Roman" w:hAnsi="Times New Roman"/>
          <w:b/>
          <w:bCs/>
          <w:sz w:val="24"/>
          <w:szCs w:val="24"/>
        </w:rPr>
        <w:sectPr w:rsidR="00B75E2F" w:rsidRPr="00093156" w:rsidSect="00EC4AC6">
          <w:headerReference w:type="default" r:id="rId30"/>
          <w:headerReference w:type="first" r:id="rId31"/>
          <w:pgSz w:w="12240" w:h="15840" w:code="1"/>
          <w:pgMar w:top="1440" w:right="1440" w:bottom="1440" w:left="1440" w:header="709" w:footer="709" w:gutter="0"/>
          <w:cols w:space="708"/>
          <w:docGrid w:linePitch="360"/>
        </w:sectPr>
      </w:pPr>
    </w:p>
    <w:p w14:paraId="75034F73" w14:textId="3A6D07F8" w:rsidR="0082511D" w:rsidRPr="00093156" w:rsidRDefault="0082511D" w:rsidP="0082511D">
      <w:pPr>
        <w:spacing w:after="0" w:line="360" w:lineRule="auto"/>
        <w:jc w:val="center"/>
        <w:rPr>
          <w:rFonts w:ascii="Times New Roman" w:hAnsi="Times New Roman"/>
          <w:b/>
          <w:bCs/>
          <w:sz w:val="24"/>
          <w:szCs w:val="24"/>
        </w:rPr>
      </w:pPr>
      <w:r w:rsidRPr="00093156">
        <w:rPr>
          <w:rFonts w:ascii="Times New Roman" w:hAnsi="Times New Roman"/>
          <w:b/>
          <w:bCs/>
          <w:sz w:val="24"/>
          <w:szCs w:val="24"/>
        </w:rPr>
        <w:lastRenderedPageBreak/>
        <w:t xml:space="preserve">MATRIZ DE VALIDACIÓN DEL CUESTIONARIO </w:t>
      </w:r>
    </w:p>
    <w:tbl>
      <w:tblPr>
        <w:tblW w:w="5890" w:type="pct"/>
        <w:tblInd w:w="-1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6"/>
        <w:gridCol w:w="1123"/>
        <w:gridCol w:w="1123"/>
        <w:gridCol w:w="1385"/>
        <w:gridCol w:w="1388"/>
        <w:gridCol w:w="1678"/>
        <w:gridCol w:w="1437"/>
        <w:gridCol w:w="1522"/>
        <w:gridCol w:w="1309"/>
        <w:gridCol w:w="1397"/>
        <w:gridCol w:w="1297"/>
      </w:tblGrid>
      <w:tr w:rsidR="00093156" w:rsidRPr="00093156" w14:paraId="33C5D571" w14:textId="77777777" w:rsidTr="000726E7">
        <w:trPr>
          <w:trHeight w:val="282"/>
        </w:trPr>
        <w:tc>
          <w:tcPr>
            <w:tcW w:w="523" w:type="pct"/>
            <w:vMerge w:val="restart"/>
            <w:tcBorders>
              <w:top w:val="single" w:sz="4" w:space="0" w:color="auto"/>
              <w:left w:val="single" w:sz="4" w:space="0" w:color="auto"/>
              <w:right w:val="single" w:sz="4" w:space="0" w:color="auto"/>
            </w:tcBorders>
            <w:vAlign w:val="center"/>
            <w:hideMark/>
          </w:tcPr>
          <w:p w14:paraId="1B0BDB80"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Aspectos a Valorar</w:t>
            </w:r>
          </w:p>
        </w:tc>
        <w:tc>
          <w:tcPr>
            <w:tcW w:w="736" w:type="pct"/>
            <w:gridSpan w:val="2"/>
            <w:tcBorders>
              <w:top w:val="single" w:sz="4" w:space="0" w:color="auto"/>
              <w:left w:val="single" w:sz="4" w:space="0" w:color="auto"/>
              <w:bottom w:val="single" w:sz="4" w:space="0" w:color="auto"/>
              <w:right w:val="single" w:sz="4" w:space="0" w:color="auto"/>
            </w:tcBorders>
            <w:vAlign w:val="center"/>
            <w:hideMark/>
          </w:tcPr>
          <w:p w14:paraId="30F0868E" w14:textId="02923906" w:rsidR="0082511D" w:rsidRPr="00093156" w:rsidRDefault="007473AF"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Construcción</w:t>
            </w:r>
            <w:r w:rsidR="0082511D" w:rsidRPr="00093156">
              <w:rPr>
                <w:rFonts w:ascii="Times New Roman" w:hAnsi="Times New Roman"/>
                <w:b/>
                <w:bCs/>
                <w:sz w:val="24"/>
                <w:szCs w:val="24"/>
              </w:rPr>
              <w:t xml:space="preserve"> gramatical coherente</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1666D340"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Claridad </w:t>
            </w:r>
          </w:p>
          <w:p w14:paraId="01C2F3AE" w14:textId="70B696F9"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en la </w:t>
            </w:r>
            <w:r w:rsidR="007473AF" w:rsidRPr="00093156">
              <w:rPr>
                <w:rFonts w:ascii="Times New Roman" w:hAnsi="Times New Roman"/>
                <w:b/>
                <w:bCs/>
                <w:sz w:val="24"/>
                <w:szCs w:val="24"/>
              </w:rPr>
              <w:t>redacción</w:t>
            </w:r>
            <w:r w:rsidRPr="00093156">
              <w:rPr>
                <w:rFonts w:ascii="Times New Roman" w:hAnsi="Times New Roman"/>
                <w:b/>
                <w:bCs/>
                <w:sz w:val="24"/>
                <w:szCs w:val="24"/>
              </w:rPr>
              <w:t xml:space="preserve"> </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2F0AFAE2" w14:textId="6C039545"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Aporta criterios para la </w:t>
            </w:r>
            <w:r w:rsidR="007473AF" w:rsidRPr="00093156">
              <w:rPr>
                <w:rFonts w:ascii="Times New Roman" w:hAnsi="Times New Roman"/>
                <w:b/>
                <w:bCs/>
                <w:sz w:val="24"/>
                <w:szCs w:val="24"/>
              </w:rPr>
              <w:t>medición</w:t>
            </w:r>
            <w:r w:rsidRPr="00093156">
              <w:rPr>
                <w:rFonts w:ascii="Times New Roman" w:hAnsi="Times New Roman"/>
                <w:b/>
                <w:bCs/>
                <w:sz w:val="24"/>
                <w:szCs w:val="24"/>
              </w:rPr>
              <w:t xml:space="preserve"> de indicadores </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53476B12" w14:textId="1A817C79"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Posee estructura </w:t>
            </w:r>
            <w:r w:rsidR="007473AF" w:rsidRPr="00093156">
              <w:rPr>
                <w:rFonts w:ascii="Times New Roman" w:hAnsi="Times New Roman"/>
                <w:b/>
                <w:bCs/>
                <w:sz w:val="24"/>
                <w:szCs w:val="24"/>
              </w:rPr>
              <w:t>lógica</w:t>
            </w:r>
            <w:r w:rsidRPr="00093156">
              <w:rPr>
                <w:rFonts w:ascii="Times New Roman" w:hAnsi="Times New Roman"/>
                <w:b/>
                <w:bCs/>
                <w:sz w:val="24"/>
                <w:szCs w:val="24"/>
              </w:rPr>
              <w:t xml:space="preserve"> en la secuencia en lo observado </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75E38081"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Describe los elementos susceptibles a ser medidos</w:t>
            </w:r>
          </w:p>
        </w:tc>
      </w:tr>
      <w:tr w:rsidR="00093156" w:rsidRPr="00093156" w14:paraId="6205979E" w14:textId="77777777" w:rsidTr="000726E7">
        <w:trPr>
          <w:trHeight w:val="248"/>
        </w:trPr>
        <w:tc>
          <w:tcPr>
            <w:tcW w:w="523" w:type="pct"/>
            <w:vMerge/>
            <w:tcBorders>
              <w:left w:val="single" w:sz="4" w:space="0" w:color="auto"/>
              <w:right w:val="single" w:sz="4" w:space="0" w:color="auto"/>
            </w:tcBorders>
            <w:vAlign w:val="center"/>
            <w:hideMark/>
          </w:tcPr>
          <w:p w14:paraId="479A1E33" w14:textId="77777777" w:rsidR="0082511D" w:rsidRPr="00093156" w:rsidRDefault="0082511D" w:rsidP="0082511D">
            <w:pPr>
              <w:spacing w:after="0" w:line="240" w:lineRule="auto"/>
              <w:jc w:val="both"/>
              <w:rPr>
                <w:rFonts w:ascii="Times New Roman" w:hAnsi="Times New Roman"/>
                <w:b/>
                <w:i/>
                <w:sz w:val="24"/>
                <w:szCs w:val="24"/>
              </w:rPr>
            </w:pPr>
          </w:p>
        </w:tc>
        <w:tc>
          <w:tcPr>
            <w:tcW w:w="736" w:type="pct"/>
            <w:gridSpan w:val="2"/>
            <w:tcBorders>
              <w:top w:val="single" w:sz="4" w:space="0" w:color="auto"/>
              <w:left w:val="single" w:sz="4" w:space="0" w:color="auto"/>
              <w:bottom w:val="single" w:sz="4" w:space="0" w:color="auto"/>
              <w:right w:val="single" w:sz="4" w:space="0" w:color="auto"/>
            </w:tcBorders>
            <w:vAlign w:val="center"/>
          </w:tcPr>
          <w:p w14:paraId="7E8575AC" w14:textId="77777777" w:rsidR="0082511D" w:rsidRPr="00093156" w:rsidRDefault="0082511D" w:rsidP="0082511D">
            <w:pPr>
              <w:spacing w:after="0" w:line="240" w:lineRule="auto"/>
              <w:jc w:val="center"/>
              <w:rPr>
                <w:rFonts w:ascii="Times New Roman" w:hAnsi="Times New Roman"/>
                <w:b/>
                <w:sz w:val="24"/>
                <w:szCs w:val="24"/>
              </w:rPr>
            </w:pPr>
            <w:r w:rsidRPr="00093156">
              <w:rPr>
                <w:rFonts w:ascii="Times New Roman" w:hAnsi="Times New Roman"/>
                <w:b/>
                <w:sz w:val="24"/>
                <w:szCs w:val="24"/>
              </w:rPr>
              <w:t>VALIDEZ</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61003DF2" w14:textId="77777777" w:rsidR="0082511D" w:rsidRPr="00093156" w:rsidRDefault="0082511D" w:rsidP="0082511D">
            <w:pPr>
              <w:spacing w:after="0" w:line="240" w:lineRule="auto"/>
              <w:jc w:val="center"/>
              <w:rPr>
                <w:rFonts w:ascii="Times New Roman" w:hAnsi="Times New Roman"/>
                <w:b/>
                <w:sz w:val="24"/>
                <w:szCs w:val="24"/>
              </w:rPr>
            </w:pPr>
            <w:r w:rsidRPr="00093156">
              <w:rPr>
                <w:rFonts w:ascii="Times New Roman" w:hAnsi="Times New Roman"/>
                <w:b/>
                <w:sz w:val="24"/>
                <w:szCs w:val="24"/>
              </w:rPr>
              <w:t>RIGUROSIDAD</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61554D7F" w14:textId="357CF643" w:rsidR="0082511D" w:rsidRPr="00093156" w:rsidRDefault="0082511D" w:rsidP="0082511D">
            <w:pPr>
              <w:spacing w:after="0" w:line="240" w:lineRule="auto"/>
              <w:jc w:val="center"/>
              <w:rPr>
                <w:rFonts w:ascii="Times New Roman" w:hAnsi="Times New Roman"/>
                <w:b/>
                <w:sz w:val="24"/>
                <w:szCs w:val="24"/>
              </w:rPr>
            </w:pPr>
            <w:r w:rsidRPr="00093156">
              <w:rPr>
                <w:rFonts w:ascii="Times New Roman" w:hAnsi="Times New Roman"/>
                <w:b/>
                <w:sz w:val="24"/>
                <w:szCs w:val="24"/>
              </w:rPr>
              <w:t>CONFIABILIDAD</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208AE026" w14:textId="77777777" w:rsidR="0082511D" w:rsidRPr="00093156" w:rsidRDefault="0082511D" w:rsidP="0082511D">
            <w:pPr>
              <w:spacing w:after="0" w:line="240" w:lineRule="auto"/>
              <w:jc w:val="center"/>
              <w:rPr>
                <w:rFonts w:ascii="Times New Roman" w:hAnsi="Times New Roman"/>
                <w:b/>
                <w:sz w:val="24"/>
                <w:szCs w:val="24"/>
              </w:rPr>
            </w:pPr>
            <w:r w:rsidRPr="00093156">
              <w:rPr>
                <w:rFonts w:ascii="Times New Roman" w:hAnsi="Times New Roman"/>
                <w:b/>
                <w:sz w:val="24"/>
                <w:szCs w:val="24"/>
              </w:rPr>
              <w:t>FACTIBILIDAD</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0AC5D192" w14:textId="77777777" w:rsidR="0082511D" w:rsidRPr="00093156" w:rsidRDefault="0082511D" w:rsidP="0082511D">
            <w:pPr>
              <w:spacing w:after="0" w:line="240" w:lineRule="auto"/>
              <w:jc w:val="center"/>
              <w:rPr>
                <w:rFonts w:ascii="Times New Roman" w:hAnsi="Times New Roman"/>
                <w:b/>
                <w:sz w:val="24"/>
                <w:szCs w:val="24"/>
              </w:rPr>
            </w:pPr>
            <w:r w:rsidRPr="00093156">
              <w:rPr>
                <w:rFonts w:ascii="Times New Roman" w:hAnsi="Times New Roman"/>
                <w:b/>
                <w:sz w:val="24"/>
                <w:szCs w:val="24"/>
              </w:rPr>
              <w:t>PERTINENCIA</w:t>
            </w:r>
          </w:p>
        </w:tc>
      </w:tr>
      <w:tr w:rsidR="00093156" w:rsidRPr="00093156" w14:paraId="3D533C24" w14:textId="77777777" w:rsidTr="000726E7">
        <w:trPr>
          <w:trHeight w:val="282"/>
        </w:trPr>
        <w:tc>
          <w:tcPr>
            <w:tcW w:w="523" w:type="pct"/>
            <w:vMerge/>
            <w:tcBorders>
              <w:left w:val="single" w:sz="4" w:space="0" w:color="auto"/>
              <w:bottom w:val="single" w:sz="4" w:space="0" w:color="auto"/>
              <w:right w:val="single" w:sz="4" w:space="0" w:color="auto"/>
            </w:tcBorders>
          </w:tcPr>
          <w:p w14:paraId="0B96707A" w14:textId="77777777" w:rsidR="0082511D" w:rsidRPr="00093156" w:rsidRDefault="0082511D" w:rsidP="0082511D">
            <w:pPr>
              <w:spacing w:after="0" w:line="240" w:lineRule="auto"/>
              <w:jc w:val="both"/>
              <w:rPr>
                <w:rFonts w:ascii="Times New Roman" w:hAnsi="Times New Roman"/>
                <w:i/>
                <w:sz w:val="24"/>
                <w:szCs w:val="24"/>
              </w:rPr>
            </w:pPr>
          </w:p>
        </w:tc>
        <w:tc>
          <w:tcPr>
            <w:tcW w:w="368" w:type="pct"/>
            <w:tcBorders>
              <w:top w:val="single" w:sz="4" w:space="0" w:color="auto"/>
              <w:left w:val="single" w:sz="4" w:space="0" w:color="auto"/>
              <w:bottom w:val="single" w:sz="4" w:space="0" w:color="auto"/>
              <w:right w:val="single" w:sz="4" w:space="0" w:color="auto"/>
            </w:tcBorders>
            <w:vAlign w:val="center"/>
          </w:tcPr>
          <w:p w14:paraId="2565B743"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368" w:type="pct"/>
            <w:tcBorders>
              <w:top w:val="single" w:sz="4" w:space="0" w:color="auto"/>
              <w:left w:val="single" w:sz="4" w:space="0" w:color="auto"/>
              <w:bottom w:val="single" w:sz="4" w:space="0" w:color="auto"/>
              <w:right w:val="single" w:sz="4" w:space="0" w:color="auto"/>
            </w:tcBorders>
            <w:vAlign w:val="center"/>
          </w:tcPr>
          <w:p w14:paraId="4A344EFE"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53C75551"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4" w:type="pct"/>
            <w:tcBorders>
              <w:top w:val="single" w:sz="4" w:space="0" w:color="auto"/>
              <w:left w:val="single" w:sz="4" w:space="0" w:color="auto"/>
              <w:bottom w:val="single" w:sz="4" w:space="0" w:color="auto"/>
              <w:right w:val="single" w:sz="4" w:space="0" w:color="auto"/>
            </w:tcBorders>
            <w:vAlign w:val="center"/>
          </w:tcPr>
          <w:p w14:paraId="2120E59C"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5" w:type="pct"/>
            <w:tcBorders>
              <w:top w:val="single" w:sz="4" w:space="0" w:color="auto"/>
              <w:left w:val="single" w:sz="4" w:space="0" w:color="auto"/>
              <w:bottom w:val="single" w:sz="4" w:space="0" w:color="auto"/>
              <w:right w:val="single" w:sz="4" w:space="0" w:color="auto"/>
            </w:tcBorders>
            <w:vAlign w:val="center"/>
          </w:tcPr>
          <w:p w14:paraId="06155BB4"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7C6BCD8C"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550" w:type="pct"/>
            <w:tcBorders>
              <w:top w:val="single" w:sz="4" w:space="0" w:color="auto"/>
              <w:left w:val="single" w:sz="4" w:space="0" w:color="auto"/>
              <w:bottom w:val="single" w:sz="4" w:space="0" w:color="auto"/>
              <w:right w:val="single" w:sz="4" w:space="0" w:color="auto"/>
            </w:tcBorders>
            <w:vAlign w:val="center"/>
          </w:tcPr>
          <w:p w14:paraId="4EB966CC"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71" w:type="pct"/>
            <w:tcBorders>
              <w:top w:val="single" w:sz="4" w:space="0" w:color="auto"/>
              <w:left w:val="single" w:sz="4" w:space="0" w:color="auto"/>
              <w:bottom w:val="single" w:sz="4" w:space="0" w:color="auto"/>
              <w:right w:val="single" w:sz="4" w:space="0" w:color="auto"/>
            </w:tcBorders>
            <w:vAlign w:val="center"/>
          </w:tcPr>
          <w:p w14:paraId="39A99287" w14:textId="32274F98"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39670688"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99" w:type="pct"/>
            <w:tcBorders>
              <w:top w:val="single" w:sz="4" w:space="0" w:color="auto"/>
              <w:left w:val="single" w:sz="4" w:space="0" w:color="auto"/>
              <w:bottom w:val="single" w:sz="4" w:space="0" w:color="auto"/>
              <w:right w:val="single" w:sz="4" w:space="0" w:color="auto"/>
            </w:tcBorders>
            <w:vAlign w:val="center"/>
          </w:tcPr>
          <w:p w14:paraId="40725FCE"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29" w:type="pct"/>
            <w:tcBorders>
              <w:top w:val="single" w:sz="4" w:space="0" w:color="auto"/>
              <w:left w:val="single" w:sz="4" w:space="0" w:color="auto"/>
              <w:bottom w:val="single" w:sz="4" w:space="0" w:color="auto"/>
              <w:right w:val="single" w:sz="4" w:space="0" w:color="auto"/>
            </w:tcBorders>
            <w:vAlign w:val="center"/>
          </w:tcPr>
          <w:p w14:paraId="7ED237DA"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61B5941D"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8" w:type="pct"/>
            <w:tcBorders>
              <w:top w:val="single" w:sz="4" w:space="0" w:color="auto"/>
              <w:left w:val="single" w:sz="4" w:space="0" w:color="auto"/>
              <w:bottom w:val="single" w:sz="4" w:space="0" w:color="auto"/>
              <w:right w:val="single" w:sz="4" w:space="0" w:color="auto"/>
            </w:tcBorders>
            <w:vAlign w:val="center"/>
          </w:tcPr>
          <w:p w14:paraId="0E00085C"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25" w:type="pct"/>
            <w:tcBorders>
              <w:top w:val="single" w:sz="4" w:space="0" w:color="auto"/>
              <w:left w:val="single" w:sz="4" w:space="0" w:color="auto"/>
              <w:bottom w:val="single" w:sz="4" w:space="0" w:color="auto"/>
              <w:right w:val="single" w:sz="4" w:space="0" w:color="auto"/>
            </w:tcBorders>
            <w:vAlign w:val="center"/>
          </w:tcPr>
          <w:p w14:paraId="324D7383"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60552402" w14:textId="77777777" w:rsidR="0082511D" w:rsidRPr="00093156" w:rsidRDefault="0082511D" w:rsidP="0082511D">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r>
      <w:tr w:rsidR="00093156" w:rsidRPr="00093156" w14:paraId="12C4B4FB"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3D36FBA2"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1</w:t>
            </w:r>
          </w:p>
        </w:tc>
        <w:tc>
          <w:tcPr>
            <w:tcW w:w="368" w:type="pct"/>
            <w:tcBorders>
              <w:top w:val="single" w:sz="4" w:space="0" w:color="auto"/>
              <w:left w:val="single" w:sz="4" w:space="0" w:color="auto"/>
              <w:bottom w:val="single" w:sz="4" w:space="0" w:color="auto"/>
              <w:right w:val="single" w:sz="4" w:space="0" w:color="auto"/>
            </w:tcBorders>
            <w:vAlign w:val="center"/>
          </w:tcPr>
          <w:p w14:paraId="0160456E"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65543CB0"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6BA920D3"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525D31BE"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C4A1FDC"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2B532F6" w14:textId="17137C33"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C70BA65"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2BAB82EB"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6DCA3D1F"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0297C09B" w14:textId="77777777" w:rsidR="0082511D" w:rsidRPr="00093156" w:rsidRDefault="0082511D" w:rsidP="0082511D">
            <w:pPr>
              <w:spacing w:after="0" w:line="240" w:lineRule="auto"/>
              <w:jc w:val="center"/>
              <w:rPr>
                <w:rFonts w:ascii="Times New Roman" w:hAnsi="Times New Roman"/>
                <w:sz w:val="24"/>
                <w:szCs w:val="24"/>
              </w:rPr>
            </w:pPr>
          </w:p>
        </w:tc>
      </w:tr>
      <w:tr w:rsidR="00093156" w:rsidRPr="00093156" w14:paraId="550BEF26"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1F5FBD48"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2</w:t>
            </w:r>
          </w:p>
        </w:tc>
        <w:tc>
          <w:tcPr>
            <w:tcW w:w="368" w:type="pct"/>
            <w:tcBorders>
              <w:top w:val="single" w:sz="4" w:space="0" w:color="auto"/>
              <w:left w:val="single" w:sz="4" w:space="0" w:color="auto"/>
              <w:bottom w:val="single" w:sz="4" w:space="0" w:color="auto"/>
              <w:right w:val="single" w:sz="4" w:space="0" w:color="auto"/>
            </w:tcBorders>
            <w:vAlign w:val="center"/>
          </w:tcPr>
          <w:p w14:paraId="36ED3133"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4485344A"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533CEA7"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6F8BB95A"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E52A5FC"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3B68ACB" w14:textId="032EEE39"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2CF743D9"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24F294DB"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094551CE"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36000CF" w14:textId="77777777" w:rsidR="0082511D" w:rsidRPr="00093156" w:rsidRDefault="0082511D" w:rsidP="0082511D">
            <w:pPr>
              <w:spacing w:after="0" w:line="240" w:lineRule="auto"/>
              <w:jc w:val="center"/>
              <w:rPr>
                <w:rFonts w:ascii="Times New Roman" w:hAnsi="Times New Roman"/>
                <w:sz w:val="24"/>
                <w:szCs w:val="24"/>
              </w:rPr>
            </w:pPr>
          </w:p>
        </w:tc>
      </w:tr>
      <w:tr w:rsidR="00093156" w:rsidRPr="00093156" w14:paraId="0E0FE430"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45E25880"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3</w:t>
            </w:r>
          </w:p>
        </w:tc>
        <w:tc>
          <w:tcPr>
            <w:tcW w:w="368" w:type="pct"/>
            <w:tcBorders>
              <w:top w:val="single" w:sz="4" w:space="0" w:color="auto"/>
              <w:left w:val="single" w:sz="4" w:space="0" w:color="auto"/>
              <w:bottom w:val="single" w:sz="4" w:space="0" w:color="auto"/>
              <w:right w:val="single" w:sz="4" w:space="0" w:color="auto"/>
            </w:tcBorders>
            <w:vAlign w:val="center"/>
          </w:tcPr>
          <w:p w14:paraId="1769FC39"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7FDC264"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D174C32"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1D2FA26"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5D3516E"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6E7C9B2" w14:textId="33742A1F"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25317840"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75DEE6C5"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03480443"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7CD83901" w14:textId="77777777" w:rsidR="0082511D" w:rsidRPr="00093156" w:rsidRDefault="0082511D" w:rsidP="0082511D">
            <w:pPr>
              <w:spacing w:after="0" w:line="240" w:lineRule="auto"/>
              <w:jc w:val="center"/>
              <w:rPr>
                <w:rFonts w:ascii="Times New Roman" w:hAnsi="Times New Roman"/>
                <w:sz w:val="24"/>
                <w:szCs w:val="24"/>
              </w:rPr>
            </w:pPr>
          </w:p>
        </w:tc>
      </w:tr>
      <w:tr w:rsidR="00093156" w:rsidRPr="00093156" w14:paraId="36B01797"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12B1C38E"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4</w:t>
            </w:r>
          </w:p>
        </w:tc>
        <w:tc>
          <w:tcPr>
            <w:tcW w:w="368" w:type="pct"/>
            <w:tcBorders>
              <w:top w:val="single" w:sz="4" w:space="0" w:color="auto"/>
              <w:left w:val="single" w:sz="4" w:space="0" w:color="auto"/>
              <w:bottom w:val="single" w:sz="4" w:space="0" w:color="auto"/>
              <w:right w:val="single" w:sz="4" w:space="0" w:color="auto"/>
            </w:tcBorders>
            <w:vAlign w:val="center"/>
          </w:tcPr>
          <w:p w14:paraId="48A7E851"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6C883B12"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14F24F7"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1449E24A"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717ADA17"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110DA0D1" w14:textId="3B7920E6"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52DF1A29"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53FB857D"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733CEA25"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02EF7033" w14:textId="77777777" w:rsidR="0082511D" w:rsidRPr="00093156" w:rsidRDefault="0082511D" w:rsidP="0082511D">
            <w:pPr>
              <w:spacing w:after="0" w:line="240" w:lineRule="auto"/>
              <w:jc w:val="center"/>
              <w:rPr>
                <w:rFonts w:ascii="Times New Roman" w:hAnsi="Times New Roman"/>
                <w:sz w:val="24"/>
                <w:szCs w:val="24"/>
              </w:rPr>
            </w:pPr>
          </w:p>
        </w:tc>
      </w:tr>
      <w:tr w:rsidR="00093156" w:rsidRPr="00093156" w14:paraId="1005ED38"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1C85C524"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5</w:t>
            </w:r>
          </w:p>
        </w:tc>
        <w:tc>
          <w:tcPr>
            <w:tcW w:w="368" w:type="pct"/>
            <w:tcBorders>
              <w:top w:val="single" w:sz="4" w:space="0" w:color="auto"/>
              <w:left w:val="single" w:sz="4" w:space="0" w:color="auto"/>
              <w:bottom w:val="single" w:sz="4" w:space="0" w:color="auto"/>
              <w:right w:val="single" w:sz="4" w:space="0" w:color="auto"/>
            </w:tcBorders>
            <w:vAlign w:val="center"/>
          </w:tcPr>
          <w:p w14:paraId="52E8B2EB"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4424CE18"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530337B3"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3D7CA4B8"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71C806C0"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1B7E0C6" w14:textId="73852326"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2636CA7F"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1F033751"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596DD559"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59E96A4" w14:textId="77777777" w:rsidR="0082511D" w:rsidRPr="00093156" w:rsidRDefault="0082511D" w:rsidP="0082511D">
            <w:pPr>
              <w:spacing w:after="0" w:line="240" w:lineRule="auto"/>
              <w:jc w:val="center"/>
              <w:rPr>
                <w:rFonts w:ascii="Times New Roman" w:hAnsi="Times New Roman"/>
                <w:sz w:val="24"/>
                <w:szCs w:val="24"/>
              </w:rPr>
            </w:pPr>
          </w:p>
        </w:tc>
      </w:tr>
      <w:tr w:rsidR="00093156" w:rsidRPr="00093156" w14:paraId="593630C7"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4E6A3670"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6</w:t>
            </w:r>
          </w:p>
        </w:tc>
        <w:tc>
          <w:tcPr>
            <w:tcW w:w="368" w:type="pct"/>
            <w:tcBorders>
              <w:top w:val="single" w:sz="4" w:space="0" w:color="auto"/>
              <w:left w:val="single" w:sz="4" w:space="0" w:color="auto"/>
              <w:bottom w:val="single" w:sz="4" w:space="0" w:color="auto"/>
              <w:right w:val="single" w:sz="4" w:space="0" w:color="auto"/>
            </w:tcBorders>
            <w:vAlign w:val="center"/>
          </w:tcPr>
          <w:p w14:paraId="5BB75043"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228EF18F"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60D5BEE8"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309C0D2"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836F967"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600AB857" w14:textId="4042BDB2"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64EBCDF"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65B073A0"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3D50BF4E"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5DC7E8AE" w14:textId="77777777" w:rsidR="0082511D" w:rsidRPr="00093156" w:rsidRDefault="0082511D" w:rsidP="0082511D">
            <w:pPr>
              <w:spacing w:after="0" w:line="240" w:lineRule="auto"/>
              <w:jc w:val="center"/>
              <w:rPr>
                <w:rFonts w:ascii="Times New Roman" w:hAnsi="Times New Roman"/>
                <w:sz w:val="24"/>
                <w:szCs w:val="24"/>
              </w:rPr>
            </w:pPr>
          </w:p>
        </w:tc>
      </w:tr>
      <w:tr w:rsidR="00093156" w:rsidRPr="00093156" w14:paraId="3F1FB4E5"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0EFA2CC5"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7</w:t>
            </w:r>
          </w:p>
        </w:tc>
        <w:tc>
          <w:tcPr>
            <w:tcW w:w="368" w:type="pct"/>
            <w:tcBorders>
              <w:top w:val="single" w:sz="4" w:space="0" w:color="auto"/>
              <w:left w:val="single" w:sz="4" w:space="0" w:color="auto"/>
              <w:bottom w:val="single" w:sz="4" w:space="0" w:color="auto"/>
              <w:right w:val="single" w:sz="4" w:space="0" w:color="auto"/>
            </w:tcBorders>
            <w:vAlign w:val="center"/>
          </w:tcPr>
          <w:p w14:paraId="2E943950"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767914D"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2B3DE548"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091B860"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715AFDB5"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AC409DB" w14:textId="77777777"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5DBAFABC"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6931F8E1"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3D25AFDF"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9D8D992" w14:textId="77777777" w:rsidR="0082511D" w:rsidRPr="00093156" w:rsidRDefault="0082511D" w:rsidP="0082511D">
            <w:pPr>
              <w:spacing w:after="0" w:line="240" w:lineRule="auto"/>
              <w:jc w:val="center"/>
              <w:rPr>
                <w:rFonts w:ascii="Times New Roman" w:hAnsi="Times New Roman"/>
                <w:sz w:val="24"/>
                <w:szCs w:val="24"/>
              </w:rPr>
            </w:pPr>
          </w:p>
        </w:tc>
      </w:tr>
      <w:tr w:rsidR="00093156" w:rsidRPr="00093156" w14:paraId="517C6224"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3E6B7C86"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8</w:t>
            </w:r>
          </w:p>
        </w:tc>
        <w:tc>
          <w:tcPr>
            <w:tcW w:w="368" w:type="pct"/>
            <w:tcBorders>
              <w:top w:val="single" w:sz="4" w:space="0" w:color="auto"/>
              <w:left w:val="single" w:sz="4" w:space="0" w:color="auto"/>
              <w:bottom w:val="single" w:sz="4" w:space="0" w:color="auto"/>
              <w:right w:val="single" w:sz="4" w:space="0" w:color="auto"/>
            </w:tcBorders>
            <w:vAlign w:val="center"/>
          </w:tcPr>
          <w:p w14:paraId="3C94F786"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39E89729"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2AFBE4AD"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1C808017"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8BEB186"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16AD19E1" w14:textId="480FA3A3"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09C6890F"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2084C065"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1FD5A228"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1BAAC99" w14:textId="77777777" w:rsidR="0082511D" w:rsidRPr="00093156" w:rsidRDefault="0082511D" w:rsidP="0082511D">
            <w:pPr>
              <w:spacing w:after="0" w:line="240" w:lineRule="auto"/>
              <w:jc w:val="center"/>
              <w:rPr>
                <w:rFonts w:ascii="Times New Roman" w:hAnsi="Times New Roman"/>
                <w:sz w:val="24"/>
                <w:szCs w:val="24"/>
              </w:rPr>
            </w:pPr>
          </w:p>
        </w:tc>
      </w:tr>
      <w:tr w:rsidR="00093156" w:rsidRPr="00093156" w14:paraId="3D581A70" w14:textId="77777777" w:rsidTr="000726E7">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BCDE2E2" w14:textId="77777777" w:rsidR="0082511D" w:rsidRPr="00093156" w:rsidRDefault="0082511D" w:rsidP="0082511D">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9</w:t>
            </w:r>
          </w:p>
        </w:tc>
        <w:tc>
          <w:tcPr>
            <w:tcW w:w="368" w:type="pct"/>
            <w:tcBorders>
              <w:top w:val="single" w:sz="4" w:space="0" w:color="auto"/>
              <w:left w:val="single" w:sz="4" w:space="0" w:color="auto"/>
              <w:bottom w:val="single" w:sz="4" w:space="0" w:color="auto"/>
              <w:right w:val="single" w:sz="4" w:space="0" w:color="auto"/>
            </w:tcBorders>
            <w:vAlign w:val="center"/>
          </w:tcPr>
          <w:p w14:paraId="1485CFD8"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6C835FD7" w14:textId="77777777" w:rsidR="0082511D" w:rsidRPr="00093156" w:rsidRDefault="0082511D" w:rsidP="0082511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0700BB29"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218D7B4" w14:textId="77777777" w:rsidR="0082511D" w:rsidRPr="00093156" w:rsidRDefault="0082511D" w:rsidP="0082511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4E17FCFD"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95165A2" w14:textId="52E9786C" w:rsidR="0082511D" w:rsidRPr="00093156" w:rsidRDefault="0082511D" w:rsidP="0082511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2B4A4A9"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371DB2B3" w14:textId="77777777" w:rsidR="0082511D" w:rsidRPr="00093156" w:rsidRDefault="0082511D" w:rsidP="0082511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095D4590" w14:textId="77777777" w:rsidR="0082511D" w:rsidRPr="00093156" w:rsidRDefault="0082511D" w:rsidP="0082511D">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5A425231" w14:textId="77777777" w:rsidR="0082511D" w:rsidRPr="00093156" w:rsidRDefault="0082511D" w:rsidP="0082511D">
            <w:pPr>
              <w:spacing w:after="0" w:line="240" w:lineRule="auto"/>
              <w:jc w:val="center"/>
              <w:rPr>
                <w:rFonts w:ascii="Times New Roman" w:hAnsi="Times New Roman"/>
                <w:sz w:val="24"/>
                <w:szCs w:val="24"/>
              </w:rPr>
            </w:pPr>
          </w:p>
        </w:tc>
      </w:tr>
    </w:tbl>
    <w:p w14:paraId="77FAFF18" w14:textId="25E77008" w:rsidR="0082511D" w:rsidRPr="00093156" w:rsidRDefault="0082511D" w:rsidP="0082511D">
      <w:pPr>
        <w:spacing w:after="0" w:line="240" w:lineRule="auto"/>
        <w:jc w:val="both"/>
        <w:rPr>
          <w:rFonts w:ascii="Times New Roman" w:hAnsi="Times New Roman"/>
          <w:b/>
          <w:sz w:val="24"/>
          <w:szCs w:val="24"/>
        </w:rPr>
      </w:pPr>
    </w:p>
    <w:p w14:paraId="7730386F" w14:textId="251B3AF5" w:rsidR="004F01AE" w:rsidRPr="00093156" w:rsidRDefault="004F01AE" w:rsidP="004F01AE">
      <w:pPr>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VALIDADO POR:</w:t>
      </w:r>
    </w:p>
    <w:p w14:paraId="0FF1F090" w14:textId="37115D83" w:rsidR="004F01AE" w:rsidRPr="00093156" w:rsidRDefault="004F01AE" w:rsidP="004F01AE">
      <w:pPr>
        <w:spacing w:after="0" w:line="480" w:lineRule="auto"/>
        <w:rPr>
          <w:rFonts w:ascii="Times New Roman" w:hAnsi="Times New Roman" w:cs="Times New Roman"/>
          <w:b/>
          <w:bCs/>
          <w:sz w:val="24"/>
          <w:szCs w:val="24"/>
        </w:rPr>
      </w:pPr>
      <w:r w:rsidRPr="00093156">
        <w:rPr>
          <w:rFonts w:ascii="Times New Roman" w:hAnsi="Times New Roman" w:cs="Times New Roman"/>
          <w:b/>
          <w:sz w:val="24"/>
          <w:szCs w:val="24"/>
        </w:rPr>
        <w:t>Nombre del Especialista</w:t>
      </w:r>
      <w:r w:rsidRPr="00093156">
        <w:rPr>
          <w:rFonts w:ascii="Times New Roman" w:hAnsi="Times New Roman" w:cs="Times New Roman"/>
          <w:sz w:val="24"/>
          <w:szCs w:val="24"/>
        </w:rPr>
        <w:t xml:space="preserve">: </w:t>
      </w:r>
      <w:r w:rsidRPr="00093156">
        <w:rPr>
          <w:rFonts w:ascii="Times New Roman" w:hAnsi="Times New Roman" w:cs="Times New Roman"/>
          <w:sz w:val="24"/>
          <w:szCs w:val="24"/>
          <w:u w:val="single"/>
        </w:rPr>
        <w:t xml:space="preserve">EDGAR A. DIAZ A.                    </w:t>
      </w:r>
      <w:r w:rsidRPr="00093156">
        <w:rPr>
          <w:rFonts w:ascii="Times New Roman" w:hAnsi="Times New Roman" w:cs="Times New Roman"/>
          <w:sz w:val="24"/>
          <w:szCs w:val="24"/>
        </w:rPr>
        <w:t>Cedula de Identidad</w:t>
      </w:r>
      <w:r w:rsidRPr="00093156">
        <w:rPr>
          <w:rFonts w:ascii="Times New Roman" w:hAnsi="Times New Roman" w:cs="Times New Roman"/>
          <w:sz w:val="24"/>
          <w:szCs w:val="24"/>
          <w:u w:val="single"/>
        </w:rPr>
        <w:t>: V-</w:t>
      </w:r>
      <w:r w:rsidR="00315092" w:rsidRPr="00093156">
        <w:rPr>
          <w:rFonts w:ascii="Times New Roman" w:hAnsi="Times New Roman" w:cs="Times New Roman"/>
          <w:sz w:val="24"/>
          <w:szCs w:val="24"/>
          <w:u w:val="single"/>
        </w:rPr>
        <w:t>1</w:t>
      </w:r>
      <w:r w:rsidRPr="00093156">
        <w:rPr>
          <w:rFonts w:ascii="Times New Roman" w:hAnsi="Times New Roman" w:cs="Times New Roman"/>
          <w:sz w:val="24"/>
          <w:szCs w:val="24"/>
          <w:u w:val="single"/>
        </w:rPr>
        <w:t>9.589.248</w:t>
      </w:r>
    </w:p>
    <w:p w14:paraId="4FA69010" w14:textId="16ACAE44" w:rsidR="004F01AE" w:rsidRPr="00093156" w:rsidRDefault="00315092" w:rsidP="004F01AE">
      <w:pPr>
        <w:spacing w:after="0" w:line="480" w:lineRule="auto"/>
        <w:jc w:val="both"/>
        <w:rPr>
          <w:rFonts w:ascii="Times New Roman" w:hAnsi="Times New Roman" w:cs="Times New Roman"/>
          <w:sz w:val="24"/>
          <w:szCs w:val="24"/>
          <w:u w:val="single"/>
        </w:rPr>
      </w:pPr>
      <w:r w:rsidRPr="00093156">
        <w:rPr>
          <w:rFonts w:ascii="Times New Roman" w:hAnsi="Times New Roman" w:cs="Times New Roman"/>
          <w:b/>
          <w:noProof/>
          <w:sz w:val="24"/>
          <w:szCs w:val="24"/>
          <w:lang w:val="es-VE" w:eastAsia="es-VE"/>
        </w:rPr>
        <w:drawing>
          <wp:anchor distT="0" distB="0" distL="114300" distR="114300" simplePos="0" relativeHeight="251781120" behindDoc="1" locked="0" layoutInCell="1" allowOverlap="1" wp14:anchorId="00663211" wp14:editId="786BD8A9">
            <wp:simplePos x="0" y="0"/>
            <wp:positionH relativeFrom="column">
              <wp:posOffset>6598123</wp:posOffset>
            </wp:positionH>
            <wp:positionV relativeFrom="paragraph">
              <wp:posOffset>193734</wp:posOffset>
            </wp:positionV>
            <wp:extent cx="1392555" cy="967446"/>
            <wp:effectExtent l="0" t="0" r="0" b="4445"/>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edga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92555" cy="967446"/>
                    </a:xfrm>
                    <a:prstGeom prst="rect">
                      <a:avLst/>
                    </a:prstGeom>
                  </pic:spPr>
                </pic:pic>
              </a:graphicData>
            </a:graphic>
            <wp14:sizeRelH relativeFrom="page">
              <wp14:pctWidth>0</wp14:pctWidth>
            </wp14:sizeRelH>
            <wp14:sizeRelV relativeFrom="page">
              <wp14:pctHeight>0</wp14:pctHeight>
            </wp14:sizeRelV>
          </wp:anchor>
        </w:drawing>
      </w:r>
      <w:r w:rsidR="004F01AE" w:rsidRPr="00093156">
        <w:rPr>
          <w:rFonts w:ascii="Times New Roman" w:hAnsi="Times New Roman" w:cs="Times New Roman"/>
          <w:b/>
          <w:sz w:val="24"/>
          <w:szCs w:val="24"/>
        </w:rPr>
        <w:t xml:space="preserve">Especialidad: </w:t>
      </w:r>
      <w:r w:rsidR="004F01AE" w:rsidRPr="00093156">
        <w:rPr>
          <w:rFonts w:ascii="Times New Roman" w:hAnsi="Times New Roman" w:cs="Times New Roman"/>
          <w:sz w:val="24"/>
          <w:szCs w:val="24"/>
          <w:u w:val="single"/>
        </w:rPr>
        <w:t>Bancas y finanzas, Proyectos, Gestión Humana, Producción Industrial, Procesos.</w:t>
      </w:r>
    </w:p>
    <w:p w14:paraId="3129E0B3" w14:textId="23276A72" w:rsidR="004F01AE" w:rsidRPr="00093156" w:rsidRDefault="004F01AE" w:rsidP="004F01AE">
      <w:pPr>
        <w:tabs>
          <w:tab w:val="left" w:pos="426"/>
        </w:tabs>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Institución donde actualmente labora:</w:t>
      </w:r>
      <w:r w:rsidRPr="00093156">
        <w:rPr>
          <w:rFonts w:ascii="Times New Roman" w:hAnsi="Times New Roman" w:cs="Times New Roman"/>
          <w:sz w:val="24"/>
          <w:szCs w:val="24"/>
        </w:rPr>
        <w:t xml:space="preserve"> </w:t>
      </w:r>
      <w:r w:rsidRPr="00093156">
        <w:rPr>
          <w:rFonts w:ascii="Times New Roman" w:eastAsia="Calibri" w:hAnsi="Times New Roman" w:cs="Times New Roman"/>
          <w:sz w:val="24"/>
          <w:szCs w:val="24"/>
          <w:u w:val="single"/>
          <w:lang w:eastAsia="en-US"/>
        </w:rPr>
        <w:t>Universidad Politécnica Territorial del Estado</w:t>
      </w:r>
      <w:r w:rsidRPr="00093156">
        <w:rPr>
          <w:rFonts w:ascii="Times New Roman" w:eastAsia="Calibri" w:hAnsi="Times New Roman" w:cs="Times New Roman"/>
          <w:sz w:val="24"/>
          <w:szCs w:val="24"/>
          <w:lang w:eastAsia="en-US"/>
        </w:rPr>
        <w:t xml:space="preserve"> </w:t>
      </w:r>
      <w:r w:rsidRPr="00093156">
        <w:rPr>
          <w:rFonts w:ascii="Times New Roman" w:eastAsia="Calibri" w:hAnsi="Times New Roman" w:cs="Times New Roman"/>
          <w:sz w:val="24"/>
          <w:szCs w:val="24"/>
          <w:u w:val="single"/>
          <w:lang w:eastAsia="en-US"/>
        </w:rPr>
        <w:t xml:space="preserve">Mérida </w:t>
      </w:r>
      <w:r w:rsidR="00315092" w:rsidRPr="00093156">
        <w:rPr>
          <w:rFonts w:ascii="Times New Roman" w:eastAsia="Calibri" w:hAnsi="Times New Roman" w:cs="Times New Roman"/>
          <w:sz w:val="24"/>
          <w:szCs w:val="24"/>
          <w:u w:val="single"/>
          <w:lang w:eastAsia="en-US"/>
        </w:rPr>
        <w:t>K</w:t>
      </w:r>
      <w:r w:rsidRPr="00093156">
        <w:rPr>
          <w:rFonts w:ascii="Times New Roman" w:eastAsia="Calibri" w:hAnsi="Times New Roman" w:cs="Times New Roman"/>
          <w:sz w:val="24"/>
          <w:szCs w:val="24"/>
          <w:u w:val="single"/>
          <w:lang w:eastAsia="en-US"/>
        </w:rPr>
        <w:t>leber Ramírez</w:t>
      </w:r>
      <w:r w:rsidR="00315092" w:rsidRPr="00093156">
        <w:rPr>
          <w:rFonts w:ascii="Times New Roman" w:hAnsi="Times New Roman" w:cs="Times New Roman"/>
          <w:b/>
          <w:noProof/>
          <w:sz w:val="24"/>
          <w:szCs w:val="24"/>
          <w:lang w:val="es-VE" w:eastAsia="es-VE"/>
        </w:rPr>
        <w:t xml:space="preserve"> </w:t>
      </w:r>
    </w:p>
    <w:p w14:paraId="582B0A2E" w14:textId="24473C45" w:rsidR="000726E7" w:rsidRPr="00093156" w:rsidRDefault="004F01AE" w:rsidP="00315092">
      <w:pPr>
        <w:spacing w:after="0" w:line="360" w:lineRule="auto"/>
        <w:jc w:val="right"/>
        <w:rPr>
          <w:rFonts w:ascii="Times New Roman" w:hAnsi="Times New Roman" w:cs="Times New Roman"/>
          <w:sz w:val="24"/>
          <w:szCs w:val="24"/>
        </w:rPr>
      </w:pPr>
      <w:r w:rsidRPr="00093156">
        <w:rPr>
          <w:rFonts w:ascii="Times New Roman" w:hAnsi="Times New Roman" w:cs="Times New Roman"/>
          <w:b/>
          <w:sz w:val="24"/>
          <w:szCs w:val="24"/>
        </w:rPr>
        <w:t>Firma:</w:t>
      </w:r>
      <w:r w:rsidRPr="00093156">
        <w:rPr>
          <w:rFonts w:ascii="Times New Roman" w:hAnsi="Times New Roman" w:cs="Times New Roman"/>
          <w:sz w:val="24"/>
          <w:szCs w:val="24"/>
        </w:rPr>
        <w:t xml:space="preserve"> ________________________</w:t>
      </w:r>
    </w:p>
    <w:p w14:paraId="51B06BD1" w14:textId="267591C9" w:rsidR="000726E7" w:rsidRPr="00093156" w:rsidRDefault="000726E7" w:rsidP="000726E7">
      <w:pPr>
        <w:spacing w:after="0" w:line="360" w:lineRule="auto"/>
        <w:jc w:val="center"/>
        <w:rPr>
          <w:rFonts w:ascii="Times New Roman" w:hAnsi="Times New Roman"/>
          <w:b/>
          <w:bCs/>
          <w:sz w:val="24"/>
          <w:szCs w:val="24"/>
        </w:rPr>
      </w:pPr>
      <w:r w:rsidRPr="00093156">
        <w:rPr>
          <w:rFonts w:ascii="Times New Roman" w:hAnsi="Times New Roman"/>
          <w:b/>
          <w:bCs/>
          <w:sz w:val="24"/>
          <w:szCs w:val="24"/>
        </w:rPr>
        <w:lastRenderedPageBreak/>
        <w:t xml:space="preserve">MATRIZ DE VALIDACIÓN DEL CUESTIONARIO </w:t>
      </w:r>
    </w:p>
    <w:tbl>
      <w:tblPr>
        <w:tblW w:w="5890" w:type="pct"/>
        <w:tblInd w:w="-1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6"/>
        <w:gridCol w:w="1123"/>
        <w:gridCol w:w="1123"/>
        <w:gridCol w:w="1385"/>
        <w:gridCol w:w="1388"/>
        <w:gridCol w:w="1678"/>
        <w:gridCol w:w="1437"/>
        <w:gridCol w:w="1522"/>
        <w:gridCol w:w="1309"/>
        <w:gridCol w:w="1397"/>
        <w:gridCol w:w="1297"/>
      </w:tblGrid>
      <w:tr w:rsidR="00093156" w:rsidRPr="00093156" w14:paraId="624364FF" w14:textId="77777777" w:rsidTr="005B201B">
        <w:trPr>
          <w:trHeight w:val="282"/>
        </w:trPr>
        <w:tc>
          <w:tcPr>
            <w:tcW w:w="523" w:type="pct"/>
            <w:vMerge w:val="restart"/>
            <w:tcBorders>
              <w:top w:val="single" w:sz="4" w:space="0" w:color="auto"/>
              <w:left w:val="single" w:sz="4" w:space="0" w:color="auto"/>
              <w:right w:val="single" w:sz="4" w:space="0" w:color="auto"/>
            </w:tcBorders>
            <w:vAlign w:val="center"/>
            <w:hideMark/>
          </w:tcPr>
          <w:p w14:paraId="78251E8B"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Aspectos a Valorar</w:t>
            </w:r>
          </w:p>
        </w:tc>
        <w:tc>
          <w:tcPr>
            <w:tcW w:w="736" w:type="pct"/>
            <w:gridSpan w:val="2"/>
            <w:tcBorders>
              <w:top w:val="single" w:sz="4" w:space="0" w:color="auto"/>
              <w:left w:val="single" w:sz="4" w:space="0" w:color="auto"/>
              <w:bottom w:val="single" w:sz="4" w:space="0" w:color="auto"/>
              <w:right w:val="single" w:sz="4" w:space="0" w:color="auto"/>
            </w:tcBorders>
            <w:vAlign w:val="center"/>
            <w:hideMark/>
          </w:tcPr>
          <w:p w14:paraId="4311B0BC" w14:textId="46386DBC" w:rsidR="000726E7" w:rsidRPr="00093156" w:rsidRDefault="007473AF"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Construcción</w:t>
            </w:r>
            <w:r w:rsidR="000726E7" w:rsidRPr="00093156">
              <w:rPr>
                <w:rFonts w:ascii="Times New Roman" w:hAnsi="Times New Roman"/>
                <w:b/>
                <w:bCs/>
                <w:sz w:val="24"/>
                <w:szCs w:val="24"/>
              </w:rPr>
              <w:t xml:space="preserve"> gramatical coherente</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18B5E80D"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Claridad </w:t>
            </w:r>
          </w:p>
          <w:p w14:paraId="159406B4" w14:textId="2BBB2960"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en la </w:t>
            </w:r>
            <w:r w:rsidR="007473AF" w:rsidRPr="00093156">
              <w:rPr>
                <w:rFonts w:ascii="Times New Roman" w:hAnsi="Times New Roman"/>
                <w:b/>
                <w:bCs/>
                <w:sz w:val="24"/>
                <w:szCs w:val="24"/>
              </w:rPr>
              <w:t>redacción</w:t>
            </w:r>
            <w:r w:rsidRPr="00093156">
              <w:rPr>
                <w:rFonts w:ascii="Times New Roman" w:hAnsi="Times New Roman"/>
                <w:b/>
                <w:bCs/>
                <w:sz w:val="24"/>
                <w:szCs w:val="24"/>
              </w:rPr>
              <w:t xml:space="preserve"> </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6AD1E1E8" w14:textId="6FBB8CF9"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Aporta criterios para la </w:t>
            </w:r>
            <w:r w:rsidR="007473AF" w:rsidRPr="00093156">
              <w:rPr>
                <w:rFonts w:ascii="Times New Roman" w:hAnsi="Times New Roman"/>
                <w:b/>
                <w:bCs/>
                <w:sz w:val="24"/>
                <w:szCs w:val="24"/>
              </w:rPr>
              <w:t>medición</w:t>
            </w:r>
            <w:r w:rsidRPr="00093156">
              <w:rPr>
                <w:rFonts w:ascii="Times New Roman" w:hAnsi="Times New Roman"/>
                <w:b/>
                <w:bCs/>
                <w:sz w:val="24"/>
                <w:szCs w:val="24"/>
              </w:rPr>
              <w:t xml:space="preserve"> de indicadores </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10D47C2B" w14:textId="72CC8E4F"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Posee estructura </w:t>
            </w:r>
            <w:r w:rsidR="007473AF" w:rsidRPr="00093156">
              <w:rPr>
                <w:rFonts w:ascii="Times New Roman" w:hAnsi="Times New Roman"/>
                <w:b/>
                <w:bCs/>
                <w:sz w:val="24"/>
                <w:szCs w:val="24"/>
              </w:rPr>
              <w:t>lógica</w:t>
            </w:r>
            <w:r w:rsidRPr="00093156">
              <w:rPr>
                <w:rFonts w:ascii="Times New Roman" w:hAnsi="Times New Roman"/>
                <w:b/>
                <w:bCs/>
                <w:sz w:val="24"/>
                <w:szCs w:val="24"/>
              </w:rPr>
              <w:t xml:space="preserve"> en la secuencia en lo observado </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42AC2CE7"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Describe los elementos susceptibles a ser medidos</w:t>
            </w:r>
          </w:p>
        </w:tc>
      </w:tr>
      <w:tr w:rsidR="00093156" w:rsidRPr="00093156" w14:paraId="46B12C1F" w14:textId="77777777" w:rsidTr="005B201B">
        <w:trPr>
          <w:trHeight w:val="248"/>
        </w:trPr>
        <w:tc>
          <w:tcPr>
            <w:tcW w:w="523" w:type="pct"/>
            <w:vMerge/>
            <w:tcBorders>
              <w:left w:val="single" w:sz="4" w:space="0" w:color="auto"/>
              <w:right w:val="single" w:sz="4" w:space="0" w:color="auto"/>
            </w:tcBorders>
            <w:vAlign w:val="center"/>
            <w:hideMark/>
          </w:tcPr>
          <w:p w14:paraId="4E8664A0" w14:textId="77777777" w:rsidR="000726E7" w:rsidRPr="00093156" w:rsidRDefault="000726E7" w:rsidP="005B201B">
            <w:pPr>
              <w:spacing w:after="0" w:line="240" w:lineRule="auto"/>
              <w:jc w:val="both"/>
              <w:rPr>
                <w:rFonts w:ascii="Times New Roman" w:hAnsi="Times New Roman"/>
                <w:b/>
                <w:i/>
                <w:sz w:val="24"/>
                <w:szCs w:val="24"/>
              </w:rPr>
            </w:pPr>
          </w:p>
        </w:tc>
        <w:tc>
          <w:tcPr>
            <w:tcW w:w="736" w:type="pct"/>
            <w:gridSpan w:val="2"/>
            <w:tcBorders>
              <w:top w:val="single" w:sz="4" w:space="0" w:color="auto"/>
              <w:left w:val="single" w:sz="4" w:space="0" w:color="auto"/>
              <w:bottom w:val="single" w:sz="4" w:space="0" w:color="auto"/>
              <w:right w:val="single" w:sz="4" w:space="0" w:color="auto"/>
            </w:tcBorders>
            <w:vAlign w:val="center"/>
          </w:tcPr>
          <w:p w14:paraId="14CF2DBD"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VALIDEZ</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6B1A5671"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RIGUROSIDAD</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6C732263" w14:textId="186A064E"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CONFIABILIDAD</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17FB1B31"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FACTIBILIDAD</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174ED795"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PERTINENCIA</w:t>
            </w:r>
          </w:p>
        </w:tc>
      </w:tr>
      <w:tr w:rsidR="00093156" w:rsidRPr="00093156" w14:paraId="5C851C9D" w14:textId="77777777" w:rsidTr="005B201B">
        <w:trPr>
          <w:trHeight w:val="282"/>
        </w:trPr>
        <w:tc>
          <w:tcPr>
            <w:tcW w:w="523" w:type="pct"/>
            <w:vMerge/>
            <w:tcBorders>
              <w:left w:val="single" w:sz="4" w:space="0" w:color="auto"/>
              <w:bottom w:val="single" w:sz="4" w:space="0" w:color="auto"/>
              <w:right w:val="single" w:sz="4" w:space="0" w:color="auto"/>
            </w:tcBorders>
          </w:tcPr>
          <w:p w14:paraId="15F6758F" w14:textId="77777777" w:rsidR="000726E7" w:rsidRPr="00093156" w:rsidRDefault="000726E7" w:rsidP="005B201B">
            <w:pPr>
              <w:spacing w:after="0" w:line="240" w:lineRule="auto"/>
              <w:jc w:val="both"/>
              <w:rPr>
                <w:rFonts w:ascii="Times New Roman" w:hAnsi="Times New Roman"/>
                <w:i/>
                <w:sz w:val="24"/>
                <w:szCs w:val="24"/>
              </w:rPr>
            </w:pPr>
          </w:p>
        </w:tc>
        <w:tc>
          <w:tcPr>
            <w:tcW w:w="368" w:type="pct"/>
            <w:tcBorders>
              <w:top w:val="single" w:sz="4" w:space="0" w:color="auto"/>
              <w:left w:val="single" w:sz="4" w:space="0" w:color="auto"/>
              <w:bottom w:val="single" w:sz="4" w:space="0" w:color="auto"/>
              <w:right w:val="single" w:sz="4" w:space="0" w:color="auto"/>
            </w:tcBorders>
            <w:vAlign w:val="center"/>
          </w:tcPr>
          <w:p w14:paraId="2B08AFB0"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368" w:type="pct"/>
            <w:tcBorders>
              <w:top w:val="single" w:sz="4" w:space="0" w:color="auto"/>
              <w:left w:val="single" w:sz="4" w:space="0" w:color="auto"/>
              <w:bottom w:val="single" w:sz="4" w:space="0" w:color="auto"/>
              <w:right w:val="single" w:sz="4" w:space="0" w:color="auto"/>
            </w:tcBorders>
            <w:vAlign w:val="center"/>
          </w:tcPr>
          <w:p w14:paraId="0748CA62"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0E88C41B"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4" w:type="pct"/>
            <w:tcBorders>
              <w:top w:val="single" w:sz="4" w:space="0" w:color="auto"/>
              <w:left w:val="single" w:sz="4" w:space="0" w:color="auto"/>
              <w:bottom w:val="single" w:sz="4" w:space="0" w:color="auto"/>
              <w:right w:val="single" w:sz="4" w:space="0" w:color="auto"/>
            </w:tcBorders>
            <w:vAlign w:val="center"/>
          </w:tcPr>
          <w:p w14:paraId="2FD8039F"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5" w:type="pct"/>
            <w:tcBorders>
              <w:top w:val="single" w:sz="4" w:space="0" w:color="auto"/>
              <w:left w:val="single" w:sz="4" w:space="0" w:color="auto"/>
              <w:bottom w:val="single" w:sz="4" w:space="0" w:color="auto"/>
              <w:right w:val="single" w:sz="4" w:space="0" w:color="auto"/>
            </w:tcBorders>
            <w:vAlign w:val="center"/>
          </w:tcPr>
          <w:p w14:paraId="0D0FAD00"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2D6CA25B"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550" w:type="pct"/>
            <w:tcBorders>
              <w:top w:val="single" w:sz="4" w:space="0" w:color="auto"/>
              <w:left w:val="single" w:sz="4" w:space="0" w:color="auto"/>
              <w:bottom w:val="single" w:sz="4" w:space="0" w:color="auto"/>
              <w:right w:val="single" w:sz="4" w:space="0" w:color="auto"/>
            </w:tcBorders>
            <w:vAlign w:val="center"/>
          </w:tcPr>
          <w:p w14:paraId="3B9D503B"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71" w:type="pct"/>
            <w:tcBorders>
              <w:top w:val="single" w:sz="4" w:space="0" w:color="auto"/>
              <w:left w:val="single" w:sz="4" w:space="0" w:color="auto"/>
              <w:bottom w:val="single" w:sz="4" w:space="0" w:color="auto"/>
              <w:right w:val="single" w:sz="4" w:space="0" w:color="auto"/>
            </w:tcBorders>
            <w:vAlign w:val="center"/>
          </w:tcPr>
          <w:p w14:paraId="1D1BB2BD" w14:textId="37EEEA6E"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4AA4C531"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99" w:type="pct"/>
            <w:tcBorders>
              <w:top w:val="single" w:sz="4" w:space="0" w:color="auto"/>
              <w:left w:val="single" w:sz="4" w:space="0" w:color="auto"/>
              <w:bottom w:val="single" w:sz="4" w:space="0" w:color="auto"/>
              <w:right w:val="single" w:sz="4" w:space="0" w:color="auto"/>
            </w:tcBorders>
            <w:vAlign w:val="center"/>
          </w:tcPr>
          <w:p w14:paraId="2E2DBC0C"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29" w:type="pct"/>
            <w:tcBorders>
              <w:top w:val="single" w:sz="4" w:space="0" w:color="auto"/>
              <w:left w:val="single" w:sz="4" w:space="0" w:color="auto"/>
              <w:bottom w:val="single" w:sz="4" w:space="0" w:color="auto"/>
              <w:right w:val="single" w:sz="4" w:space="0" w:color="auto"/>
            </w:tcBorders>
            <w:vAlign w:val="center"/>
          </w:tcPr>
          <w:p w14:paraId="2B93EAA2"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649D0D42"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8" w:type="pct"/>
            <w:tcBorders>
              <w:top w:val="single" w:sz="4" w:space="0" w:color="auto"/>
              <w:left w:val="single" w:sz="4" w:space="0" w:color="auto"/>
              <w:bottom w:val="single" w:sz="4" w:space="0" w:color="auto"/>
              <w:right w:val="single" w:sz="4" w:space="0" w:color="auto"/>
            </w:tcBorders>
            <w:vAlign w:val="center"/>
          </w:tcPr>
          <w:p w14:paraId="781296F5"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25" w:type="pct"/>
            <w:tcBorders>
              <w:top w:val="single" w:sz="4" w:space="0" w:color="auto"/>
              <w:left w:val="single" w:sz="4" w:space="0" w:color="auto"/>
              <w:bottom w:val="single" w:sz="4" w:space="0" w:color="auto"/>
              <w:right w:val="single" w:sz="4" w:space="0" w:color="auto"/>
            </w:tcBorders>
            <w:vAlign w:val="center"/>
          </w:tcPr>
          <w:p w14:paraId="7C362A1D"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44FA9724"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r>
      <w:tr w:rsidR="00093156" w:rsidRPr="00093156" w14:paraId="777E682F"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79A79962"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1</w:t>
            </w:r>
          </w:p>
        </w:tc>
        <w:tc>
          <w:tcPr>
            <w:tcW w:w="368" w:type="pct"/>
            <w:tcBorders>
              <w:top w:val="single" w:sz="4" w:space="0" w:color="auto"/>
              <w:left w:val="single" w:sz="4" w:space="0" w:color="auto"/>
              <w:bottom w:val="single" w:sz="4" w:space="0" w:color="auto"/>
              <w:right w:val="single" w:sz="4" w:space="0" w:color="auto"/>
            </w:tcBorders>
            <w:vAlign w:val="center"/>
          </w:tcPr>
          <w:p w14:paraId="2DB44973"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78729C90"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5FED2DB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28FF5A16"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672FD5F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312FFB49" w14:textId="00B10668"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8C7ECD9"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48D605B1"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55A52E5E"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3CF0A889"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246A8AC0"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476FB9CD"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2</w:t>
            </w:r>
          </w:p>
        </w:tc>
        <w:tc>
          <w:tcPr>
            <w:tcW w:w="368" w:type="pct"/>
            <w:tcBorders>
              <w:top w:val="single" w:sz="4" w:space="0" w:color="auto"/>
              <w:left w:val="single" w:sz="4" w:space="0" w:color="auto"/>
              <w:bottom w:val="single" w:sz="4" w:space="0" w:color="auto"/>
              <w:right w:val="single" w:sz="4" w:space="0" w:color="auto"/>
            </w:tcBorders>
            <w:vAlign w:val="center"/>
          </w:tcPr>
          <w:p w14:paraId="2437C883"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B1417AB"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1CDCB8F0"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5AAFA368"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1F1CACEB"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A226892" w14:textId="31DEF293"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05128189"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320005BD"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5E8FA81"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15DEEE59"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085855D4"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659A6FE"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3</w:t>
            </w:r>
          </w:p>
        </w:tc>
        <w:tc>
          <w:tcPr>
            <w:tcW w:w="368" w:type="pct"/>
            <w:tcBorders>
              <w:top w:val="single" w:sz="4" w:space="0" w:color="auto"/>
              <w:left w:val="single" w:sz="4" w:space="0" w:color="auto"/>
              <w:bottom w:val="single" w:sz="4" w:space="0" w:color="auto"/>
              <w:right w:val="single" w:sz="4" w:space="0" w:color="auto"/>
            </w:tcBorders>
            <w:vAlign w:val="center"/>
          </w:tcPr>
          <w:p w14:paraId="58681D70"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2D3E3040"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5CDC391"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1D473FC"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4E724A03"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118E292A" w14:textId="7DB5F38E"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5CDF319"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18F3BA76"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5944F311"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52DC7D7"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78256299"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3FE16DDF"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4</w:t>
            </w:r>
          </w:p>
        </w:tc>
        <w:tc>
          <w:tcPr>
            <w:tcW w:w="368" w:type="pct"/>
            <w:tcBorders>
              <w:top w:val="single" w:sz="4" w:space="0" w:color="auto"/>
              <w:left w:val="single" w:sz="4" w:space="0" w:color="auto"/>
              <w:bottom w:val="single" w:sz="4" w:space="0" w:color="auto"/>
              <w:right w:val="single" w:sz="4" w:space="0" w:color="auto"/>
            </w:tcBorders>
            <w:vAlign w:val="center"/>
          </w:tcPr>
          <w:p w14:paraId="4640E54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42A85910"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F6DA237"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3BF4E4EF"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CFF6D3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E0D4F90" w14:textId="63C9780E"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4FB221D3"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7FC885AC"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ABD1883"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53622B56"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6AA3C34A"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4D44780D"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5</w:t>
            </w:r>
          </w:p>
        </w:tc>
        <w:tc>
          <w:tcPr>
            <w:tcW w:w="368" w:type="pct"/>
            <w:tcBorders>
              <w:top w:val="single" w:sz="4" w:space="0" w:color="auto"/>
              <w:left w:val="single" w:sz="4" w:space="0" w:color="auto"/>
              <w:bottom w:val="single" w:sz="4" w:space="0" w:color="auto"/>
              <w:right w:val="single" w:sz="4" w:space="0" w:color="auto"/>
            </w:tcBorders>
            <w:vAlign w:val="center"/>
          </w:tcPr>
          <w:p w14:paraId="56BE56EC"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F199185"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72F089D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10E4AD83"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FE13B41"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6EAAFD15" w14:textId="72568D66"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30BC11FB"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3A0A8DB2"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1EAB264"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3CA802A"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6B19D6C7"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787EDA3"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6</w:t>
            </w:r>
          </w:p>
        </w:tc>
        <w:tc>
          <w:tcPr>
            <w:tcW w:w="368" w:type="pct"/>
            <w:tcBorders>
              <w:top w:val="single" w:sz="4" w:space="0" w:color="auto"/>
              <w:left w:val="single" w:sz="4" w:space="0" w:color="auto"/>
              <w:bottom w:val="single" w:sz="4" w:space="0" w:color="auto"/>
              <w:right w:val="single" w:sz="4" w:space="0" w:color="auto"/>
            </w:tcBorders>
            <w:vAlign w:val="center"/>
          </w:tcPr>
          <w:p w14:paraId="24B45471"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35183ECE"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7E2E30CF"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D137C72"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7F99F601"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507F8756"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4777DB90"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5C2EFDAD"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11C6B1F0"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0EA500BC"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2403BAEE"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5951901F"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7</w:t>
            </w:r>
          </w:p>
        </w:tc>
        <w:tc>
          <w:tcPr>
            <w:tcW w:w="368" w:type="pct"/>
            <w:tcBorders>
              <w:top w:val="single" w:sz="4" w:space="0" w:color="auto"/>
              <w:left w:val="single" w:sz="4" w:space="0" w:color="auto"/>
              <w:bottom w:val="single" w:sz="4" w:space="0" w:color="auto"/>
              <w:right w:val="single" w:sz="4" w:space="0" w:color="auto"/>
            </w:tcBorders>
            <w:vAlign w:val="center"/>
          </w:tcPr>
          <w:p w14:paraId="2912CA9B"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0F371E0"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266488DA"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79E2CAF0"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C905ECA"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199119C4"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6E963863"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13FE130C"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152D6830"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0A02AF17"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6838E1C9"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3E27116E"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8</w:t>
            </w:r>
          </w:p>
        </w:tc>
        <w:tc>
          <w:tcPr>
            <w:tcW w:w="368" w:type="pct"/>
            <w:tcBorders>
              <w:top w:val="single" w:sz="4" w:space="0" w:color="auto"/>
              <w:left w:val="single" w:sz="4" w:space="0" w:color="auto"/>
              <w:bottom w:val="single" w:sz="4" w:space="0" w:color="auto"/>
              <w:right w:val="single" w:sz="4" w:space="0" w:color="auto"/>
            </w:tcBorders>
            <w:vAlign w:val="center"/>
          </w:tcPr>
          <w:p w14:paraId="7BD4820C"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228E0571"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D7375ED"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117FCF94"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6F4B295E"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317EFBBA"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6F8BDCB8" w14:textId="1BE47DC2"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639F69FD"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75B2058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98AADC3"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7CD2085E"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693AD4F4"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9</w:t>
            </w:r>
          </w:p>
        </w:tc>
        <w:tc>
          <w:tcPr>
            <w:tcW w:w="368" w:type="pct"/>
            <w:tcBorders>
              <w:top w:val="single" w:sz="4" w:space="0" w:color="auto"/>
              <w:left w:val="single" w:sz="4" w:space="0" w:color="auto"/>
              <w:bottom w:val="single" w:sz="4" w:space="0" w:color="auto"/>
              <w:right w:val="single" w:sz="4" w:space="0" w:color="auto"/>
            </w:tcBorders>
            <w:vAlign w:val="center"/>
          </w:tcPr>
          <w:p w14:paraId="110874ED"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C7A6B3D"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F70AD0B"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30AB6D71"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B9257DA"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78410AD4"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72494F8A"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017D49F6"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3E8B1A57"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797E4961" w14:textId="77777777" w:rsidR="000726E7" w:rsidRPr="00093156" w:rsidRDefault="000726E7" w:rsidP="005B201B">
            <w:pPr>
              <w:spacing w:after="0" w:line="240" w:lineRule="auto"/>
              <w:jc w:val="center"/>
              <w:rPr>
                <w:rFonts w:ascii="Times New Roman" w:hAnsi="Times New Roman"/>
                <w:sz w:val="24"/>
                <w:szCs w:val="24"/>
              </w:rPr>
            </w:pPr>
          </w:p>
        </w:tc>
      </w:tr>
    </w:tbl>
    <w:p w14:paraId="4FB8C4AC" w14:textId="5AB1F2C3" w:rsidR="00315092" w:rsidRPr="00093156" w:rsidRDefault="00315092" w:rsidP="00315092">
      <w:pPr>
        <w:spacing w:after="0" w:line="480" w:lineRule="auto"/>
        <w:jc w:val="both"/>
        <w:rPr>
          <w:rFonts w:ascii="Times New Roman" w:hAnsi="Times New Roman" w:cs="Times New Roman"/>
          <w:b/>
          <w:sz w:val="24"/>
          <w:szCs w:val="24"/>
        </w:rPr>
      </w:pPr>
    </w:p>
    <w:p w14:paraId="1B9F7388" w14:textId="25378FA9" w:rsidR="00315092" w:rsidRPr="00093156" w:rsidRDefault="00315092" w:rsidP="00315092">
      <w:pPr>
        <w:spacing w:after="0" w:line="480" w:lineRule="auto"/>
        <w:jc w:val="both"/>
        <w:rPr>
          <w:rFonts w:ascii="Times New Roman" w:hAnsi="Times New Roman" w:cs="Times New Roman"/>
          <w:b/>
          <w:sz w:val="24"/>
          <w:szCs w:val="24"/>
        </w:rPr>
      </w:pPr>
      <w:r w:rsidRPr="00093156">
        <w:rPr>
          <w:rFonts w:ascii="Times New Roman" w:hAnsi="Times New Roman" w:cs="Times New Roman"/>
          <w:b/>
          <w:sz w:val="24"/>
          <w:szCs w:val="24"/>
        </w:rPr>
        <w:t>VALIDADO POR:</w:t>
      </w:r>
    </w:p>
    <w:p w14:paraId="4F1FD91C" w14:textId="7E068C7F" w:rsidR="00315092" w:rsidRPr="00093156" w:rsidRDefault="00315092" w:rsidP="00315092">
      <w:pPr>
        <w:spacing w:after="0" w:line="360" w:lineRule="auto"/>
        <w:jc w:val="both"/>
        <w:rPr>
          <w:rFonts w:ascii="Times New Roman" w:hAnsi="Times New Roman" w:cs="Times New Roman"/>
          <w:b/>
          <w:bCs/>
          <w:sz w:val="24"/>
          <w:szCs w:val="24"/>
          <w:u w:val="single"/>
        </w:rPr>
      </w:pPr>
      <w:r w:rsidRPr="00093156">
        <w:rPr>
          <w:rFonts w:ascii="Times New Roman" w:hAnsi="Times New Roman" w:cs="Times New Roman"/>
          <w:b/>
          <w:sz w:val="24"/>
          <w:szCs w:val="24"/>
        </w:rPr>
        <w:t>Nombre del Especialista</w:t>
      </w:r>
      <w:r w:rsidRPr="00093156">
        <w:rPr>
          <w:rFonts w:ascii="Times New Roman" w:hAnsi="Times New Roman" w:cs="Times New Roman"/>
          <w:sz w:val="24"/>
          <w:szCs w:val="24"/>
        </w:rPr>
        <w:t xml:space="preserve">: </w:t>
      </w:r>
      <w:r w:rsidRPr="00093156">
        <w:rPr>
          <w:rFonts w:ascii="Times New Roman" w:hAnsi="Times New Roman" w:cs="Times New Roman"/>
          <w:sz w:val="24"/>
          <w:szCs w:val="24"/>
          <w:u w:val="single"/>
        </w:rPr>
        <w:t>FRANKLIN GONZÁLEZ</w:t>
      </w:r>
      <w:r w:rsidRPr="00093156">
        <w:rPr>
          <w:rFonts w:ascii="Times New Roman" w:hAnsi="Times New Roman" w:cs="Times New Roman"/>
          <w:sz w:val="24"/>
          <w:szCs w:val="24"/>
        </w:rPr>
        <w:t xml:space="preserve"> Cedula de identidad. </w:t>
      </w:r>
      <w:r w:rsidRPr="00093156">
        <w:rPr>
          <w:rFonts w:ascii="Times New Roman" w:hAnsi="Times New Roman" w:cs="Times New Roman"/>
          <w:sz w:val="24"/>
          <w:szCs w:val="24"/>
          <w:u w:val="single"/>
        </w:rPr>
        <w:t>V-11.199.271</w:t>
      </w:r>
    </w:p>
    <w:p w14:paraId="13D8E390" w14:textId="197CF1B6" w:rsidR="00315092" w:rsidRPr="00093156" w:rsidRDefault="00315092" w:rsidP="00315092">
      <w:pPr>
        <w:spacing w:after="0" w:line="360" w:lineRule="auto"/>
        <w:jc w:val="both"/>
        <w:rPr>
          <w:rFonts w:ascii="Times New Roman" w:hAnsi="Times New Roman" w:cs="Times New Roman"/>
          <w:sz w:val="24"/>
          <w:szCs w:val="24"/>
        </w:rPr>
      </w:pPr>
      <w:r w:rsidRPr="00093156">
        <w:rPr>
          <w:rFonts w:ascii="Times New Roman" w:hAnsi="Times New Roman" w:cs="Times New Roman"/>
          <w:b/>
          <w:noProof/>
          <w:lang w:val="es-VE" w:eastAsia="es-VE"/>
        </w:rPr>
        <w:drawing>
          <wp:anchor distT="0" distB="0" distL="114300" distR="114300" simplePos="0" relativeHeight="251783168" behindDoc="1" locked="0" layoutInCell="1" allowOverlap="1" wp14:anchorId="3494F33A" wp14:editId="7C1D536A">
            <wp:simplePos x="0" y="0"/>
            <wp:positionH relativeFrom="column">
              <wp:posOffset>6848121</wp:posOffset>
            </wp:positionH>
            <wp:positionV relativeFrom="paragraph">
              <wp:posOffset>109028</wp:posOffset>
            </wp:positionV>
            <wp:extent cx="1152525" cy="704215"/>
            <wp:effectExtent l="0" t="0" r="9525" b="635"/>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52525" cy="704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3156">
        <w:rPr>
          <w:rFonts w:ascii="Times New Roman" w:hAnsi="Times New Roman" w:cs="Times New Roman"/>
          <w:b/>
          <w:sz w:val="24"/>
          <w:szCs w:val="24"/>
        </w:rPr>
        <w:t>Especialidad</w:t>
      </w:r>
      <w:r w:rsidRPr="00093156">
        <w:rPr>
          <w:rFonts w:ascii="Times New Roman" w:hAnsi="Times New Roman" w:cs="Times New Roman"/>
          <w:b/>
          <w:sz w:val="24"/>
          <w:szCs w:val="24"/>
          <w:u w:val="single"/>
        </w:rPr>
        <w:t>:</w:t>
      </w:r>
      <w:r w:rsidRPr="00093156">
        <w:rPr>
          <w:rFonts w:ascii="Times New Roman" w:hAnsi="Times New Roman" w:cs="Times New Roman"/>
          <w:sz w:val="24"/>
          <w:szCs w:val="24"/>
          <w:u w:val="single"/>
        </w:rPr>
        <w:t xml:space="preserve"> Lcdo. En Contaduría Pública, Lcdo. En Administración, Lcdo. En Turismo mención Gestión Turística.</w:t>
      </w:r>
    </w:p>
    <w:p w14:paraId="029EBD5E" w14:textId="68E701FB" w:rsidR="00315092" w:rsidRPr="00093156" w:rsidRDefault="00315092" w:rsidP="00315092">
      <w:pPr>
        <w:tabs>
          <w:tab w:val="left" w:pos="426"/>
        </w:tabs>
        <w:spacing w:after="0" w:line="480" w:lineRule="auto"/>
        <w:jc w:val="both"/>
        <w:rPr>
          <w:rFonts w:ascii="Times New Roman" w:eastAsia="Calibri" w:hAnsi="Times New Roman" w:cs="Times New Roman"/>
          <w:sz w:val="24"/>
          <w:szCs w:val="24"/>
          <w:lang w:eastAsia="en-US"/>
        </w:rPr>
      </w:pPr>
      <w:r w:rsidRPr="00093156">
        <w:rPr>
          <w:rFonts w:ascii="Times New Roman" w:hAnsi="Times New Roman" w:cs="Times New Roman"/>
          <w:b/>
          <w:sz w:val="24"/>
          <w:szCs w:val="24"/>
        </w:rPr>
        <w:t>Institución donde actualmente labora:</w:t>
      </w:r>
      <w:r w:rsidRPr="00093156">
        <w:rPr>
          <w:rFonts w:ascii="Times New Roman" w:hAnsi="Times New Roman" w:cs="Times New Roman"/>
          <w:sz w:val="24"/>
          <w:szCs w:val="24"/>
        </w:rPr>
        <w:t xml:space="preserve"> </w:t>
      </w:r>
      <w:r w:rsidRPr="00093156">
        <w:rPr>
          <w:rFonts w:ascii="Times New Roman" w:eastAsia="Calibri" w:hAnsi="Times New Roman" w:cs="Times New Roman"/>
          <w:sz w:val="24"/>
          <w:szCs w:val="24"/>
          <w:u w:val="single"/>
          <w:lang w:eastAsia="en-US"/>
        </w:rPr>
        <w:t>Universidad Politécnica Territorial del Estado Mérida Kleber Ramírez.</w:t>
      </w:r>
    </w:p>
    <w:p w14:paraId="36F25531" w14:textId="1B99826A" w:rsidR="000726E7" w:rsidRPr="00093156" w:rsidRDefault="00315092" w:rsidP="00315092">
      <w:pPr>
        <w:spacing w:after="0" w:line="360" w:lineRule="auto"/>
        <w:jc w:val="right"/>
        <w:rPr>
          <w:rFonts w:ascii="Times New Roman" w:hAnsi="Times New Roman" w:cs="Times New Roman"/>
          <w:sz w:val="24"/>
          <w:szCs w:val="24"/>
        </w:rPr>
      </w:pPr>
      <w:r w:rsidRPr="00093156">
        <w:rPr>
          <w:rFonts w:ascii="Times New Roman" w:hAnsi="Times New Roman" w:cs="Times New Roman"/>
          <w:b/>
          <w:sz w:val="24"/>
          <w:szCs w:val="24"/>
        </w:rPr>
        <w:t>Firma:</w:t>
      </w:r>
      <w:r w:rsidRPr="00093156">
        <w:rPr>
          <w:rFonts w:ascii="Times New Roman" w:hAnsi="Times New Roman" w:cs="Times New Roman"/>
          <w:sz w:val="24"/>
          <w:szCs w:val="24"/>
        </w:rPr>
        <w:t xml:space="preserve"> ________________________</w:t>
      </w:r>
    </w:p>
    <w:p w14:paraId="2EF1C41E" w14:textId="3F84EF3F" w:rsidR="000726E7" w:rsidRPr="00093156" w:rsidRDefault="000726E7" w:rsidP="000726E7">
      <w:pPr>
        <w:spacing w:after="0"/>
        <w:jc w:val="right"/>
        <w:rPr>
          <w:rFonts w:ascii="Times New Roman" w:hAnsi="Times New Roman"/>
          <w:b/>
          <w:bCs/>
          <w:sz w:val="24"/>
          <w:szCs w:val="24"/>
        </w:rPr>
      </w:pPr>
    </w:p>
    <w:p w14:paraId="54CA3787" w14:textId="4F810815" w:rsidR="000726E7" w:rsidRPr="00093156" w:rsidRDefault="000726E7" w:rsidP="000726E7">
      <w:pPr>
        <w:spacing w:after="0" w:line="360" w:lineRule="auto"/>
        <w:jc w:val="center"/>
        <w:rPr>
          <w:rFonts w:ascii="Times New Roman" w:hAnsi="Times New Roman"/>
          <w:b/>
          <w:bCs/>
          <w:sz w:val="24"/>
          <w:szCs w:val="24"/>
        </w:rPr>
      </w:pPr>
      <w:r w:rsidRPr="00093156">
        <w:rPr>
          <w:rFonts w:ascii="Times New Roman" w:hAnsi="Times New Roman"/>
          <w:b/>
          <w:bCs/>
          <w:sz w:val="24"/>
          <w:szCs w:val="24"/>
        </w:rPr>
        <w:t xml:space="preserve">MATRIZ DE VALIDACIÓN DEL CUESTIONARIO </w:t>
      </w:r>
    </w:p>
    <w:tbl>
      <w:tblPr>
        <w:tblW w:w="5890" w:type="pct"/>
        <w:tblInd w:w="-1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6"/>
        <w:gridCol w:w="1123"/>
        <w:gridCol w:w="1123"/>
        <w:gridCol w:w="1385"/>
        <w:gridCol w:w="1388"/>
        <w:gridCol w:w="1678"/>
        <w:gridCol w:w="1437"/>
        <w:gridCol w:w="1522"/>
        <w:gridCol w:w="1309"/>
        <w:gridCol w:w="1397"/>
        <w:gridCol w:w="1297"/>
      </w:tblGrid>
      <w:tr w:rsidR="00093156" w:rsidRPr="00093156" w14:paraId="6713629E" w14:textId="77777777" w:rsidTr="005B201B">
        <w:trPr>
          <w:trHeight w:val="282"/>
        </w:trPr>
        <w:tc>
          <w:tcPr>
            <w:tcW w:w="523" w:type="pct"/>
            <w:vMerge w:val="restart"/>
            <w:tcBorders>
              <w:top w:val="single" w:sz="4" w:space="0" w:color="auto"/>
              <w:left w:val="single" w:sz="4" w:space="0" w:color="auto"/>
              <w:right w:val="single" w:sz="4" w:space="0" w:color="auto"/>
            </w:tcBorders>
            <w:vAlign w:val="center"/>
            <w:hideMark/>
          </w:tcPr>
          <w:p w14:paraId="6CC10C35"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Aspectos a Valorar</w:t>
            </w:r>
          </w:p>
        </w:tc>
        <w:tc>
          <w:tcPr>
            <w:tcW w:w="736" w:type="pct"/>
            <w:gridSpan w:val="2"/>
            <w:tcBorders>
              <w:top w:val="single" w:sz="4" w:space="0" w:color="auto"/>
              <w:left w:val="single" w:sz="4" w:space="0" w:color="auto"/>
              <w:bottom w:val="single" w:sz="4" w:space="0" w:color="auto"/>
              <w:right w:val="single" w:sz="4" w:space="0" w:color="auto"/>
            </w:tcBorders>
            <w:vAlign w:val="center"/>
            <w:hideMark/>
          </w:tcPr>
          <w:p w14:paraId="44FE491C" w14:textId="2FB3FE5A" w:rsidR="000726E7" w:rsidRPr="00093156" w:rsidRDefault="007473AF"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Construcción</w:t>
            </w:r>
            <w:r w:rsidR="000726E7" w:rsidRPr="00093156">
              <w:rPr>
                <w:rFonts w:ascii="Times New Roman" w:hAnsi="Times New Roman"/>
                <w:b/>
                <w:bCs/>
                <w:sz w:val="24"/>
                <w:szCs w:val="24"/>
              </w:rPr>
              <w:t xml:space="preserve"> gramatical coherente</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6A479AC0"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Claridad </w:t>
            </w:r>
          </w:p>
          <w:p w14:paraId="5808A0F3" w14:textId="34019472"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en la </w:t>
            </w:r>
            <w:r w:rsidR="007473AF" w:rsidRPr="00093156">
              <w:rPr>
                <w:rFonts w:ascii="Times New Roman" w:hAnsi="Times New Roman"/>
                <w:b/>
                <w:bCs/>
                <w:sz w:val="24"/>
                <w:szCs w:val="24"/>
              </w:rPr>
              <w:t>redacción</w:t>
            </w:r>
            <w:r w:rsidRPr="00093156">
              <w:rPr>
                <w:rFonts w:ascii="Times New Roman" w:hAnsi="Times New Roman"/>
                <w:b/>
                <w:bCs/>
                <w:sz w:val="24"/>
                <w:szCs w:val="24"/>
              </w:rPr>
              <w:t xml:space="preserve"> </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5E136504" w14:textId="4EC6FAC1"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Aporta criterios para la </w:t>
            </w:r>
            <w:r w:rsidR="007473AF" w:rsidRPr="00093156">
              <w:rPr>
                <w:rFonts w:ascii="Times New Roman" w:hAnsi="Times New Roman"/>
                <w:b/>
                <w:bCs/>
                <w:sz w:val="24"/>
                <w:szCs w:val="24"/>
              </w:rPr>
              <w:t>medición</w:t>
            </w:r>
            <w:r w:rsidRPr="00093156">
              <w:rPr>
                <w:rFonts w:ascii="Times New Roman" w:hAnsi="Times New Roman"/>
                <w:b/>
                <w:bCs/>
                <w:sz w:val="24"/>
                <w:szCs w:val="24"/>
              </w:rPr>
              <w:t xml:space="preserve"> de indicadores </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29172305" w14:textId="16489959"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 xml:space="preserve">Posee estructura </w:t>
            </w:r>
            <w:r w:rsidR="007473AF" w:rsidRPr="00093156">
              <w:rPr>
                <w:rFonts w:ascii="Times New Roman" w:hAnsi="Times New Roman"/>
                <w:b/>
                <w:bCs/>
                <w:sz w:val="24"/>
                <w:szCs w:val="24"/>
              </w:rPr>
              <w:t>lógica</w:t>
            </w:r>
            <w:r w:rsidRPr="00093156">
              <w:rPr>
                <w:rFonts w:ascii="Times New Roman" w:hAnsi="Times New Roman"/>
                <w:b/>
                <w:bCs/>
                <w:sz w:val="24"/>
                <w:szCs w:val="24"/>
              </w:rPr>
              <w:t xml:space="preserve"> en la secuencia en lo observado </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77A7451D"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Describe los elementos susceptibles a ser medidos</w:t>
            </w:r>
          </w:p>
        </w:tc>
      </w:tr>
      <w:tr w:rsidR="00093156" w:rsidRPr="00093156" w14:paraId="221C8FD3" w14:textId="77777777" w:rsidTr="005B201B">
        <w:trPr>
          <w:trHeight w:val="248"/>
        </w:trPr>
        <w:tc>
          <w:tcPr>
            <w:tcW w:w="523" w:type="pct"/>
            <w:vMerge/>
            <w:tcBorders>
              <w:left w:val="single" w:sz="4" w:space="0" w:color="auto"/>
              <w:right w:val="single" w:sz="4" w:space="0" w:color="auto"/>
            </w:tcBorders>
            <w:vAlign w:val="center"/>
            <w:hideMark/>
          </w:tcPr>
          <w:p w14:paraId="6DBB359E" w14:textId="77777777" w:rsidR="000726E7" w:rsidRPr="00093156" w:rsidRDefault="000726E7" w:rsidP="005B201B">
            <w:pPr>
              <w:spacing w:after="0" w:line="240" w:lineRule="auto"/>
              <w:jc w:val="both"/>
              <w:rPr>
                <w:rFonts w:ascii="Times New Roman" w:hAnsi="Times New Roman"/>
                <w:b/>
                <w:i/>
                <w:sz w:val="24"/>
                <w:szCs w:val="24"/>
              </w:rPr>
            </w:pPr>
          </w:p>
        </w:tc>
        <w:tc>
          <w:tcPr>
            <w:tcW w:w="736" w:type="pct"/>
            <w:gridSpan w:val="2"/>
            <w:tcBorders>
              <w:top w:val="single" w:sz="4" w:space="0" w:color="auto"/>
              <w:left w:val="single" w:sz="4" w:space="0" w:color="auto"/>
              <w:bottom w:val="single" w:sz="4" w:space="0" w:color="auto"/>
              <w:right w:val="single" w:sz="4" w:space="0" w:color="auto"/>
            </w:tcBorders>
            <w:vAlign w:val="center"/>
          </w:tcPr>
          <w:p w14:paraId="4204CFA8"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VALIDEZ</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4D9F312E"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RIGUROSIDAD</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6F2E80AF"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CONFIABILIDAD</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660BA4A5"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FACTIBILIDAD</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67B83D82" w14:textId="77777777" w:rsidR="000726E7" w:rsidRPr="00093156" w:rsidRDefault="000726E7" w:rsidP="005B201B">
            <w:pPr>
              <w:spacing w:after="0" w:line="240" w:lineRule="auto"/>
              <w:jc w:val="center"/>
              <w:rPr>
                <w:rFonts w:ascii="Times New Roman" w:hAnsi="Times New Roman"/>
                <w:b/>
                <w:sz w:val="24"/>
                <w:szCs w:val="24"/>
              </w:rPr>
            </w:pPr>
            <w:r w:rsidRPr="00093156">
              <w:rPr>
                <w:rFonts w:ascii="Times New Roman" w:hAnsi="Times New Roman"/>
                <w:b/>
                <w:sz w:val="24"/>
                <w:szCs w:val="24"/>
              </w:rPr>
              <w:t>PERTINENCIA</w:t>
            </w:r>
          </w:p>
        </w:tc>
      </w:tr>
      <w:tr w:rsidR="00093156" w:rsidRPr="00093156" w14:paraId="5A6413E6" w14:textId="77777777" w:rsidTr="005B201B">
        <w:trPr>
          <w:trHeight w:val="282"/>
        </w:trPr>
        <w:tc>
          <w:tcPr>
            <w:tcW w:w="523" w:type="pct"/>
            <w:vMerge/>
            <w:tcBorders>
              <w:left w:val="single" w:sz="4" w:space="0" w:color="auto"/>
              <w:bottom w:val="single" w:sz="4" w:space="0" w:color="auto"/>
              <w:right w:val="single" w:sz="4" w:space="0" w:color="auto"/>
            </w:tcBorders>
          </w:tcPr>
          <w:p w14:paraId="3CC66533" w14:textId="77777777" w:rsidR="000726E7" w:rsidRPr="00093156" w:rsidRDefault="000726E7" w:rsidP="005B201B">
            <w:pPr>
              <w:spacing w:after="0" w:line="240" w:lineRule="auto"/>
              <w:jc w:val="both"/>
              <w:rPr>
                <w:rFonts w:ascii="Times New Roman" w:hAnsi="Times New Roman"/>
                <w:i/>
                <w:sz w:val="24"/>
                <w:szCs w:val="24"/>
              </w:rPr>
            </w:pPr>
          </w:p>
        </w:tc>
        <w:tc>
          <w:tcPr>
            <w:tcW w:w="368" w:type="pct"/>
            <w:tcBorders>
              <w:top w:val="single" w:sz="4" w:space="0" w:color="auto"/>
              <w:left w:val="single" w:sz="4" w:space="0" w:color="auto"/>
              <w:bottom w:val="single" w:sz="4" w:space="0" w:color="auto"/>
              <w:right w:val="single" w:sz="4" w:space="0" w:color="auto"/>
            </w:tcBorders>
            <w:vAlign w:val="center"/>
          </w:tcPr>
          <w:p w14:paraId="22251D50"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368" w:type="pct"/>
            <w:tcBorders>
              <w:top w:val="single" w:sz="4" w:space="0" w:color="auto"/>
              <w:left w:val="single" w:sz="4" w:space="0" w:color="auto"/>
              <w:bottom w:val="single" w:sz="4" w:space="0" w:color="auto"/>
              <w:right w:val="single" w:sz="4" w:space="0" w:color="auto"/>
            </w:tcBorders>
            <w:vAlign w:val="center"/>
          </w:tcPr>
          <w:p w14:paraId="04E239FE"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75D77407"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4" w:type="pct"/>
            <w:tcBorders>
              <w:top w:val="single" w:sz="4" w:space="0" w:color="auto"/>
              <w:left w:val="single" w:sz="4" w:space="0" w:color="auto"/>
              <w:bottom w:val="single" w:sz="4" w:space="0" w:color="auto"/>
              <w:right w:val="single" w:sz="4" w:space="0" w:color="auto"/>
            </w:tcBorders>
            <w:vAlign w:val="center"/>
          </w:tcPr>
          <w:p w14:paraId="658B1791"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5" w:type="pct"/>
            <w:tcBorders>
              <w:top w:val="single" w:sz="4" w:space="0" w:color="auto"/>
              <w:left w:val="single" w:sz="4" w:space="0" w:color="auto"/>
              <w:bottom w:val="single" w:sz="4" w:space="0" w:color="auto"/>
              <w:right w:val="single" w:sz="4" w:space="0" w:color="auto"/>
            </w:tcBorders>
            <w:vAlign w:val="center"/>
          </w:tcPr>
          <w:p w14:paraId="24140C97"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3033BA73"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550" w:type="pct"/>
            <w:tcBorders>
              <w:top w:val="single" w:sz="4" w:space="0" w:color="auto"/>
              <w:left w:val="single" w:sz="4" w:space="0" w:color="auto"/>
              <w:bottom w:val="single" w:sz="4" w:space="0" w:color="auto"/>
              <w:right w:val="single" w:sz="4" w:space="0" w:color="auto"/>
            </w:tcBorders>
            <w:vAlign w:val="center"/>
          </w:tcPr>
          <w:p w14:paraId="4B848D17"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71" w:type="pct"/>
            <w:tcBorders>
              <w:top w:val="single" w:sz="4" w:space="0" w:color="auto"/>
              <w:left w:val="single" w:sz="4" w:space="0" w:color="auto"/>
              <w:bottom w:val="single" w:sz="4" w:space="0" w:color="auto"/>
              <w:right w:val="single" w:sz="4" w:space="0" w:color="auto"/>
            </w:tcBorders>
            <w:vAlign w:val="center"/>
          </w:tcPr>
          <w:p w14:paraId="372597DA"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383F60A2"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99" w:type="pct"/>
            <w:tcBorders>
              <w:top w:val="single" w:sz="4" w:space="0" w:color="auto"/>
              <w:left w:val="single" w:sz="4" w:space="0" w:color="auto"/>
              <w:bottom w:val="single" w:sz="4" w:space="0" w:color="auto"/>
              <w:right w:val="single" w:sz="4" w:space="0" w:color="auto"/>
            </w:tcBorders>
            <w:vAlign w:val="center"/>
          </w:tcPr>
          <w:p w14:paraId="726B09E7" w14:textId="79FFFA0C"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29" w:type="pct"/>
            <w:tcBorders>
              <w:top w:val="single" w:sz="4" w:space="0" w:color="auto"/>
              <w:left w:val="single" w:sz="4" w:space="0" w:color="auto"/>
              <w:bottom w:val="single" w:sz="4" w:space="0" w:color="auto"/>
              <w:right w:val="single" w:sz="4" w:space="0" w:color="auto"/>
            </w:tcBorders>
            <w:vAlign w:val="center"/>
          </w:tcPr>
          <w:p w14:paraId="0F67E812"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203EA57A"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58" w:type="pct"/>
            <w:tcBorders>
              <w:top w:val="single" w:sz="4" w:space="0" w:color="auto"/>
              <w:left w:val="single" w:sz="4" w:space="0" w:color="auto"/>
              <w:bottom w:val="single" w:sz="4" w:space="0" w:color="auto"/>
              <w:right w:val="single" w:sz="4" w:space="0" w:color="auto"/>
            </w:tcBorders>
            <w:vAlign w:val="center"/>
          </w:tcPr>
          <w:p w14:paraId="1E5EEFDF"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c>
          <w:tcPr>
            <w:tcW w:w="425" w:type="pct"/>
            <w:tcBorders>
              <w:top w:val="single" w:sz="4" w:space="0" w:color="auto"/>
              <w:left w:val="single" w:sz="4" w:space="0" w:color="auto"/>
              <w:bottom w:val="single" w:sz="4" w:space="0" w:color="auto"/>
              <w:right w:val="single" w:sz="4" w:space="0" w:color="auto"/>
            </w:tcBorders>
            <w:vAlign w:val="center"/>
          </w:tcPr>
          <w:p w14:paraId="3B24FA7B"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No</w:t>
            </w:r>
          </w:p>
          <w:p w14:paraId="14AA0A91" w14:textId="77777777" w:rsidR="000726E7" w:rsidRPr="00093156" w:rsidRDefault="000726E7" w:rsidP="005B201B">
            <w:pPr>
              <w:spacing w:after="0" w:line="240" w:lineRule="auto"/>
              <w:jc w:val="center"/>
              <w:rPr>
                <w:rFonts w:ascii="Times New Roman" w:hAnsi="Times New Roman"/>
                <w:b/>
                <w:bCs/>
                <w:sz w:val="24"/>
                <w:szCs w:val="24"/>
              </w:rPr>
            </w:pPr>
            <w:r w:rsidRPr="00093156">
              <w:rPr>
                <w:rFonts w:ascii="Times New Roman" w:hAnsi="Times New Roman"/>
                <w:b/>
                <w:bCs/>
                <w:sz w:val="24"/>
                <w:szCs w:val="24"/>
              </w:rPr>
              <w:t>Posee</w:t>
            </w:r>
          </w:p>
        </w:tc>
      </w:tr>
      <w:tr w:rsidR="00093156" w:rsidRPr="00093156" w14:paraId="43B520B1"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4C5C3360"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1</w:t>
            </w:r>
          </w:p>
        </w:tc>
        <w:tc>
          <w:tcPr>
            <w:tcW w:w="368" w:type="pct"/>
            <w:tcBorders>
              <w:top w:val="single" w:sz="4" w:space="0" w:color="auto"/>
              <w:left w:val="single" w:sz="4" w:space="0" w:color="auto"/>
              <w:bottom w:val="single" w:sz="4" w:space="0" w:color="auto"/>
              <w:right w:val="single" w:sz="4" w:space="0" w:color="auto"/>
            </w:tcBorders>
            <w:vAlign w:val="center"/>
          </w:tcPr>
          <w:p w14:paraId="082BB508"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FCCAE81" w14:textId="15653449"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A4F3FFD"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D569E70"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4F08D3C7"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0B14FC3"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4D4DB6D8" w14:textId="4158F6A1"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396C4F7D"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0B32522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2485FFDA"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4A784B55"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16B3FF9E"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2</w:t>
            </w:r>
          </w:p>
        </w:tc>
        <w:tc>
          <w:tcPr>
            <w:tcW w:w="368" w:type="pct"/>
            <w:tcBorders>
              <w:top w:val="single" w:sz="4" w:space="0" w:color="auto"/>
              <w:left w:val="single" w:sz="4" w:space="0" w:color="auto"/>
              <w:bottom w:val="single" w:sz="4" w:space="0" w:color="auto"/>
              <w:right w:val="single" w:sz="4" w:space="0" w:color="auto"/>
            </w:tcBorders>
            <w:vAlign w:val="center"/>
          </w:tcPr>
          <w:p w14:paraId="126217A9"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83257E7"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1E632AE3"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5D710481"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3C6B1FD"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8A70AAF"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0B5191E7" w14:textId="134B362D"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5356F27B"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9A12EED"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792168F"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696E14A9"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03EEDE7D"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3</w:t>
            </w:r>
          </w:p>
        </w:tc>
        <w:tc>
          <w:tcPr>
            <w:tcW w:w="368" w:type="pct"/>
            <w:tcBorders>
              <w:top w:val="single" w:sz="4" w:space="0" w:color="auto"/>
              <w:left w:val="single" w:sz="4" w:space="0" w:color="auto"/>
              <w:bottom w:val="single" w:sz="4" w:space="0" w:color="auto"/>
              <w:right w:val="single" w:sz="4" w:space="0" w:color="auto"/>
            </w:tcBorders>
            <w:vAlign w:val="center"/>
          </w:tcPr>
          <w:p w14:paraId="7DDA1662"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3299978D" w14:textId="552365A6"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957D011"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8D5FFD5"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4C4582F"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B77D9B2"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0FE7343E" w14:textId="374DE4BC"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33CBF94E"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3327E374"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1C4DA2DF"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31075DAF"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3F1B7475"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4</w:t>
            </w:r>
          </w:p>
        </w:tc>
        <w:tc>
          <w:tcPr>
            <w:tcW w:w="368" w:type="pct"/>
            <w:tcBorders>
              <w:top w:val="single" w:sz="4" w:space="0" w:color="auto"/>
              <w:left w:val="single" w:sz="4" w:space="0" w:color="auto"/>
              <w:bottom w:val="single" w:sz="4" w:space="0" w:color="auto"/>
              <w:right w:val="single" w:sz="4" w:space="0" w:color="auto"/>
            </w:tcBorders>
            <w:vAlign w:val="center"/>
          </w:tcPr>
          <w:p w14:paraId="1B4F76E9"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2918A48" w14:textId="34A9E339"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472CA7E"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32CF118D"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4CE11687"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722A1DBE"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54C40705" w14:textId="7E52ACA4"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7F4E3489"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76427748"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EE70DBF"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6EF9B930"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02A1E1D0"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5</w:t>
            </w:r>
          </w:p>
        </w:tc>
        <w:tc>
          <w:tcPr>
            <w:tcW w:w="368" w:type="pct"/>
            <w:tcBorders>
              <w:top w:val="single" w:sz="4" w:space="0" w:color="auto"/>
              <w:left w:val="single" w:sz="4" w:space="0" w:color="auto"/>
              <w:bottom w:val="single" w:sz="4" w:space="0" w:color="auto"/>
              <w:right w:val="single" w:sz="4" w:space="0" w:color="auto"/>
            </w:tcBorders>
            <w:vAlign w:val="center"/>
          </w:tcPr>
          <w:p w14:paraId="176096DF"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6F88A63A" w14:textId="5FA70385"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685DFF4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7916F22C"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05588B6"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6C6A5201"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45D8F0CB" w14:textId="11D7B70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2E9A6A59"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74EEA08F"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0192920D"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2414C991"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7D4256AE"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6</w:t>
            </w:r>
          </w:p>
        </w:tc>
        <w:tc>
          <w:tcPr>
            <w:tcW w:w="368" w:type="pct"/>
            <w:tcBorders>
              <w:top w:val="single" w:sz="4" w:space="0" w:color="auto"/>
              <w:left w:val="single" w:sz="4" w:space="0" w:color="auto"/>
              <w:bottom w:val="single" w:sz="4" w:space="0" w:color="auto"/>
              <w:right w:val="single" w:sz="4" w:space="0" w:color="auto"/>
            </w:tcBorders>
            <w:vAlign w:val="center"/>
          </w:tcPr>
          <w:p w14:paraId="75043A5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3E3EC916" w14:textId="5D31E52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09B534BA"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7B46DFC"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FEC08AE"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D15D487"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987064D" w14:textId="4DC65EA4"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6C0987D8"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4AD5B6F"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99995CE"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1FA95C5C"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4C858F53"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7</w:t>
            </w:r>
          </w:p>
        </w:tc>
        <w:tc>
          <w:tcPr>
            <w:tcW w:w="368" w:type="pct"/>
            <w:tcBorders>
              <w:top w:val="single" w:sz="4" w:space="0" w:color="auto"/>
              <w:left w:val="single" w:sz="4" w:space="0" w:color="auto"/>
              <w:bottom w:val="single" w:sz="4" w:space="0" w:color="auto"/>
              <w:right w:val="single" w:sz="4" w:space="0" w:color="auto"/>
            </w:tcBorders>
            <w:vAlign w:val="center"/>
          </w:tcPr>
          <w:p w14:paraId="3AD84037"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15244863" w14:textId="6A60CF03"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2BF9BF9B" w14:textId="4A2FFB1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27385548"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72C78EF"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0283121"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60F1A3B1" w14:textId="466D939A"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31219BF0"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71680978"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3F404524"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272A003D"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3F48E693"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8</w:t>
            </w:r>
          </w:p>
        </w:tc>
        <w:tc>
          <w:tcPr>
            <w:tcW w:w="368" w:type="pct"/>
            <w:tcBorders>
              <w:top w:val="single" w:sz="4" w:space="0" w:color="auto"/>
              <w:left w:val="single" w:sz="4" w:space="0" w:color="auto"/>
              <w:bottom w:val="single" w:sz="4" w:space="0" w:color="auto"/>
              <w:right w:val="single" w:sz="4" w:space="0" w:color="auto"/>
            </w:tcBorders>
            <w:vAlign w:val="center"/>
          </w:tcPr>
          <w:p w14:paraId="6AC2753C"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411864D9" w14:textId="0E013FDF"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5FE1C1CE" w14:textId="2DE4A915"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72D4E808"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6CD65FD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772761FD"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3CE7319A" w14:textId="08739A4E"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0C66C32E"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5D5A743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7228ED71" w14:textId="77777777" w:rsidR="000726E7" w:rsidRPr="00093156" w:rsidRDefault="000726E7" w:rsidP="005B201B">
            <w:pPr>
              <w:spacing w:after="0" w:line="240" w:lineRule="auto"/>
              <w:jc w:val="center"/>
              <w:rPr>
                <w:rFonts w:ascii="Times New Roman" w:hAnsi="Times New Roman"/>
                <w:sz w:val="24"/>
                <w:szCs w:val="24"/>
              </w:rPr>
            </w:pPr>
          </w:p>
        </w:tc>
      </w:tr>
      <w:tr w:rsidR="00093156" w:rsidRPr="00093156" w14:paraId="4E30F9D1" w14:textId="77777777" w:rsidTr="005B201B">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1157E520" w14:textId="77777777" w:rsidR="000726E7" w:rsidRPr="00093156" w:rsidRDefault="000726E7" w:rsidP="005B201B">
            <w:pPr>
              <w:pStyle w:val="Prrafodelista"/>
              <w:spacing w:after="0" w:line="240" w:lineRule="auto"/>
              <w:ind w:left="0"/>
              <w:jc w:val="center"/>
              <w:rPr>
                <w:rFonts w:ascii="Times New Roman" w:hAnsi="Times New Roman"/>
                <w:sz w:val="24"/>
                <w:szCs w:val="24"/>
              </w:rPr>
            </w:pPr>
            <w:r w:rsidRPr="00093156">
              <w:rPr>
                <w:rFonts w:ascii="Times New Roman" w:hAnsi="Times New Roman"/>
                <w:sz w:val="24"/>
                <w:szCs w:val="24"/>
              </w:rPr>
              <w:t>9</w:t>
            </w:r>
          </w:p>
        </w:tc>
        <w:tc>
          <w:tcPr>
            <w:tcW w:w="368" w:type="pct"/>
            <w:tcBorders>
              <w:top w:val="single" w:sz="4" w:space="0" w:color="auto"/>
              <w:left w:val="single" w:sz="4" w:space="0" w:color="auto"/>
              <w:bottom w:val="single" w:sz="4" w:space="0" w:color="auto"/>
              <w:right w:val="single" w:sz="4" w:space="0" w:color="auto"/>
            </w:tcBorders>
            <w:vAlign w:val="center"/>
          </w:tcPr>
          <w:p w14:paraId="73FDC29B"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691FA72C" w14:textId="77777777" w:rsidR="000726E7" w:rsidRPr="00093156" w:rsidRDefault="000726E7" w:rsidP="005B201B">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7E5D2E5A" w14:textId="72685E16"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57C83E10" w14:textId="77777777" w:rsidR="000726E7" w:rsidRPr="00093156" w:rsidRDefault="000726E7" w:rsidP="005B201B">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801BFF5"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362DF32B" w14:textId="77777777" w:rsidR="000726E7" w:rsidRPr="00093156" w:rsidRDefault="000726E7" w:rsidP="005B201B">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BD6984F" w14:textId="6C5350CC"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129DC074" w14:textId="77777777" w:rsidR="000726E7" w:rsidRPr="00093156" w:rsidRDefault="000726E7" w:rsidP="005B201B">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8ECECFE" w14:textId="77777777" w:rsidR="000726E7" w:rsidRPr="00093156" w:rsidRDefault="000726E7" w:rsidP="005B201B">
            <w:pPr>
              <w:spacing w:after="0" w:line="240" w:lineRule="auto"/>
              <w:jc w:val="center"/>
              <w:rPr>
                <w:rFonts w:ascii="Times New Roman" w:hAnsi="Times New Roman"/>
                <w:sz w:val="24"/>
                <w:szCs w:val="24"/>
              </w:rPr>
            </w:pPr>
            <w:r w:rsidRPr="00093156">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44CB7B8" w14:textId="77777777" w:rsidR="000726E7" w:rsidRPr="00093156" w:rsidRDefault="000726E7" w:rsidP="005B201B">
            <w:pPr>
              <w:spacing w:after="0" w:line="240" w:lineRule="auto"/>
              <w:jc w:val="center"/>
              <w:rPr>
                <w:rFonts w:ascii="Times New Roman" w:hAnsi="Times New Roman"/>
                <w:sz w:val="24"/>
                <w:szCs w:val="24"/>
              </w:rPr>
            </w:pPr>
          </w:p>
        </w:tc>
      </w:tr>
    </w:tbl>
    <w:p w14:paraId="47EC96F3" w14:textId="760B9E2C" w:rsidR="000726E7" w:rsidRPr="00093156" w:rsidRDefault="000726E7" w:rsidP="000726E7">
      <w:pPr>
        <w:spacing w:after="0" w:line="240" w:lineRule="auto"/>
        <w:jc w:val="both"/>
        <w:rPr>
          <w:rFonts w:ascii="Times New Roman" w:hAnsi="Times New Roman"/>
          <w:b/>
          <w:sz w:val="24"/>
          <w:szCs w:val="24"/>
        </w:rPr>
      </w:pPr>
    </w:p>
    <w:p w14:paraId="04E1FBCE" w14:textId="36BFE7C9" w:rsidR="00315092" w:rsidRPr="00093156" w:rsidRDefault="00315092" w:rsidP="00315092">
      <w:pPr>
        <w:spacing w:after="0" w:line="480" w:lineRule="auto"/>
        <w:jc w:val="both"/>
        <w:rPr>
          <w:rFonts w:ascii="Times New Roman" w:hAnsi="Times New Roman" w:cs="Times New Roman"/>
          <w:b/>
          <w:sz w:val="24"/>
          <w:szCs w:val="24"/>
        </w:rPr>
      </w:pPr>
      <w:r w:rsidRPr="00093156">
        <w:rPr>
          <w:rFonts w:ascii="Times New Roman" w:hAnsi="Times New Roman" w:cs="Times New Roman"/>
          <w:b/>
          <w:noProof/>
          <w:sz w:val="24"/>
          <w:szCs w:val="24"/>
          <w:lang w:val="es-VE" w:eastAsia="es-VE"/>
        </w:rPr>
        <w:drawing>
          <wp:anchor distT="0" distB="0" distL="114300" distR="114300" simplePos="0" relativeHeight="251785216" behindDoc="0" locked="0" layoutInCell="1" allowOverlap="1" wp14:anchorId="67C22B24" wp14:editId="6A6935CF">
            <wp:simplePos x="0" y="0"/>
            <wp:positionH relativeFrom="column">
              <wp:posOffset>6844783</wp:posOffset>
            </wp:positionH>
            <wp:positionV relativeFrom="paragraph">
              <wp:posOffset>202816</wp:posOffset>
            </wp:positionV>
            <wp:extent cx="880745" cy="1155700"/>
            <wp:effectExtent l="0" t="0" r="0" b="6350"/>
            <wp:wrapNone/>
            <wp:docPr id="59" name="Imagen 59" descr="C:\Users\garamirez\Documents\TESIS UPTM\WhatsApp Image 2022-06-25 at 9.3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ramirez\Documents\TESIS UPTM\WhatsApp Image 2022-06-25 at 9.35.14 AM.jpeg"/>
                    <pic:cNvPicPr>
                      <a:picLocks noChangeAspect="1" noChangeArrowheads="1"/>
                    </pic:cNvPicPr>
                  </pic:nvPicPr>
                  <pic:blipFill rotWithShape="1">
                    <a:blip r:embed="rId26" cstate="print">
                      <a:extLst>
                        <a:ext uri="{BEBA8EAE-BF5A-486C-A8C5-ECC9F3942E4B}">
                          <a14:imgProps xmlns:a14="http://schemas.microsoft.com/office/drawing/2010/main">
                            <a14:imgLayer r:embed="rId27">
                              <a14:imgEffect>
                                <a14:brightnessContrast bright="40000" contrast="-40000"/>
                              </a14:imgEffect>
                            </a14:imgLayer>
                          </a14:imgProps>
                        </a:ext>
                        <a:ext uri="{28A0092B-C50C-407E-A947-70E740481C1C}">
                          <a14:useLocalDpi xmlns:a14="http://schemas.microsoft.com/office/drawing/2010/main" val="0"/>
                        </a:ext>
                      </a:extLst>
                    </a:blip>
                    <a:srcRect l="23784" t="6998" r="40411" b="33162"/>
                    <a:stretch/>
                  </pic:blipFill>
                  <pic:spPr bwMode="auto">
                    <a:xfrm>
                      <a:off x="0" y="0"/>
                      <a:ext cx="880745" cy="115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3156">
        <w:rPr>
          <w:rFonts w:ascii="Times New Roman" w:hAnsi="Times New Roman" w:cs="Times New Roman"/>
          <w:b/>
          <w:sz w:val="24"/>
          <w:szCs w:val="24"/>
        </w:rPr>
        <w:t>VALIDADO POR:</w:t>
      </w:r>
    </w:p>
    <w:p w14:paraId="6C85D1CB" w14:textId="1B91ED69" w:rsidR="00315092" w:rsidRPr="00093156" w:rsidRDefault="00315092" w:rsidP="00315092">
      <w:pPr>
        <w:spacing w:after="0" w:line="360" w:lineRule="auto"/>
        <w:jc w:val="both"/>
        <w:rPr>
          <w:rFonts w:ascii="Times New Roman" w:hAnsi="Times New Roman" w:cs="Times New Roman"/>
          <w:b/>
          <w:bCs/>
          <w:sz w:val="24"/>
          <w:szCs w:val="24"/>
          <w:u w:val="single"/>
        </w:rPr>
      </w:pPr>
      <w:r w:rsidRPr="00093156">
        <w:rPr>
          <w:rFonts w:ascii="Times New Roman" w:hAnsi="Times New Roman" w:cs="Times New Roman"/>
          <w:b/>
          <w:sz w:val="24"/>
          <w:szCs w:val="24"/>
        </w:rPr>
        <w:t>Nombre del Especialista:</w:t>
      </w:r>
      <w:r w:rsidRPr="00093156">
        <w:rPr>
          <w:rFonts w:ascii="Times New Roman" w:hAnsi="Times New Roman" w:cs="Times New Roman"/>
          <w:sz w:val="24"/>
          <w:szCs w:val="24"/>
        </w:rPr>
        <w:t xml:space="preserve"> </w:t>
      </w:r>
      <w:r w:rsidRPr="00093156">
        <w:rPr>
          <w:rFonts w:ascii="Times New Roman" w:hAnsi="Times New Roman" w:cs="Times New Roman"/>
          <w:sz w:val="24"/>
          <w:szCs w:val="24"/>
          <w:u w:val="single"/>
        </w:rPr>
        <w:t>SONIA ROSARIO</w:t>
      </w:r>
      <w:r w:rsidRPr="00093156">
        <w:rPr>
          <w:rFonts w:ascii="Times New Roman" w:hAnsi="Times New Roman" w:cs="Times New Roman"/>
          <w:sz w:val="24"/>
          <w:szCs w:val="24"/>
        </w:rPr>
        <w:t xml:space="preserve">. Cedula de identidad: </w:t>
      </w:r>
      <w:r w:rsidRPr="00093156">
        <w:rPr>
          <w:rFonts w:ascii="Times New Roman" w:hAnsi="Times New Roman" w:cs="Times New Roman"/>
          <w:sz w:val="24"/>
          <w:szCs w:val="24"/>
          <w:u w:val="single"/>
        </w:rPr>
        <w:t>V- 10.542.626</w:t>
      </w:r>
    </w:p>
    <w:p w14:paraId="64CE4F48" w14:textId="5AE9CE49" w:rsidR="00315092" w:rsidRPr="00093156" w:rsidRDefault="00315092" w:rsidP="00315092">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Especialidad:</w:t>
      </w:r>
      <w:r w:rsidRPr="00093156">
        <w:rPr>
          <w:rFonts w:ascii="Times New Roman" w:hAnsi="Times New Roman" w:cs="Times New Roman"/>
          <w:sz w:val="24"/>
          <w:szCs w:val="24"/>
        </w:rPr>
        <w:t xml:space="preserve"> </w:t>
      </w:r>
      <w:r w:rsidRPr="00093156">
        <w:rPr>
          <w:rFonts w:ascii="Times New Roman" w:hAnsi="Times New Roman" w:cs="Times New Roman"/>
          <w:sz w:val="24"/>
          <w:szCs w:val="24"/>
          <w:u w:val="single"/>
        </w:rPr>
        <w:t>Contador Público</w:t>
      </w:r>
      <w:r w:rsidRPr="00093156">
        <w:rPr>
          <w:rFonts w:ascii="Times New Roman" w:hAnsi="Times New Roman" w:cs="Times New Roman"/>
          <w:sz w:val="24"/>
          <w:szCs w:val="24"/>
        </w:rPr>
        <w:t>.</w:t>
      </w:r>
    </w:p>
    <w:p w14:paraId="739AB9C6" w14:textId="77367655" w:rsidR="00315092" w:rsidRPr="00093156" w:rsidRDefault="00315092" w:rsidP="00315092">
      <w:pPr>
        <w:tabs>
          <w:tab w:val="left" w:pos="426"/>
        </w:tabs>
        <w:spacing w:after="0" w:line="480" w:lineRule="auto"/>
        <w:jc w:val="both"/>
        <w:rPr>
          <w:rFonts w:ascii="Times New Roman" w:eastAsia="Times New Roman" w:hAnsi="Times New Roman" w:cs="Times New Roman"/>
          <w:b/>
          <w:sz w:val="24"/>
          <w:szCs w:val="24"/>
        </w:rPr>
      </w:pPr>
      <w:r w:rsidRPr="00093156">
        <w:rPr>
          <w:rFonts w:ascii="Times New Roman" w:hAnsi="Times New Roman" w:cs="Times New Roman"/>
          <w:b/>
          <w:sz w:val="24"/>
          <w:szCs w:val="24"/>
        </w:rPr>
        <w:t>Institución donde actualmente labora:</w:t>
      </w:r>
      <w:r w:rsidRPr="00093156">
        <w:rPr>
          <w:rFonts w:ascii="Times New Roman" w:hAnsi="Times New Roman" w:cs="Times New Roman"/>
          <w:sz w:val="24"/>
          <w:szCs w:val="24"/>
        </w:rPr>
        <w:t xml:space="preserve"> </w:t>
      </w:r>
      <w:r w:rsidRPr="00093156">
        <w:rPr>
          <w:rFonts w:ascii="Times New Roman" w:eastAsia="Calibri" w:hAnsi="Times New Roman" w:cs="Times New Roman"/>
          <w:sz w:val="24"/>
          <w:szCs w:val="24"/>
          <w:u w:val="single"/>
          <w:lang w:eastAsia="en-US"/>
        </w:rPr>
        <w:t>Universidad Politécnica Territorial del Estado Mérida Kleber Ramírez</w:t>
      </w:r>
    </w:p>
    <w:p w14:paraId="2BE000EB" w14:textId="7E53895B" w:rsidR="00315092" w:rsidRPr="00093156" w:rsidRDefault="00315092" w:rsidP="00315092">
      <w:pPr>
        <w:spacing w:after="0" w:line="360" w:lineRule="auto"/>
        <w:jc w:val="right"/>
        <w:rPr>
          <w:rFonts w:ascii="Times New Roman" w:hAnsi="Times New Roman"/>
          <w:b/>
          <w:bCs/>
          <w:sz w:val="24"/>
          <w:szCs w:val="24"/>
        </w:rPr>
        <w:sectPr w:rsidR="00315092" w:rsidRPr="00093156" w:rsidSect="008718CD">
          <w:pgSz w:w="15840" w:h="12240" w:orient="landscape" w:code="1"/>
          <w:pgMar w:top="1440" w:right="1440" w:bottom="1440" w:left="1440" w:header="709" w:footer="709" w:gutter="0"/>
          <w:cols w:space="708"/>
          <w:docGrid w:linePitch="360"/>
        </w:sectPr>
      </w:pPr>
      <w:r w:rsidRPr="00093156">
        <w:rPr>
          <w:rFonts w:ascii="Times New Roman" w:hAnsi="Times New Roman" w:cs="Times New Roman"/>
          <w:b/>
          <w:sz w:val="24"/>
          <w:szCs w:val="24"/>
        </w:rPr>
        <w:t>Firma:</w:t>
      </w:r>
      <w:r w:rsidRPr="00093156">
        <w:rPr>
          <w:rFonts w:ascii="Times New Roman" w:hAnsi="Times New Roman" w:cs="Times New Roman"/>
          <w:sz w:val="24"/>
          <w:szCs w:val="24"/>
        </w:rPr>
        <w:t xml:space="preserve"> ________________________</w:t>
      </w:r>
    </w:p>
    <w:tbl>
      <w:tblPr>
        <w:tblpPr w:leftFromText="141" w:rightFromText="141" w:horzAnchor="margin" w:tblpXSpec="center" w:tblpY="787"/>
        <w:tblW w:w="8193" w:type="dxa"/>
        <w:tblCellMar>
          <w:left w:w="70" w:type="dxa"/>
          <w:right w:w="70" w:type="dxa"/>
        </w:tblCellMar>
        <w:tblLook w:val="04A0" w:firstRow="1" w:lastRow="0" w:firstColumn="1" w:lastColumn="0" w:noHBand="0" w:noVBand="1"/>
      </w:tblPr>
      <w:tblGrid>
        <w:gridCol w:w="6204"/>
        <w:gridCol w:w="437"/>
        <w:gridCol w:w="555"/>
        <w:gridCol w:w="997"/>
      </w:tblGrid>
      <w:tr w:rsidR="00093156" w:rsidRPr="00093156" w14:paraId="18B96617" w14:textId="77777777" w:rsidTr="00315092">
        <w:trPr>
          <w:gridAfter w:val="2"/>
          <w:wAfter w:w="1552" w:type="dxa"/>
          <w:trHeight w:val="315"/>
        </w:trPr>
        <w:tc>
          <w:tcPr>
            <w:tcW w:w="6641" w:type="dxa"/>
            <w:gridSpan w:val="2"/>
            <w:tcBorders>
              <w:top w:val="nil"/>
              <w:left w:val="nil"/>
              <w:bottom w:val="nil"/>
              <w:right w:val="nil"/>
            </w:tcBorders>
            <w:shd w:val="clear" w:color="auto" w:fill="auto"/>
            <w:noWrap/>
            <w:vAlign w:val="center"/>
            <w:hideMark/>
          </w:tcPr>
          <w:p w14:paraId="0781C6EF" w14:textId="58FF0F66" w:rsidR="0082511D" w:rsidRPr="00093156" w:rsidRDefault="0082511D" w:rsidP="008131A0">
            <w:pPr>
              <w:spacing w:after="0" w:line="240" w:lineRule="auto"/>
              <w:jc w:val="center"/>
              <w:rPr>
                <w:rFonts w:ascii="Times New Roman" w:eastAsia="Times New Roman" w:hAnsi="Times New Roman"/>
                <w:sz w:val="24"/>
                <w:szCs w:val="24"/>
                <w:lang w:eastAsia="es-VE"/>
              </w:rPr>
            </w:pPr>
            <w:r w:rsidRPr="00093156">
              <w:rPr>
                <w:rFonts w:ascii="Times New Roman" w:eastAsia="Times New Roman" w:hAnsi="Times New Roman"/>
                <w:sz w:val="24"/>
                <w:szCs w:val="24"/>
                <w:lang w:eastAsia="es-VE"/>
              </w:rPr>
              <w:lastRenderedPageBreak/>
              <w:t>Cuadro N</w:t>
            </w:r>
            <w:r w:rsidR="000654A2" w:rsidRPr="00093156">
              <w:rPr>
                <w:rFonts w:ascii="Times New Roman" w:eastAsia="Times New Roman" w:hAnsi="Times New Roman"/>
                <w:sz w:val="24"/>
                <w:szCs w:val="24"/>
                <w:lang w:eastAsia="es-VE"/>
              </w:rPr>
              <w:t>r</w:t>
            </w:r>
            <w:r w:rsidRPr="00093156">
              <w:rPr>
                <w:rFonts w:ascii="Times New Roman" w:eastAsia="Times New Roman" w:hAnsi="Times New Roman"/>
                <w:sz w:val="24"/>
                <w:szCs w:val="24"/>
                <w:lang w:eastAsia="es-VE"/>
              </w:rPr>
              <w:t>o. 1</w:t>
            </w:r>
            <w:r w:rsidR="008131A0" w:rsidRPr="00093156">
              <w:rPr>
                <w:rFonts w:ascii="Times New Roman" w:eastAsia="Times New Roman" w:hAnsi="Times New Roman"/>
                <w:sz w:val="24"/>
                <w:szCs w:val="24"/>
                <w:lang w:eastAsia="es-VE"/>
              </w:rPr>
              <w:t>1</w:t>
            </w:r>
          </w:p>
        </w:tc>
      </w:tr>
      <w:tr w:rsidR="00093156" w:rsidRPr="00093156" w14:paraId="3A6FB827" w14:textId="77777777" w:rsidTr="00315092">
        <w:trPr>
          <w:gridAfter w:val="2"/>
          <w:wAfter w:w="1552" w:type="dxa"/>
          <w:trHeight w:val="365"/>
        </w:trPr>
        <w:tc>
          <w:tcPr>
            <w:tcW w:w="6641" w:type="dxa"/>
            <w:gridSpan w:val="2"/>
            <w:tcBorders>
              <w:top w:val="nil"/>
              <w:left w:val="nil"/>
              <w:bottom w:val="nil"/>
              <w:right w:val="nil"/>
            </w:tcBorders>
            <w:shd w:val="clear" w:color="auto" w:fill="auto"/>
            <w:noWrap/>
            <w:vAlign w:val="center"/>
            <w:hideMark/>
          </w:tcPr>
          <w:p w14:paraId="1B8E3ABA" w14:textId="77777777" w:rsidR="0082511D" w:rsidRPr="00093156" w:rsidRDefault="0082511D" w:rsidP="00315092">
            <w:pPr>
              <w:ind w:left="1559" w:hanging="1559"/>
              <w:jc w:val="center"/>
              <w:rPr>
                <w:rFonts w:ascii="Times New Roman" w:eastAsia="Times New Roman" w:hAnsi="Times New Roman"/>
                <w:sz w:val="24"/>
                <w:szCs w:val="24"/>
                <w:lang w:eastAsia="es-VE"/>
              </w:rPr>
            </w:pPr>
            <w:r w:rsidRPr="00093156">
              <w:rPr>
                <w:rFonts w:ascii="Times New Roman" w:hAnsi="Times New Roman"/>
                <w:b/>
                <w:iCs/>
                <w:sz w:val="24"/>
                <w:szCs w:val="24"/>
              </w:rPr>
              <w:t>Lista de Cotejo</w:t>
            </w:r>
          </w:p>
        </w:tc>
      </w:tr>
      <w:tr w:rsidR="00093156" w:rsidRPr="00093156" w14:paraId="5C6E796A" w14:textId="77777777" w:rsidTr="00315092">
        <w:trPr>
          <w:gridAfter w:val="2"/>
          <w:wAfter w:w="1552" w:type="dxa"/>
          <w:trHeight w:val="315"/>
        </w:trPr>
        <w:tc>
          <w:tcPr>
            <w:tcW w:w="6641" w:type="dxa"/>
            <w:gridSpan w:val="2"/>
            <w:tcBorders>
              <w:top w:val="nil"/>
              <w:left w:val="nil"/>
              <w:bottom w:val="nil"/>
              <w:right w:val="nil"/>
            </w:tcBorders>
            <w:shd w:val="clear" w:color="auto" w:fill="auto"/>
            <w:noWrap/>
            <w:vAlign w:val="center"/>
            <w:hideMark/>
          </w:tcPr>
          <w:p w14:paraId="6AF88E0D" w14:textId="512B2B6E" w:rsidR="0082511D" w:rsidRPr="00093156" w:rsidRDefault="0082511D" w:rsidP="00315092">
            <w:pPr>
              <w:spacing w:after="0" w:line="240" w:lineRule="auto"/>
              <w:jc w:val="center"/>
              <w:rPr>
                <w:rFonts w:ascii="Times New Roman" w:eastAsia="Times New Roman" w:hAnsi="Times New Roman"/>
                <w:sz w:val="24"/>
                <w:szCs w:val="24"/>
                <w:lang w:eastAsia="es-VE"/>
              </w:rPr>
            </w:pPr>
            <w:r w:rsidRPr="00093156">
              <w:rPr>
                <w:rFonts w:ascii="Times New Roman" w:hAnsi="Times New Roman"/>
                <w:sz w:val="24"/>
                <w:szCs w:val="24"/>
              </w:rPr>
              <w:t>Empresa S.A. Nacional</w:t>
            </w:r>
            <w:r w:rsidR="00891AF5" w:rsidRPr="00093156">
              <w:rPr>
                <w:rFonts w:ascii="Times New Roman" w:hAnsi="Times New Roman"/>
                <w:sz w:val="24"/>
                <w:szCs w:val="24"/>
              </w:rPr>
              <w:t xml:space="preserve"> </w:t>
            </w:r>
            <w:r w:rsidR="007473AF" w:rsidRPr="00093156">
              <w:rPr>
                <w:rFonts w:ascii="Times New Roman" w:hAnsi="Times New Roman"/>
                <w:sz w:val="24"/>
                <w:szCs w:val="24"/>
              </w:rPr>
              <w:t>Farmacéutica</w:t>
            </w:r>
          </w:p>
        </w:tc>
      </w:tr>
      <w:tr w:rsidR="00093156" w:rsidRPr="00093156" w14:paraId="22986897" w14:textId="77777777" w:rsidTr="00315092">
        <w:trPr>
          <w:gridAfter w:val="2"/>
          <w:wAfter w:w="1552" w:type="dxa"/>
          <w:trHeight w:val="330"/>
        </w:trPr>
        <w:tc>
          <w:tcPr>
            <w:tcW w:w="6641" w:type="dxa"/>
            <w:gridSpan w:val="2"/>
            <w:tcBorders>
              <w:top w:val="nil"/>
              <w:left w:val="nil"/>
              <w:bottom w:val="single" w:sz="8" w:space="0" w:color="auto"/>
              <w:right w:val="nil"/>
            </w:tcBorders>
            <w:shd w:val="clear" w:color="auto" w:fill="auto"/>
            <w:noWrap/>
            <w:vAlign w:val="center"/>
            <w:hideMark/>
          </w:tcPr>
          <w:p w14:paraId="1534B88B" w14:textId="77777777" w:rsidR="0082511D" w:rsidRPr="00093156" w:rsidRDefault="0082511D" w:rsidP="00315092">
            <w:pPr>
              <w:spacing w:after="0" w:line="240" w:lineRule="auto"/>
              <w:jc w:val="center"/>
              <w:rPr>
                <w:rFonts w:ascii="Times New Roman" w:eastAsia="Times New Roman" w:hAnsi="Times New Roman"/>
                <w:sz w:val="24"/>
                <w:szCs w:val="24"/>
                <w:lang w:eastAsia="es-VE"/>
              </w:rPr>
            </w:pPr>
            <w:r w:rsidRPr="00093156">
              <w:rPr>
                <w:rFonts w:ascii="Times New Roman" w:eastAsia="Times New Roman" w:hAnsi="Times New Roman"/>
                <w:sz w:val="24"/>
                <w:szCs w:val="24"/>
                <w:lang w:eastAsia="es-VE"/>
              </w:rPr>
              <w:t xml:space="preserve">Caracas, 2022 </w:t>
            </w:r>
          </w:p>
        </w:tc>
      </w:tr>
      <w:tr w:rsidR="00093156" w:rsidRPr="00093156" w14:paraId="7B38977D"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65"/>
        </w:trPr>
        <w:tc>
          <w:tcPr>
            <w:tcW w:w="6204" w:type="dxa"/>
            <w:shd w:val="clear" w:color="auto" w:fill="DEEAF6" w:themeFill="accent1" w:themeFillTint="33"/>
          </w:tcPr>
          <w:p w14:paraId="4BF13642" w14:textId="77777777" w:rsidR="0082511D" w:rsidRPr="00093156" w:rsidRDefault="0082511D" w:rsidP="00315092">
            <w:pPr>
              <w:shd w:val="clear" w:color="auto" w:fill="DBE5F1"/>
              <w:jc w:val="center"/>
              <w:rPr>
                <w:rFonts w:ascii="Times New Roman" w:hAnsi="Times New Roman"/>
                <w:b/>
                <w:sz w:val="24"/>
                <w:szCs w:val="24"/>
              </w:rPr>
            </w:pPr>
            <w:r w:rsidRPr="00093156">
              <w:rPr>
                <w:rFonts w:ascii="Times New Roman" w:hAnsi="Times New Roman"/>
                <w:b/>
                <w:sz w:val="24"/>
                <w:szCs w:val="24"/>
              </w:rPr>
              <w:t>Descripción</w:t>
            </w:r>
          </w:p>
        </w:tc>
        <w:tc>
          <w:tcPr>
            <w:tcW w:w="992" w:type="dxa"/>
            <w:gridSpan w:val="2"/>
            <w:shd w:val="clear" w:color="auto" w:fill="DEEAF6" w:themeFill="accent1" w:themeFillTint="33"/>
          </w:tcPr>
          <w:p w14:paraId="7FBB4DCD" w14:textId="77777777" w:rsidR="0082511D" w:rsidRPr="00093156" w:rsidRDefault="0082511D" w:rsidP="00315092">
            <w:pPr>
              <w:shd w:val="clear" w:color="auto" w:fill="DBE5F1"/>
              <w:jc w:val="center"/>
              <w:rPr>
                <w:rFonts w:ascii="Times New Roman" w:hAnsi="Times New Roman"/>
                <w:b/>
                <w:sz w:val="24"/>
                <w:szCs w:val="24"/>
              </w:rPr>
            </w:pPr>
            <w:r w:rsidRPr="00093156">
              <w:rPr>
                <w:rFonts w:ascii="Times New Roman" w:hAnsi="Times New Roman"/>
                <w:b/>
                <w:sz w:val="24"/>
                <w:szCs w:val="24"/>
              </w:rPr>
              <w:t>Se cumple</w:t>
            </w:r>
          </w:p>
        </w:tc>
        <w:tc>
          <w:tcPr>
            <w:tcW w:w="997" w:type="dxa"/>
            <w:shd w:val="clear" w:color="auto" w:fill="DEEAF6" w:themeFill="accent1" w:themeFillTint="33"/>
          </w:tcPr>
          <w:p w14:paraId="4FA4AAC8" w14:textId="77777777" w:rsidR="0082511D" w:rsidRPr="00093156" w:rsidRDefault="0082511D" w:rsidP="00315092">
            <w:pPr>
              <w:shd w:val="clear" w:color="auto" w:fill="DBE5F1"/>
              <w:jc w:val="center"/>
              <w:rPr>
                <w:rFonts w:ascii="Times New Roman" w:hAnsi="Times New Roman"/>
                <w:b/>
                <w:sz w:val="24"/>
                <w:szCs w:val="24"/>
              </w:rPr>
            </w:pPr>
            <w:r w:rsidRPr="00093156">
              <w:rPr>
                <w:rFonts w:ascii="Times New Roman" w:hAnsi="Times New Roman"/>
                <w:b/>
                <w:sz w:val="24"/>
                <w:szCs w:val="24"/>
              </w:rPr>
              <w:t>No se cumple</w:t>
            </w:r>
          </w:p>
        </w:tc>
      </w:tr>
      <w:tr w:rsidR="00093156" w:rsidRPr="00093156" w14:paraId="1A531DED"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451898A3" w14:textId="77777777" w:rsidR="0082511D" w:rsidRPr="00093156" w:rsidRDefault="0082511D" w:rsidP="00315092">
            <w:pPr>
              <w:pStyle w:val="Prrafodelista"/>
              <w:numPr>
                <w:ilvl w:val="0"/>
                <w:numId w:val="36"/>
              </w:numPr>
              <w:spacing w:after="0" w:line="240" w:lineRule="auto"/>
              <w:ind w:left="357" w:hanging="357"/>
              <w:jc w:val="both"/>
              <w:rPr>
                <w:rFonts w:ascii="Times New Roman" w:hAnsi="Times New Roman"/>
                <w:b/>
                <w:sz w:val="24"/>
                <w:szCs w:val="24"/>
              </w:rPr>
            </w:pPr>
            <w:r w:rsidRPr="00093156">
              <w:rPr>
                <w:rFonts w:ascii="Times New Roman" w:hAnsi="Times New Roman"/>
                <w:sz w:val="24"/>
                <w:szCs w:val="24"/>
              </w:rPr>
              <w:t>El flujo de efectivo se efectúa en periodos de tiempo mensuales</w:t>
            </w:r>
          </w:p>
        </w:tc>
        <w:tc>
          <w:tcPr>
            <w:tcW w:w="992" w:type="dxa"/>
            <w:gridSpan w:val="2"/>
            <w:shd w:val="clear" w:color="auto" w:fill="auto"/>
          </w:tcPr>
          <w:p w14:paraId="5BA4735D" w14:textId="77777777" w:rsidR="0082511D" w:rsidRPr="00093156" w:rsidRDefault="0082511D" w:rsidP="00315092">
            <w:pPr>
              <w:jc w:val="center"/>
              <w:rPr>
                <w:rFonts w:ascii="Times New Roman" w:hAnsi="Times New Roman"/>
                <w:b/>
                <w:sz w:val="24"/>
                <w:szCs w:val="24"/>
              </w:rPr>
            </w:pPr>
          </w:p>
        </w:tc>
        <w:tc>
          <w:tcPr>
            <w:tcW w:w="997" w:type="dxa"/>
            <w:shd w:val="clear" w:color="auto" w:fill="auto"/>
          </w:tcPr>
          <w:p w14:paraId="4EEAA1EF" w14:textId="77777777" w:rsidR="0082511D" w:rsidRPr="00093156" w:rsidRDefault="0082511D" w:rsidP="00315092">
            <w:pPr>
              <w:jc w:val="center"/>
              <w:rPr>
                <w:rFonts w:ascii="Times New Roman" w:hAnsi="Times New Roman"/>
                <w:b/>
                <w:sz w:val="24"/>
                <w:szCs w:val="24"/>
              </w:rPr>
            </w:pPr>
          </w:p>
        </w:tc>
      </w:tr>
      <w:tr w:rsidR="00093156" w:rsidRPr="00093156" w14:paraId="6FBFCF85"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01AFC73F" w14:textId="42F9B4A7" w:rsidR="0082511D" w:rsidRPr="00093156" w:rsidRDefault="0082511D" w:rsidP="00315092">
            <w:pPr>
              <w:pStyle w:val="Prrafodelista"/>
              <w:numPr>
                <w:ilvl w:val="0"/>
                <w:numId w:val="36"/>
              </w:numPr>
              <w:spacing w:before="120" w:after="120" w:line="240" w:lineRule="auto"/>
              <w:ind w:left="324" w:hanging="324"/>
              <w:jc w:val="both"/>
              <w:rPr>
                <w:rFonts w:ascii="Times New Roman" w:hAnsi="Times New Roman"/>
                <w:b/>
                <w:sz w:val="24"/>
                <w:szCs w:val="24"/>
              </w:rPr>
            </w:pPr>
            <w:r w:rsidRPr="00093156">
              <w:rPr>
                <w:rFonts w:ascii="Times New Roman" w:hAnsi="Times New Roman"/>
                <w:sz w:val="24"/>
                <w:szCs w:val="24"/>
              </w:rPr>
              <w:t>Existe un control exacto de las entradas y de las salidas del inventario de la empresa efectúa en las distintas tiendas en la</w:t>
            </w:r>
            <w:r w:rsidRPr="00093156">
              <w:rPr>
                <w:rFonts w:ascii="Times New Roman" w:eastAsia="Times New Roman" w:hAnsi="Times New Roman"/>
                <w:sz w:val="24"/>
                <w:szCs w:val="24"/>
              </w:rPr>
              <w:t xml:space="preserve"> </w:t>
            </w:r>
            <w:r w:rsidRPr="00093156">
              <w:rPr>
                <w:rFonts w:ascii="Times New Roman" w:hAnsi="Times New Roman"/>
                <w:sz w:val="24"/>
                <w:szCs w:val="24"/>
              </w:rPr>
              <w:t>Empresa S.A. Nacional Farmacéutica</w:t>
            </w:r>
          </w:p>
        </w:tc>
        <w:tc>
          <w:tcPr>
            <w:tcW w:w="992" w:type="dxa"/>
            <w:gridSpan w:val="2"/>
            <w:shd w:val="clear" w:color="auto" w:fill="auto"/>
          </w:tcPr>
          <w:p w14:paraId="4F7B6D90" w14:textId="77777777" w:rsidR="0082511D" w:rsidRPr="00093156" w:rsidRDefault="0082511D" w:rsidP="00315092">
            <w:pPr>
              <w:jc w:val="center"/>
              <w:rPr>
                <w:rFonts w:ascii="Times New Roman" w:hAnsi="Times New Roman"/>
                <w:b/>
                <w:sz w:val="24"/>
                <w:szCs w:val="24"/>
              </w:rPr>
            </w:pPr>
          </w:p>
        </w:tc>
        <w:tc>
          <w:tcPr>
            <w:tcW w:w="997" w:type="dxa"/>
            <w:shd w:val="clear" w:color="auto" w:fill="auto"/>
          </w:tcPr>
          <w:p w14:paraId="4D271790" w14:textId="77777777" w:rsidR="0082511D" w:rsidRPr="00093156" w:rsidRDefault="0082511D" w:rsidP="00315092">
            <w:pPr>
              <w:jc w:val="center"/>
              <w:rPr>
                <w:rFonts w:ascii="Times New Roman" w:hAnsi="Times New Roman"/>
                <w:b/>
                <w:sz w:val="24"/>
                <w:szCs w:val="24"/>
              </w:rPr>
            </w:pPr>
          </w:p>
        </w:tc>
      </w:tr>
      <w:tr w:rsidR="00093156" w:rsidRPr="00093156" w14:paraId="07E424CC"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2C8903D9" w14:textId="525D092D" w:rsidR="0082511D" w:rsidRPr="00093156" w:rsidRDefault="009E71F9" w:rsidP="00315092">
            <w:pPr>
              <w:pStyle w:val="Default"/>
              <w:numPr>
                <w:ilvl w:val="0"/>
                <w:numId w:val="36"/>
              </w:numPr>
              <w:ind w:left="324" w:hanging="324"/>
              <w:rPr>
                <w:rFonts w:ascii="Times New Roman" w:hAnsi="Times New Roman" w:cs="Times New Roman"/>
                <w:color w:val="auto"/>
              </w:rPr>
            </w:pPr>
            <w:r w:rsidRPr="00093156">
              <w:rPr>
                <w:rFonts w:ascii="Times New Roman" w:hAnsi="Times New Roman" w:cs="Times New Roman"/>
                <w:color w:val="auto"/>
              </w:rPr>
              <w:t>E</w:t>
            </w:r>
            <w:r w:rsidR="0082511D" w:rsidRPr="00093156">
              <w:rPr>
                <w:rFonts w:ascii="Times New Roman" w:hAnsi="Times New Roman" w:cs="Times New Roman"/>
                <w:color w:val="auto"/>
              </w:rPr>
              <w:t xml:space="preserve">xisten responsable para la elaboración del flujo de caja proyectado </w:t>
            </w:r>
          </w:p>
        </w:tc>
        <w:tc>
          <w:tcPr>
            <w:tcW w:w="992" w:type="dxa"/>
            <w:gridSpan w:val="2"/>
            <w:shd w:val="clear" w:color="auto" w:fill="auto"/>
          </w:tcPr>
          <w:p w14:paraId="1F657047" w14:textId="77777777" w:rsidR="0082511D" w:rsidRPr="00093156" w:rsidRDefault="0082511D" w:rsidP="00315092">
            <w:pPr>
              <w:jc w:val="center"/>
              <w:rPr>
                <w:rFonts w:ascii="Times New Roman" w:hAnsi="Times New Roman"/>
                <w:b/>
                <w:sz w:val="24"/>
                <w:szCs w:val="24"/>
              </w:rPr>
            </w:pPr>
          </w:p>
        </w:tc>
        <w:tc>
          <w:tcPr>
            <w:tcW w:w="997" w:type="dxa"/>
            <w:shd w:val="clear" w:color="auto" w:fill="auto"/>
          </w:tcPr>
          <w:p w14:paraId="11912279" w14:textId="77777777" w:rsidR="0082511D" w:rsidRPr="00093156" w:rsidRDefault="0082511D" w:rsidP="00315092">
            <w:pPr>
              <w:jc w:val="center"/>
              <w:rPr>
                <w:rFonts w:ascii="Times New Roman" w:hAnsi="Times New Roman"/>
                <w:b/>
                <w:sz w:val="24"/>
                <w:szCs w:val="24"/>
              </w:rPr>
            </w:pPr>
          </w:p>
        </w:tc>
      </w:tr>
      <w:tr w:rsidR="00093156" w:rsidRPr="00093156" w14:paraId="40DD3AEC"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284"/>
        </w:trPr>
        <w:tc>
          <w:tcPr>
            <w:tcW w:w="6204" w:type="dxa"/>
            <w:shd w:val="clear" w:color="auto" w:fill="FFFFFF"/>
          </w:tcPr>
          <w:p w14:paraId="5664595C" w14:textId="5635D7F1" w:rsidR="0082511D" w:rsidRPr="00093156" w:rsidRDefault="0082511D" w:rsidP="00315092">
            <w:pPr>
              <w:pStyle w:val="Prrafodelista"/>
              <w:numPr>
                <w:ilvl w:val="0"/>
                <w:numId w:val="36"/>
              </w:numPr>
              <w:ind w:left="324" w:hanging="324"/>
              <w:jc w:val="both"/>
              <w:rPr>
                <w:rFonts w:ascii="Times New Roman" w:hAnsi="Times New Roman"/>
                <w:sz w:val="24"/>
                <w:szCs w:val="24"/>
              </w:rPr>
            </w:pPr>
            <w:r w:rsidRPr="00093156">
              <w:rPr>
                <w:rFonts w:ascii="Times New Roman" w:hAnsi="Times New Roman"/>
                <w:sz w:val="24"/>
                <w:szCs w:val="24"/>
              </w:rPr>
              <w:t xml:space="preserve">Los rubros de las compras descentralizadas deberán ser revisados  y actualizados periódicamente de manera de poder ser incorporados a la lista de  rubros de las compras centralizadas </w:t>
            </w:r>
          </w:p>
        </w:tc>
        <w:tc>
          <w:tcPr>
            <w:tcW w:w="992" w:type="dxa"/>
            <w:gridSpan w:val="2"/>
            <w:shd w:val="clear" w:color="auto" w:fill="auto"/>
          </w:tcPr>
          <w:p w14:paraId="62C5018D" w14:textId="77777777" w:rsidR="0082511D" w:rsidRPr="00093156" w:rsidRDefault="0082511D" w:rsidP="00315092">
            <w:pPr>
              <w:jc w:val="center"/>
              <w:rPr>
                <w:rFonts w:ascii="Times New Roman" w:hAnsi="Times New Roman"/>
                <w:b/>
                <w:sz w:val="24"/>
                <w:szCs w:val="24"/>
              </w:rPr>
            </w:pPr>
          </w:p>
        </w:tc>
        <w:tc>
          <w:tcPr>
            <w:tcW w:w="997" w:type="dxa"/>
            <w:shd w:val="clear" w:color="auto" w:fill="auto"/>
          </w:tcPr>
          <w:p w14:paraId="3AD963FA" w14:textId="77777777" w:rsidR="0082511D" w:rsidRPr="00093156" w:rsidRDefault="0082511D" w:rsidP="00315092">
            <w:pPr>
              <w:jc w:val="center"/>
              <w:rPr>
                <w:rFonts w:ascii="Times New Roman" w:hAnsi="Times New Roman"/>
                <w:b/>
                <w:sz w:val="24"/>
                <w:szCs w:val="24"/>
              </w:rPr>
            </w:pPr>
          </w:p>
        </w:tc>
      </w:tr>
      <w:tr w:rsidR="00093156" w:rsidRPr="00093156" w14:paraId="57A1E0F1"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022A460E" w14:textId="6AAA20A0" w:rsidR="0082511D" w:rsidRPr="00093156" w:rsidRDefault="0082511D" w:rsidP="00315092">
            <w:pPr>
              <w:pStyle w:val="Prrafodelista"/>
              <w:numPr>
                <w:ilvl w:val="0"/>
                <w:numId w:val="36"/>
              </w:numPr>
              <w:spacing w:after="0" w:line="240" w:lineRule="auto"/>
              <w:ind w:left="324" w:hanging="324"/>
              <w:jc w:val="both"/>
              <w:rPr>
                <w:rFonts w:ascii="Times New Roman" w:hAnsi="Times New Roman"/>
                <w:b/>
                <w:sz w:val="24"/>
                <w:szCs w:val="24"/>
              </w:rPr>
            </w:pPr>
            <w:r w:rsidRPr="00093156">
              <w:rPr>
                <w:rFonts w:ascii="Times New Roman" w:hAnsi="Times New Roman"/>
                <w:sz w:val="24"/>
                <w:szCs w:val="24"/>
              </w:rPr>
              <w:t>En la elaboración del flujo de caja  se corrobora la nota de entrada al almacén con la factura del proveedor en cuanto a cantidad y descripción que son necesarias</w:t>
            </w:r>
          </w:p>
        </w:tc>
        <w:tc>
          <w:tcPr>
            <w:tcW w:w="992" w:type="dxa"/>
            <w:gridSpan w:val="2"/>
            <w:shd w:val="clear" w:color="auto" w:fill="auto"/>
          </w:tcPr>
          <w:p w14:paraId="2ACE4427" w14:textId="77777777" w:rsidR="0082511D" w:rsidRPr="00093156" w:rsidRDefault="0082511D" w:rsidP="00315092">
            <w:pPr>
              <w:jc w:val="center"/>
              <w:rPr>
                <w:rFonts w:ascii="Times New Roman" w:hAnsi="Times New Roman"/>
                <w:b/>
                <w:sz w:val="24"/>
                <w:szCs w:val="24"/>
              </w:rPr>
            </w:pPr>
          </w:p>
        </w:tc>
        <w:tc>
          <w:tcPr>
            <w:tcW w:w="997" w:type="dxa"/>
            <w:shd w:val="clear" w:color="auto" w:fill="auto"/>
          </w:tcPr>
          <w:p w14:paraId="4619676F" w14:textId="77777777" w:rsidR="0082511D" w:rsidRPr="00093156" w:rsidRDefault="0082511D" w:rsidP="00315092">
            <w:pPr>
              <w:jc w:val="center"/>
              <w:rPr>
                <w:rFonts w:ascii="Times New Roman" w:hAnsi="Times New Roman"/>
                <w:b/>
                <w:sz w:val="24"/>
                <w:szCs w:val="24"/>
              </w:rPr>
            </w:pPr>
          </w:p>
        </w:tc>
      </w:tr>
      <w:tr w:rsidR="00093156" w:rsidRPr="00093156" w14:paraId="13A3DA1B"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783F72A9" w14:textId="1BB27F6E" w:rsidR="0082511D" w:rsidRPr="00093156" w:rsidRDefault="0082511D" w:rsidP="00315092">
            <w:pPr>
              <w:pStyle w:val="Prrafodelista"/>
              <w:numPr>
                <w:ilvl w:val="0"/>
                <w:numId w:val="36"/>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Se realiza un análisis de los resultados obtenidos en cada  periodo y se compararán contra los resultados que se obtenían antes de la implementación del nuevo proyecto.</w:t>
            </w:r>
          </w:p>
        </w:tc>
        <w:tc>
          <w:tcPr>
            <w:tcW w:w="992" w:type="dxa"/>
            <w:gridSpan w:val="2"/>
            <w:shd w:val="clear" w:color="auto" w:fill="auto"/>
          </w:tcPr>
          <w:p w14:paraId="351EB9ED" w14:textId="77777777" w:rsidR="0082511D" w:rsidRPr="00093156" w:rsidRDefault="0082511D" w:rsidP="00315092">
            <w:pPr>
              <w:jc w:val="center"/>
              <w:rPr>
                <w:rFonts w:ascii="Times New Roman" w:hAnsi="Times New Roman"/>
                <w:b/>
                <w:sz w:val="24"/>
                <w:szCs w:val="24"/>
              </w:rPr>
            </w:pPr>
          </w:p>
        </w:tc>
        <w:tc>
          <w:tcPr>
            <w:tcW w:w="997" w:type="dxa"/>
            <w:shd w:val="clear" w:color="auto" w:fill="auto"/>
          </w:tcPr>
          <w:p w14:paraId="76CF8EBD" w14:textId="77777777" w:rsidR="0082511D" w:rsidRPr="00093156" w:rsidRDefault="0082511D" w:rsidP="00315092">
            <w:pPr>
              <w:jc w:val="center"/>
              <w:rPr>
                <w:rFonts w:ascii="Times New Roman" w:hAnsi="Times New Roman"/>
                <w:b/>
                <w:sz w:val="24"/>
                <w:szCs w:val="24"/>
              </w:rPr>
            </w:pPr>
          </w:p>
        </w:tc>
      </w:tr>
      <w:tr w:rsidR="00093156" w:rsidRPr="00093156" w14:paraId="4AC93AE9"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0FF2F196" w14:textId="29CF689E" w:rsidR="0082511D" w:rsidRPr="00093156" w:rsidRDefault="0082511D" w:rsidP="00315092">
            <w:pPr>
              <w:pStyle w:val="Prrafodelista"/>
              <w:numPr>
                <w:ilvl w:val="0"/>
                <w:numId w:val="36"/>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Se llevarán a cabo los lineamientos establecidos de manera flexible, tomando en consideración las posibles fallas, errores u omisiones que se presentaron para la implementación de un proyecto nuevo</w:t>
            </w:r>
          </w:p>
        </w:tc>
        <w:tc>
          <w:tcPr>
            <w:tcW w:w="992" w:type="dxa"/>
            <w:gridSpan w:val="2"/>
            <w:shd w:val="clear" w:color="auto" w:fill="auto"/>
          </w:tcPr>
          <w:p w14:paraId="762ACEAC" w14:textId="77777777" w:rsidR="0082511D" w:rsidRPr="00093156" w:rsidRDefault="0082511D" w:rsidP="00315092">
            <w:pPr>
              <w:jc w:val="center"/>
              <w:rPr>
                <w:rFonts w:ascii="Times New Roman" w:hAnsi="Times New Roman"/>
                <w:b/>
                <w:sz w:val="24"/>
                <w:szCs w:val="24"/>
              </w:rPr>
            </w:pPr>
          </w:p>
        </w:tc>
        <w:tc>
          <w:tcPr>
            <w:tcW w:w="997" w:type="dxa"/>
            <w:shd w:val="clear" w:color="auto" w:fill="auto"/>
          </w:tcPr>
          <w:p w14:paraId="63478BC0" w14:textId="77777777" w:rsidR="0082511D" w:rsidRPr="00093156" w:rsidRDefault="0082511D" w:rsidP="00315092">
            <w:pPr>
              <w:jc w:val="center"/>
              <w:rPr>
                <w:rFonts w:ascii="Times New Roman" w:hAnsi="Times New Roman"/>
                <w:b/>
                <w:sz w:val="24"/>
                <w:szCs w:val="24"/>
              </w:rPr>
            </w:pPr>
          </w:p>
        </w:tc>
      </w:tr>
      <w:tr w:rsidR="00093156" w:rsidRPr="00093156" w14:paraId="29B30A75" w14:textId="77777777" w:rsidTr="00315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24E5E7A5" w14:textId="14ED3E15" w:rsidR="0082511D" w:rsidRPr="00093156" w:rsidRDefault="0082511D" w:rsidP="00315092">
            <w:pPr>
              <w:pStyle w:val="Prrafodelista"/>
              <w:numPr>
                <w:ilvl w:val="0"/>
                <w:numId w:val="36"/>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En el caso de solicitud de financiamiento se evalúa los estados financieros para revisar la capacidad de pago</w:t>
            </w:r>
          </w:p>
        </w:tc>
        <w:tc>
          <w:tcPr>
            <w:tcW w:w="992" w:type="dxa"/>
            <w:gridSpan w:val="2"/>
            <w:shd w:val="clear" w:color="auto" w:fill="auto"/>
          </w:tcPr>
          <w:p w14:paraId="22F4671B" w14:textId="77777777" w:rsidR="0082511D" w:rsidRPr="00093156" w:rsidRDefault="0082511D" w:rsidP="00315092">
            <w:pPr>
              <w:jc w:val="center"/>
              <w:rPr>
                <w:rFonts w:ascii="Times New Roman" w:hAnsi="Times New Roman"/>
                <w:b/>
                <w:sz w:val="24"/>
                <w:szCs w:val="24"/>
              </w:rPr>
            </w:pPr>
          </w:p>
        </w:tc>
        <w:tc>
          <w:tcPr>
            <w:tcW w:w="997" w:type="dxa"/>
            <w:shd w:val="clear" w:color="auto" w:fill="auto"/>
          </w:tcPr>
          <w:p w14:paraId="15243933" w14:textId="77777777" w:rsidR="0082511D" w:rsidRPr="00093156" w:rsidRDefault="0082511D" w:rsidP="00315092">
            <w:pPr>
              <w:jc w:val="center"/>
              <w:rPr>
                <w:rFonts w:ascii="Times New Roman" w:hAnsi="Times New Roman"/>
                <w:b/>
                <w:sz w:val="24"/>
                <w:szCs w:val="24"/>
              </w:rPr>
            </w:pPr>
          </w:p>
        </w:tc>
      </w:tr>
    </w:tbl>
    <w:p w14:paraId="65C96E67" w14:textId="3E61AC1C" w:rsidR="00315092" w:rsidRPr="00093156" w:rsidRDefault="00315092" w:rsidP="00315092">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t>Anexo 4. Lista de Cotejo</w:t>
      </w:r>
    </w:p>
    <w:p w14:paraId="5E5CA035" w14:textId="77777777" w:rsidR="0082511D" w:rsidRPr="00093156" w:rsidRDefault="0082511D" w:rsidP="0082511D">
      <w:pPr>
        <w:pStyle w:val="Textoindependiente2"/>
        <w:shd w:val="clear" w:color="auto" w:fill="FFFFFF"/>
        <w:spacing w:after="0"/>
        <w:jc w:val="both"/>
        <w:rPr>
          <w:rFonts w:ascii="Times New Roman" w:hAnsi="Times New Roman" w:cs="Times New Roman"/>
          <w:b/>
          <w:sz w:val="24"/>
          <w:szCs w:val="24"/>
          <w:lang w:val="es-ES_tradnl"/>
        </w:rPr>
      </w:pPr>
    </w:p>
    <w:p w14:paraId="4EA60698" w14:textId="77777777" w:rsidR="00315092" w:rsidRPr="00093156" w:rsidRDefault="00315092" w:rsidP="0082511D">
      <w:pPr>
        <w:spacing w:after="0" w:line="360" w:lineRule="auto"/>
        <w:jc w:val="both"/>
        <w:rPr>
          <w:rFonts w:ascii="Times New Roman" w:hAnsi="Times New Roman" w:cs="Times New Roman"/>
          <w:b/>
          <w:sz w:val="24"/>
          <w:szCs w:val="24"/>
        </w:rPr>
      </w:pPr>
    </w:p>
    <w:p w14:paraId="5257E097" w14:textId="77777777" w:rsidR="00315092" w:rsidRPr="00093156" w:rsidRDefault="00315092" w:rsidP="0082511D">
      <w:pPr>
        <w:spacing w:after="0" w:line="360" w:lineRule="auto"/>
        <w:jc w:val="both"/>
        <w:rPr>
          <w:rFonts w:ascii="Times New Roman" w:hAnsi="Times New Roman" w:cs="Times New Roman"/>
          <w:b/>
          <w:sz w:val="24"/>
          <w:szCs w:val="24"/>
        </w:rPr>
      </w:pPr>
    </w:p>
    <w:p w14:paraId="104FE5DD" w14:textId="77777777" w:rsidR="00315092" w:rsidRPr="00093156" w:rsidRDefault="00315092" w:rsidP="0082511D">
      <w:pPr>
        <w:spacing w:after="0" w:line="360" w:lineRule="auto"/>
        <w:jc w:val="both"/>
        <w:rPr>
          <w:rFonts w:ascii="Times New Roman" w:hAnsi="Times New Roman" w:cs="Times New Roman"/>
          <w:b/>
          <w:sz w:val="24"/>
          <w:szCs w:val="24"/>
        </w:rPr>
      </w:pPr>
    </w:p>
    <w:p w14:paraId="6431FD11" w14:textId="77777777" w:rsidR="00315092" w:rsidRPr="00093156" w:rsidRDefault="00315092" w:rsidP="0082511D">
      <w:pPr>
        <w:spacing w:after="0" w:line="360" w:lineRule="auto"/>
        <w:jc w:val="both"/>
        <w:rPr>
          <w:rFonts w:ascii="Times New Roman" w:hAnsi="Times New Roman" w:cs="Times New Roman"/>
          <w:b/>
          <w:sz w:val="24"/>
          <w:szCs w:val="24"/>
        </w:rPr>
      </w:pPr>
    </w:p>
    <w:p w14:paraId="6CC64E57" w14:textId="77777777" w:rsidR="00315092" w:rsidRPr="00093156" w:rsidRDefault="00315092" w:rsidP="0082511D">
      <w:pPr>
        <w:spacing w:after="0" w:line="360" w:lineRule="auto"/>
        <w:jc w:val="both"/>
        <w:rPr>
          <w:rFonts w:ascii="Times New Roman" w:hAnsi="Times New Roman" w:cs="Times New Roman"/>
          <w:b/>
          <w:sz w:val="24"/>
          <w:szCs w:val="24"/>
        </w:rPr>
      </w:pPr>
    </w:p>
    <w:p w14:paraId="0EB83F4B" w14:textId="77777777" w:rsidR="00315092" w:rsidRPr="00093156" w:rsidRDefault="00315092" w:rsidP="0082511D">
      <w:pPr>
        <w:spacing w:after="0" w:line="360" w:lineRule="auto"/>
        <w:jc w:val="both"/>
        <w:rPr>
          <w:rFonts w:ascii="Times New Roman" w:hAnsi="Times New Roman" w:cs="Times New Roman"/>
          <w:b/>
          <w:sz w:val="24"/>
          <w:szCs w:val="24"/>
        </w:rPr>
      </w:pPr>
    </w:p>
    <w:p w14:paraId="4D60D213" w14:textId="77777777" w:rsidR="00315092" w:rsidRPr="00093156" w:rsidRDefault="00315092" w:rsidP="0082511D">
      <w:pPr>
        <w:spacing w:after="0" w:line="360" w:lineRule="auto"/>
        <w:jc w:val="both"/>
        <w:rPr>
          <w:rFonts w:ascii="Times New Roman" w:hAnsi="Times New Roman" w:cs="Times New Roman"/>
          <w:b/>
          <w:sz w:val="24"/>
          <w:szCs w:val="24"/>
        </w:rPr>
      </w:pPr>
    </w:p>
    <w:p w14:paraId="1667F4BA" w14:textId="77777777" w:rsidR="00315092" w:rsidRPr="00093156" w:rsidRDefault="00315092" w:rsidP="0082511D">
      <w:pPr>
        <w:spacing w:after="0" w:line="360" w:lineRule="auto"/>
        <w:jc w:val="both"/>
        <w:rPr>
          <w:rFonts w:ascii="Times New Roman" w:hAnsi="Times New Roman" w:cs="Times New Roman"/>
          <w:b/>
          <w:sz w:val="24"/>
          <w:szCs w:val="24"/>
        </w:rPr>
      </w:pPr>
    </w:p>
    <w:p w14:paraId="2D244489" w14:textId="77777777" w:rsidR="00315092" w:rsidRPr="00093156" w:rsidRDefault="00315092" w:rsidP="0082511D">
      <w:pPr>
        <w:spacing w:after="0" w:line="360" w:lineRule="auto"/>
        <w:jc w:val="both"/>
        <w:rPr>
          <w:rFonts w:ascii="Times New Roman" w:hAnsi="Times New Roman" w:cs="Times New Roman"/>
          <w:b/>
          <w:sz w:val="24"/>
          <w:szCs w:val="24"/>
        </w:rPr>
      </w:pPr>
    </w:p>
    <w:p w14:paraId="636601C0" w14:textId="77777777" w:rsidR="00315092" w:rsidRPr="00093156" w:rsidRDefault="00315092" w:rsidP="0082511D">
      <w:pPr>
        <w:spacing w:after="0" w:line="360" w:lineRule="auto"/>
        <w:jc w:val="both"/>
        <w:rPr>
          <w:rFonts w:ascii="Times New Roman" w:hAnsi="Times New Roman" w:cs="Times New Roman"/>
          <w:b/>
          <w:sz w:val="24"/>
          <w:szCs w:val="24"/>
        </w:rPr>
      </w:pPr>
    </w:p>
    <w:p w14:paraId="5B5E159D" w14:textId="77777777" w:rsidR="00315092" w:rsidRPr="00093156" w:rsidRDefault="00315092" w:rsidP="0082511D">
      <w:pPr>
        <w:spacing w:after="0" w:line="360" w:lineRule="auto"/>
        <w:jc w:val="both"/>
        <w:rPr>
          <w:rFonts w:ascii="Times New Roman" w:hAnsi="Times New Roman" w:cs="Times New Roman"/>
          <w:b/>
          <w:sz w:val="24"/>
          <w:szCs w:val="24"/>
        </w:rPr>
      </w:pPr>
    </w:p>
    <w:p w14:paraId="43701355" w14:textId="77777777" w:rsidR="00315092" w:rsidRPr="00093156" w:rsidRDefault="00315092" w:rsidP="0082511D">
      <w:pPr>
        <w:spacing w:after="0" w:line="360" w:lineRule="auto"/>
        <w:jc w:val="both"/>
        <w:rPr>
          <w:rFonts w:ascii="Times New Roman" w:hAnsi="Times New Roman" w:cs="Times New Roman"/>
          <w:b/>
          <w:sz w:val="24"/>
          <w:szCs w:val="24"/>
        </w:rPr>
      </w:pPr>
    </w:p>
    <w:p w14:paraId="227AF91B" w14:textId="7E8828F8" w:rsidR="0082511D" w:rsidRPr="00093156" w:rsidRDefault="0082511D" w:rsidP="0082511D">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Nombre del Especialista</w:t>
      </w:r>
      <w:r w:rsidRPr="00093156">
        <w:rPr>
          <w:rFonts w:ascii="Times New Roman" w:hAnsi="Times New Roman" w:cs="Times New Roman"/>
          <w:sz w:val="24"/>
          <w:szCs w:val="24"/>
        </w:rPr>
        <w:t xml:space="preserve">: EDGAR A. DIAZ A. </w:t>
      </w:r>
      <w:r w:rsidR="007473AF" w:rsidRPr="00093156">
        <w:rPr>
          <w:rFonts w:ascii="Times New Roman" w:hAnsi="Times New Roman" w:cs="Times New Roman"/>
          <w:sz w:val="24"/>
          <w:szCs w:val="24"/>
        </w:rPr>
        <w:t>C.I:</w:t>
      </w:r>
      <w:r w:rsidRPr="00093156">
        <w:rPr>
          <w:rFonts w:ascii="Times New Roman" w:hAnsi="Times New Roman" w:cs="Times New Roman"/>
          <w:sz w:val="24"/>
          <w:szCs w:val="24"/>
        </w:rPr>
        <w:t xml:space="preserve"> 19.589.248 </w:t>
      </w:r>
    </w:p>
    <w:p w14:paraId="62B35134" w14:textId="4CB778F6" w:rsidR="0082511D" w:rsidRPr="00093156" w:rsidRDefault="0082511D" w:rsidP="0082511D">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Especialidad:</w:t>
      </w:r>
      <w:r w:rsidRPr="00093156">
        <w:rPr>
          <w:rFonts w:ascii="Times New Roman" w:hAnsi="Times New Roman" w:cs="Times New Roman"/>
          <w:sz w:val="24"/>
          <w:szCs w:val="24"/>
        </w:rPr>
        <w:t xml:space="preserve"> Bancas y finanzas, Proyectos, Gestión Humana, Producción Industrial, Procesos.</w:t>
      </w:r>
    </w:p>
    <w:p w14:paraId="143F3446" w14:textId="75C856FA" w:rsidR="0082511D" w:rsidRPr="00093156" w:rsidRDefault="00A74817" w:rsidP="0082511D">
      <w:pPr>
        <w:spacing w:after="0" w:line="360" w:lineRule="auto"/>
        <w:jc w:val="both"/>
        <w:rPr>
          <w:rFonts w:ascii="Times New Roman" w:hAnsi="Times New Roman" w:cs="Times New Roman"/>
          <w:sz w:val="24"/>
          <w:szCs w:val="24"/>
        </w:rPr>
      </w:pPr>
      <w:r w:rsidRPr="00093156">
        <w:rPr>
          <w:rFonts w:ascii="Times New Roman" w:hAnsi="Times New Roman" w:cs="Times New Roman"/>
          <w:b/>
          <w:noProof/>
          <w:sz w:val="24"/>
          <w:szCs w:val="24"/>
          <w:lang w:val="es-VE" w:eastAsia="es-VE"/>
        </w:rPr>
        <w:drawing>
          <wp:anchor distT="0" distB="0" distL="114300" distR="114300" simplePos="0" relativeHeight="251699200" behindDoc="1" locked="0" layoutInCell="1" allowOverlap="1" wp14:anchorId="095A3C13" wp14:editId="412B7D3E">
            <wp:simplePos x="0" y="0"/>
            <wp:positionH relativeFrom="column">
              <wp:posOffset>549131</wp:posOffset>
            </wp:positionH>
            <wp:positionV relativeFrom="paragraph">
              <wp:posOffset>167005</wp:posOffset>
            </wp:positionV>
            <wp:extent cx="1392555" cy="967446"/>
            <wp:effectExtent l="0" t="0" r="0" b="444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edga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92555" cy="967446"/>
                    </a:xfrm>
                    <a:prstGeom prst="rect">
                      <a:avLst/>
                    </a:prstGeom>
                  </pic:spPr>
                </pic:pic>
              </a:graphicData>
            </a:graphic>
            <wp14:sizeRelH relativeFrom="page">
              <wp14:pctWidth>0</wp14:pctWidth>
            </wp14:sizeRelH>
            <wp14:sizeRelV relativeFrom="page">
              <wp14:pctHeight>0</wp14:pctHeight>
            </wp14:sizeRelV>
          </wp:anchor>
        </w:drawing>
      </w:r>
    </w:p>
    <w:p w14:paraId="57C528FC" w14:textId="2AA42265" w:rsidR="0082511D" w:rsidRPr="00093156" w:rsidRDefault="0082511D" w:rsidP="0082511D">
      <w:pPr>
        <w:spacing w:after="0" w:line="360" w:lineRule="auto"/>
        <w:jc w:val="both"/>
        <w:rPr>
          <w:rFonts w:ascii="Times New Roman" w:hAnsi="Times New Roman" w:cs="Times New Roman"/>
          <w:b/>
          <w:sz w:val="24"/>
          <w:szCs w:val="24"/>
        </w:rPr>
      </w:pPr>
      <w:r w:rsidRPr="00093156">
        <w:rPr>
          <w:rFonts w:ascii="Times New Roman" w:hAnsi="Times New Roman" w:cs="Times New Roman"/>
          <w:b/>
          <w:sz w:val="24"/>
          <w:szCs w:val="24"/>
        </w:rPr>
        <w:t>Firma:</w:t>
      </w:r>
    </w:p>
    <w:p w14:paraId="1E64C8EB" w14:textId="77777777" w:rsidR="00A74817" w:rsidRPr="00093156" w:rsidRDefault="00A74817" w:rsidP="0082511D">
      <w:pPr>
        <w:spacing w:after="0" w:line="360" w:lineRule="auto"/>
        <w:jc w:val="both"/>
        <w:rPr>
          <w:rFonts w:ascii="Times New Roman" w:hAnsi="Times New Roman" w:cs="Times New Roman"/>
          <w:b/>
          <w:sz w:val="24"/>
          <w:szCs w:val="24"/>
        </w:rPr>
      </w:pPr>
    </w:p>
    <w:p w14:paraId="3C70892B" w14:textId="77777777" w:rsidR="00A74817" w:rsidRPr="00093156" w:rsidRDefault="00A74817" w:rsidP="0082511D">
      <w:pPr>
        <w:widowControl w:val="0"/>
        <w:autoSpaceDE w:val="0"/>
        <w:autoSpaceDN w:val="0"/>
        <w:spacing w:after="160" w:line="240" w:lineRule="auto"/>
        <w:jc w:val="both"/>
        <w:rPr>
          <w:rFonts w:ascii="Times New Roman" w:eastAsia="Microsoft Sans Serif" w:hAnsi="Times New Roman" w:cs="Times New Roman"/>
          <w:sz w:val="24"/>
          <w:szCs w:val="24"/>
          <w:lang w:eastAsia="en-US"/>
        </w:rPr>
      </w:pPr>
    </w:p>
    <w:tbl>
      <w:tblPr>
        <w:tblW w:w="8193" w:type="dxa"/>
        <w:tblInd w:w="566" w:type="dxa"/>
        <w:tblCellMar>
          <w:left w:w="70" w:type="dxa"/>
          <w:right w:w="70" w:type="dxa"/>
        </w:tblCellMar>
        <w:tblLook w:val="04A0" w:firstRow="1" w:lastRow="0" w:firstColumn="1" w:lastColumn="0" w:noHBand="0" w:noVBand="1"/>
      </w:tblPr>
      <w:tblGrid>
        <w:gridCol w:w="6204"/>
        <w:gridCol w:w="437"/>
        <w:gridCol w:w="555"/>
        <w:gridCol w:w="997"/>
      </w:tblGrid>
      <w:tr w:rsidR="00093156" w:rsidRPr="00093156" w14:paraId="766E1FBE" w14:textId="77777777" w:rsidTr="005B201B">
        <w:trPr>
          <w:gridAfter w:val="2"/>
          <w:wAfter w:w="1552" w:type="dxa"/>
          <w:trHeight w:val="315"/>
        </w:trPr>
        <w:tc>
          <w:tcPr>
            <w:tcW w:w="6641" w:type="dxa"/>
            <w:gridSpan w:val="2"/>
            <w:tcBorders>
              <w:top w:val="nil"/>
              <w:left w:val="nil"/>
              <w:bottom w:val="nil"/>
              <w:right w:val="nil"/>
            </w:tcBorders>
            <w:shd w:val="clear" w:color="auto" w:fill="auto"/>
            <w:noWrap/>
            <w:vAlign w:val="center"/>
            <w:hideMark/>
          </w:tcPr>
          <w:p w14:paraId="7A24F23E" w14:textId="0105A127" w:rsidR="000726E7" w:rsidRPr="00093156" w:rsidRDefault="0082511D" w:rsidP="005B201B">
            <w:pPr>
              <w:spacing w:after="0" w:line="240" w:lineRule="auto"/>
              <w:jc w:val="center"/>
              <w:rPr>
                <w:rFonts w:ascii="Times New Roman" w:eastAsia="Times New Roman" w:hAnsi="Times New Roman"/>
                <w:b/>
                <w:sz w:val="24"/>
                <w:szCs w:val="24"/>
                <w:lang w:eastAsia="es-VE"/>
              </w:rPr>
            </w:pPr>
            <w:r w:rsidRPr="00093156">
              <w:rPr>
                <w:rFonts w:ascii="Times New Roman" w:eastAsia="Microsoft Sans Serif" w:hAnsi="Times New Roman" w:cs="Times New Roman"/>
                <w:sz w:val="24"/>
                <w:szCs w:val="24"/>
                <w:lang w:eastAsia="en-US"/>
              </w:rPr>
              <w:lastRenderedPageBreak/>
              <w:t xml:space="preserve"> </w:t>
            </w:r>
            <w:r w:rsidR="000726E7" w:rsidRPr="00093156">
              <w:rPr>
                <w:rFonts w:ascii="Times New Roman" w:eastAsia="Times New Roman" w:hAnsi="Times New Roman"/>
                <w:b/>
                <w:sz w:val="24"/>
                <w:szCs w:val="24"/>
                <w:lang w:eastAsia="es-VE"/>
              </w:rPr>
              <w:t>Cuadro N</w:t>
            </w:r>
            <w:r w:rsidR="000654A2" w:rsidRPr="00093156">
              <w:rPr>
                <w:rFonts w:ascii="Times New Roman" w:eastAsia="Times New Roman" w:hAnsi="Times New Roman"/>
                <w:b/>
                <w:sz w:val="24"/>
                <w:szCs w:val="24"/>
                <w:lang w:eastAsia="es-VE"/>
              </w:rPr>
              <w:t>r</w:t>
            </w:r>
            <w:r w:rsidR="008131A0" w:rsidRPr="00093156">
              <w:rPr>
                <w:rFonts w:ascii="Times New Roman" w:eastAsia="Times New Roman" w:hAnsi="Times New Roman"/>
                <w:b/>
                <w:sz w:val="24"/>
                <w:szCs w:val="24"/>
                <w:lang w:eastAsia="es-VE"/>
              </w:rPr>
              <w:t>o. 11</w:t>
            </w:r>
          </w:p>
        </w:tc>
      </w:tr>
      <w:tr w:rsidR="00093156" w:rsidRPr="00093156" w14:paraId="0B0E537A" w14:textId="77777777" w:rsidTr="005B201B">
        <w:trPr>
          <w:gridAfter w:val="2"/>
          <w:wAfter w:w="1552" w:type="dxa"/>
          <w:trHeight w:val="365"/>
        </w:trPr>
        <w:tc>
          <w:tcPr>
            <w:tcW w:w="6641" w:type="dxa"/>
            <w:gridSpan w:val="2"/>
            <w:tcBorders>
              <w:top w:val="nil"/>
              <w:left w:val="nil"/>
              <w:bottom w:val="nil"/>
              <w:right w:val="nil"/>
            </w:tcBorders>
            <w:shd w:val="clear" w:color="auto" w:fill="auto"/>
            <w:noWrap/>
            <w:vAlign w:val="center"/>
            <w:hideMark/>
          </w:tcPr>
          <w:p w14:paraId="79C4B986" w14:textId="77777777" w:rsidR="000726E7" w:rsidRPr="00093156" w:rsidRDefault="000726E7" w:rsidP="005B201B">
            <w:pPr>
              <w:ind w:left="1559" w:hanging="1559"/>
              <w:jc w:val="center"/>
              <w:rPr>
                <w:rFonts w:ascii="Times New Roman" w:eastAsia="Times New Roman" w:hAnsi="Times New Roman"/>
                <w:sz w:val="24"/>
                <w:szCs w:val="24"/>
                <w:lang w:eastAsia="es-VE"/>
              </w:rPr>
            </w:pPr>
            <w:r w:rsidRPr="00093156">
              <w:rPr>
                <w:rFonts w:ascii="Times New Roman" w:hAnsi="Times New Roman"/>
                <w:b/>
                <w:iCs/>
                <w:sz w:val="24"/>
                <w:szCs w:val="24"/>
              </w:rPr>
              <w:t>Lista de Cotejo</w:t>
            </w:r>
          </w:p>
        </w:tc>
      </w:tr>
      <w:tr w:rsidR="00093156" w:rsidRPr="00093156" w14:paraId="3D6E3B32" w14:textId="77777777" w:rsidTr="005B201B">
        <w:trPr>
          <w:gridAfter w:val="2"/>
          <w:wAfter w:w="1552" w:type="dxa"/>
          <w:trHeight w:val="315"/>
        </w:trPr>
        <w:tc>
          <w:tcPr>
            <w:tcW w:w="6641" w:type="dxa"/>
            <w:gridSpan w:val="2"/>
            <w:tcBorders>
              <w:top w:val="nil"/>
              <w:left w:val="nil"/>
              <w:bottom w:val="nil"/>
              <w:right w:val="nil"/>
            </w:tcBorders>
            <w:shd w:val="clear" w:color="auto" w:fill="auto"/>
            <w:noWrap/>
            <w:vAlign w:val="center"/>
            <w:hideMark/>
          </w:tcPr>
          <w:p w14:paraId="3FA5244C" w14:textId="06C412DD" w:rsidR="000726E7" w:rsidRPr="00093156" w:rsidRDefault="000726E7" w:rsidP="005B201B">
            <w:pPr>
              <w:spacing w:after="0" w:line="240" w:lineRule="auto"/>
              <w:jc w:val="center"/>
              <w:rPr>
                <w:rFonts w:ascii="Times New Roman" w:eastAsia="Times New Roman" w:hAnsi="Times New Roman"/>
                <w:sz w:val="24"/>
                <w:szCs w:val="24"/>
                <w:lang w:eastAsia="es-VE"/>
              </w:rPr>
            </w:pPr>
            <w:r w:rsidRPr="00093156">
              <w:rPr>
                <w:rFonts w:ascii="Times New Roman" w:hAnsi="Times New Roman"/>
                <w:sz w:val="24"/>
                <w:szCs w:val="24"/>
              </w:rPr>
              <w:t>Empresa S.A. Nacional</w:t>
            </w:r>
            <w:r w:rsidR="00891AF5" w:rsidRPr="00093156">
              <w:rPr>
                <w:rFonts w:ascii="Times New Roman" w:hAnsi="Times New Roman"/>
                <w:sz w:val="24"/>
                <w:szCs w:val="24"/>
              </w:rPr>
              <w:t xml:space="preserve"> </w:t>
            </w:r>
            <w:r w:rsidR="007473AF" w:rsidRPr="00093156">
              <w:rPr>
                <w:rFonts w:ascii="Times New Roman" w:hAnsi="Times New Roman"/>
                <w:sz w:val="24"/>
                <w:szCs w:val="24"/>
              </w:rPr>
              <w:t>Farmacéutica</w:t>
            </w:r>
          </w:p>
        </w:tc>
      </w:tr>
      <w:tr w:rsidR="00093156" w:rsidRPr="00093156" w14:paraId="17B08DA5" w14:textId="77777777" w:rsidTr="005B201B">
        <w:trPr>
          <w:gridAfter w:val="2"/>
          <w:wAfter w:w="1552" w:type="dxa"/>
          <w:trHeight w:val="330"/>
        </w:trPr>
        <w:tc>
          <w:tcPr>
            <w:tcW w:w="6641" w:type="dxa"/>
            <w:gridSpan w:val="2"/>
            <w:tcBorders>
              <w:top w:val="nil"/>
              <w:left w:val="nil"/>
              <w:bottom w:val="single" w:sz="8" w:space="0" w:color="auto"/>
              <w:right w:val="nil"/>
            </w:tcBorders>
            <w:shd w:val="clear" w:color="auto" w:fill="auto"/>
            <w:noWrap/>
            <w:vAlign w:val="center"/>
            <w:hideMark/>
          </w:tcPr>
          <w:p w14:paraId="48E1C0DC" w14:textId="77777777" w:rsidR="000726E7" w:rsidRPr="00093156" w:rsidRDefault="000726E7" w:rsidP="005B201B">
            <w:pPr>
              <w:spacing w:after="0" w:line="240" w:lineRule="auto"/>
              <w:jc w:val="center"/>
              <w:rPr>
                <w:rFonts w:ascii="Times New Roman" w:eastAsia="Times New Roman" w:hAnsi="Times New Roman"/>
                <w:sz w:val="24"/>
                <w:szCs w:val="24"/>
                <w:lang w:eastAsia="es-VE"/>
              </w:rPr>
            </w:pPr>
            <w:r w:rsidRPr="00093156">
              <w:rPr>
                <w:rFonts w:ascii="Times New Roman" w:eastAsia="Times New Roman" w:hAnsi="Times New Roman"/>
                <w:sz w:val="24"/>
                <w:szCs w:val="24"/>
                <w:lang w:eastAsia="es-VE"/>
              </w:rPr>
              <w:t xml:space="preserve">Caracas, 2022 </w:t>
            </w:r>
          </w:p>
        </w:tc>
      </w:tr>
      <w:tr w:rsidR="00093156" w:rsidRPr="00093156" w14:paraId="77783E57"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65"/>
        </w:trPr>
        <w:tc>
          <w:tcPr>
            <w:tcW w:w="6204" w:type="dxa"/>
            <w:shd w:val="clear" w:color="auto" w:fill="DEEAF6" w:themeFill="accent1" w:themeFillTint="33"/>
          </w:tcPr>
          <w:p w14:paraId="6B369E9F" w14:textId="77777777" w:rsidR="000726E7" w:rsidRPr="00093156" w:rsidRDefault="000726E7" w:rsidP="005B201B">
            <w:pPr>
              <w:shd w:val="clear" w:color="auto" w:fill="DBE5F1"/>
              <w:jc w:val="center"/>
              <w:rPr>
                <w:rFonts w:ascii="Times New Roman" w:hAnsi="Times New Roman"/>
                <w:b/>
                <w:sz w:val="24"/>
                <w:szCs w:val="24"/>
              </w:rPr>
            </w:pPr>
            <w:r w:rsidRPr="00093156">
              <w:rPr>
                <w:rFonts w:ascii="Times New Roman" w:hAnsi="Times New Roman"/>
                <w:b/>
                <w:sz w:val="24"/>
                <w:szCs w:val="24"/>
              </w:rPr>
              <w:t>Descripción</w:t>
            </w:r>
          </w:p>
        </w:tc>
        <w:tc>
          <w:tcPr>
            <w:tcW w:w="992" w:type="dxa"/>
            <w:gridSpan w:val="2"/>
            <w:shd w:val="clear" w:color="auto" w:fill="DEEAF6" w:themeFill="accent1" w:themeFillTint="33"/>
          </w:tcPr>
          <w:p w14:paraId="297035FF" w14:textId="77777777" w:rsidR="000726E7" w:rsidRPr="00093156" w:rsidRDefault="000726E7" w:rsidP="005B201B">
            <w:pPr>
              <w:shd w:val="clear" w:color="auto" w:fill="DBE5F1"/>
              <w:jc w:val="center"/>
              <w:rPr>
                <w:rFonts w:ascii="Times New Roman" w:hAnsi="Times New Roman"/>
                <w:b/>
                <w:sz w:val="24"/>
                <w:szCs w:val="24"/>
              </w:rPr>
            </w:pPr>
            <w:r w:rsidRPr="00093156">
              <w:rPr>
                <w:rFonts w:ascii="Times New Roman" w:hAnsi="Times New Roman"/>
                <w:b/>
                <w:sz w:val="24"/>
                <w:szCs w:val="24"/>
              </w:rPr>
              <w:t>Se cumple</w:t>
            </w:r>
          </w:p>
        </w:tc>
        <w:tc>
          <w:tcPr>
            <w:tcW w:w="997" w:type="dxa"/>
            <w:shd w:val="clear" w:color="auto" w:fill="DEEAF6" w:themeFill="accent1" w:themeFillTint="33"/>
          </w:tcPr>
          <w:p w14:paraId="50D43168" w14:textId="77777777" w:rsidR="000726E7" w:rsidRPr="00093156" w:rsidRDefault="000726E7" w:rsidP="005B201B">
            <w:pPr>
              <w:shd w:val="clear" w:color="auto" w:fill="DBE5F1"/>
              <w:jc w:val="center"/>
              <w:rPr>
                <w:rFonts w:ascii="Times New Roman" w:hAnsi="Times New Roman"/>
                <w:b/>
                <w:sz w:val="24"/>
                <w:szCs w:val="24"/>
              </w:rPr>
            </w:pPr>
            <w:r w:rsidRPr="00093156">
              <w:rPr>
                <w:rFonts w:ascii="Times New Roman" w:hAnsi="Times New Roman"/>
                <w:b/>
                <w:sz w:val="24"/>
                <w:szCs w:val="24"/>
              </w:rPr>
              <w:t>No se cumple</w:t>
            </w:r>
          </w:p>
        </w:tc>
      </w:tr>
      <w:tr w:rsidR="00093156" w:rsidRPr="00093156" w14:paraId="5BFB88E2"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5AFC8E75" w14:textId="77777777" w:rsidR="000726E7" w:rsidRPr="00093156" w:rsidRDefault="000726E7" w:rsidP="009E71F9">
            <w:pPr>
              <w:pStyle w:val="Prrafodelista"/>
              <w:numPr>
                <w:ilvl w:val="0"/>
                <w:numId w:val="35"/>
              </w:numPr>
              <w:spacing w:after="0" w:line="240" w:lineRule="auto"/>
              <w:ind w:left="357" w:hanging="357"/>
              <w:jc w:val="both"/>
              <w:rPr>
                <w:rFonts w:ascii="Times New Roman" w:hAnsi="Times New Roman"/>
                <w:b/>
                <w:sz w:val="24"/>
                <w:szCs w:val="24"/>
              </w:rPr>
            </w:pPr>
            <w:r w:rsidRPr="00093156">
              <w:rPr>
                <w:rFonts w:ascii="Times New Roman" w:hAnsi="Times New Roman"/>
                <w:sz w:val="24"/>
                <w:szCs w:val="24"/>
              </w:rPr>
              <w:t>El flujo de efectivo se efectúa en periodos de tiempo mensuales</w:t>
            </w:r>
          </w:p>
        </w:tc>
        <w:tc>
          <w:tcPr>
            <w:tcW w:w="992" w:type="dxa"/>
            <w:gridSpan w:val="2"/>
            <w:shd w:val="clear" w:color="auto" w:fill="auto"/>
          </w:tcPr>
          <w:p w14:paraId="25F20C47"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51CDB73D" w14:textId="77777777" w:rsidR="000726E7" w:rsidRPr="00093156" w:rsidRDefault="000726E7" w:rsidP="005B201B">
            <w:pPr>
              <w:jc w:val="center"/>
              <w:rPr>
                <w:rFonts w:ascii="Times New Roman" w:hAnsi="Times New Roman"/>
                <w:b/>
                <w:sz w:val="24"/>
                <w:szCs w:val="24"/>
              </w:rPr>
            </w:pPr>
          </w:p>
        </w:tc>
      </w:tr>
      <w:tr w:rsidR="00093156" w:rsidRPr="00093156" w14:paraId="038371EE"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5BBF2B41" w14:textId="294D9A57" w:rsidR="000726E7" w:rsidRPr="00093156" w:rsidRDefault="000726E7" w:rsidP="009E71F9">
            <w:pPr>
              <w:pStyle w:val="Prrafodelista"/>
              <w:numPr>
                <w:ilvl w:val="0"/>
                <w:numId w:val="35"/>
              </w:numPr>
              <w:spacing w:before="120" w:after="120" w:line="240" w:lineRule="auto"/>
              <w:ind w:left="324" w:hanging="324"/>
              <w:jc w:val="both"/>
              <w:rPr>
                <w:rFonts w:ascii="Times New Roman" w:hAnsi="Times New Roman"/>
                <w:b/>
                <w:sz w:val="24"/>
                <w:szCs w:val="24"/>
              </w:rPr>
            </w:pPr>
            <w:r w:rsidRPr="00093156">
              <w:rPr>
                <w:rFonts w:ascii="Times New Roman" w:hAnsi="Times New Roman"/>
                <w:sz w:val="24"/>
                <w:szCs w:val="24"/>
              </w:rPr>
              <w:t>Existe un control exacto de las entradas y de las salidas del inventario de la empresa efectúa en las distintas tiendas en la</w:t>
            </w:r>
            <w:r w:rsidRPr="00093156">
              <w:rPr>
                <w:rFonts w:ascii="Times New Roman" w:eastAsia="Times New Roman" w:hAnsi="Times New Roman"/>
                <w:sz w:val="24"/>
                <w:szCs w:val="24"/>
              </w:rPr>
              <w:t xml:space="preserve"> </w:t>
            </w:r>
            <w:r w:rsidRPr="00093156">
              <w:rPr>
                <w:rFonts w:ascii="Times New Roman" w:hAnsi="Times New Roman"/>
                <w:sz w:val="24"/>
                <w:szCs w:val="24"/>
              </w:rPr>
              <w:t>Empresa S.A. Nacional Farmacéutica</w:t>
            </w:r>
          </w:p>
        </w:tc>
        <w:tc>
          <w:tcPr>
            <w:tcW w:w="992" w:type="dxa"/>
            <w:gridSpan w:val="2"/>
            <w:shd w:val="clear" w:color="auto" w:fill="auto"/>
          </w:tcPr>
          <w:p w14:paraId="4FEB3EB2"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0ED10397" w14:textId="77777777" w:rsidR="000726E7" w:rsidRPr="00093156" w:rsidRDefault="000726E7" w:rsidP="005B201B">
            <w:pPr>
              <w:jc w:val="center"/>
              <w:rPr>
                <w:rFonts w:ascii="Times New Roman" w:hAnsi="Times New Roman"/>
                <w:b/>
                <w:sz w:val="24"/>
                <w:szCs w:val="24"/>
              </w:rPr>
            </w:pPr>
          </w:p>
        </w:tc>
      </w:tr>
      <w:tr w:rsidR="00093156" w:rsidRPr="00093156" w14:paraId="33382A91"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64B6622B" w14:textId="3D5CB9B8" w:rsidR="000726E7" w:rsidRPr="00093156" w:rsidRDefault="009E71F9" w:rsidP="009E71F9">
            <w:pPr>
              <w:pStyle w:val="Default"/>
              <w:numPr>
                <w:ilvl w:val="0"/>
                <w:numId w:val="35"/>
              </w:numPr>
              <w:ind w:left="324" w:hanging="324"/>
              <w:rPr>
                <w:rFonts w:ascii="Times New Roman" w:hAnsi="Times New Roman" w:cs="Times New Roman"/>
                <w:color w:val="auto"/>
              </w:rPr>
            </w:pPr>
            <w:r w:rsidRPr="00093156">
              <w:rPr>
                <w:rFonts w:ascii="Times New Roman" w:hAnsi="Times New Roman" w:cs="Times New Roman"/>
                <w:color w:val="auto"/>
              </w:rPr>
              <w:t>E</w:t>
            </w:r>
            <w:r w:rsidR="000726E7" w:rsidRPr="00093156">
              <w:rPr>
                <w:rFonts w:ascii="Times New Roman" w:hAnsi="Times New Roman" w:cs="Times New Roman"/>
                <w:color w:val="auto"/>
              </w:rPr>
              <w:t xml:space="preserve">xisten responsable para la elaboración del flujo de caja proyectado </w:t>
            </w:r>
          </w:p>
        </w:tc>
        <w:tc>
          <w:tcPr>
            <w:tcW w:w="992" w:type="dxa"/>
            <w:gridSpan w:val="2"/>
            <w:shd w:val="clear" w:color="auto" w:fill="auto"/>
          </w:tcPr>
          <w:p w14:paraId="43E0F9FE"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28E34E1B" w14:textId="77777777" w:rsidR="000726E7" w:rsidRPr="00093156" w:rsidRDefault="000726E7" w:rsidP="005B201B">
            <w:pPr>
              <w:jc w:val="center"/>
              <w:rPr>
                <w:rFonts w:ascii="Times New Roman" w:hAnsi="Times New Roman"/>
                <w:b/>
                <w:sz w:val="24"/>
                <w:szCs w:val="24"/>
              </w:rPr>
            </w:pPr>
          </w:p>
        </w:tc>
      </w:tr>
      <w:tr w:rsidR="00093156" w:rsidRPr="00093156" w14:paraId="01BCFB18"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284"/>
        </w:trPr>
        <w:tc>
          <w:tcPr>
            <w:tcW w:w="6204" w:type="dxa"/>
            <w:shd w:val="clear" w:color="auto" w:fill="FFFFFF"/>
          </w:tcPr>
          <w:p w14:paraId="0CC5BE77" w14:textId="5CCED16B" w:rsidR="000726E7" w:rsidRPr="00093156" w:rsidRDefault="000726E7" w:rsidP="009E71F9">
            <w:pPr>
              <w:pStyle w:val="Prrafodelista"/>
              <w:numPr>
                <w:ilvl w:val="0"/>
                <w:numId w:val="35"/>
              </w:numPr>
              <w:ind w:left="324" w:hanging="324"/>
              <w:jc w:val="both"/>
              <w:rPr>
                <w:rFonts w:ascii="Times New Roman" w:hAnsi="Times New Roman"/>
                <w:sz w:val="24"/>
                <w:szCs w:val="24"/>
              </w:rPr>
            </w:pPr>
            <w:r w:rsidRPr="00093156">
              <w:rPr>
                <w:rFonts w:ascii="Times New Roman" w:hAnsi="Times New Roman"/>
                <w:sz w:val="24"/>
                <w:szCs w:val="24"/>
              </w:rPr>
              <w:t xml:space="preserve">Los rubros de las compras descentralizadas deberán ser revisados  y actualizados periódicamente de manera de poder ser incorporados a la lista de  rubros de las compras centralizadas </w:t>
            </w:r>
          </w:p>
        </w:tc>
        <w:tc>
          <w:tcPr>
            <w:tcW w:w="992" w:type="dxa"/>
            <w:gridSpan w:val="2"/>
            <w:shd w:val="clear" w:color="auto" w:fill="auto"/>
          </w:tcPr>
          <w:p w14:paraId="1928A124"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46BAA79D" w14:textId="77777777" w:rsidR="000726E7" w:rsidRPr="00093156" w:rsidRDefault="000726E7" w:rsidP="005B201B">
            <w:pPr>
              <w:jc w:val="center"/>
              <w:rPr>
                <w:rFonts w:ascii="Times New Roman" w:hAnsi="Times New Roman"/>
                <w:b/>
                <w:sz w:val="24"/>
                <w:szCs w:val="24"/>
              </w:rPr>
            </w:pPr>
          </w:p>
        </w:tc>
      </w:tr>
      <w:tr w:rsidR="00093156" w:rsidRPr="00093156" w14:paraId="3E282637"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49F97F04" w14:textId="10EC859F" w:rsidR="000726E7" w:rsidRPr="00093156" w:rsidRDefault="000726E7" w:rsidP="009E71F9">
            <w:pPr>
              <w:pStyle w:val="Prrafodelista"/>
              <w:numPr>
                <w:ilvl w:val="0"/>
                <w:numId w:val="35"/>
              </w:numPr>
              <w:spacing w:after="0" w:line="240" w:lineRule="auto"/>
              <w:ind w:left="324" w:hanging="324"/>
              <w:jc w:val="both"/>
              <w:rPr>
                <w:rFonts w:ascii="Times New Roman" w:hAnsi="Times New Roman"/>
                <w:b/>
                <w:sz w:val="24"/>
                <w:szCs w:val="24"/>
              </w:rPr>
            </w:pPr>
            <w:r w:rsidRPr="00093156">
              <w:rPr>
                <w:rFonts w:ascii="Times New Roman" w:hAnsi="Times New Roman"/>
                <w:sz w:val="24"/>
                <w:szCs w:val="24"/>
              </w:rPr>
              <w:t>En la elaboración del flujo de caja  se corrobora la nota de entrada al almacén con la factura del proveedor en cuanto a cantidad y descripción que son necesarias</w:t>
            </w:r>
          </w:p>
        </w:tc>
        <w:tc>
          <w:tcPr>
            <w:tcW w:w="992" w:type="dxa"/>
            <w:gridSpan w:val="2"/>
            <w:shd w:val="clear" w:color="auto" w:fill="auto"/>
          </w:tcPr>
          <w:p w14:paraId="038A983F"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76FF608E" w14:textId="77777777" w:rsidR="000726E7" w:rsidRPr="00093156" w:rsidRDefault="000726E7" w:rsidP="005B201B">
            <w:pPr>
              <w:jc w:val="center"/>
              <w:rPr>
                <w:rFonts w:ascii="Times New Roman" w:hAnsi="Times New Roman"/>
                <w:b/>
                <w:sz w:val="24"/>
                <w:szCs w:val="24"/>
              </w:rPr>
            </w:pPr>
          </w:p>
        </w:tc>
      </w:tr>
      <w:tr w:rsidR="00093156" w:rsidRPr="00093156" w14:paraId="50C60645"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254EE4EC" w14:textId="5E342140" w:rsidR="000726E7" w:rsidRPr="00093156" w:rsidRDefault="000726E7" w:rsidP="009E71F9">
            <w:pPr>
              <w:pStyle w:val="Prrafodelista"/>
              <w:numPr>
                <w:ilvl w:val="0"/>
                <w:numId w:val="35"/>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Se realiza un análisis de los resultados obtenidos en cada  periodo y se compararán contra los resultados que se obtenían antes de la implementación del nuevo proyecto.</w:t>
            </w:r>
          </w:p>
        </w:tc>
        <w:tc>
          <w:tcPr>
            <w:tcW w:w="992" w:type="dxa"/>
            <w:gridSpan w:val="2"/>
            <w:shd w:val="clear" w:color="auto" w:fill="auto"/>
          </w:tcPr>
          <w:p w14:paraId="5EB0FC83"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46D41212" w14:textId="77777777" w:rsidR="000726E7" w:rsidRPr="00093156" w:rsidRDefault="000726E7" w:rsidP="005B201B">
            <w:pPr>
              <w:jc w:val="center"/>
              <w:rPr>
                <w:rFonts w:ascii="Times New Roman" w:hAnsi="Times New Roman"/>
                <w:b/>
                <w:sz w:val="24"/>
                <w:szCs w:val="24"/>
              </w:rPr>
            </w:pPr>
          </w:p>
        </w:tc>
      </w:tr>
      <w:tr w:rsidR="00093156" w:rsidRPr="00093156" w14:paraId="4898BAA1"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57EB54B7" w14:textId="3628F648" w:rsidR="000726E7" w:rsidRPr="00093156" w:rsidRDefault="000726E7" w:rsidP="009E71F9">
            <w:pPr>
              <w:pStyle w:val="Prrafodelista"/>
              <w:numPr>
                <w:ilvl w:val="0"/>
                <w:numId w:val="35"/>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Se llevarán a cabo los lineamientos establecidos de manera flexible, tomando en consideración las posibles fallas, errores u omisiones que se presentaron para la implementación de un proyecto nuevo</w:t>
            </w:r>
          </w:p>
        </w:tc>
        <w:tc>
          <w:tcPr>
            <w:tcW w:w="992" w:type="dxa"/>
            <w:gridSpan w:val="2"/>
            <w:shd w:val="clear" w:color="auto" w:fill="auto"/>
          </w:tcPr>
          <w:p w14:paraId="7A1DCD8A"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646317E6" w14:textId="77777777" w:rsidR="000726E7" w:rsidRPr="00093156" w:rsidRDefault="000726E7" w:rsidP="005B201B">
            <w:pPr>
              <w:jc w:val="center"/>
              <w:rPr>
                <w:rFonts w:ascii="Times New Roman" w:hAnsi="Times New Roman"/>
                <w:b/>
                <w:sz w:val="24"/>
                <w:szCs w:val="24"/>
              </w:rPr>
            </w:pPr>
          </w:p>
        </w:tc>
      </w:tr>
      <w:tr w:rsidR="00093156" w:rsidRPr="00093156" w14:paraId="74D58869"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263C97CB" w14:textId="72A9266D" w:rsidR="000726E7" w:rsidRPr="00093156" w:rsidRDefault="000726E7" w:rsidP="009E71F9">
            <w:pPr>
              <w:pStyle w:val="Prrafodelista"/>
              <w:numPr>
                <w:ilvl w:val="0"/>
                <w:numId w:val="35"/>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En el caso de solicitud de financiamiento se evalúa los estados financieros para revisar la capacidad de pago</w:t>
            </w:r>
          </w:p>
        </w:tc>
        <w:tc>
          <w:tcPr>
            <w:tcW w:w="992" w:type="dxa"/>
            <w:gridSpan w:val="2"/>
            <w:shd w:val="clear" w:color="auto" w:fill="auto"/>
          </w:tcPr>
          <w:p w14:paraId="7D981066"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4DBA0819" w14:textId="77777777" w:rsidR="000726E7" w:rsidRPr="00093156" w:rsidRDefault="000726E7" w:rsidP="005B201B">
            <w:pPr>
              <w:jc w:val="center"/>
              <w:rPr>
                <w:rFonts w:ascii="Times New Roman" w:hAnsi="Times New Roman"/>
                <w:b/>
                <w:sz w:val="24"/>
                <w:szCs w:val="24"/>
              </w:rPr>
            </w:pPr>
          </w:p>
        </w:tc>
      </w:tr>
    </w:tbl>
    <w:p w14:paraId="0C8D0A05" w14:textId="77777777" w:rsidR="00A74817" w:rsidRPr="00093156" w:rsidRDefault="00A74817" w:rsidP="000726E7">
      <w:pPr>
        <w:widowControl w:val="0"/>
        <w:autoSpaceDE w:val="0"/>
        <w:autoSpaceDN w:val="0"/>
        <w:spacing w:after="0" w:line="240" w:lineRule="auto"/>
        <w:jc w:val="both"/>
        <w:rPr>
          <w:rFonts w:ascii="Times New Roman" w:eastAsia="Microsoft Sans Serif" w:hAnsi="Times New Roman" w:cs="Times New Roman"/>
          <w:b/>
          <w:sz w:val="24"/>
          <w:szCs w:val="24"/>
          <w:lang w:eastAsia="en-US"/>
        </w:rPr>
      </w:pPr>
    </w:p>
    <w:p w14:paraId="39651D7A" w14:textId="77777777" w:rsidR="000726E7" w:rsidRPr="00093156" w:rsidRDefault="000726E7" w:rsidP="000726E7">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b/>
          <w:sz w:val="24"/>
          <w:szCs w:val="24"/>
          <w:lang w:eastAsia="en-US"/>
        </w:rPr>
        <w:t>Nombre del Especialista:</w:t>
      </w:r>
      <w:r w:rsidRPr="00093156">
        <w:rPr>
          <w:rFonts w:ascii="Times New Roman" w:eastAsia="Microsoft Sans Serif" w:hAnsi="Times New Roman" w:cs="Times New Roman"/>
          <w:sz w:val="24"/>
          <w:szCs w:val="24"/>
          <w:lang w:eastAsia="en-US"/>
        </w:rPr>
        <w:t xml:space="preserve"> Franklin González C.V-11.199.271</w:t>
      </w:r>
    </w:p>
    <w:p w14:paraId="7728A6E3" w14:textId="497DFD94" w:rsidR="000726E7" w:rsidRPr="00093156" w:rsidRDefault="000726E7" w:rsidP="000726E7">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b/>
          <w:sz w:val="24"/>
          <w:szCs w:val="24"/>
          <w:lang w:eastAsia="en-US"/>
        </w:rPr>
        <w:t>Especialidad:</w:t>
      </w:r>
      <w:r w:rsidRPr="00093156">
        <w:rPr>
          <w:rFonts w:ascii="Times New Roman" w:eastAsia="Microsoft Sans Serif" w:hAnsi="Times New Roman" w:cs="Times New Roman"/>
          <w:sz w:val="24"/>
          <w:szCs w:val="24"/>
          <w:lang w:eastAsia="en-US"/>
        </w:rPr>
        <w:t xml:space="preserve"> Lcdo. </w:t>
      </w:r>
      <w:r w:rsidR="007473AF" w:rsidRPr="00093156">
        <w:rPr>
          <w:rFonts w:ascii="Times New Roman" w:eastAsia="Microsoft Sans Serif" w:hAnsi="Times New Roman" w:cs="Times New Roman"/>
          <w:sz w:val="24"/>
          <w:szCs w:val="24"/>
          <w:lang w:eastAsia="en-US"/>
        </w:rPr>
        <w:t>En</w:t>
      </w:r>
      <w:r w:rsidRPr="00093156">
        <w:rPr>
          <w:rFonts w:ascii="Times New Roman" w:eastAsia="Microsoft Sans Serif" w:hAnsi="Times New Roman" w:cs="Times New Roman"/>
          <w:sz w:val="24"/>
          <w:szCs w:val="24"/>
          <w:lang w:eastAsia="en-US"/>
        </w:rPr>
        <w:t xml:space="preserve"> Contaduría Pública, Lcdo. En Administración, Lcdo. En Turismo mención Gestión Turística.</w:t>
      </w:r>
    </w:p>
    <w:p w14:paraId="67E61CE3" w14:textId="34A7CF28" w:rsidR="00A74817" w:rsidRPr="00093156" w:rsidRDefault="00A74817" w:rsidP="000726E7">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noProof/>
          <w:lang w:val="es-VE" w:eastAsia="es-VE"/>
        </w:rPr>
        <w:drawing>
          <wp:anchor distT="0" distB="0" distL="114300" distR="114300" simplePos="0" relativeHeight="251714560" behindDoc="1" locked="0" layoutInCell="1" allowOverlap="1" wp14:anchorId="0B7EDFE7" wp14:editId="48E546DE">
            <wp:simplePos x="0" y="0"/>
            <wp:positionH relativeFrom="column">
              <wp:posOffset>674370</wp:posOffset>
            </wp:positionH>
            <wp:positionV relativeFrom="paragraph">
              <wp:posOffset>140335</wp:posOffset>
            </wp:positionV>
            <wp:extent cx="1152871" cy="704532"/>
            <wp:effectExtent l="0" t="0" r="0" b="635"/>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52871" cy="7045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EF2DC0" w14:textId="2691D949" w:rsidR="00A74817" w:rsidRPr="00093156" w:rsidRDefault="00A74817" w:rsidP="000726E7">
      <w:pPr>
        <w:widowControl w:val="0"/>
        <w:autoSpaceDE w:val="0"/>
        <w:autoSpaceDN w:val="0"/>
        <w:spacing w:after="0" w:line="240" w:lineRule="auto"/>
        <w:jc w:val="both"/>
        <w:rPr>
          <w:rFonts w:ascii="Times New Roman" w:eastAsia="Microsoft Sans Serif" w:hAnsi="Times New Roman" w:cs="Times New Roman"/>
          <w:sz w:val="24"/>
          <w:szCs w:val="24"/>
          <w:lang w:eastAsia="en-US"/>
        </w:rPr>
      </w:pPr>
    </w:p>
    <w:p w14:paraId="6D973CEF" w14:textId="154214AF" w:rsidR="000726E7" w:rsidRPr="00093156" w:rsidRDefault="000726E7" w:rsidP="000726E7">
      <w:pPr>
        <w:widowControl w:val="0"/>
        <w:autoSpaceDE w:val="0"/>
        <w:autoSpaceDN w:val="0"/>
        <w:spacing w:after="16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b/>
          <w:sz w:val="24"/>
          <w:szCs w:val="24"/>
          <w:lang w:eastAsia="en-US"/>
        </w:rPr>
        <w:t xml:space="preserve">Firma: </w:t>
      </w:r>
      <w:r w:rsidR="00A74817" w:rsidRPr="00093156">
        <w:rPr>
          <w:rFonts w:ascii="Times New Roman" w:eastAsia="Microsoft Sans Serif" w:hAnsi="Times New Roman" w:cs="Times New Roman"/>
          <w:sz w:val="24"/>
          <w:szCs w:val="24"/>
          <w:lang w:eastAsia="en-US"/>
        </w:rPr>
        <w:t xml:space="preserve"> </w:t>
      </w:r>
    </w:p>
    <w:p w14:paraId="19C61B10" w14:textId="26735DAE" w:rsidR="00A74817" w:rsidRPr="00093156" w:rsidRDefault="00A74817" w:rsidP="00A74817">
      <w:pPr>
        <w:widowControl w:val="0"/>
        <w:tabs>
          <w:tab w:val="left" w:pos="2115"/>
        </w:tabs>
        <w:autoSpaceDE w:val="0"/>
        <w:autoSpaceDN w:val="0"/>
        <w:spacing w:after="16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sz w:val="24"/>
          <w:szCs w:val="24"/>
          <w:lang w:eastAsia="en-US"/>
        </w:rPr>
        <w:tab/>
      </w:r>
    </w:p>
    <w:p w14:paraId="600905F5" w14:textId="77777777" w:rsidR="00A74817" w:rsidRPr="00093156" w:rsidRDefault="00A74817" w:rsidP="000726E7">
      <w:pPr>
        <w:widowControl w:val="0"/>
        <w:autoSpaceDE w:val="0"/>
        <w:autoSpaceDN w:val="0"/>
        <w:spacing w:after="160" w:line="240" w:lineRule="auto"/>
        <w:jc w:val="both"/>
        <w:rPr>
          <w:rFonts w:ascii="Times New Roman" w:eastAsia="Microsoft Sans Serif" w:hAnsi="Times New Roman" w:cs="Times New Roman"/>
          <w:sz w:val="24"/>
          <w:szCs w:val="24"/>
          <w:lang w:eastAsia="en-US"/>
        </w:rPr>
      </w:pPr>
    </w:p>
    <w:p w14:paraId="55367D57" w14:textId="77777777" w:rsidR="00A74817" w:rsidRPr="00093156" w:rsidRDefault="00A74817" w:rsidP="000726E7">
      <w:pPr>
        <w:widowControl w:val="0"/>
        <w:autoSpaceDE w:val="0"/>
        <w:autoSpaceDN w:val="0"/>
        <w:spacing w:after="160" w:line="240" w:lineRule="auto"/>
        <w:jc w:val="both"/>
        <w:rPr>
          <w:rFonts w:ascii="Times New Roman" w:eastAsia="Microsoft Sans Serif" w:hAnsi="Times New Roman" w:cs="Times New Roman"/>
          <w:sz w:val="24"/>
          <w:szCs w:val="24"/>
          <w:lang w:eastAsia="en-US"/>
        </w:rPr>
      </w:pPr>
    </w:p>
    <w:tbl>
      <w:tblPr>
        <w:tblW w:w="8193" w:type="dxa"/>
        <w:tblInd w:w="566" w:type="dxa"/>
        <w:tblCellMar>
          <w:left w:w="70" w:type="dxa"/>
          <w:right w:w="70" w:type="dxa"/>
        </w:tblCellMar>
        <w:tblLook w:val="04A0" w:firstRow="1" w:lastRow="0" w:firstColumn="1" w:lastColumn="0" w:noHBand="0" w:noVBand="1"/>
      </w:tblPr>
      <w:tblGrid>
        <w:gridCol w:w="6204"/>
        <w:gridCol w:w="437"/>
        <w:gridCol w:w="555"/>
        <w:gridCol w:w="997"/>
      </w:tblGrid>
      <w:tr w:rsidR="00093156" w:rsidRPr="00093156" w14:paraId="6B21786D" w14:textId="77777777" w:rsidTr="005B201B">
        <w:trPr>
          <w:gridAfter w:val="2"/>
          <w:wAfter w:w="1552" w:type="dxa"/>
          <w:trHeight w:val="315"/>
        </w:trPr>
        <w:tc>
          <w:tcPr>
            <w:tcW w:w="6641" w:type="dxa"/>
            <w:gridSpan w:val="2"/>
            <w:tcBorders>
              <w:top w:val="nil"/>
              <w:left w:val="nil"/>
              <w:bottom w:val="nil"/>
              <w:right w:val="nil"/>
            </w:tcBorders>
            <w:shd w:val="clear" w:color="auto" w:fill="auto"/>
            <w:noWrap/>
            <w:vAlign w:val="center"/>
            <w:hideMark/>
          </w:tcPr>
          <w:p w14:paraId="14786E05" w14:textId="4442A555" w:rsidR="000726E7" w:rsidRPr="00093156" w:rsidRDefault="000726E7" w:rsidP="008131A0">
            <w:pPr>
              <w:spacing w:after="0" w:line="240" w:lineRule="auto"/>
              <w:jc w:val="center"/>
              <w:rPr>
                <w:rFonts w:ascii="Times New Roman" w:eastAsia="Times New Roman" w:hAnsi="Times New Roman"/>
                <w:b/>
                <w:sz w:val="24"/>
                <w:szCs w:val="24"/>
                <w:lang w:eastAsia="es-VE"/>
              </w:rPr>
            </w:pPr>
            <w:r w:rsidRPr="00093156">
              <w:rPr>
                <w:rFonts w:ascii="Times New Roman" w:eastAsia="Times New Roman" w:hAnsi="Times New Roman"/>
                <w:b/>
                <w:sz w:val="24"/>
                <w:szCs w:val="24"/>
                <w:lang w:eastAsia="es-VE"/>
              </w:rPr>
              <w:lastRenderedPageBreak/>
              <w:t>Cuadro N</w:t>
            </w:r>
            <w:r w:rsidR="000654A2" w:rsidRPr="00093156">
              <w:rPr>
                <w:rFonts w:ascii="Times New Roman" w:eastAsia="Times New Roman" w:hAnsi="Times New Roman"/>
                <w:b/>
                <w:sz w:val="24"/>
                <w:szCs w:val="24"/>
                <w:lang w:eastAsia="es-VE"/>
              </w:rPr>
              <w:t>r</w:t>
            </w:r>
            <w:r w:rsidRPr="00093156">
              <w:rPr>
                <w:rFonts w:ascii="Times New Roman" w:eastAsia="Times New Roman" w:hAnsi="Times New Roman"/>
                <w:b/>
                <w:sz w:val="24"/>
                <w:szCs w:val="24"/>
                <w:lang w:eastAsia="es-VE"/>
              </w:rPr>
              <w:t>o. 1</w:t>
            </w:r>
            <w:r w:rsidR="008131A0" w:rsidRPr="00093156">
              <w:rPr>
                <w:rFonts w:ascii="Times New Roman" w:eastAsia="Times New Roman" w:hAnsi="Times New Roman"/>
                <w:b/>
                <w:sz w:val="24"/>
                <w:szCs w:val="24"/>
                <w:lang w:eastAsia="es-VE"/>
              </w:rPr>
              <w:t>1</w:t>
            </w:r>
          </w:p>
        </w:tc>
      </w:tr>
      <w:tr w:rsidR="00093156" w:rsidRPr="00093156" w14:paraId="275125AD" w14:textId="77777777" w:rsidTr="005B201B">
        <w:trPr>
          <w:gridAfter w:val="2"/>
          <w:wAfter w:w="1552" w:type="dxa"/>
          <w:trHeight w:val="365"/>
        </w:trPr>
        <w:tc>
          <w:tcPr>
            <w:tcW w:w="6641" w:type="dxa"/>
            <w:gridSpan w:val="2"/>
            <w:tcBorders>
              <w:top w:val="nil"/>
              <w:left w:val="nil"/>
              <w:bottom w:val="nil"/>
              <w:right w:val="nil"/>
            </w:tcBorders>
            <w:shd w:val="clear" w:color="auto" w:fill="auto"/>
            <w:noWrap/>
            <w:vAlign w:val="center"/>
            <w:hideMark/>
          </w:tcPr>
          <w:p w14:paraId="7E15D9CA" w14:textId="77777777" w:rsidR="000726E7" w:rsidRPr="00093156" w:rsidRDefault="000726E7" w:rsidP="005B201B">
            <w:pPr>
              <w:ind w:left="1559" w:hanging="1559"/>
              <w:jc w:val="center"/>
              <w:rPr>
                <w:rFonts w:ascii="Times New Roman" w:eastAsia="Times New Roman" w:hAnsi="Times New Roman"/>
                <w:sz w:val="24"/>
                <w:szCs w:val="24"/>
                <w:lang w:eastAsia="es-VE"/>
              </w:rPr>
            </w:pPr>
            <w:r w:rsidRPr="00093156">
              <w:rPr>
                <w:rFonts w:ascii="Times New Roman" w:hAnsi="Times New Roman"/>
                <w:b/>
                <w:iCs/>
                <w:sz w:val="24"/>
                <w:szCs w:val="24"/>
              </w:rPr>
              <w:t>Lista de Cotejo</w:t>
            </w:r>
          </w:p>
        </w:tc>
      </w:tr>
      <w:tr w:rsidR="00093156" w:rsidRPr="00093156" w14:paraId="19C54257" w14:textId="77777777" w:rsidTr="005B201B">
        <w:trPr>
          <w:gridAfter w:val="2"/>
          <w:wAfter w:w="1552" w:type="dxa"/>
          <w:trHeight w:val="315"/>
        </w:trPr>
        <w:tc>
          <w:tcPr>
            <w:tcW w:w="6641" w:type="dxa"/>
            <w:gridSpan w:val="2"/>
            <w:tcBorders>
              <w:top w:val="nil"/>
              <w:left w:val="nil"/>
              <w:bottom w:val="nil"/>
              <w:right w:val="nil"/>
            </w:tcBorders>
            <w:shd w:val="clear" w:color="auto" w:fill="auto"/>
            <w:noWrap/>
            <w:vAlign w:val="center"/>
            <w:hideMark/>
          </w:tcPr>
          <w:p w14:paraId="6F1F2B19" w14:textId="3674659A" w:rsidR="000726E7" w:rsidRPr="00093156" w:rsidRDefault="000726E7" w:rsidP="005B201B">
            <w:pPr>
              <w:spacing w:after="0" w:line="240" w:lineRule="auto"/>
              <w:jc w:val="center"/>
              <w:rPr>
                <w:rFonts w:ascii="Times New Roman" w:eastAsia="Times New Roman" w:hAnsi="Times New Roman"/>
                <w:sz w:val="24"/>
                <w:szCs w:val="24"/>
                <w:lang w:eastAsia="es-VE"/>
              </w:rPr>
            </w:pPr>
            <w:r w:rsidRPr="00093156">
              <w:rPr>
                <w:rFonts w:ascii="Times New Roman" w:hAnsi="Times New Roman"/>
                <w:sz w:val="24"/>
                <w:szCs w:val="24"/>
              </w:rPr>
              <w:t>Empresa S.A. Nacional</w:t>
            </w:r>
            <w:r w:rsidR="00891AF5" w:rsidRPr="00093156">
              <w:rPr>
                <w:rFonts w:ascii="Times New Roman" w:hAnsi="Times New Roman"/>
                <w:sz w:val="24"/>
                <w:szCs w:val="24"/>
              </w:rPr>
              <w:t xml:space="preserve"> </w:t>
            </w:r>
            <w:r w:rsidR="007473AF" w:rsidRPr="00093156">
              <w:rPr>
                <w:rFonts w:ascii="Times New Roman" w:hAnsi="Times New Roman"/>
                <w:sz w:val="24"/>
                <w:szCs w:val="24"/>
              </w:rPr>
              <w:t>Farmacéutica</w:t>
            </w:r>
          </w:p>
        </w:tc>
      </w:tr>
      <w:tr w:rsidR="00093156" w:rsidRPr="00093156" w14:paraId="614BEFB6" w14:textId="77777777" w:rsidTr="005B201B">
        <w:trPr>
          <w:gridAfter w:val="2"/>
          <w:wAfter w:w="1552" w:type="dxa"/>
          <w:trHeight w:val="330"/>
        </w:trPr>
        <w:tc>
          <w:tcPr>
            <w:tcW w:w="6641" w:type="dxa"/>
            <w:gridSpan w:val="2"/>
            <w:tcBorders>
              <w:top w:val="nil"/>
              <w:left w:val="nil"/>
              <w:bottom w:val="single" w:sz="8" w:space="0" w:color="auto"/>
              <w:right w:val="nil"/>
            </w:tcBorders>
            <w:shd w:val="clear" w:color="auto" w:fill="auto"/>
            <w:noWrap/>
            <w:vAlign w:val="center"/>
            <w:hideMark/>
          </w:tcPr>
          <w:p w14:paraId="3F8EB895" w14:textId="77777777" w:rsidR="000726E7" w:rsidRPr="00093156" w:rsidRDefault="000726E7" w:rsidP="005B201B">
            <w:pPr>
              <w:spacing w:after="0" w:line="240" w:lineRule="auto"/>
              <w:jc w:val="center"/>
              <w:rPr>
                <w:rFonts w:ascii="Times New Roman" w:eastAsia="Times New Roman" w:hAnsi="Times New Roman"/>
                <w:sz w:val="24"/>
                <w:szCs w:val="24"/>
                <w:lang w:eastAsia="es-VE"/>
              </w:rPr>
            </w:pPr>
            <w:r w:rsidRPr="00093156">
              <w:rPr>
                <w:rFonts w:ascii="Times New Roman" w:eastAsia="Times New Roman" w:hAnsi="Times New Roman"/>
                <w:sz w:val="24"/>
                <w:szCs w:val="24"/>
                <w:lang w:eastAsia="es-VE"/>
              </w:rPr>
              <w:t xml:space="preserve">Caracas, 2022 </w:t>
            </w:r>
          </w:p>
        </w:tc>
      </w:tr>
      <w:tr w:rsidR="00093156" w:rsidRPr="00093156" w14:paraId="70321992"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65"/>
        </w:trPr>
        <w:tc>
          <w:tcPr>
            <w:tcW w:w="6204" w:type="dxa"/>
            <w:shd w:val="clear" w:color="auto" w:fill="DEEAF6" w:themeFill="accent1" w:themeFillTint="33"/>
          </w:tcPr>
          <w:p w14:paraId="3938132D" w14:textId="77777777" w:rsidR="000726E7" w:rsidRPr="00093156" w:rsidRDefault="000726E7" w:rsidP="005B201B">
            <w:pPr>
              <w:shd w:val="clear" w:color="auto" w:fill="DBE5F1"/>
              <w:jc w:val="center"/>
              <w:rPr>
                <w:rFonts w:ascii="Times New Roman" w:hAnsi="Times New Roman"/>
                <w:b/>
                <w:sz w:val="24"/>
                <w:szCs w:val="24"/>
              </w:rPr>
            </w:pPr>
            <w:r w:rsidRPr="00093156">
              <w:rPr>
                <w:rFonts w:ascii="Times New Roman" w:hAnsi="Times New Roman"/>
                <w:b/>
                <w:sz w:val="24"/>
                <w:szCs w:val="24"/>
              </w:rPr>
              <w:t>Descripción</w:t>
            </w:r>
          </w:p>
        </w:tc>
        <w:tc>
          <w:tcPr>
            <w:tcW w:w="992" w:type="dxa"/>
            <w:gridSpan w:val="2"/>
            <w:shd w:val="clear" w:color="auto" w:fill="DEEAF6" w:themeFill="accent1" w:themeFillTint="33"/>
          </w:tcPr>
          <w:p w14:paraId="37447B11" w14:textId="77777777" w:rsidR="000726E7" w:rsidRPr="00093156" w:rsidRDefault="000726E7" w:rsidP="005B201B">
            <w:pPr>
              <w:shd w:val="clear" w:color="auto" w:fill="DBE5F1"/>
              <w:jc w:val="center"/>
              <w:rPr>
                <w:rFonts w:ascii="Times New Roman" w:hAnsi="Times New Roman"/>
                <w:b/>
                <w:sz w:val="24"/>
                <w:szCs w:val="24"/>
              </w:rPr>
            </w:pPr>
            <w:r w:rsidRPr="00093156">
              <w:rPr>
                <w:rFonts w:ascii="Times New Roman" w:hAnsi="Times New Roman"/>
                <w:b/>
                <w:sz w:val="24"/>
                <w:szCs w:val="24"/>
              </w:rPr>
              <w:t>Se cumple</w:t>
            </w:r>
          </w:p>
        </w:tc>
        <w:tc>
          <w:tcPr>
            <w:tcW w:w="997" w:type="dxa"/>
            <w:shd w:val="clear" w:color="auto" w:fill="DEEAF6" w:themeFill="accent1" w:themeFillTint="33"/>
          </w:tcPr>
          <w:p w14:paraId="59320D39" w14:textId="77777777" w:rsidR="000726E7" w:rsidRPr="00093156" w:rsidRDefault="000726E7" w:rsidP="005B201B">
            <w:pPr>
              <w:shd w:val="clear" w:color="auto" w:fill="DBE5F1"/>
              <w:jc w:val="center"/>
              <w:rPr>
                <w:rFonts w:ascii="Times New Roman" w:hAnsi="Times New Roman"/>
                <w:b/>
                <w:sz w:val="24"/>
                <w:szCs w:val="24"/>
              </w:rPr>
            </w:pPr>
            <w:r w:rsidRPr="00093156">
              <w:rPr>
                <w:rFonts w:ascii="Times New Roman" w:hAnsi="Times New Roman"/>
                <w:b/>
                <w:sz w:val="24"/>
                <w:szCs w:val="24"/>
              </w:rPr>
              <w:t>No se cumple</w:t>
            </w:r>
          </w:p>
        </w:tc>
      </w:tr>
      <w:tr w:rsidR="00093156" w:rsidRPr="00093156" w14:paraId="099B9555"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4D0BFC63" w14:textId="77777777" w:rsidR="000726E7" w:rsidRPr="00093156" w:rsidRDefault="000726E7" w:rsidP="009E71F9">
            <w:pPr>
              <w:pStyle w:val="Prrafodelista"/>
              <w:numPr>
                <w:ilvl w:val="0"/>
                <w:numId w:val="34"/>
              </w:numPr>
              <w:spacing w:after="0" w:line="240" w:lineRule="auto"/>
              <w:ind w:left="357" w:hanging="357"/>
              <w:jc w:val="both"/>
              <w:rPr>
                <w:rFonts w:ascii="Times New Roman" w:hAnsi="Times New Roman"/>
                <w:b/>
                <w:sz w:val="24"/>
                <w:szCs w:val="24"/>
              </w:rPr>
            </w:pPr>
            <w:r w:rsidRPr="00093156">
              <w:rPr>
                <w:rFonts w:ascii="Times New Roman" w:hAnsi="Times New Roman"/>
                <w:sz w:val="24"/>
                <w:szCs w:val="24"/>
              </w:rPr>
              <w:t>El flujo de efectivo se efectúa en periodos de tiempo mensuales</w:t>
            </w:r>
          </w:p>
        </w:tc>
        <w:tc>
          <w:tcPr>
            <w:tcW w:w="992" w:type="dxa"/>
            <w:gridSpan w:val="2"/>
            <w:shd w:val="clear" w:color="auto" w:fill="auto"/>
          </w:tcPr>
          <w:p w14:paraId="5FDE2FAA"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69D77475" w14:textId="77777777" w:rsidR="000726E7" w:rsidRPr="00093156" w:rsidRDefault="000726E7" w:rsidP="005B201B">
            <w:pPr>
              <w:jc w:val="center"/>
              <w:rPr>
                <w:rFonts w:ascii="Times New Roman" w:hAnsi="Times New Roman"/>
                <w:b/>
                <w:sz w:val="24"/>
                <w:szCs w:val="24"/>
              </w:rPr>
            </w:pPr>
          </w:p>
        </w:tc>
      </w:tr>
      <w:tr w:rsidR="00093156" w:rsidRPr="00093156" w14:paraId="7002A657"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30BC95C7" w14:textId="1F1019DA" w:rsidR="000726E7" w:rsidRPr="00093156" w:rsidRDefault="000726E7" w:rsidP="009E71F9">
            <w:pPr>
              <w:pStyle w:val="Prrafodelista"/>
              <w:numPr>
                <w:ilvl w:val="0"/>
                <w:numId w:val="34"/>
              </w:numPr>
              <w:spacing w:before="120" w:after="120" w:line="240" w:lineRule="auto"/>
              <w:ind w:left="324" w:hanging="324"/>
              <w:jc w:val="both"/>
              <w:rPr>
                <w:rFonts w:ascii="Times New Roman" w:hAnsi="Times New Roman"/>
                <w:b/>
                <w:sz w:val="24"/>
                <w:szCs w:val="24"/>
              </w:rPr>
            </w:pPr>
            <w:r w:rsidRPr="00093156">
              <w:rPr>
                <w:rFonts w:ascii="Times New Roman" w:hAnsi="Times New Roman"/>
                <w:sz w:val="24"/>
                <w:szCs w:val="24"/>
              </w:rPr>
              <w:t>Existe un control exacto de las entradas y de las salidas del inventario de la empresa efectúa en las distintas tiendas en la</w:t>
            </w:r>
            <w:r w:rsidRPr="00093156">
              <w:rPr>
                <w:rFonts w:ascii="Times New Roman" w:eastAsia="Times New Roman" w:hAnsi="Times New Roman"/>
                <w:sz w:val="24"/>
                <w:szCs w:val="24"/>
              </w:rPr>
              <w:t xml:space="preserve"> </w:t>
            </w:r>
            <w:r w:rsidRPr="00093156">
              <w:rPr>
                <w:rFonts w:ascii="Times New Roman" w:hAnsi="Times New Roman"/>
                <w:sz w:val="24"/>
                <w:szCs w:val="24"/>
              </w:rPr>
              <w:t>Empresa S.A. Nacional Farmacéutica</w:t>
            </w:r>
          </w:p>
        </w:tc>
        <w:tc>
          <w:tcPr>
            <w:tcW w:w="992" w:type="dxa"/>
            <w:gridSpan w:val="2"/>
            <w:shd w:val="clear" w:color="auto" w:fill="auto"/>
          </w:tcPr>
          <w:p w14:paraId="4DCABA1A"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755243DF" w14:textId="77777777" w:rsidR="000726E7" w:rsidRPr="00093156" w:rsidRDefault="000726E7" w:rsidP="005B201B">
            <w:pPr>
              <w:jc w:val="center"/>
              <w:rPr>
                <w:rFonts w:ascii="Times New Roman" w:hAnsi="Times New Roman"/>
                <w:b/>
                <w:sz w:val="24"/>
                <w:szCs w:val="24"/>
              </w:rPr>
            </w:pPr>
          </w:p>
        </w:tc>
      </w:tr>
      <w:tr w:rsidR="00093156" w:rsidRPr="00093156" w14:paraId="08F2C36E"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30B439D6" w14:textId="1826AEE4" w:rsidR="000726E7" w:rsidRPr="00093156" w:rsidRDefault="009E71F9" w:rsidP="009E71F9">
            <w:pPr>
              <w:pStyle w:val="Default"/>
              <w:numPr>
                <w:ilvl w:val="0"/>
                <w:numId w:val="34"/>
              </w:numPr>
              <w:ind w:left="324" w:hanging="324"/>
              <w:rPr>
                <w:rFonts w:ascii="Times New Roman" w:hAnsi="Times New Roman" w:cs="Times New Roman"/>
                <w:color w:val="auto"/>
              </w:rPr>
            </w:pPr>
            <w:r w:rsidRPr="00093156">
              <w:rPr>
                <w:rFonts w:ascii="Times New Roman" w:hAnsi="Times New Roman" w:cs="Times New Roman"/>
                <w:color w:val="auto"/>
              </w:rPr>
              <w:t>E</w:t>
            </w:r>
            <w:r w:rsidR="000726E7" w:rsidRPr="00093156">
              <w:rPr>
                <w:rFonts w:ascii="Times New Roman" w:hAnsi="Times New Roman" w:cs="Times New Roman"/>
                <w:color w:val="auto"/>
              </w:rPr>
              <w:t xml:space="preserve">xisten responsable para la elaboración del flujo de caja proyectado </w:t>
            </w:r>
          </w:p>
        </w:tc>
        <w:tc>
          <w:tcPr>
            <w:tcW w:w="992" w:type="dxa"/>
            <w:gridSpan w:val="2"/>
            <w:shd w:val="clear" w:color="auto" w:fill="auto"/>
          </w:tcPr>
          <w:p w14:paraId="0D1BA5AE"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78AFBD01" w14:textId="77777777" w:rsidR="000726E7" w:rsidRPr="00093156" w:rsidRDefault="000726E7" w:rsidP="005B201B">
            <w:pPr>
              <w:jc w:val="center"/>
              <w:rPr>
                <w:rFonts w:ascii="Times New Roman" w:hAnsi="Times New Roman"/>
                <w:b/>
                <w:sz w:val="24"/>
                <w:szCs w:val="24"/>
              </w:rPr>
            </w:pPr>
          </w:p>
        </w:tc>
      </w:tr>
      <w:tr w:rsidR="00093156" w:rsidRPr="00093156" w14:paraId="44372181"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284"/>
        </w:trPr>
        <w:tc>
          <w:tcPr>
            <w:tcW w:w="6204" w:type="dxa"/>
            <w:shd w:val="clear" w:color="auto" w:fill="FFFFFF"/>
          </w:tcPr>
          <w:p w14:paraId="6440145F" w14:textId="2A88622F" w:rsidR="000726E7" w:rsidRPr="00093156" w:rsidRDefault="000726E7" w:rsidP="009E71F9">
            <w:pPr>
              <w:pStyle w:val="Prrafodelista"/>
              <w:numPr>
                <w:ilvl w:val="0"/>
                <w:numId w:val="34"/>
              </w:numPr>
              <w:ind w:left="324" w:hanging="324"/>
              <w:jc w:val="both"/>
              <w:rPr>
                <w:rFonts w:ascii="Times New Roman" w:hAnsi="Times New Roman"/>
                <w:sz w:val="24"/>
                <w:szCs w:val="24"/>
              </w:rPr>
            </w:pPr>
            <w:r w:rsidRPr="00093156">
              <w:rPr>
                <w:rFonts w:ascii="Times New Roman" w:hAnsi="Times New Roman"/>
                <w:sz w:val="24"/>
                <w:szCs w:val="24"/>
              </w:rPr>
              <w:t xml:space="preserve">Los rubros de las compras descentralizadas deberán ser revisados  y actualizados periódicamente de manera de poder ser incorporados a la lista de  rubros de las compras centralizadas </w:t>
            </w:r>
          </w:p>
        </w:tc>
        <w:tc>
          <w:tcPr>
            <w:tcW w:w="992" w:type="dxa"/>
            <w:gridSpan w:val="2"/>
            <w:shd w:val="clear" w:color="auto" w:fill="auto"/>
          </w:tcPr>
          <w:p w14:paraId="095A704F"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6D933A79" w14:textId="77777777" w:rsidR="000726E7" w:rsidRPr="00093156" w:rsidRDefault="000726E7" w:rsidP="005B201B">
            <w:pPr>
              <w:jc w:val="center"/>
              <w:rPr>
                <w:rFonts w:ascii="Times New Roman" w:hAnsi="Times New Roman"/>
                <w:b/>
                <w:sz w:val="24"/>
                <w:szCs w:val="24"/>
              </w:rPr>
            </w:pPr>
          </w:p>
        </w:tc>
      </w:tr>
      <w:tr w:rsidR="00093156" w:rsidRPr="00093156" w14:paraId="0D2988B3"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120D1AEC" w14:textId="6DEFFB4B" w:rsidR="000726E7" w:rsidRPr="00093156" w:rsidRDefault="000726E7" w:rsidP="009E71F9">
            <w:pPr>
              <w:pStyle w:val="Prrafodelista"/>
              <w:numPr>
                <w:ilvl w:val="0"/>
                <w:numId w:val="34"/>
              </w:numPr>
              <w:spacing w:after="0" w:line="240" w:lineRule="auto"/>
              <w:ind w:left="324" w:hanging="324"/>
              <w:jc w:val="both"/>
              <w:rPr>
                <w:rFonts w:ascii="Times New Roman" w:hAnsi="Times New Roman"/>
                <w:b/>
                <w:sz w:val="24"/>
                <w:szCs w:val="24"/>
              </w:rPr>
            </w:pPr>
            <w:r w:rsidRPr="00093156">
              <w:rPr>
                <w:rFonts w:ascii="Times New Roman" w:hAnsi="Times New Roman"/>
                <w:sz w:val="24"/>
                <w:szCs w:val="24"/>
              </w:rPr>
              <w:t>En la elaboración del flujo de caja  se corrobora la nota de entrada al almacén con la factura del proveedor en cuanto a cantidad y descripción que son necesarias</w:t>
            </w:r>
          </w:p>
        </w:tc>
        <w:tc>
          <w:tcPr>
            <w:tcW w:w="992" w:type="dxa"/>
            <w:gridSpan w:val="2"/>
            <w:shd w:val="clear" w:color="auto" w:fill="auto"/>
          </w:tcPr>
          <w:p w14:paraId="1BCE8709"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5D1F19B1" w14:textId="77777777" w:rsidR="000726E7" w:rsidRPr="00093156" w:rsidRDefault="000726E7" w:rsidP="005B201B">
            <w:pPr>
              <w:jc w:val="center"/>
              <w:rPr>
                <w:rFonts w:ascii="Times New Roman" w:hAnsi="Times New Roman"/>
                <w:b/>
                <w:sz w:val="24"/>
                <w:szCs w:val="24"/>
              </w:rPr>
            </w:pPr>
          </w:p>
        </w:tc>
      </w:tr>
      <w:tr w:rsidR="00093156" w:rsidRPr="00093156" w14:paraId="65CA0065"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0D6DF600" w14:textId="657FABD5" w:rsidR="000726E7" w:rsidRPr="00093156" w:rsidRDefault="000726E7" w:rsidP="009E71F9">
            <w:pPr>
              <w:pStyle w:val="Prrafodelista"/>
              <w:numPr>
                <w:ilvl w:val="0"/>
                <w:numId w:val="34"/>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Se realiza un análisis de los resultados obtenidos en cada  periodo y se compararán contra los resultados que se obtenían antes de la implementación del nuevo proyecto.</w:t>
            </w:r>
          </w:p>
        </w:tc>
        <w:tc>
          <w:tcPr>
            <w:tcW w:w="992" w:type="dxa"/>
            <w:gridSpan w:val="2"/>
            <w:shd w:val="clear" w:color="auto" w:fill="auto"/>
          </w:tcPr>
          <w:p w14:paraId="4E830F9A"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14FA6A3A" w14:textId="77777777" w:rsidR="000726E7" w:rsidRPr="00093156" w:rsidRDefault="000726E7" w:rsidP="005B201B">
            <w:pPr>
              <w:jc w:val="center"/>
              <w:rPr>
                <w:rFonts w:ascii="Times New Roman" w:hAnsi="Times New Roman"/>
                <w:b/>
                <w:sz w:val="24"/>
                <w:szCs w:val="24"/>
              </w:rPr>
            </w:pPr>
          </w:p>
        </w:tc>
      </w:tr>
      <w:tr w:rsidR="00093156" w:rsidRPr="00093156" w14:paraId="1C2E194D"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117E0DEB" w14:textId="10BAB35D" w:rsidR="000726E7" w:rsidRPr="00093156" w:rsidRDefault="000726E7" w:rsidP="009E71F9">
            <w:pPr>
              <w:pStyle w:val="Prrafodelista"/>
              <w:numPr>
                <w:ilvl w:val="0"/>
                <w:numId w:val="34"/>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Se llevarán a cabo los lineamientos establecidos de manera flexible, tomando en consideración las posibles fallas, errores u omisiones que se presentaron para la implementación de un proyecto nuevo</w:t>
            </w:r>
          </w:p>
        </w:tc>
        <w:tc>
          <w:tcPr>
            <w:tcW w:w="992" w:type="dxa"/>
            <w:gridSpan w:val="2"/>
            <w:shd w:val="clear" w:color="auto" w:fill="auto"/>
          </w:tcPr>
          <w:p w14:paraId="2BE8A113"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1678324B" w14:textId="77777777" w:rsidR="000726E7" w:rsidRPr="00093156" w:rsidRDefault="000726E7" w:rsidP="005B201B">
            <w:pPr>
              <w:jc w:val="center"/>
              <w:rPr>
                <w:rFonts w:ascii="Times New Roman" w:hAnsi="Times New Roman"/>
                <w:b/>
                <w:sz w:val="24"/>
                <w:szCs w:val="24"/>
              </w:rPr>
            </w:pPr>
          </w:p>
        </w:tc>
      </w:tr>
      <w:tr w:rsidR="00093156" w:rsidRPr="00093156" w14:paraId="3C6892B9" w14:textId="77777777" w:rsidTr="005B20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2F8D5F56" w14:textId="5C5A56A4" w:rsidR="000726E7" w:rsidRPr="00093156" w:rsidRDefault="000726E7" w:rsidP="009E71F9">
            <w:pPr>
              <w:pStyle w:val="Prrafodelista"/>
              <w:numPr>
                <w:ilvl w:val="0"/>
                <w:numId w:val="34"/>
              </w:numPr>
              <w:spacing w:after="0" w:line="240" w:lineRule="auto"/>
              <w:ind w:left="324" w:hanging="324"/>
              <w:jc w:val="both"/>
              <w:rPr>
                <w:rFonts w:ascii="Times New Roman" w:hAnsi="Times New Roman"/>
                <w:sz w:val="24"/>
                <w:szCs w:val="24"/>
              </w:rPr>
            </w:pPr>
            <w:r w:rsidRPr="00093156">
              <w:rPr>
                <w:rFonts w:ascii="Times New Roman" w:hAnsi="Times New Roman"/>
                <w:sz w:val="24"/>
                <w:szCs w:val="24"/>
              </w:rPr>
              <w:t>En el caso de solicitud de financiamiento se evalúa los estados financieros para revisar la capacidad de pago</w:t>
            </w:r>
          </w:p>
        </w:tc>
        <w:tc>
          <w:tcPr>
            <w:tcW w:w="992" w:type="dxa"/>
            <w:gridSpan w:val="2"/>
            <w:shd w:val="clear" w:color="auto" w:fill="auto"/>
          </w:tcPr>
          <w:p w14:paraId="5D8F4134" w14:textId="77777777" w:rsidR="000726E7" w:rsidRPr="00093156" w:rsidRDefault="000726E7" w:rsidP="005B201B">
            <w:pPr>
              <w:jc w:val="center"/>
              <w:rPr>
                <w:rFonts w:ascii="Times New Roman" w:hAnsi="Times New Roman"/>
                <w:b/>
                <w:sz w:val="24"/>
                <w:szCs w:val="24"/>
              </w:rPr>
            </w:pPr>
          </w:p>
        </w:tc>
        <w:tc>
          <w:tcPr>
            <w:tcW w:w="997" w:type="dxa"/>
            <w:shd w:val="clear" w:color="auto" w:fill="auto"/>
          </w:tcPr>
          <w:p w14:paraId="5BC5555C" w14:textId="77777777" w:rsidR="000726E7" w:rsidRPr="00093156" w:rsidRDefault="000726E7" w:rsidP="005B201B">
            <w:pPr>
              <w:jc w:val="center"/>
              <w:rPr>
                <w:rFonts w:ascii="Times New Roman" w:hAnsi="Times New Roman"/>
                <w:b/>
                <w:sz w:val="24"/>
                <w:szCs w:val="24"/>
              </w:rPr>
            </w:pPr>
          </w:p>
        </w:tc>
      </w:tr>
    </w:tbl>
    <w:p w14:paraId="4674EAE9" w14:textId="77777777" w:rsidR="0082511D" w:rsidRPr="00093156" w:rsidRDefault="0082511D" w:rsidP="0082511D">
      <w:pPr>
        <w:pStyle w:val="Textoindependiente2"/>
        <w:shd w:val="clear" w:color="auto" w:fill="FFFFFF"/>
        <w:spacing w:after="0"/>
        <w:jc w:val="both"/>
        <w:rPr>
          <w:rFonts w:ascii="Times New Roman" w:hAnsi="Times New Roman" w:cs="Times New Roman"/>
          <w:b/>
          <w:sz w:val="24"/>
          <w:szCs w:val="24"/>
          <w:lang w:val="es-ES_tradnl"/>
        </w:rPr>
      </w:pPr>
    </w:p>
    <w:p w14:paraId="19C50CDB" w14:textId="56E8CBC3" w:rsidR="00A74817" w:rsidRPr="00093156" w:rsidRDefault="00A74817" w:rsidP="00A74817">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Nombre del Especialista</w:t>
      </w:r>
      <w:r w:rsidRPr="00093156">
        <w:rPr>
          <w:rFonts w:ascii="Times New Roman" w:hAnsi="Times New Roman" w:cs="Times New Roman"/>
          <w:sz w:val="24"/>
          <w:szCs w:val="24"/>
        </w:rPr>
        <w:t xml:space="preserve">: Sonia Rosario </w:t>
      </w:r>
      <w:r w:rsidR="007473AF" w:rsidRPr="00093156">
        <w:rPr>
          <w:rFonts w:ascii="Times New Roman" w:hAnsi="Times New Roman" w:cs="Times New Roman"/>
          <w:sz w:val="24"/>
          <w:szCs w:val="24"/>
        </w:rPr>
        <w:t>C.I:</w:t>
      </w:r>
      <w:r w:rsidRPr="00093156">
        <w:rPr>
          <w:rFonts w:ascii="Times New Roman" w:hAnsi="Times New Roman" w:cs="Times New Roman"/>
          <w:sz w:val="24"/>
          <w:szCs w:val="24"/>
        </w:rPr>
        <w:t xml:space="preserve"> 10.542.626 </w:t>
      </w:r>
    </w:p>
    <w:p w14:paraId="378AF0D8" w14:textId="756B6C9E" w:rsidR="00A74817" w:rsidRPr="00093156" w:rsidRDefault="00A74817" w:rsidP="00A74817">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Especialidad:</w:t>
      </w:r>
      <w:r w:rsidRPr="00093156">
        <w:rPr>
          <w:rFonts w:ascii="Times New Roman" w:hAnsi="Times New Roman" w:cs="Times New Roman"/>
          <w:sz w:val="24"/>
          <w:szCs w:val="24"/>
        </w:rPr>
        <w:t xml:space="preserve"> Lic. En Contaduría </w:t>
      </w:r>
      <w:r w:rsidR="007473AF" w:rsidRPr="00093156">
        <w:rPr>
          <w:rFonts w:ascii="Times New Roman" w:hAnsi="Times New Roman" w:cs="Times New Roman"/>
          <w:sz w:val="24"/>
          <w:szCs w:val="24"/>
        </w:rPr>
        <w:t>Pública</w:t>
      </w:r>
      <w:r w:rsidRPr="00093156">
        <w:rPr>
          <w:rFonts w:ascii="Times New Roman" w:hAnsi="Times New Roman" w:cs="Times New Roman"/>
          <w:sz w:val="24"/>
          <w:szCs w:val="24"/>
        </w:rPr>
        <w:t>, Proyectos, Procesos.</w:t>
      </w:r>
    </w:p>
    <w:p w14:paraId="68466CA7" w14:textId="77777777" w:rsidR="00A74817" w:rsidRPr="00093156" w:rsidRDefault="00A74817" w:rsidP="00A74817">
      <w:pPr>
        <w:spacing w:after="0" w:line="360" w:lineRule="auto"/>
        <w:jc w:val="both"/>
        <w:rPr>
          <w:rFonts w:ascii="Times New Roman" w:hAnsi="Times New Roman" w:cs="Times New Roman"/>
          <w:sz w:val="24"/>
          <w:szCs w:val="24"/>
        </w:rPr>
      </w:pPr>
      <w:r w:rsidRPr="00093156">
        <w:rPr>
          <w:rFonts w:ascii="Times New Roman" w:hAnsi="Times New Roman" w:cs="Times New Roman"/>
          <w:b/>
          <w:noProof/>
          <w:sz w:val="24"/>
          <w:szCs w:val="24"/>
          <w:lang w:val="es-VE" w:eastAsia="es-VE"/>
        </w:rPr>
        <w:drawing>
          <wp:anchor distT="0" distB="0" distL="114300" distR="114300" simplePos="0" relativeHeight="251720704" behindDoc="0" locked="0" layoutInCell="1" allowOverlap="1" wp14:anchorId="0A03C390" wp14:editId="4D7228FA">
            <wp:simplePos x="0" y="0"/>
            <wp:positionH relativeFrom="column">
              <wp:posOffset>636270</wp:posOffset>
            </wp:positionH>
            <wp:positionV relativeFrom="paragraph">
              <wp:posOffset>48260</wp:posOffset>
            </wp:positionV>
            <wp:extent cx="880745" cy="1155801"/>
            <wp:effectExtent l="0" t="0" r="0" b="6350"/>
            <wp:wrapNone/>
            <wp:docPr id="56" name="Imagen 56" descr="C:\Users\garamirez\Documents\TESIS UPTM\WhatsApp Image 2022-06-25 at 9.3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ramirez\Documents\TESIS UPTM\WhatsApp Image 2022-06-25 at 9.35.14 AM.jpeg"/>
                    <pic:cNvPicPr>
                      <a:picLocks noChangeAspect="1" noChangeArrowheads="1"/>
                    </pic:cNvPicPr>
                  </pic:nvPicPr>
                  <pic:blipFill rotWithShape="1">
                    <a:blip r:embed="rId26" cstate="print">
                      <a:extLst>
                        <a:ext uri="{BEBA8EAE-BF5A-486C-A8C5-ECC9F3942E4B}">
                          <a14:imgProps xmlns:a14="http://schemas.microsoft.com/office/drawing/2010/main">
                            <a14:imgLayer r:embed="rId27">
                              <a14:imgEffect>
                                <a14:brightnessContrast bright="40000" contrast="-40000"/>
                              </a14:imgEffect>
                            </a14:imgLayer>
                          </a14:imgProps>
                        </a:ext>
                        <a:ext uri="{28A0092B-C50C-407E-A947-70E740481C1C}">
                          <a14:useLocalDpi xmlns:a14="http://schemas.microsoft.com/office/drawing/2010/main" val="0"/>
                        </a:ext>
                      </a:extLst>
                    </a:blip>
                    <a:srcRect l="23784" t="6998" r="40411" b="33162"/>
                    <a:stretch/>
                  </pic:blipFill>
                  <pic:spPr bwMode="auto">
                    <a:xfrm>
                      <a:off x="0" y="0"/>
                      <a:ext cx="880745" cy="11558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C328DE" w14:textId="77777777" w:rsidR="00A74817" w:rsidRPr="00093156" w:rsidRDefault="00A74817" w:rsidP="00A74817">
      <w:pPr>
        <w:spacing w:after="0" w:line="360" w:lineRule="auto"/>
        <w:jc w:val="both"/>
        <w:rPr>
          <w:rFonts w:ascii="Times New Roman" w:hAnsi="Times New Roman" w:cs="Times New Roman"/>
          <w:b/>
          <w:sz w:val="24"/>
          <w:szCs w:val="24"/>
        </w:rPr>
      </w:pPr>
      <w:r w:rsidRPr="00093156">
        <w:rPr>
          <w:rFonts w:ascii="Times New Roman" w:hAnsi="Times New Roman" w:cs="Times New Roman"/>
          <w:b/>
          <w:sz w:val="24"/>
          <w:szCs w:val="24"/>
        </w:rPr>
        <w:t>Firma:</w:t>
      </w:r>
      <w:r w:rsidRPr="00093156">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43EADBA7" w14:textId="77777777" w:rsidR="0082511D" w:rsidRPr="00093156" w:rsidRDefault="0082511D" w:rsidP="0082511D">
      <w:pPr>
        <w:pStyle w:val="Textoindependiente2"/>
        <w:shd w:val="clear" w:color="auto" w:fill="FFFFFF"/>
        <w:spacing w:after="0"/>
        <w:jc w:val="both"/>
        <w:rPr>
          <w:rFonts w:ascii="Times New Roman" w:hAnsi="Times New Roman" w:cs="Times New Roman"/>
          <w:b/>
          <w:sz w:val="24"/>
          <w:szCs w:val="24"/>
          <w:lang w:val="es-ES_tradnl"/>
        </w:rPr>
      </w:pPr>
    </w:p>
    <w:p w14:paraId="23F97B7F" w14:textId="77777777" w:rsidR="0082511D" w:rsidRPr="00093156" w:rsidRDefault="0082511D" w:rsidP="0082511D">
      <w:pPr>
        <w:pStyle w:val="Textoindependiente2"/>
        <w:shd w:val="clear" w:color="auto" w:fill="FFFFFF"/>
        <w:spacing w:after="0"/>
        <w:jc w:val="both"/>
        <w:rPr>
          <w:rFonts w:ascii="Times New Roman" w:hAnsi="Times New Roman" w:cs="Times New Roman"/>
          <w:b/>
          <w:sz w:val="24"/>
          <w:szCs w:val="24"/>
          <w:lang w:val="es-ES_tradnl"/>
        </w:rPr>
      </w:pPr>
    </w:p>
    <w:p w14:paraId="3762019F" w14:textId="20729893" w:rsidR="00FF4C2F" w:rsidRPr="00093156" w:rsidRDefault="00FF4C2F" w:rsidP="00FF4C2F">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lastRenderedPageBreak/>
        <w:t xml:space="preserve">Anexo 5. Matriz de </w:t>
      </w:r>
      <w:r w:rsidR="00720B1F" w:rsidRPr="00093156">
        <w:rPr>
          <w:rFonts w:ascii="Times New Roman" w:hAnsi="Times New Roman" w:cs="Times New Roman"/>
          <w:b/>
          <w:sz w:val="24"/>
          <w:szCs w:val="24"/>
        </w:rPr>
        <w:t>Análisis</w:t>
      </w:r>
    </w:p>
    <w:p w14:paraId="2AD48E40" w14:textId="77777777" w:rsidR="00FF4C2F" w:rsidRPr="00093156" w:rsidRDefault="00FF4C2F" w:rsidP="0082511D">
      <w:pPr>
        <w:pStyle w:val="Textoindependiente2"/>
        <w:shd w:val="clear" w:color="auto" w:fill="FFFFFF"/>
        <w:spacing w:after="0"/>
        <w:jc w:val="both"/>
        <w:rPr>
          <w:rFonts w:ascii="Times New Roman" w:hAnsi="Times New Roman" w:cs="Times New Roman"/>
          <w:b/>
          <w:sz w:val="24"/>
          <w:szCs w:val="24"/>
          <w:lang w:val="es-ES_tradnl"/>
        </w:rPr>
      </w:pPr>
    </w:p>
    <w:p w14:paraId="65481C9B" w14:textId="45E4F878" w:rsidR="00A74817" w:rsidRPr="00093156" w:rsidRDefault="0082511D" w:rsidP="0082511D">
      <w:pPr>
        <w:pStyle w:val="Textoindependiente2"/>
        <w:shd w:val="clear" w:color="auto" w:fill="FFFFFF"/>
        <w:spacing w:after="0"/>
        <w:jc w:val="both"/>
        <w:rPr>
          <w:rFonts w:ascii="Times New Roman" w:hAnsi="Times New Roman" w:cs="Times New Roman"/>
          <w:sz w:val="24"/>
          <w:szCs w:val="24"/>
          <w:lang w:val="es-VE"/>
        </w:rPr>
      </w:pPr>
      <w:r w:rsidRPr="00093156">
        <w:rPr>
          <w:rFonts w:ascii="Times New Roman" w:hAnsi="Times New Roman" w:cs="Times New Roman"/>
          <w:b/>
          <w:sz w:val="24"/>
          <w:szCs w:val="24"/>
          <w:lang w:val="es-ES_tradnl"/>
        </w:rPr>
        <w:t xml:space="preserve">Objetivo Nº 3 </w:t>
      </w:r>
      <w:r w:rsidRPr="00093156">
        <w:rPr>
          <w:rFonts w:ascii="Times New Roman" w:eastAsia="Times New Roman" w:hAnsi="Times New Roman" w:cs="Times New Roman"/>
          <w:sz w:val="24"/>
          <w:szCs w:val="24"/>
          <w:lang w:eastAsia="es-ES_tradnl"/>
        </w:rPr>
        <w:t xml:space="preserve">Analizar </w:t>
      </w:r>
      <w:r w:rsidRPr="00093156">
        <w:rPr>
          <w:rFonts w:ascii="Times New Roman" w:eastAsia="Times New Roman" w:hAnsi="Times New Roman" w:cs="Times New Roman"/>
          <w:sz w:val="24"/>
          <w:szCs w:val="24"/>
          <w:lang w:val="es-ES_tradnl" w:eastAsia="es-ES_tradnl"/>
        </w:rPr>
        <w:t xml:space="preserve">las incidencias del </w:t>
      </w:r>
      <w:r w:rsidRPr="00093156">
        <w:rPr>
          <w:rFonts w:ascii="Times New Roman" w:hAnsi="Times New Roman" w:cs="Times New Roman"/>
          <w:sz w:val="24"/>
          <w:szCs w:val="24"/>
          <w:lang w:val="es-VE"/>
        </w:rPr>
        <w:t>proceso de compras en el flujo de caja en la Empresa S.A. Nacional Farmacéutica. En el lapso enero a junio, 2022</w:t>
      </w:r>
    </w:p>
    <w:tbl>
      <w:tblPr>
        <w:tblpPr w:leftFromText="141" w:rightFromText="141" w:vertAnchor="page" w:horzAnchor="margin" w:tblpXSpec="center" w:tblpY="5001"/>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9"/>
        <w:gridCol w:w="2001"/>
        <w:gridCol w:w="2143"/>
        <w:gridCol w:w="2083"/>
        <w:gridCol w:w="1455"/>
      </w:tblGrid>
      <w:tr w:rsidR="00093156" w:rsidRPr="00093156" w14:paraId="27359A97" w14:textId="77777777" w:rsidTr="0082511D">
        <w:trPr>
          <w:trHeight w:val="787"/>
        </w:trPr>
        <w:tc>
          <w:tcPr>
            <w:tcW w:w="2649" w:type="dxa"/>
            <w:vMerge w:val="restart"/>
            <w:tcBorders>
              <w:top w:val="single" w:sz="4" w:space="0" w:color="auto"/>
            </w:tcBorders>
            <w:shd w:val="clear" w:color="auto" w:fill="DBE5F1"/>
            <w:hideMark/>
          </w:tcPr>
          <w:p w14:paraId="79021994" w14:textId="77777777" w:rsidR="0082511D" w:rsidRPr="00093156" w:rsidRDefault="0082511D" w:rsidP="0082511D">
            <w:pPr>
              <w:widowControl w:val="0"/>
              <w:autoSpaceDE w:val="0"/>
              <w:autoSpaceDN w:val="0"/>
              <w:adjustRightInd w:val="0"/>
              <w:ind w:right="-23"/>
              <w:jc w:val="center"/>
              <w:rPr>
                <w:rFonts w:ascii="Times New Roman" w:hAnsi="Times New Roman"/>
                <w:b/>
                <w:bCs/>
                <w:sz w:val="24"/>
                <w:szCs w:val="24"/>
              </w:rPr>
            </w:pPr>
          </w:p>
          <w:p w14:paraId="609C40DE" w14:textId="77777777" w:rsidR="0082511D" w:rsidRPr="00093156" w:rsidRDefault="0082511D" w:rsidP="0082511D">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Partidas afectadas</w:t>
            </w:r>
          </w:p>
        </w:tc>
        <w:tc>
          <w:tcPr>
            <w:tcW w:w="2001" w:type="dxa"/>
            <w:vMerge w:val="restart"/>
            <w:tcBorders>
              <w:top w:val="single" w:sz="4" w:space="0" w:color="auto"/>
            </w:tcBorders>
            <w:shd w:val="clear" w:color="auto" w:fill="DBE5F1"/>
            <w:hideMark/>
          </w:tcPr>
          <w:p w14:paraId="65717976" w14:textId="77777777" w:rsidR="0082511D" w:rsidRPr="00093156" w:rsidRDefault="0082511D" w:rsidP="0082511D">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Flujo de efectivo proyectado  semestral  Bs.</w:t>
            </w:r>
          </w:p>
        </w:tc>
        <w:tc>
          <w:tcPr>
            <w:tcW w:w="2143" w:type="dxa"/>
            <w:vMerge w:val="restart"/>
            <w:tcBorders>
              <w:top w:val="single" w:sz="4" w:space="0" w:color="auto"/>
            </w:tcBorders>
            <w:shd w:val="clear" w:color="auto" w:fill="DBE5F1"/>
            <w:hideMark/>
          </w:tcPr>
          <w:p w14:paraId="4D4D8486" w14:textId="77777777" w:rsidR="0082511D" w:rsidRPr="00093156" w:rsidRDefault="0082511D" w:rsidP="0082511D">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Flujo de efectivo del periodo Bs.</w:t>
            </w:r>
          </w:p>
        </w:tc>
        <w:tc>
          <w:tcPr>
            <w:tcW w:w="2083" w:type="dxa"/>
            <w:vMerge w:val="restart"/>
            <w:tcBorders>
              <w:top w:val="single" w:sz="4" w:space="0" w:color="auto"/>
            </w:tcBorders>
            <w:shd w:val="clear" w:color="auto" w:fill="DBE5F1"/>
            <w:hideMark/>
          </w:tcPr>
          <w:p w14:paraId="31E1EEA9" w14:textId="77777777" w:rsidR="0082511D" w:rsidRPr="00093156" w:rsidRDefault="0082511D" w:rsidP="0082511D">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Variación absoluta Bs.</w:t>
            </w:r>
          </w:p>
        </w:tc>
        <w:tc>
          <w:tcPr>
            <w:tcW w:w="1455" w:type="dxa"/>
            <w:vMerge w:val="restart"/>
            <w:tcBorders>
              <w:top w:val="single" w:sz="4" w:space="0" w:color="auto"/>
            </w:tcBorders>
            <w:shd w:val="clear" w:color="auto" w:fill="DBE5F1"/>
            <w:hideMark/>
          </w:tcPr>
          <w:p w14:paraId="438D850A" w14:textId="77777777" w:rsidR="0082511D" w:rsidRPr="00093156" w:rsidRDefault="0082511D" w:rsidP="0082511D">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Variación relativa  %</w:t>
            </w:r>
          </w:p>
        </w:tc>
      </w:tr>
      <w:tr w:rsidR="00093156" w:rsidRPr="00093156" w14:paraId="2A43BD30" w14:textId="77777777" w:rsidTr="0082511D">
        <w:trPr>
          <w:trHeight w:val="697"/>
        </w:trPr>
        <w:tc>
          <w:tcPr>
            <w:tcW w:w="2649" w:type="dxa"/>
            <w:vMerge/>
            <w:shd w:val="clear" w:color="auto" w:fill="DBE5F1"/>
            <w:hideMark/>
          </w:tcPr>
          <w:p w14:paraId="4E78510C"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p>
        </w:tc>
        <w:tc>
          <w:tcPr>
            <w:tcW w:w="2001" w:type="dxa"/>
            <w:vMerge/>
            <w:shd w:val="clear" w:color="auto" w:fill="DBE5F1"/>
            <w:hideMark/>
          </w:tcPr>
          <w:p w14:paraId="78CA0A0E"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p>
        </w:tc>
        <w:tc>
          <w:tcPr>
            <w:tcW w:w="2143" w:type="dxa"/>
            <w:vMerge/>
            <w:shd w:val="clear" w:color="auto" w:fill="DBE5F1"/>
            <w:hideMark/>
          </w:tcPr>
          <w:p w14:paraId="79F0ACF9"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p>
        </w:tc>
        <w:tc>
          <w:tcPr>
            <w:tcW w:w="2083" w:type="dxa"/>
            <w:vMerge/>
            <w:shd w:val="clear" w:color="auto" w:fill="DBE5F1"/>
            <w:hideMark/>
          </w:tcPr>
          <w:p w14:paraId="2128D042"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p>
        </w:tc>
        <w:tc>
          <w:tcPr>
            <w:tcW w:w="1455" w:type="dxa"/>
            <w:vMerge/>
            <w:shd w:val="clear" w:color="auto" w:fill="DBE5F1"/>
            <w:hideMark/>
          </w:tcPr>
          <w:p w14:paraId="35CA3AEF"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p>
        </w:tc>
      </w:tr>
      <w:tr w:rsidR="00093156" w:rsidRPr="00093156" w14:paraId="2F9DD601" w14:textId="77777777" w:rsidTr="0082511D">
        <w:trPr>
          <w:trHeight w:val="825"/>
        </w:trPr>
        <w:tc>
          <w:tcPr>
            <w:tcW w:w="2649" w:type="dxa"/>
            <w:shd w:val="clear" w:color="auto" w:fill="auto"/>
            <w:vAlign w:val="center"/>
            <w:hideMark/>
          </w:tcPr>
          <w:p w14:paraId="03BDB687" w14:textId="77777777" w:rsidR="0082511D" w:rsidRPr="00093156" w:rsidRDefault="0082511D" w:rsidP="0082511D">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Ingresos por ventas por productos no elaborados</w:t>
            </w:r>
          </w:p>
        </w:tc>
        <w:tc>
          <w:tcPr>
            <w:tcW w:w="2001" w:type="dxa"/>
            <w:shd w:val="clear" w:color="auto" w:fill="auto"/>
            <w:vAlign w:val="center"/>
            <w:hideMark/>
          </w:tcPr>
          <w:p w14:paraId="20101596"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1.230.984.567,00</w:t>
            </w:r>
          </w:p>
        </w:tc>
        <w:tc>
          <w:tcPr>
            <w:tcW w:w="2143" w:type="dxa"/>
            <w:shd w:val="clear" w:color="auto" w:fill="auto"/>
            <w:vAlign w:val="center"/>
            <w:hideMark/>
          </w:tcPr>
          <w:p w14:paraId="2418EC58"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2.791.845.634,20</w:t>
            </w:r>
          </w:p>
        </w:tc>
        <w:tc>
          <w:tcPr>
            <w:tcW w:w="2083" w:type="dxa"/>
            <w:shd w:val="clear" w:color="auto" w:fill="auto"/>
            <w:vAlign w:val="center"/>
            <w:hideMark/>
          </w:tcPr>
          <w:p w14:paraId="6B2F9F11"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1.560.861.067,20</w:t>
            </w:r>
          </w:p>
        </w:tc>
        <w:tc>
          <w:tcPr>
            <w:tcW w:w="1455" w:type="dxa"/>
            <w:shd w:val="clear" w:color="auto" w:fill="auto"/>
            <w:vAlign w:val="center"/>
            <w:hideMark/>
          </w:tcPr>
          <w:p w14:paraId="1CF64ABC"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127%</w:t>
            </w:r>
          </w:p>
        </w:tc>
      </w:tr>
      <w:tr w:rsidR="00093156" w:rsidRPr="00093156" w14:paraId="1FFC31F0" w14:textId="77777777" w:rsidTr="0082511D">
        <w:trPr>
          <w:trHeight w:val="592"/>
        </w:trPr>
        <w:tc>
          <w:tcPr>
            <w:tcW w:w="2649" w:type="dxa"/>
            <w:shd w:val="clear" w:color="auto" w:fill="auto"/>
            <w:vAlign w:val="center"/>
            <w:hideMark/>
          </w:tcPr>
          <w:p w14:paraId="5527B7AF" w14:textId="77777777" w:rsidR="0082511D" w:rsidRPr="00093156" w:rsidRDefault="0082511D" w:rsidP="0082511D">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Ingresos por ventas por servicios</w:t>
            </w:r>
          </w:p>
        </w:tc>
        <w:tc>
          <w:tcPr>
            <w:tcW w:w="2001" w:type="dxa"/>
            <w:shd w:val="clear" w:color="auto" w:fill="auto"/>
            <w:vAlign w:val="center"/>
            <w:hideMark/>
          </w:tcPr>
          <w:p w14:paraId="6FBE8DD0"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249.810.456,00</w:t>
            </w:r>
          </w:p>
        </w:tc>
        <w:tc>
          <w:tcPr>
            <w:tcW w:w="2143" w:type="dxa"/>
            <w:shd w:val="clear" w:color="auto" w:fill="auto"/>
            <w:vAlign w:val="center"/>
            <w:hideMark/>
          </w:tcPr>
          <w:p w14:paraId="7C534B36"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1.568.902.378,00</w:t>
            </w:r>
          </w:p>
        </w:tc>
        <w:tc>
          <w:tcPr>
            <w:tcW w:w="2083" w:type="dxa"/>
            <w:shd w:val="clear" w:color="auto" w:fill="auto"/>
            <w:vAlign w:val="center"/>
            <w:hideMark/>
          </w:tcPr>
          <w:p w14:paraId="22795121"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1.319.091.922,00</w:t>
            </w:r>
          </w:p>
        </w:tc>
        <w:tc>
          <w:tcPr>
            <w:tcW w:w="1455" w:type="dxa"/>
            <w:shd w:val="clear" w:color="auto" w:fill="auto"/>
            <w:vAlign w:val="center"/>
            <w:hideMark/>
          </w:tcPr>
          <w:p w14:paraId="232A11DE"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528%</w:t>
            </w:r>
          </w:p>
        </w:tc>
      </w:tr>
      <w:tr w:rsidR="00093156" w:rsidRPr="00093156" w14:paraId="2A1902C9" w14:textId="77777777" w:rsidTr="0082511D">
        <w:trPr>
          <w:trHeight w:val="449"/>
        </w:trPr>
        <w:tc>
          <w:tcPr>
            <w:tcW w:w="2649" w:type="dxa"/>
            <w:shd w:val="clear" w:color="auto" w:fill="auto"/>
            <w:vAlign w:val="center"/>
            <w:hideMark/>
          </w:tcPr>
          <w:p w14:paraId="2914982F" w14:textId="77777777" w:rsidR="0082511D" w:rsidRPr="00093156" w:rsidRDefault="0082511D" w:rsidP="0082511D">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Cuentas por pagar</w:t>
            </w:r>
          </w:p>
        </w:tc>
        <w:tc>
          <w:tcPr>
            <w:tcW w:w="2001" w:type="dxa"/>
            <w:shd w:val="clear" w:color="auto" w:fill="auto"/>
            <w:vAlign w:val="center"/>
            <w:hideMark/>
          </w:tcPr>
          <w:p w14:paraId="161F0E4E"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10.000.000,00</w:t>
            </w:r>
          </w:p>
        </w:tc>
        <w:tc>
          <w:tcPr>
            <w:tcW w:w="2143" w:type="dxa"/>
            <w:shd w:val="clear" w:color="auto" w:fill="auto"/>
            <w:vAlign w:val="center"/>
            <w:hideMark/>
          </w:tcPr>
          <w:p w14:paraId="407487E6"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120.000.000,00</w:t>
            </w:r>
          </w:p>
        </w:tc>
        <w:tc>
          <w:tcPr>
            <w:tcW w:w="2083" w:type="dxa"/>
            <w:shd w:val="clear" w:color="auto" w:fill="auto"/>
            <w:vAlign w:val="center"/>
            <w:hideMark/>
          </w:tcPr>
          <w:p w14:paraId="518E59EC"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-110.000.000,00</w:t>
            </w:r>
          </w:p>
        </w:tc>
        <w:tc>
          <w:tcPr>
            <w:tcW w:w="1455" w:type="dxa"/>
            <w:shd w:val="clear" w:color="auto" w:fill="auto"/>
            <w:vAlign w:val="center"/>
            <w:hideMark/>
          </w:tcPr>
          <w:p w14:paraId="5D1C84A1"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-1100%</w:t>
            </w:r>
          </w:p>
        </w:tc>
      </w:tr>
      <w:tr w:rsidR="00093156" w:rsidRPr="00093156" w14:paraId="0CAB78B2" w14:textId="77777777" w:rsidTr="0082511D">
        <w:trPr>
          <w:trHeight w:val="527"/>
        </w:trPr>
        <w:tc>
          <w:tcPr>
            <w:tcW w:w="2649" w:type="dxa"/>
            <w:shd w:val="clear" w:color="auto" w:fill="auto"/>
            <w:vAlign w:val="center"/>
            <w:hideMark/>
          </w:tcPr>
          <w:p w14:paraId="1C8C9AE2" w14:textId="77777777" w:rsidR="0082511D" w:rsidRPr="00093156" w:rsidRDefault="0082511D" w:rsidP="0082511D">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Tributos</w:t>
            </w:r>
          </w:p>
        </w:tc>
        <w:tc>
          <w:tcPr>
            <w:tcW w:w="2001" w:type="dxa"/>
            <w:shd w:val="clear" w:color="auto" w:fill="auto"/>
            <w:vAlign w:val="center"/>
            <w:hideMark/>
          </w:tcPr>
          <w:p w14:paraId="591E9CFA"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666.357.760,35</w:t>
            </w:r>
          </w:p>
        </w:tc>
        <w:tc>
          <w:tcPr>
            <w:tcW w:w="2143" w:type="dxa"/>
            <w:shd w:val="clear" w:color="auto" w:fill="auto"/>
            <w:vAlign w:val="center"/>
            <w:hideMark/>
          </w:tcPr>
          <w:p w14:paraId="06790A9A"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1.962.336.605,49</w:t>
            </w:r>
          </w:p>
        </w:tc>
        <w:tc>
          <w:tcPr>
            <w:tcW w:w="2083" w:type="dxa"/>
            <w:shd w:val="clear" w:color="auto" w:fill="auto"/>
            <w:vAlign w:val="center"/>
            <w:hideMark/>
          </w:tcPr>
          <w:p w14:paraId="6C985902"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-1.295.978.845,14</w:t>
            </w:r>
          </w:p>
        </w:tc>
        <w:tc>
          <w:tcPr>
            <w:tcW w:w="1455" w:type="dxa"/>
            <w:shd w:val="clear" w:color="auto" w:fill="auto"/>
            <w:vAlign w:val="center"/>
            <w:hideMark/>
          </w:tcPr>
          <w:p w14:paraId="2B9BA23B"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-194%</w:t>
            </w:r>
          </w:p>
        </w:tc>
      </w:tr>
      <w:tr w:rsidR="00093156" w:rsidRPr="00093156" w14:paraId="31033BA6" w14:textId="77777777" w:rsidTr="0082511D">
        <w:trPr>
          <w:trHeight w:val="527"/>
        </w:trPr>
        <w:tc>
          <w:tcPr>
            <w:tcW w:w="2649" w:type="dxa"/>
            <w:shd w:val="clear" w:color="auto" w:fill="auto"/>
            <w:vAlign w:val="center"/>
            <w:hideMark/>
          </w:tcPr>
          <w:p w14:paraId="2941EE2D" w14:textId="77777777" w:rsidR="0082511D" w:rsidRPr="00093156" w:rsidRDefault="0082511D" w:rsidP="0082511D">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Tributos</w:t>
            </w:r>
          </w:p>
        </w:tc>
        <w:tc>
          <w:tcPr>
            <w:tcW w:w="2001" w:type="dxa"/>
            <w:shd w:val="clear" w:color="auto" w:fill="auto"/>
            <w:vAlign w:val="center"/>
            <w:hideMark/>
          </w:tcPr>
          <w:p w14:paraId="615AFFF3"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666.357.760,35</w:t>
            </w:r>
          </w:p>
        </w:tc>
        <w:tc>
          <w:tcPr>
            <w:tcW w:w="2143" w:type="dxa"/>
            <w:shd w:val="clear" w:color="auto" w:fill="auto"/>
            <w:vAlign w:val="center"/>
            <w:hideMark/>
          </w:tcPr>
          <w:p w14:paraId="7B19F1AE"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1.962.336.605,49</w:t>
            </w:r>
          </w:p>
        </w:tc>
        <w:tc>
          <w:tcPr>
            <w:tcW w:w="2083" w:type="dxa"/>
            <w:shd w:val="clear" w:color="auto" w:fill="auto"/>
            <w:vAlign w:val="center"/>
            <w:hideMark/>
          </w:tcPr>
          <w:p w14:paraId="2D598956"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-1.295.978.845,14</w:t>
            </w:r>
          </w:p>
        </w:tc>
        <w:tc>
          <w:tcPr>
            <w:tcW w:w="1455" w:type="dxa"/>
            <w:shd w:val="clear" w:color="auto" w:fill="auto"/>
            <w:vAlign w:val="center"/>
            <w:hideMark/>
          </w:tcPr>
          <w:p w14:paraId="5EF67C16"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-194%</w:t>
            </w:r>
          </w:p>
        </w:tc>
      </w:tr>
      <w:tr w:rsidR="00093156" w:rsidRPr="00093156" w14:paraId="172DB453" w14:textId="77777777" w:rsidTr="0082511D">
        <w:trPr>
          <w:trHeight w:val="825"/>
        </w:trPr>
        <w:tc>
          <w:tcPr>
            <w:tcW w:w="2649" w:type="dxa"/>
            <w:shd w:val="clear" w:color="auto" w:fill="auto"/>
            <w:vAlign w:val="center"/>
            <w:hideMark/>
          </w:tcPr>
          <w:p w14:paraId="6414191B" w14:textId="77777777" w:rsidR="0082511D" w:rsidRPr="00093156" w:rsidRDefault="0082511D" w:rsidP="0082511D">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Costo de financiamiento</w:t>
            </w:r>
          </w:p>
        </w:tc>
        <w:tc>
          <w:tcPr>
            <w:tcW w:w="2001" w:type="dxa"/>
            <w:shd w:val="clear" w:color="auto" w:fill="auto"/>
            <w:vAlign w:val="center"/>
            <w:hideMark/>
          </w:tcPr>
          <w:p w14:paraId="72141DC9"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1.350.000,00</w:t>
            </w:r>
          </w:p>
        </w:tc>
        <w:tc>
          <w:tcPr>
            <w:tcW w:w="2143" w:type="dxa"/>
            <w:shd w:val="clear" w:color="auto" w:fill="auto"/>
            <w:vAlign w:val="center"/>
            <w:hideMark/>
          </w:tcPr>
          <w:p w14:paraId="08C7A754"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12.320.525,25</w:t>
            </w:r>
          </w:p>
        </w:tc>
        <w:tc>
          <w:tcPr>
            <w:tcW w:w="2083" w:type="dxa"/>
            <w:shd w:val="clear" w:color="auto" w:fill="auto"/>
            <w:vAlign w:val="center"/>
            <w:hideMark/>
          </w:tcPr>
          <w:p w14:paraId="6E6AE601"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-10.970.525,25</w:t>
            </w:r>
          </w:p>
        </w:tc>
        <w:tc>
          <w:tcPr>
            <w:tcW w:w="1455" w:type="dxa"/>
            <w:shd w:val="clear" w:color="auto" w:fill="auto"/>
            <w:vAlign w:val="center"/>
            <w:hideMark/>
          </w:tcPr>
          <w:p w14:paraId="16069FD0"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-813%</w:t>
            </w:r>
          </w:p>
        </w:tc>
      </w:tr>
      <w:tr w:rsidR="00093156" w:rsidRPr="00093156" w14:paraId="79E9210E" w14:textId="77777777" w:rsidTr="0082511D">
        <w:trPr>
          <w:trHeight w:val="404"/>
        </w:trPr>
        <w:tc>
          <w:tcPr>
            <w:tcW w:w="2649" w:type="dxa"/>
            <w:shd w:val="clear" w:color="auto" w:fill="auto"/>
            <w:vAlign w:val="center"/>
            <w:hideMark/>
          </w:tcPr>
          <w:p w14:paraId="4F6B8BC0" w14:textId="77777777" w:rsidR="0082511D" w:rsidRPr="00093156" w:rsidRDefault="0082511D" w:rsidP="0082511D">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Financiamiento</w:t>
            </w:r>
          </w:p>
        </w:tc>
        <w:tc>
          <w:tcPr>
            <w:tcW w:w="2001" w:type="dxa"/>
            <w:shd w:val="clear" w:color="auto" w:fill="auto"/>
            <w:vAlign w:val="center"/>
            <w:hideMark/>
          </w:tcPr>
          <w:p w14:paraId="6BDD160B"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60.000.000,00</w:t>
            </w:r>
          </w:p>
        </w:tc>
        <w:tc>
          <w:tcPr>
            <w:tcW w:w="2143" w:type="dxa"/>
            <w:shd w:val="clear" w:color="auto" w:fill="auto"/>
            <w:vAlign w:val="center"/>
            <w:hideMark/>
          </w:tcPr>
          <w:p w14:paraId="1BA3A746"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547.578.900,00</w:t>
            </w:r>
          </w:p>
        </w:tc>
        <w:tc>
          <w:tcPr>
            <w:tcW w:w="2083" w:type="dxa"/>
            <w:shd w:val="clear" w:color="auto" w:fill="auto"/>
            <w:vAlign w:val="center"/>
            <w:hideMark/>
          </w:tcPr>
          <w:p w14:paraId="7054E4E5"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-487.578.900,00</w:t>
            </w:r>
          </w:p>
        </w:tc>
        <w:tc>
          <w:tcPr>
            <w:tcW w:w="1455" w:type="dxa"/>
            <w:shd w:val="clear" w:color="auto" w:fill="auto"/>
            <w:vAlign w:val="center"/>
            <w:hideMark/>
          </w:tcPr>
          <w:p w14:paraId="03DE1570" w14:textId="77777777" w:rsidR="0082511D" w:rsidRPr="00093156" w:rsidRDefault="0082511D" w:rsidP="0082511D">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-813%</w:t>
            </w:r>
          </w:p>
        </w:tc>
      </w:tr>
    </w:tbl>
    <w:tbl>
      <w:tblPr>
        <w:tblW w:w="8193" w:type="dxa"/>
        <w:tblInd w:w="561" w:type="dxa"/>
        <w:tblCellMar>
          <w:left w:w="70" w:type="dxa"/>
          <w:right w:w="70" w:type="dxa"/>
        </w:tblCellMar>
        <w:tblLook w:val="04A0" w:firstRow="1" w:lastRow="0" w:firstColumn="1" w:lastColumn="0" w:noHBand="0" w:noVBand="1"/>
      </w:tblPr>
      <w:tblGrid>
        <w:gridCol w:w="8193"/>
      </w:tblGrid>
      <w:tr w:rsidR="00093156" w:rsidRPr="00093156" w14:paraId="03A7A7C9" w14:textId="77777777" w:rsidTr="00F63504">
        <w:trPr>
          <w:trHeight w:val="365"/>
        </w:trPr>
        <w:tc>
          <w:tcPr>
            <w:tcW w:w="8193" w:type="dxa"/>
            <w:tcBorders>
              <w:top w:val="nil"/>
              <w:left w:val="nil"/>
              <w:bottom w:val="nil"/>
              <w:right w:val="nil"/>
            </w:tcBorders>
            <w:shd w:val="clear" w:color="auto" w:fill="auto"/>
            <w:noWrap/>
            <w:vAlign w:val="center"/>
            <w:hideMark/>
          </w:tcPr>
          <w:p w14:paraId="2307F751" w14:textId="5FD8E4D2" w:rsidR="0082511D" w:rsidRPr="00093156" w:rsidRDefault="00F63504" w:rsidP="0082511D">
            <w:pPr>
              <w:tabs>
                <w:tab w:val="left" w:pos="3105"/>
                <w:tab w:val="left" w:pos="4395"/>
              </w:tabs>
              <w:ind w:left="1559" w:hanging="1559"/>
              <w:jc w:val="center"/>
              <w:rPr>
                <w:rFonts w:ascii="Times New Roman" w:eastAsia="Times New Roman" w:hAnsi="Times New Roman"/>
                <w:sz w:val="24"/>
                <w:szCs w:val="24"/>
                <w:lang w:eastAsia="es-VE"/>
              </w:rPr>
            </w:pPr>
            <w:r w:rsidRPr="00093156">
              <w:rPr>
                <w:rFonts w:ascii="Times New Roman" w:hAnsi="Times New Roman"/>
                <w:b/>
                <w:iCs/>
                <w:sz w:val="24"/>
                <w:szCs w:val="24"/>
              </w:rPr>
              <w:t>M</w:t>
            </w:r>
            <w:r w:rsidR="0082511D" w:rsidRPr="00093156">
              <w:rPr>
                <w:rFonts w:ascii="Times New Roman" w:hAnsi="Times New Roman"/>
                <w:b/>
                <w:iCs/>
                <w:sz w:val="24"/>
                <w:szCs w:val="24"/>
              </w:rPr>
              <w:t>atriz de análisis</w:t>
            </w:r>
          </w:p>
        </w:tc>
      </w:tr>
      <w:tr w:rsidR="00093156" w:rsidRPr="00093156" w14:paraId="11C76E52" w14:textId="77777777" w:rsidTr="00F63504">
        <w:trPr>
          <w:trHeight w:val="315"/>
        </w:trPr>
        <w:tc>
          <w:tcPr>
            <w:tcW w:w="8193" w:type="dxa"/>
            <w:tcBorders>
              <w:top w:val="nil"/>
              <w:left w:val="nil"/>
              <w:bottom w:val="nil"/>
              <w:right w:val="nil"/>
            </w:tcBorders>
            <w:shd w:val="clear" w:color="auto" w:fill="auto"/>
            <w:noWrap/>
            <w:vAlign w:val="center"/>
            <w:hideMark/>
          </w:tcPr>
          <w:p w14:paraId="51DC76D3" w14:textId="3EB9AC5B" w:rsidR="0082511D" w:rsidRPr="00093156" w:rsidRDefault="0082511D" w:rsidP="0082511D">
            <w:pPr>
              <w:tabs>
                <w:tab w:val="left" w:pos="4395"/>
              </w:tabs>
              <w:spacing w:after="0" w:line="240" w:lineRule="auto"/>
              <w:jc w:val="center"/>
              <w:rPr>
                <w:rFonts w:ascii="Times New Roman" w:eastAsia="Times New Roman" w:hAnsi="Times New Roman"/>
                <w:sz w:val="24"/>
                <w:szCs w:val="24"/>
                <w:lang w:eastAsia="es-VE"/>
              </w:rPr>
            </w:pPr>
            <w:r w:rsidRPr="00093156">
              <w:rPr>
                <w:rFonts w:ascii="Times New Roman" w:hAnsi="Times New Roman"/>
                <w:sz w:val="24"/>
                <w:szCs w:val="24"/>
              </w:rPr>
              <w:t>Empresa S.A. Nacional</w:t>
            </w:r>
            <w:r w:rsidR="00F63504" w:rsidRPr="00093156">
              <w:rPr>
                <w:rFonts w:ascii="Times New Roman" w:hAnsi="Times New Roman"/>
                <w:sz w:val="24"/>
                <w:szCs w:val="24"/>
              </w:rPr>
              <w:t xml:space="preserve"> </w:t>
            </w:r>
            <w:r w:rsidR="007473AF" w:rsidRPr="00093156">
              <w:rPr>
                <w:rFonts w:ascii="Times New Roman" w:hAnsi="Times New Roman"/>
                <w:sz w:val="24"/>
                <w:szCs w:val="24"/>
              </w:rPr>
              <w:t>Farmacéutica</w:t>
            </w:r>
          </w:p>
        </w:tc>
      </w:tr>
      <w:tr w:rsidR="0082511D" w:rsidRPr="00093156" w14:paraId="6FAC0508" w14:textId="77777777" w:rsidTr="00F63504">
        <w:trPr>
          <w:trHeight w:val="330"/>
        </w:trPr>
        <w:tc>
          <w:tcPr>
            <w:tcW w:w="8193" w:type="dxa"/>
            <w:tcBorders>
              <w:top w:val="nil"/>
              <w:left w:val="nil"/>
              <w:bottom w:val="single" w:sz="8" w:space="0" w:color="auto"/>
              <w:right w:val="nil"/>
            </w:tcBorders>
            <w:shd w:val="clear" w:color="auto" w:fill="auto"/>
            <w:noWrap/>
            <w:vAlign w:val="center"/>
            <w:hideMark/>
          </w:tcPr>
          <w:p w14:paraId="2AE00852" w14:textId="77777777" w:rsidR="0082511D" w:rsidRPr="00093156" w:rsidRDefault="0082511D" w:rsidP="0082511D">
            <w:pPr>
              <w:tabs>
                <w:tab w:val="left" w:pos="4395"/>
              </w:tabs>
              <w:spacing w:after="0" w:line="240" w:lineRule="auto"/>
              <w:jc w:val="center"/>
              <w:rPr>
                <w:rFonts w:ascii="Times New Roman" w:eastAsia="Times New Roman" w:hAnsi="Times New Roman"/>
                <w:sz w:val="24"/>
                <w:szCs w:val="24"/>
                <w:lang w:eastAsia="es-VE"/>
              </w:rPr>
            </w:pPr>
            <w:r w:rsidRPr="00093156">
              <w:rPr>
                <w:rFonts w:ascii="Times New Roman" w:eastAsia="Times New Roman" w:hAnsi="Times New Roman"/>
                <w:sz w:val="24"/>
                <w:szCs w:val="24"/>
                <w:lang w:eastAsia="es-VE"/>
              </w:rPr>
              <w:t xml:space="preserve">Caracas, 2022 </w:t>
            </w:r>
          </w:p>
        </w:tc>
      </w:tr>
    </w:tbl>
    <w:p w14:paraId="09A84863" w14:textId="77777777" w:rsidR="00F63504" w:rsidRPr="00093156" w:rsidRDefault="00F63504" w:rsidP="00F63504">
      <w:pPr>
        <w:pStyle w:val="Textoindependiente2"/>
        <w:shd w:val="clear" w:color="auto" w:fill="FFFFFF"/>
        <w:spacing w:after="0"/>
        <w:jc w:val="both"/>
        <w:rPr>
          <w:rFonts w:ascii="Times New Roman" w:hAnsi="Times New Roman" w:cs="Times New Roman"/>
          <w:b/>
          <w:sz w:val="24"/>
          <w:szCs w:val="24"/>
          <w:lang w:val="es-ES_tradnl"/>
        </w:rPr>
      </w:pPr>
    </w:p>
    <w:p w14:paraId="17EDBBDC" w14:textId="084574E3" w:rsidR="00F63504" w:rsidRPr="00093156" w:rsidRDefault="00F63504" w:rsidP="00F63504">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Nombre del Especialista</w:t>
      </w:r>
      <w:r w:rsidRPr="00093156">
        <w:rPr>
          <w:rFonts w:ascii="Times New Roman" w:hAnsi="Times New Roman" w:cs="Times New Roman"/>
          <w:sz w:val="24"/>
          <w:szCs w:val="24"/>
        </w:rPr>
        <w:t xml:space="preserve">: EDGAR A. DIAZ A. </w:t>
      </w:r>
      <w:r w:rsidR="007473AF" w:rsidRPr="00093156">
        <w:rPr>
          <w:rFonts w:ascii="Times New Roman" w:hAnsi="Times New Roman" w:cs="Times New Roman"/>
          <w:sz w:val="24"/>
          <w:szCs w:val="24"/>
        </w:rPr>
        <w:t>C.I:</w:t>
      </w:r>
      <w:r w:rsidRPr="00093156">
        <w:rPr>
          <w:rFonts w:ascii="Times New Roman" w:hAnsi="Times New Roman" w:cs="Times New Roman"/>
          <w:sz w:val="24"/>
          <w:szCs w:val="24"/>
        </w:rPr>
        <w:t xml:space="preserve"> 19.589.248 </w:t>
      </w:r>
    </w:p>
    <w:p w14:paraId="164C9BC0" w14:textId="77777777" w:rsidR="00F63504" w:rsidRPr="00093156" w:rsidRDefault="00F63504" w:rsidP="00F63504">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Especialidad:</w:t>
      </w:r>
      <w:r w:rsidRPr="00093156">
        <w:rPr>
          <w:rFonts w:ascii="Times New Roman" w:hAnsi="Times New Roman" w:cs="Times New Roman"/>
          <w:sz w:val="24"/>
          <w:szCs w:val="24"/>
        </w:rPr>
        <w:t xml:space="preserve"> Bancas y finanzas, Proyectos, Gestión Humana, Producción Industrial, Procesos.</w:t>
      </w:r>
    </w:p>
    <w:p w14:paraId="13FFCA67" w14:textId="77777777" w:rsidR="00F63504" w:rsidRPr="00093156" w:rsidRDefault="00F63504" w:rsidP="00F63504">
      <w:pPr>
        <w:spacing w:after="0" w:line="360" w:lineRule="auto"/>
        <w:jc w:val="both"/>
        <w:rPr>
          <w:rFonts w:ascii="Times New Roman" w:hAnsi="Times New Roman" w:cs="Times New Roman"/>
          <w:sz w:val="24"/>
          <w:szCs w:val="24"/>
        </w:rPr>
      </w:pPr>
      <w:r w:rsidRPr="00093156">
        <w:rPr>
          <w:rFonts w:ascii="Times New Roman" w:hAnsi="Times New Roman" w:cs="Times New Roman"/>
          <w:b/>
          <w:noProof/>
          <w:sz w:val="24"/>
          <w:szCs w:val="24"/>
          <w:lang w:val="es-VE" w:eastAsia="es-VE"/>
        </w:rPr>
        <w:drawing>
          <wp:anchor distT="0" distB="0" distL="114300" distR="114300" simplePos="0" relativeHeight="251722752" behindDoc="1" locked="0" layoutInCell="1" allowOverlap="1" wp14:anchorId="322E81C0" wp14:editId="3D347EFD">
            <wp:simplePos x="0" y="0"/>
            <wp:positionH relativeFrom="column">
              <wp:posOffset>549131</wp:posOffset>
            </wp:positionH>
            <wp:positionV relativeFrom="paragraph">
              <wp:posOffset>167005</wp:posOffset>
            </wp:positionV>
            <wp:extent cx="1392555" cy="967446"/>
            <wp:effectExtent l="0" t="0" r="0" b="4445"/>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edga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92555" cy="967446"/>
                    </a:xfrm>
                    <a:prstGeom prst="rect">
                      <a:avLst/>
                    </a:prstGeom>
                  </pic:spPr>
                </pic:pic>
              </a:graphicData>
            </a:graphic>
            <wp14:sizeRelH relativeFrom="page">
              <wp14:pctWidth>0</wp14:pctWidth>
            </wp14:sizeRelH>
            <wp14:sizeRelV relativeFrom="page">
              <wp14:pctHeight>0</wp14:pctHeight>
            </wp14:sizeRelV>
          </wp:anchor>
        </w:drawing>
      </w:r>
    </w:p>
    <w:p w14:paraId="570486FE" w14:textId="77777777" w:rsidR="00F63504" w:rsidRPr="00093156" w:rsidRDefault="00F63504" w:rsidP="00F63504">
      <w:pPr>
        <w:spacing w:after="0" w:line="360" w:lineRule="auto"/>
        <w:jc w:val="both"/>
        <w:rPr>
          <w:rFonts w:ascii="Times New Roman" w:hAnsi="Times New Roman" w:cs="Times New Roman"/>
          <w:b/>
          <w:sz w:val="24"/>
          <w:szCs w:val="24"/>
        </w:rPr>
      </w:pPr>
      <w:r w:rsidRPr="00093156">
        <w:rPr>
          <w:rFonts w:ascii="Times New Roman" w:hAnsi="Times New Roman" w:cs="Times New Roman"/>
          <w:b/>
          <w:sz w:val="24"/>
          <w:szCs w:val="24"/>
        </w:rPr>
        <w:t>Firma:</w:t>
      </w:r>
    </w:p>
    <w:p w14:paraId="63BB933E" w14:textId="77777777" w:rsidR="00F63504" w:rsidRPr="00093156" w:rsidRDefault="00F63504" w:rsidP="00F63504">
      <w:pPr>
        <w:spacing w:after="0" w:line="360" w:lineRule="auto"/>
        <w:jc w:val="both"/>
        <w:rPr>
          <w:rFonts w:ascii="Times New Roman" w:hAnsi="Times New Roman" w:cs="Times New Roman"/>
          <w:b/>
          <w:sz w:val="24"/>
          <w:szCs w:val="24"/>
        </w:rPr>
      </w:pPr>
    </w:p>
    <w:p w14:paraId="2E0C8A9D" w14:textId="77777777" w:rsidR="00F63504" w:rsidRPr="00093156" w:rsidRDefault="00F63504" w:rsidP="00F63504">
      <w:pPr>
        <w:widowControl w:val="0"/>
        <w:autoSpaceDE w:val="0"/>
        <w:autoSpaceDN w:val="0"/>
        <w:spacing w:after="160" w:line="240" w:lineRule="auto"/>
        <w:jc w:val="both"/>
        <w:rPr>
          <w:rFonts w:ascii="Times New Roman" w:eastAsia="Microsoft Sans Serif" w:hAnsi="Times New Roman" w:cs="Times New Roman"/>
          <w:sz w:val="24"/>
          <w:szCs w:val="24"/>
          <w:lang w:eastAsia="en-US"/>
        </w:rPr>
      </w:pPr>
    </w:p>
    <w:p w14:paraId="7D83A0FA" w14:textId="77777777" w:rsidR="00F63504" w:rsidRPr="00093156" w:rsidRDefault="00F63504" w:rsidP="00F63504">
      <w:pPr>
        <w:pStyle w:val="Textoindependiente2"/>
        <w:shd w:val="clear" w:color="auto" w:fill="FFFFFF"/>
        <w:spacing w:after="0"/>
        <w:jc w:val="both"/>
        <w:rPr>
          <w:rFonts w:ascii="Times New Roman" w:hAnsi="Times New Roman" w:cs="Times New Roman"/>
          <w:sz w:val="24"/>
          <w:szCs w:val="24"/>
          <w:lang w:val="es-VE"/>
        </w:rPr>
      </w:pPr>
      <w:r w:rsidRPr="00093156">
        <w:rPr>
          <w:rFonts w:ascii="Times New Roman" w:hAnsi="Times New Roman" w:cs="Times New Roman"/>
          <w:b/>
          <w:sz w:val="24"/>
          <w:szCs w:val="24"/>
          <w:lang w:val="es-ES_tradnl"/>
        </w:rPr>
        <w:lastRenderedPageBreak/>
        <w:t xml:space="preserve">Objetivo Nº 3 </w:t>
      </w:r>
      <w:r w:rsidRPr="00093156">
        <w:rPr>
          <w:rFonts w:ascii="Times New Roman" w:eastAsia="Times New Roman" w:hAnsi="Times New Roman" w:cs="Times New Roman"/>
          <w:sz w:val="24"/>
          <w:szCs w:val="24"/>
          <w:lang w:eastAsia="es-ES_tradnl"/>
        </w:rPr>
        <w:t xml:space="preserve">Analizar </w:t>
      </w:r>
      <w:r w:rsidRPr="00093156">
        <w:rPr>
          <w:rFonts w:ascii="Times New Roman" w:eastAsia="Times New Roman" w:hAnsi="Times New Roman" w:cs="Times New Roman"/>
          <w:sz w:val="24"/>
          <w:szCs w:val="24"/>
          <w:lang w:val="es-ES_tradnl" w:eastAsia="es-ES_tradnl"/>
        </w:rPr>
        <w:t xml:space="preserve">las incidencias del </w:t>
      </w:r>
      <w:r w:rsidRPr="00093156">
        <w:rPr>
          <w:rFonts w:ascii="Times New Roman" w:hAnsi="Times New Roman" w:cs="Times New Roman"/>
          <w:sz w:val="24"/>
          <w:szCs w:val="24"/>
          <w:lang w:val="es-VE"/>
        </w:rPr>
        <w:t>proceso de compras en el flujo de caja en la Empresa S.A. Nacional Farmacéutica. En el lapso enero a junio, 2022</w:t>
      </w:r>
    </w:p>
    <w:p w14:paraId="3DC39D18" w14:textId="77777777" w:rsidR="00F63504" w:rsidRPr="00093156" w:rsidRDefault="00F63504" w:rsidP="00F63504">
      <w:pPr>
        <w:pStyle w:val="Textoindependiente2"/>
        <w:shd w:val="clear" w:color="auto" w:fill="FFFFFF"/>
        <w:spacing w:after="0"/>
        <w:jc w:val="both"/>
        <w:rPr>
          <w:rFonts w:ascii="Times New Roman" w:hAnsi="Times New Roman" w:cs="Times New Roman"/>
          <w:sz w:val="24"/>
          <w:szCs w:val="24"/>
          <w:lang w:val="es-VE"/>
        </w:rPr>
      </w:pPr>
    </w:p>
    <w:tbl>
      <w:tblPr>
        <w:tblpPr w:leftFromText="141" w:rightFromText="141" w:vertAnchor="page" w:horzAnchor="margin" w:tblpXSpec="center" w:tblpY="5001"/>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9"/>
        <w:gridCol w:w="2001"/>
        <w:gridCol w:w="2143"/>
        <w:gridCol w:w="2083"/>
        <w:gridCol w:w="1455"/>
      </w:tblGrid>
      <w:tr w:rsidR="00093156" w:rsidRPr="00093156" w14:paraId="7F8C21AA" w14:textId="77777777" w:rsidTr="005B201B">
        <w:trPr>
          <w:trHeight w:val="787"/>
        </w:trPr>
        <w:tc>
          <w:tcPr>
            <w:tcW w:w="2649" w:type="dxa"/>
            <w:vMerge w:val="restart"/>
            <w:tcBorders>
              <w:top w:val="single" w:sz="4" w:space="0" w:color="auto"/>
            </w:tcBorders>
            <w:shd w:val="clear" w:color="auto" w:fill="DBE5F1"/>
            <w:hideMark/>
          </w:tcPr>
          <w:p w14:paraId="146E6861"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p>
          <w:p w14:paraId="6AA70FBA"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Partidas afectadas</w:t>
            </w:r>
          </w:p>
        </w:tc>
        <w:tc>
          <w:tcPr>
            <w:tcW w:w="2001" w:type="dxa"/>
            <w:vMerge w:val="restart"/>
            <w:tcBorders>
              <w:top w:val="single" w:sz="4" w:space="0" w:color="auto"/>
            </w:tcBorders>
            <w:shd w:val="clear" w:color="auto" w:fill="DBE5F1"/>
            <w:hideMark/>
          </w:tcPr>
          <w:p w14:paraId="26133F25"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Flujo de efectivo proyectado  semestral  Bs.</w:t>
            </w:r>
          </w:p>
        </w:tc>
        <w:tc>
          <w:tcPr>
            <w:tcW w:w="2143" w:type="dxa"/>
            <w:vMerge w:val="restart"/>
            <w:tcBorders>
              <w:top w:val="single" w:sz="4" w:space="0" w:color="auto"/>
            </w:tcBorders>
            <w:shd w:val="clear" w:color="auto" w:fill="DBE5F1"/>
            <w:hideMark/>
          </w:tcPr>
          <w:p w14:paraId="4B6A297C"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Flujo de efectivo del periodo Bs.</w:t>
            </w:r>
          </w:p>
        </w:tc>
        <w:tc>
          <w:tcPr>
            <w:tcW w:w="2083" w:type="dxa"/>
            <w:vMerge w:val="restart"/>
            <w:tcBorders>
              <w:top w:val="single" w:sz="4" w:space="0" w:color="auto"/>
            </w:tcBorders>
            <w:shd w:val="clear" w:color="auto" w:fill="DBE5F1"/>
            <w:hideMark/>
          </w:tcPr>
          <w:p w14:paraId="42C658FB"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Variación absoluta Bs.</w:t>
            </w:r>
          </w:p>
        </w:tc>
        <w:tc>
          <w:tcPr>
            <w:tcW w:w="1455" w:type="dxa"/>
            <w:vMerge w:val="restart"/>
            <w:tcBorders>
              <w:top w:val="single" w:sz="4" w:space="0" w:color="auto"/>
            </w:tcBorders>
            <w:shd w:val="clear" w:color="auto" w:fill="DBE5F1"/>
            <w:hideMark/>
          </w:tcPr>
          <w:p w14:paraId="4E507458"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Variación relativa  %</w:t>
            </w:r>
          </w:p>
        </w:tc>
      </w:tr>
      <w:tr w:rsidR="00093156" w:rsidRPr="00093156" w14:paraId="63251870" w14:textId="77777777" w:rsidTr="005B201B">
        <w:trPr>
          <w:trHeight w:val="697"/>
        </w:trPr>
        <w:tc>
          <w:tcPr>
            <w:tcW w:w="2649" w:type="dxa"/>
            <w:vMerge/>
            <w:shd w:val="clear" w:color="auto" w:fill="DBE5F1"/>
            <w:hideMark/>
          </w:tcPr>
          <w:p w14:paraId="3DF484D3"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c>
          <w:tcPr>
            <w:tcW w:w="2001" w:type="dxa"/>
            <w:vMerge/>
            <w:shd w:val="clear" w:color="auto" w:fill="DBE5F1"/>
            <w:hideMark/>
          </w:tcPr>
          <w:p w14:paraId="6898551D"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c>
          <w:tcPr>
            <w:tcW w:w="2143" w:type="dxa"/>
            <w:vMerge/>
            <w:shd w:val="clear" w:color="auto" w:fill="DBE5F1"/>
            <w:hideMark/>
          </w:tcPr>
          <w:p w14:paraId="370617CC"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c>
          <w:tcPr>
            <w:tcW w:w="2083" w:type="dxa"/>
            <w:vMerge/>
            <w:shd w:val="clear" w:color="auto" w:fill="DBE5F1"/>
            <w:hideMark/>
          </w:tcPr>
          <w:p w14:paraId="7FCBB3EA"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c>
          <w:tcPr>
            <w:tcW w:w="1455" w:type="dxa"/>
            <w:vMerge/>
            <w:shd w:val="clear" w:color="auto" w:fill="DBE5F1"/>
            <w:hideMark/>
          </w:tcPr>
          <w:p w14:paraId="44C20ACC"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r>
      <w:tr w:rsidR="00093156" w:rsidRPr="00093156" w14:paraId="285EEA9A" w14:textId="77777777" w:rsidTr="005B201B">
        <w:trPr>
          <w:trHeight w:val="825"/>
        </w:trPr>
        <w:tc>
          <w:tcPr>
            <w:tcW w:w="2649" w:type="dxa"/>
            <w:shd w:val="clear" w:color="auto" w:fill="auto"/>
            <w:vAlign w:val="center"/>
            <w:hideMark/>
          </w:tcPr>
          <w:p w14:paraId="212762D9"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Ingresos por ventas por productos no elaborados</w:t>
            </w:r>
          </w:p>
        </w:tc>
        <w:tc>
          <w:tcPr>
            <w:tcW w:w="2001" w:type="dxa"/>
            <w:shd w:val="clear" w:color="auto" w:fill="auto"/>
            <w:vAlign w:val="center"/>
            <w:hideMark/>
          </w:tcPr>
          <w:p w14:paraId="7F07D05B"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1.230.984.567,00</w:t>
            </w:r>
          </w:p>
        </w:tc>
        <w:tc>
          <w:tcPr>
            <w:tcW w:w="2143" w:type="dxa"/>
            <w:shd w:val="clear" w:color="auto" w:fill="auto"/>
            <w:vAlign w:val="center"/>
            <w:hideMark/>
          </w:tcPr>
          <w:p w14:paraId="69D135BB"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2.791.845.634,20</w:t>
            </w:r>
          </w:p>
        </w:tc>
        <w:tc>
          <w:tcPr>
            <w:tcW w:w="2083" w:type="dxa"/>
            <w:shd w:val="clear" w:color="auto" w:fill="auto"/>
            <w:vAlign w:val="center"/>
            <w:hideMark/>
          </w:tcPr>
          <w:p w14:paraId="1A073EBF"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1.560.861.067,20</w:t>
            </w:r>
          </w:p>
        </w:tc>
        <w:tc>
          <w:tcPr>
            <w:tcW w:w="1455" w:type="dxa"/>
            <w:shd w:val="clear" w:color="auto" w:fill="auto"/>
            <w:vAlign w:val="center"/>
            <w:hideMark/>
          </w:tcPr>
          <w:p w14:paraId="22FEE9E0"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127%</w:t>
            </w:r>
          </w:p>
        </w:tc>
      </w:tr>
      <w:tr w:rsidR="00093156" w:rsidRPr="00093156" w14:paraId="402A8014" w14:textId="77777777" w:rsidTr="005B201B">
        <w:trPr>
          <w:trHeight w:val="592"/>
        </w:trPr>
        <w:tc>
          <w:tcPr>
            <w:tcW w:w="2649" w:type="dxa"/>
            <w:shd w:val="clear" w:color="auto" w:fill="auto"/>
            <w:vAlign w:val="center"/>
            <w:hideMark/>
          </w:tcPr>
          <w:p w14:paraId="5C5AE093"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Ingresos por ventas por servicios</w:t>
            </w:r>
          </w:p>
        </w:tc>
        <w:tc>
          <w:tcPr>
            <w:tcW w:w="2001" w:type="dxa"/>
            <w:shd w:val="clear" w:color="auto" w:fill="auto"/>
            <w:vAlign w:val="center"/>
            <w:hideMark/>
          </w:tcPr>
          <w:p w14:paraId="25663DF2"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249.810.456,00</w:t>
            </w:r>
          </w:p>
        </w:tc>
        <w:tc>
          <w:tcPr>
            <w:tcW w:w="2143" w:type="dxa"/>
            <w:shd w:val="clear" w:color="auto" w:fill="auto"/>
            <w:vAlign w:val="center"/>
            <w:hideMark/>
          </w:tcPr>
          <w:p w14:paraId="5E633EE2"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1.568.902.378,00</w:t>
            </w:r>
          </w:p>
        </w:tc>
        <w:tc>
          <w:tcPr>
            <w:tcW w:w="2083" w:type="dxa"/>
            <w:shd w:val="clear" w:color="auto" w:fill="auto"/>
            <w:vAlign w:val="center"/>
            <w:hideMark/>
          </w:tcPr>
          <w:p w14:paraId="2070595E"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1.319.091.922,00</w:t>
            </w:r>
          </w:p>
        </w:tc>
        <w:tc>
          <w:tcPr>
            <w:tcW w:w="1455" w:type="dxa"/>
            <w:shd w:val="clear" w:color="auto" w:fill="auto"/>
            <w:vAlign w:val="center"/>
            <w:hideMark/>
          </w:tcPr>
          <w:p w14:paraId="112128E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528%</w:t>
            </w:r>
          </w:p>
        </w:tc>
      </w:tr>
      <w:tr w:rsidR="00093156" w:rsidRPr="00093156" w14:paraId="157E9B00" w14:textId="77777777" w:rsidTr="005B201B">
        <w:trPr>
          <w:trHeight w:val="449"/>
        </w:trPr>
        <w:tc>
          <w:tcPr>
            <w:tcW w:w="2649" w:type="dxa"/>
            <w:shd w:val="clear" w:color="auto" w:fill="auto"/>
            <w:vAlign w:val="center"/>
            <w:hideMark/>
          </w:tcPr>
          <w:p w14:paraId="39806385"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Cuentas por pagar</w:t>
            </w:r>
          </w:p>
        </w:tc>
        <w:tc>
          <w:tcPr>
            <w:tcW w:w="2001" w:type="dxa"/>
            <w:shd w:val="clear" w:color="auto" w:fill="auto"/>
            <w:vAlign w:val="center"/>
            <w:hideMark/>
          </w:tcPr>
          <w:p w14:paraId="0D76C082"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10.000.000,00</w:t>
            </w:r>
          </w:p>
        </w:tc>
        <w:tc>
          <w:tcPr>
            <w:tcW w:w="2143" w:type="dxa"/>
            <w:shd w:val="clear" w:color="auto" w:fill="auto"/>
            <w:vAlign w:val="center"/>
            <w:hideMark/>
          </w:tcPr>
          <w:p w14:paraId="1FC3F0E1"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120.000.000,00</w:t>
            </w:r>
          </w:p>
        </w:tc>
        <w:tc>
          <w:tcPr>
            <w:tcW w:w="2083" w:type="dxa"/>
            <w:shd w:val="clear" w:color="auto" w:fill="auto"/>
            <w:vAlign w:val="center"/>
            <w:hideMark/>
          </w:tcPr>
          <w:p w14:paraId="3AFC9D50"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-110.000.000,00</w:t>
            </w:r>
          </w:p>
        </w:tc>
        <w:tc>
          <w:tcPr>
            <w:tcW w:w="1455" w:type="dxa"/>
            <w:shd w:val="clear" w:color="auto" w:fill="auto"/>
            <w:vAlign w:val="center"/>
            <w:hideMark/>
          </w:tcPr>
          <w:p w14:paraId="082BDB09"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-1100%</w:t>
            </w:r>
          </w:p>
        </w:tc>
      </w:tr>
      <w:tr w:rsidR="00093156" w:rsidRPr="00093156" w14:paraId="7326EC5A" w14:textId="77777777" w:rsidTr="005B201B">
        <w:trPr>
          <w:trHeight w:val="527"/>
        </w:trPr>
        <w:tc>
          <w:tcPr>
            <w:tcW w:w="2649" w:type="dxa"/>
            <w:shd w:val="clear" w:color="auto" w:fill="auto"/>
            <w:vAlign w:val="center"/>
            <w:hideMark/>
          </w:tcPr>
          <w:p w14:paraId="350D015A"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Tributos</w:t>
            </w:r>
          </w:p>
        </w:tc>
        <w:tc>
          <w:tcPr>
            <w:tcW w:w="2001" w:type="dxa"/>
            <w:shd w:val="clear" w:color="auto" w:fill="auto"/>
            <w:vAlign w:val="center"/>
            <w:hideMark/>
          </w:tcPr>
          <w:p w14:paraId="4EF9B5EE"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666.357.760,35</w:t>
            </w:r>
          </w:p>
        </w:tc>
        <w:tc>
          <w:tcPr>
            <w:tcW w:w="2143" w:type="dxa"/>
            <w:shd w:val="clear" w:color="auto" w:fill="auto"/>
            <w:vAlign w:val="center"/>
            <w:hideMark/>
          </w:tcPr>
          <w:p w14:paraId="5CC55C4D"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1.962.336.605,49</w:t>
            </w:r>
          </w:p>
        </w:tc>
        <w:tc>
          <w:tcPr>
            <w:tcW w:w="2083" w:type="dxa"/>
            <w:shd w:val="clear" w:color="auto" w:fill="auto"/>
            <w:vAlign w:val="center"/>
            <w:hideMark/>
          </w:tcPr>
          <w:p w14:paraId="1A72E4F2"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-1.295.978.845,14</w:t>
            </w:r>
          </w:p>
        </w:tc>
        <w:tc>
          <w:tcPr>
            <w:tcW w:w="1455" w:type="dxa"/>
            <w:shd w:val="clear" w:color="auto" w:fill="auto"/>
            <w:vAlign w:val="center"/>
            <w:hideMark/>
          </w:tcPr>
          <w:p w14:paraId="44C5CBC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-194%</w:t>
            </w:r>
          </w:p>
        </w:tc>
      </w:tr>
      <w:tr w:rsidR="00093156" w:rsidRPr="00093156" w14:paraId="4280A7D5" w14:textId="77777777" w:rsidTr="005B201B">
        <w:trPr>
          <w:trHeight w:val="527"/>
        </w:trPr>
        <w:tc>
          <w:tcPr>
            <w:tcW w:w="2649" w:type="dxa"/>
            <w:shd w:val="clear" w:color="auto" w:fill="auto"/>
            <w:vAlign w:val="center"/>
            <w:hideMark/>
          </w:tcPr>
          <w:p w14:paraId="374623D8"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Tributos</w:t>
            </w:r>
          </w:p>
        </w:tc>
        <w:tc>
          <w:tcPr>
            <w:tcW w:w="2001" w:type="dxa"/>
            <w:shd w:val="clear" w:color="auto" w:fill="auto"/>
            <w:vAlign w:val="center"/>
            <w:hideMark/>
          </w:tcPr>
          <w:p w14:paraId="18D9E5B8"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666.357.760,35</w:t>
            </w:r>
          </w:p>
        </w:tc>
        <w:tc>
          <w:tcPr>
            <w:tcW w:w="2143" w:type="dxa"/>
            <w:shd w:val="clear" w:color="auto" w:fill="auto"/>
            <w:vAlign w:val="center"/>
            <w:hideMark/>
          </w:tcPr>
          <w:p w14:paraId="7A4E8BEC"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1.962.336.605,49</w:t>
            </w:r>
          </w:p>
        </w:tc>
        <w:tc>
          <w:tcPr>
            <w:tcW w:w="2083" w:type="dxa"/>
            <w:shd w:val="clear" w:color="auto" w:fill="auto"/>
            <w:vAlign w:val="center"/>
            <w:hideMark/>
          </w:tcPr>
          <w:p w14:paraId="325AD2E6"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-1.295.978.845,14</w:t>
            </w:r>
          </w:p>
        </w:tc>
        <w:tc>
          <w:tcPr>
            <w:tcW w:w="1455" w:type="dxa"/>
            <w:shd w:val="clear" w:color="auto" w:fill="auto"/>
            <w:vAlign w:val="center"/>
            <w:hideMark/>
          </w:tcPr>
          <w:p w14:paraId="61598643"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-194%</w:t>
            </w:r>
          </w:p>
        </w:tc>
      </w:tr>
      <w:tr w:rsidR="00093156" w:rsidRPr="00093156" w14:paraId="1BC2E524" w14:textId="77777777" w:rsidTr="005B201B">
        <w:trPr>
          <w:trHeight w:val="825"/>
        </w:trPr>
        <w:tc>
          <w:tcPr>
            <w:tcW w:w="2649" w:type="dxa"/>
            <w:shd w:val="clear" w:color="auto" w:fill="auto"/>
            <w:vAlign w:val="center"/>
            <w:hideMark/>
          </w:tcPr>
          <w:p w14:paraId="5CB37B02"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Costo de financiamiento</w:t>
            </w:r>
          </w:p>
        </w:tc>
        <w:tc>
          <w:tcPr>
            <w:tcW w:w="2001" w:type="dxa"/>
            <w:shd w:val="clear" w:color="auto" w:fill="auto"/>
            <w:vAlign w:val="center"/>
            <w:hideMark/>
          </w:tcPr>
          <w:p w14:paraId="6C82D36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1.350.000,00</w:t>
            </w:r>
          </w:p>
        </w:tc>
        <w:tc>
          <w:tcPr>
            <w:tcW w:w="2143" w:type="dxa"/>
            <w:shd w:val="clear" w:color="auto" w:fill="auto"/>
            <w:vAlign w:val="center"/>
            <w:hideMark/>
          </w:tcPr>
          <w:p w14:paraId="71F49118"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12.320.525,25</w:t>
            </w:r>
          </w:p>
        </w:tc>
        <w:tc>
          <w:tcPr>
            <w:tcW w:w="2083" w:type="dxa"/>
            <w:shd w:val="clear" w:color="auto" w:fill="auto"/>
            <w:vAlign w:val="center"/>
            <w:hideMark/>
          </w:tcPr>
          <w:p w14:paraId="4E6F49F7"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-10.970.525,25</w:t>
            </w:r>
          </w:p>
        </w:tc>
        <w:tc>
          <w:tcPr>
            <w:tcW w:w="1455" w:type="dxa"/>
            <w:shd w:val="clear" w:color="auto" w:fill="auto"/>
            <w:vAlign w:val="center"/>
            <w:hideMark/>
          </w:tcPr>
          <w:p w14:paraId="1E757980"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-813%</w:t>
            </w:r>
          </w:p>
        </w:tc>
      </w:tr>
      <w:tr w:rsidR="00093156" w:rsidRPr="00093156" w14:paraId="76B903D9" w14:textId="77777777" w:rsidTr="005B201B">
        <w:trPr>
          <w:trHeight w:val="404"/>
        </w:trPr>
        <w:tc>
          <w:tcPr>
            <w:tcW w:w="2649" w:type="dxa"/>
            <w:shd w:val="clear" w:color="auto" w:fill="auto"/>
            <w:vAlign w:val="center"/>
            <w:hideMark/>
          </w:tcPr>
          <w:p w14:paraId="1EDD4E0D"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Financiamiento</w:t>
            </w:r>
          </w:p>
        </w:tc>
        <w:tc>
          <w:tcPr>
            <w:tcW w:w="2001" w:type="dxa"/>
            <w:shd w:val="clear" w:color="auto" w:fill="auto"/>
            <w:vAlign w:val="center"/>
            <w:hideMark/>
          </w:tcPr>
          <w:p w14:paraId="2B081680"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60.000.000,00</w:t>
            </w:r>
          </w:p>
        </w:tc>
        <w:tc>
          <w:tcPr>
            <w:tcW w:w="2143" w:type="dxa"/>
            <w:shd w:val="clear" w:color="auto" w:fill="auto"/>
            <w:vAlign w:val="center"/>
            <w:hideMark/>
          </w:tcPr>
          <w:p w14:paraId="7053F4CE"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547.578.900,00</w:t>
            </w:r>
          </w:p>
        </w:tc>
        <w:tc>
          <w:tcPr>
            <w:tcW w:w="2083" w:type="dxa"/>
            <w:shd w:val="clear" w:color="auto" w:fill="auto"/>
            <w:vAlign w:val="center"/>
            <w:hideMark/>
          </w:tcPr>
          <w:p w14:paraId="5FE3678A"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-487.578.900,00</w:t>
            </w:r>
          </w:p>
        </w:tc>
        <w:tc>
          <w:tcPr>
            <w:tcW w:w="1455" w:type="dxa"/>
            <w:shd w:val="clear" w:color="auto" w:fill="auto"/>
            <w:vAlign w:val="center"/>
            <w:hideMark/>
          </w:tcPr>
          <w:p w14:paraId="3207F7C5"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-813%</w:t>
            </w:r>
          </w:p>
        </w:tc>
      </w:tr>
    </w:tbl>
    <w:tbl>
      <w:tblPr>
        <w:tblW w:w="8193" w:type="dxa"/>
        <w:tblInd w:w="561" w:type="dxa"/>
        <w:tblCellMar>
          <w:left w:w="70" w:type="dxa"/>
          <w:right w:w="70" w:type="dxa"/>
        </w:tblCellMar>
        <w:tblLook w:val="04A0" w:firstRow="1" w:lastRow="0" w:firstColumn="1" w:lastColumn="0" w:noHBand="0" w:noVBand="1"/>
      </w:tblPr>
      <w:tblGrid>
        <w:gridCol w:w="8193"/>
      </w:tblGrid>
      <w:tr w:rsidR="00093156" w:rsidRPr="00093156" w14:paraId="48768F84" w14:textId="77777777" w:rsidTr="005B201B">
        <w:trPr>
          <w:trHeight w:val="365"/>
        </w:trPr>
        <w:tc>
          <w:tcPr>
            <w:tcW w:w="8193" w:type="dxa"/>
            <w:tcBorders>
              <w:top w:val="nil"/>
              <w:left w:val="nil"/>
              <w:bottom w:val="nil"/>
              <w:right w:val="nil"/>
            </w:tcBorders>
            <w:shd w:val="clear" w:color="auto" w:fill="auto"/>
            <w:noWrap/>
            <w:vAlign w:val="center"/>
            <w:hideMark/>
          </w:tcPr>
          <w:p w14:paraId="32D5A062" w14:textId="77777777" w:rsidR="00F63504" w:rsidRPr="00093156" w:rsidRDefault="00F63504" w:rsidP="005B201B">
            <w:pPr>
              <w:tabs>
                <w:tab w:val="left" w:pos="3105"/>
                <w:tab w:val="left" w:pos="4395"/>
              </w:tabs>
              <w:ind w:left="1559" w:hanging="1559"/>
              <w:jc w:val="center"/>
              <w:rPr>
                <w:rFonts w:ascii="Times New Roman" w:eastAsia="Times New Roman" w:hAnsi="Times New Roman"/>
                <w:sz w:val="24"/>
                <w:szCs w:val="24"/>
                <w:lang w:eastAsia="es-VE"/>
              </w:rPr>
            </w:pPr>
            <w:r w:rsidRPr="00093156">
              <w:rPr>
                <w:rFonts w:ascii="Times New Roman" w:hAnsi="Times New Roman"/>
                <w:b/>
                <w:iCs/>
                <w:sz w:val="24"/>
                <w:szCs w:val="24"/>
              </w:rPr>
              <w:t>Matriz de análisis</w:t>
            </w:r>
          </w:p>
        </w:tc>
      </w:tr>
      <w:tr w:rsidR="00093156" w:rsidRPr="00093156" w14:paraId="6B3BE56D" w14:textId="77777777" w:rsidTr="005B201B">
        <w:trPr>
          <w:trHeight w:val="315"/>
        </w:trPr>
        <w:tc>
          <w:tcPr>
            <w:tcW w:w="8193" w:type="dxa"/>
            <w:tcBorders>
              <w:top w:val="nil"/>
              <w:left w:val="nil"/>
              <w:bottom w:val="nil"/>
              <w:right w:val="nil"/>
            </w:tcBorders>
            <w:shd w:val="clear" w:color="auto" w:fill="auto"/>
            <w:noWrap/>
            <w:vAlign w:val="center"/>
            <w:hideMark/>
          </w:tcPr>
          <w:p w14:paraId="076C9279" w14:textId="4A360051" w:rsidR="00F63504" w:rsidRPr="00093156" w:rsidRDefault="00F63504" w:rsidP="005B201B">
            <w:pPr>
              <w:tabs>
                <w:tab w:val="left" w:pos="4395"/>
              </w:tabs>
              <w:spacing w:after="0" w:line="240" w:lineRule="auto"/>
              <w:jc w:val="center"/>
              <w:rPr>
                <w:rFonts w:ascii="Times New Roman" w:eastAsia="Times New Roman" w:hAnsi="Times New Roman"/>
                <w:sz w:val="24"/>
                <w:szCs w:val="24"/>
                <w:lang w:eastAsia="es-VE"/>
              </w:rPr>
            </w:pPr>
            <w:r w:rsidRPr="00093156">
              <w:rPr>
                <w:rFonts w:ascii="Times New Roman" w:hAnsi="Times New Roman"/>
                <w:sz w:val="24"/>
                <w:szCs w:val="24"/>
              </w:rPr>
              <w:t xml:space="preserve">Empresa S.A. Nacional </w:t>
            </w:r>
            <w:r w:rsidR="007473AF" w:rsidRPr="00093156">
              <w:rPr>
                <w:rFonts w:ascii="Times New Roman" w:hAnsi="Times New Roman"/>
                <w:sz w:val="24"/>
                <w:szCs w:val="24"/>
              </w:rPr>
              <w:t>Farmacéutica</w:t>
            </w:r>
          </w:p>
        </w:tc>
      </w:tr>
      <w:tr w:rsidR="00F63504" w:rsidRPr="00093156" w14:paraId="109E056F" w14:textId="77777777" w:rsidTr="005B201B">
        <w:trPr>
          <w:trHeight w:val="330"/>
        </w:trPr>
        <w:tc>
          <w:tcPr>
            <w:tcW w:w="8193" w:type="dxa"/>
            <w:tcBorders>
              <w:top w:val="nil"/>
              <w:left w:val="nil"/>
              <w:bottom w:val="single" w:sz="8" w:space="0" w:color="auto"/>
              <w:right w:val="nil"/>
            </w:tcBorders>
            <w:shd w:val="clear" w:color="auto" w:fill="auto"/>
            <w:noWrap/>
            <w:vAlign w:val="center"/>
            <w:hideMark/>
          </w:tcPr>
          <w:p w14:paraId="73DD6CA6" w14:textId="77777777" w:rsidR="00F63504" w:rsidRPr="00093156" w:rsidRDefault="00F63504" w:rsidP="005B201B">
            <w:pPr>
              <w:tabs>
                <w:tab w:val="left" w:pos="4395"/>
              </w:tabs>
              <w:spacing w:after="0" w:line="240" w:lineRule="auto"/>
              <w:jc w:val="center"/>
              <w:rPr>
                <w:rFonts w:ascii="Times New Roman" w:eastAsia="Times New Roman" w:hAnsi="Times New Roman"/>
                <w:sz w:val="24"/>
                <w:szCs w:val="24"/>
                <w:lang w:eastAsia="es-VE"/>
              </w:rPr>
            </w:pPr>
            <w:r w:rsidRPr="00093156">
              <w:rPr>
                <w:rFonts w:ascii="Times New Roman" w:eastAsia="Times New Roman" w:hAnsi="Times New Roman"/>
                <w:sz w:val="24"/>
                <w:szCs w:val="24"/>
                <w:lang w:eastAsia="es-VE"/>
              </w:rPr>
              <w:t xml:space="preserve">Caracas, 2022 </w:t>
            </w:r>
          </w:p>
        </w:tc>
      </w:tr>
    </w:tbl>
    <w:p w14:paraId="5425E3DC" w14:textId="77777777" w:rsidR="00720B1F" w:rsidRPr="00093156" w:rsidRDefault="00720B1F" w:rsidP="00F63504">
      <w:pPr>
        <w:widowControl w:val="0"/>
        <w:autoSpaceDE w:val="0"/>
        <w:autoSpaceDN w:val="0"/>
        <w:spacing w:after="0" w:line="240" w:lineRule="auto"/>
        <w:jc w:val="both"/>
        <w:rPr>
          <w:rFonts w:ascii="Times New Roman" w:eastAsia="Microsoft Sans Serif" w:hAnsi="Times New Roman" w:cs="Times New Roman"/>
          <w:b/>
          <w:sz w:val="24"/>
          <w:szCs w:val="24"/>
          <w:lang w:eastAsia="en-US"/>
        </w:rPr>
      </w:pPr>
    </w:p>
    <w:p w14:paraId="4CA357F9" w14:textId="77777777" w:rsidR="00720B1F" w:rsidRPr="00093156" w:rsidRDefault="00720B1F" w:rsidP="00F63504">
      <w:pPr>
        <w:widowControl w:val="0"/>
        <w:autoSpaceDE w:val="0"/>
        <w:autoSpaceDN w:val="0"/>
        <w:spacing w:after="0" w:line="240" w:lineRule="auto"/>
        <w:jc w:val="both"/>
        <w:rPr>
          <w:rFonts w:ascii="Times New Roman" w:eastAsia="Microsoft Sans Serif" w:hAnsi="Times New Roman" w:cs="Times New Roman"/>
          <w:b/>
          <w:sz w:val="24"/>
          <w:szCs w:val="24"/>
          <w:lang w:eastAsia="en-US"/>
        </w:rPr>
      </w:pPr>
    </w:p>
    <w:p w14:paraId="3C1DBA4F" w14:textId="77777777" w:rsidR="00F63504" w:rsidRPr="00093156" w:rsidRDefault="00F63504" w:rsidP="00F63504">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b/>
          <w:sz w:val="24"/>
          <w:szCs w:val="24"/>
          <w:lang w:eastAsia="en-US"/>
        </w:rPr>
        <w:t>Nombre del Especialista:</w:t>
      </w:r>
      <w:r w:rsidRPr="00093156">
        <w:rPr>
          <w:rFonts w:ascii="Times New Roman" w:eastAsia="Microsoft Sans Serif" w:hAnsi="Times New Roman" w:cs="Times New Roman"/>
          <w:sz w:val="24"/>
          <w:szCs w:val="24"/>
          <w:lang w:eastAsia="en-US"/>
        </w:rPr>
        <w:t xml:space="preserve"> Franklin González C.V-11.199.271</w:t>
      </w:r>
    </w:p>
    <w:p w14:paraId="5B813ECB" w14:textId="492DA1C0" w:rsidR="00F63504" w:rsidRPr="00093156" w:rsidRDefault="00F63504" w:rsidP="00F63504">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b/>
          <w:sz w:val="24"/>
          <w:szCs w:val="24"/>
          <w:lang w:eastAsia="en-US"/>
        </w:rPr>
        <w:t>Especialidad:</w:t>
      </w:r>
      <w:r w:rsidRPr="00093156">
        <w:rPr>
          <w:rFonts w:ascii="Times New Roman" w:eastAsia="Microsoft Sans Serif" w:hAnsi="Times New Roman" w:cs="Times New Roman"/>
          <w:sz w:val="24"/>
          <w:szCs w:val="24"/>
          <w:lang w:eastAsia="en-US"/>
        </w:rPr>
        <w:t xml:space="preserve"> Lcdo. </w:t>
      </w:r>
      <w:r w:rsidR="007473AF" w:rsidRPr="00093156">
        <w:rPr>
          <w:rFonts w:ascii="Times New Roman" w:eastAsia="Microsoft Sans Serif" w:hAnsi="Times New Roman" w:cs="Times New Roman"/>
          <w:sz w:val="24"/>
          <w:szCs w:val="24"/>
          <w:lang w:eastAsia="en-US"/>
        </w:rPr>
        <w:t>En</w:t>
      </w:r>
      <w:r w:rsidRPr="00093156">
        <w:rPr>
          <w:rFonts w:ascii="Times New Roman" w:eastAsia="Microsoft Sans Serif" w:hAnsi="Times New Roman" w:cs="Times New Roman"/>
          <w:sz w:val="24"/>
          <w:szCs w:val="24"/>
          <w:lang w:eastAsia="en-US"/>
        </w:rPr>
        <w:t xml:space="preserve"> Contaduría Pública, Lcdo. En Administración, Lcdo. En Turismo mención Gestión Turística.</w:t>
      </w:r>
    </w:p>
    <w:p w14:paraId="0852D747" w14:textId="77777777" w:rsidR="00F63504" w:rsidRPr="00093156" w:rsidRDefault="00F63504" w:rsidP="00F63504">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noProof/>
          <w:lang w:val="es-VE" w:eastAsia="es-VE"/>
        </w:rPr>
        <w:drawing>
          <wp:anchor distT="0" distB="0" distL="114300" distR="114300" simplePos="0" relativeHeight="251728896" behindDoc="1" locked="0" layoutInCell="1" allowOverlap="1" wp14:anchorId="139BFB99" wp14:editId="620FC62A">
            <wp:simplePos x="0" y="0"/>
            <wp:positionH relativeFrom="column">
              <wp:posOffset>674370</wp:posOffset>
            </wp:positionH>
            <wp:positionV relativeFrom="paragraph">
              <wp:posOffset>140335</wp:posOffset>
            </wp:positionV>
            <wp:extent cx="1152871" cy="704532"/>
            <wp:effectExtent l="0" t="0" r="0" b="635"/>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52871" cy="7045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976FD" w14:textId="77777777" w:rsidR="00F63504" w:rsidRPr="00093156" w:rsidRDefault="00F63504" w:rsidP="00F63504">
      <w:pPr>
        <w:widowControl w:val="0"/>
        <w:autoSpaceDE w:val="0"/>
        <w:autoSpaceDN w:val="0"/>
        <w:spacing w:after="0" w:line="240" w:lineRule="auto"/>
        <w:jc w:val="both"/>
        <w:rPr>
          <w:rFonts w:ascii="Times New Roman" w:eastAsia="Microsoft Sans Serif" w:hAnsi="Times New Roman" w:cs="Times New Roman"/>
          <w:sz w:val="24"/>
          <w:szCs w:val="24"/>
          <w:lang w:eastAsia="en-US"/>
        </w:rPr>
      </w:pPr>
    </w:p>
    <w:p w14:paraId="04F6AA98" w14:textId="77777777" w:rsidR="00F63504" w:rsidRPr="00093156" w:rsidRDefault="00F63504" w:rsidP="00F63504">
      <w:pPr>
        <w:widowControl w:val="0"/>
        <w:autoSpaceDE w:val="0"/>
        <w:autoSpaceDN w:val="0"/>
        <w:spacing w:after="16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b/>
          <w:sz w:val="24"/>
          <w:szCs w:val="24"/>
          <w:lang w:eastAsia="en-US"/>
        </w:rPr>
        <w:t xml:space="preserve">Firma: </w:t>
      </w:r>
      <w:r w:rsidRPr="00093156">
        <w:rPr>
          <w:rFonts w:ascii="Times New Roman" w:eastAsia="Microsoft Sans Serif" w:hAnsi="Times New Roman" w:cs="Times New Roman"/>
          <w:sz w:val="24"/>
          <w:szCs w:val="24"/>
          <w:lang w:eastAsia="en-US"/>
        </w:rPr>
        <w:t xml:space="preserve"> </w:t>
      </w:r>
    </w:p>
    <w:p w14:paraId="05FB453D" w14:textId="77777777" w:rsidR="00F63504" w:rsidRPr="00093156" w:rsidRDefault="00F63504" w:rsidP="00F63504">
      <w:pPr>
        <w:widowControl w:val="0"/>
        <w:tabs>
          <w:tab w:val="left" w:pos="2115"/>
        </w:tabs>
        <w:autoSpaceDE w:val="0"/>
        <w:autoSpaceDN w:val="0"/>
        <w:spacing w:after="160" w:line="240" w:lineRule="auto"/>
        <w:jc w:val="both"/>
        <w:rPr>
          <w:rFonts w:ascii="Times New Roman" w:eastAsia="Microsoft Sans Serif" w:hAnsi="Times New Roman" w:cs="Times New Roman"/>
          <w:sz w:val="24"/>
          <w:szCs w:val="24"/>
          <w:lang w:eastAsia="en-US"/>
        </w:rPr>
      </w:pPr>
      <w:r w:rsidRPr="00093156">
        <w:rPr>
          <w:rFonts w:ascii="Times New Roman" w:eastAsia="Microsoft Sans Serif" w:hAnsi="Times New Roman" w:cs="Times New Roman"/>
          <w:sz w:val="24"/>
          <w:szCs w:val="24"/>
          <w:lang w:eastAsia="en-US"/>
        </w:rPr>
        <w:tab/>
      </w:r>
    </w:p>
    <w:p w14:paraId="40ED55E9" w14:textId="77777777" w:rsidR="00F63504" w:rsidRPr="00093156" w:rsidRDefault="00F63504" w:rsidP="00F63504">
      <w:pPr>
        <w:spacing w:after="0" w:line="360" w:lineRule="auto"/>
        <w:jc w:val="both"/>
        <w:rPr>
          <w:rFonts w:ascii="Times New Roman" w:hAnsi="Times New Roman" w:cs="Times New Roman"/>
          <w:b/>
          <w:sz w:val="24"/>
          <w:szCs w:val="24"/>
        </w:rPr>
      </w:pPr>
    </w:p>
    <w:p w14:paraId="17D118D1" w14:textId="77777777" w:rsidR="00F63504" w:rsidRPr="00093156" w:rsidRDefault="00F63504" w:rsidP="00F63504">
      <w:pPr>
        <w:pStyle w:val="Textoindependiente2"/>
        <w:shd w:val="clear" w:color="auto" w:fill="FFFFFF"/>
        <w:spacing w:after="0"/>
        <w:jc w:val="both"/>
        <w:rPr>
          <w:rFonts w:ascii="Times New Roman" w:hAnsi="Times New Roman" w:cs="Times New Roman"/>
          <w:sz w:val="24"/>
          <w:szCs w:val="24"/>
          <w:lang w:val="es-VE"/>
        </w:rPr>
      </w:pPr>
      <w:r w:rsidRPr="00093156">
        <w:rPr>
          <w:rFonts w:ascii="Times New Roman" w:hAnsi="Times New Roman" w:cs="Times New Roman"/>
          <w:b/>
          <w:sz w:val="24"/>
          <w:szCs w:val="24"/>
          <w:lang w:val="es-ES_tradnl"/>
        </w:rPr>
        <w:lastRenderedPageBreak/>
        <w:t xml:space="preserve">Objetivo Nº 3 </w:t>
      </w:r>
      <w:r w:rsidRPr="00093156">
        <w:rPr>
          <w:rFonts w:ascii="Times New Roman" w:eastAsia="Times New Roman" w:hAnsi="Times New Roman" w:cs="Times New Roman"/>
          <w:sz w:val="24"/>
          <w:szCs w:val="24"/>
          <w:lang w:eastAsia="es-ES_tradnl"/>
        </w:rPr>
        <w:t xml:space="preserve">Analizar </w:t>
      </w:r>
      <w:r w:rsidRPr="00093156">
        <w:rPr>
          <w:rFonts w:ascii="Times New Roman" w:eastAsia="Times New Roman" w:hAnsi="Times New Roman" w:cs="Times New Roman"/>
          <w:sz w:val="24"/>
          <w:szCs w:val="24"/>
          <w:lang w:val="es-ES_tradnl" w:eastAsia="es-ES_tradnl"/>
        </w:rPr>
        <w:t xml:space="preserve">las incidencias del </w:t>
      </w:r>
      <w:r w:rsidRPr="00093156">
        <w:rPr>
          <w:rFonts w:ascii="Times New Roman" w:hAnsi="Times New Roman" w:cs="Times New Roman"/>
          <w:sz w:val="24"/>
          <w:szCs w:val="24"/>
          <w:lang w:val="es-VE"/>
        </w:rPr>
        <w:t>proceso de compras en el flujo de caja en la Empresa S.A. Nacional Farmacéutica. En el lapso enero a junio, 2022</w:t>
      </w:r>
    </w:p>
    <w:p w14:paraId="4BB1DB4C" w14:textId="77777777" w:rsidR="00F63504" w:rsidRPr="00093156" w:rsidRDefault="00F63504" w:rsidP="00F63504">
      <w:pPr>
        <w:pStyle w:val="Textoindependiente2"/>
        <w:shd w:val="clear" w:color="auto" w:fill="FFFFFF"/>
        <w:spacing w:after="0"/>
        <w:jc w:val="both"/>
        <w:rPr>
          <w:rFonts w:ascii="Times New Roman" w:hAnsi="Times New Roman" w:cs="Times New Roman"/>
          <w:sz w:val="24"/>
          <w:szCs w:val="24"/>
          <w:lang w:val="es-VE"/>
        </w:rPr>
      </w:pPr>
    </w:p>
    <w:tbl>
      <w:tblPr>
        <w:tblpPr w:leftFromText="141" w:rightFromText="141" w:vertAnchor="page" w:horzAnchor="margin" w:tblpXSpec="center" w:tblpY="5001"/>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9"/>
        <w:gridCol w:w="2001"/>
        <w:gridCol w:w="2143"/>
        <w:gridCol w:w="2083"/>
        <w:gridCol w:w="1455"/>
      </w:tblGrid>
      <w:tr w:rsidR="00093156" w:rsidRPr="00093156" w14:paraId="1C04E65B" w14:textId="77777777" w:rsidTr="005B201B">
        <w:trPr>
          <w:trHeight w:val="787"/>
        </w:trPr>
        <w:tc>
          <w:tcPr>
            <w:tcW w:w="2649" w:type="dxa"/>
            <w:vMerge w:val="restart"/>
            <w:tcBorders>
              <w:top w:val="single" w:sz="4" w:space="0" w:color="auto"/>
            </w:tcBorders>
            <w:shd w:val="clear" w:color="auto" w:fill="DBE5F1"/>
            <w:hideMark/>
          </w:tcPr>
          <w:p w14:paraId="0136D67E"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p>
          <w:p w14:paraId="2FCF581F"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Partidas afectadas</w:t>
            </w:r>
          </w:p>
        </w:tc>
        <w:tc>
          <w:tcPr>
            <w:tcW w:w="2001" w:type="dxa"/>
            <w:vMerge w:val="restart"/>
            <w:tcBorders>
              <w:top w:val="single" w:sz="4" w:space="0" w:color="auto"/>
            </w:tcBorders>
            <w:shd w:val="clear" w:color="auto" w:fill="DBE5F1"/>
            <w:hideMark/>
          </w:tcPr>
          <w:p w14:paraId="40746784"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Flujo de efectivo proyectado  semestral  Bs.</w:t>
            </w:r>
          </w:p>
        </w:tc>
        <w:tc>
          <w:tcPr>
            <w:tcW w:w="2143" w:type="dxa"/>
            <w:vMerge w:val="restart"/>
            <w:tcBorders>
              <w:top w:val="single" w:sz="4" w:space="0" w:color="auto"/>
            </w:tcBorders>
            <w:shd w:val="clear" w:color="auto" w:fill="DBE5F1"/>
            <w:hideMark/>
          </w:tcPr>
          <w:p w14:paraId="4CB41885"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Flujo de efectivo del periodo Bs.</w:t>
            </w:r>
          </w:p>
        </w:tc>
        <w:tc>
          <w:tcPr>
            <w:tcW w:w="2083" w:type="dxa"/>
            <w:vMerge w:val="restart"/>
            <w:tcBorders>
              <w:top w:val="single" w:sz="4" w:space="0" w:color="auto"/>
            </w:tcBorders>
            <w:shd w:val="clear" w:color="auto" w:fill="DBE5F1"/>
            <w:hideMark/>
          </w:tcPr>
          <w:p w14:paraId="341D7524"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Variación absoluta Bs.</w:t>
            </w:r>
          </w:p>
        </w:tc>
        <w:tc>
          <w:tcPr>
            <w:tcW w:w="1455" w:type="dxa"/>
            <w:vMerge w:val="restart"/>
            <w:tcBorders>
              <w:top w:val="single" w:sz="4" w:space="0" w:color="auto"/>
            </w:tcBorders>
            <w:shd w:val="clear" w:color="auto" w:fill="DBE5F1"/>
            <w:hideMark/>
          </w:tcPr>
          <w:p w14:paraId="6923C336" w14:textId="77777777" w:rsidR="00F63504" w:rsidRPr="00093156" w:rsidRDefault="00F63504" w:rsidP="005B201B">
            <w:pPr>
              <w:widowControl w:val="0"/>
              <w:autoSpaceDE w:val="0"/>
              <w:autoSpaceDN w:val="0"/>
              <w:adjustRightInd w:val="0"/>
              <w:ind w:right="-23"/>
              <w:jc w:val="center"/>
              <w:rPr>
                <w:rFonts w:ascii="Times New Roman" w:hAnsi="Times New Roman"/>
                <w:b/>
                <w:bCs/>
                <w:sz w:val="24"/>
                <w:szCs w:val="24"/>
              </w:rPr>
            </w:pPr>
            <w:r w:rsidRPr="00093156">
              <w:rPr>
                <w:rFonts w:ascii="Times New Roman" w:hAnsi="Times New Roman"/>
                <w:b/>
                <w:bCs/>
                <w:sz w:val="24"/>
                <w:szCs w:val="24"/>
              </w:rPr>
              <w:t>Variación relativa  %</w:t>
            </w:r>
          </w:p>
        </w:tc>
      </w:tr>
      <w:tr w:rsidR="00093156" w:rsidRPr="00093156" w14:paraId="3FBE059B" w14:textId="77777777" w:rsidTr="005B201B">
        <w:trPr>
          <w:trHeight w:val="697"/>
        </w:trPr>
        <w:tc>
          <w:tcPr>
            <w:tcW w:w="2649" w:type="dxa"/>
            <w:vMerge/>
            <w:shd w:val="clear" w:color="auto" w:fill="DBE5F1"/>
            <w:hideMark/>
          </w:tcPr>
          <w:p w14:paraId="0305EE9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c>
          <w:tcPr>
            <w:tcW w:w="2001" w:type="dxa"/>
            <w:vMerge/>
            <w:shd w:val="clear" w:color="auto" w:fill="DBE5F1"/>
            <w:hideMark/>
          </w:tcPr>
          <w:p w14:paraId="159E5C1D"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c>
          <w:tcPr>
            <w:tcW w:w="2143" w:type="dxa"/>
            <w:vMerge/>
            <w:shd w:val="clear" w:color="auto" w:fill="DBE5F1"/>
            <w:hideMark/>
          </w:tcPr>
          <w:p w14:paraId="77408ECA"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c>
          <w:tcPr>
            <w:tcW w:w="2083" w:type="dxa"/>
            <w:vMerge/>
            <w:shd w:val="clear" w:color="auto" w:fill="DBE5F1"/>
            <w:hideMark/>
          </w:tcPr>
          <w:p w14:paraId="02B2CC7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c>
          <w:tcPr>
            <w:tcW w:w="1455" w:type="dxa"/>
            <w:vMerge/>
            <w:shd w:val="clear" w:color="auto" w:fill="DBE5F1"/>
            <w:hideMark/>
          </w:tcPr>
          <w:p w14:paraId="205A355D"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p>
        </w:tc>
      </w:tr>
      <w:tr w:rsidR="00093156" w:rsidRPr="00093156" w14:paraId="72A45413" w14:textId="77777777" w:rsidTr="005B201B">
        <w:trPr>
          <w:trHeight w:val="825"/>
        </w:trPr>
        <w:tc>
          <w:tcPr>
            <w:tcW w:w="2649" w:type="dxa"/>
            <w:shd w:val="clear" w:color="auto" w:fill="auto"/>
            <w:vAlign w:val="center"/>
            <w:hideMark/>
          </w:tcPr>
          <w:p w14:paraId="77E9ED76"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Ingresos por ventas por productos no elaborados</w:t>
            </w:r>
          </w:p>
        </w:tc>
        <w:tc>
          <w:tcPr>
            <w:tcW w:w="2001" w:type="dxa"/>
            <w:shd w:val="clear" w:color="auto" w:fill="auto"/>
            <w:vAlign w:val="center"/>
            <w:hideMark/>
          </w:tcPr>
          <w:p w14:paraId="6447C61F"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1.230.984.567,00</w:t>
            </w:r>
          </w:p>
        </w:tc>
        <w:tc>
          <w:tcPr>
            <w:tcW w:w="2143" w:type="dxa"/>
            <w:shd w:val="clear" w:color="auto" w:fill="auto"/>
            <w:vAlign w:val="center"/>
            <w:hideMark/>
          </w:tcPr>
          <w:p w14:paraId="30886FA6"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2.791.845.634,20</w:t>
            </w:r>
          </w:p>
        </w:tc>
        <w:tc>
          <w:tcPr>
            <w:tcW w:w="2083" w:type="dxa"/>
            <w:shd w:val="clear" w:color="auto" w:fill="auto"/>
            <w:vAlign w:val="center"/>
            <w:hideMark/>
          </w:tcPr>
          <w:p w14:paraId="7D300BB7"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1.560.861.067,20</w:t>
            </w:r>
          </w:p>
        </w:tc>
        <w:tc>
          <w:tcPr>
            <w:tcW w:w="1455" w:type="dxa"/>
            <w:shd w:val="clear" w:color="auto" w:fill="auto"/>
            <w:vAlign w:val="center"/>
            <w:hideMark/>
          </w:tcPr>
          <w:p w14:paraId="373E7892"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127%</w:t>
            </w:r>
          </w:p>
        </w:tc>
      </w:tr>
      <w:tr w:rsidR="00093156" w:rsidRPr="00093156" w14:paraId="7AA8A16D" w14:textId="77777777" w:rsidTr="005B201B">
        <w:trPr>
          <w:trHeight w:val="592"/>
        </w:trPr>
        <w:tc>
          <w:tcPr>
            <w:tcW w:w="2649" w:type="dxa"/>
            <w:shd w:val="clear" w:color="auto" w:fill="auto"/>
            <w:vAlign w:val="center"/>
            <w:hideMark/>
          </w:tcPr>
          <w:p w14:paraId="253A5158"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Ingresos por ventas por servicios</w:t>
            </w:r>
          </w:p>
        </w:tc>
        <w:tc>
          <w:tcPr>
            <w:tcW w:w="2001" w:type="dxa"/>
            <w:shd w:val="clear" w:color="auto" w:fill="auto"/>
            <w:vAlign w:val="center"/>
            <w:hideMark/>
          </w:tcPr>
          <w:p w14:paraId="494F5AEF"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249.810.456,00</w:t>
            </w:r>
          </w:p>
        </w:tc>
        <w:tc>
          <w:tcPr>
            <w:tcW w:w="2143" w:type="dxa"/>
            <w:shd w:val="clear" w:color="auto" w:fill="auto"/>
            <w:vAlign w:val="center"/>
            <w:hideMark/>
          </w:tcPr>
          <w:p w14:paraId="046064FC"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1.568.902.378,00</w:t>
            </w:r>
          </w:p>
        </w:tc>
        <w:tc>
          <w:tcPr>
            <w:tcW w:w="2083" w:type="dxa"/>
            <w:shd w:val="clear" w:color="auto" w:fill="auto"/>
            <w:vAlign w:val="center"/>
            <w:hideMark/>
          </w:tcPr>
          <w:p w14:paraId="010EC91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1.319.091.922,00</w:t>
            </w:r>
          </w:p>
        </w:tc>
        <w:tc>
          <w:tcPr>
            <w:tcW w:w="1455" w:type="dxa"/>
            <w:shd w:val="clear" w:color="auto" w:fill="auto"/>
            <w:vAlign w:val="center"/>
            <w:hideMark/>
          </w:tcPr>
          <w:p w14:paraId="2F44BA37"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528%</w:t>
            </w:r>
          </w:p>
        </w:tc>
      </w:tr>
      <w:tr w:rsidR="00093156" w:rsidRPr="00093156" w14:paraId="55F09639" w14:textId="77777777" w:rsidTr="005B201B">
        <w:trPr>
          <w:trHeight w:val="449"/>
        </w:trPr>
        <w:tc>
          <w:tcPr>
            <w:tcW w:w="2649" w:type="dxa"/>
            <w:shd w:val="clear" w:color="auto" w:fill="auto"/>
            <w:vAlign w:val="center"/>
            <w:hideMark/>
          </w:tcPr>
          <w:p w14:paraId="3245C8F3"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Cuentas por pagar</w:t>
            </w:r>
          </w:p>
        </w:tc>
        <w:tc>
          <w:tcPr>
            <w:tcW w:w="2001" w:type="dxa"/>
            <w:shd w:val="clear" w:color="auto" w:fill="auto"/>
            <w:vAlign w:val="center"/>
            <w:hideMark/>
          </w:tcPr>
          <w:p w14:paraId="3A3AD530"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10.000.000,00</w:t>
            </w:r>
          </w:p>
        </w:tc>
        <w:tc>
          <w:tcPr>
            <w:tcW w:w="2143" w:type="dxa"/>
            <w:shd w:val="clear" w:color="auto" w:fill="auto"/>
            <w:vAlign w:val="center"/>
            <w:hideMark/>
          </w:tcPr>
          <w:p w14:paraId="7E11742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120.000.000,00</w:t>
            </w:r>
          </w:p>
        </w:tc>
        <w:tc>
          <w:tcPr>
            <w:tcW w:w="2083" w:type="dxa"/>
            <w:shd w:val="clear" w:color="auto" w:fill="auto"/>
            <w:vAlign w:val="center"/>
            <w:hideMark/>
          </w:tcPr>
          <w:p w14:paraId="7EA183E2"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-110.000.000,00</w:t>
            </w:r>
          </w:p>
        </w:tc>
        <w:tc>
          <w:tcPr>
            <w:tcW w:w="1455" w:type="dxa"/>
            <w:shd w:val="clear" w:color="auto" w:fill="auto"/>
            <w:vAlign w:val="center"/>
            <w:hideMark/>
          </w:tcPr>
          <w:p w14:paraId="154D6A38"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-1100%</w:t>
            </w:r>
          </w:p>
        </w:tc>
      </w:tr>
      <w:tr w:rsidR="00093156" w:rsidRPr="00093156" w14:paraId="3B858636" w14:textId="77777777" w:rsidTr="005B201B">
        <w:trPr>
          <w:trHeight w:val="527"/>
        </w:trPr>
        <w:tc>
          <w:tcPr>
            <w:tcW w:w="2649" w:type="dxa"/>
            <w:shd w:val="clear" w:color="auto" w:fill="auto"/>
            <w:vAlign w:val="center"/>
            <w:hideMark/>
          </w:tcPr>
          <w:p w14:paraId="09BFE52C"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Tributos</w:t>
            </w:r>
          </w:p>
        </w:tc>
        <w:tc>
          <w:tcPr>
            <w:tcW w:w="2001" w:type="dxa"/>
            <w:shd w:val="clear" w:color="auto" w:fill="auto"/>
            <w:vAlign w:val="center"/>
            <w:hideMark/>
          </w:tcPr>
          <w:p w14:paraId="21C78202"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666.357.760,35</w:t>
            </w:r>
          </w:p>
        </w:tc>
        <w:tc>
          <w:tcPr>
            <w:tcW w:w="2143" w:type="dxa"/>
            <w:shd w:val="clear" w:color="auto" w:fill="auto"/>
            <w:vAlign w:val="center"/>
            <w:hideMark/>
          </w:tcPr>
          <w:p w14:paraId="7DD342F7"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1.962.336.605,49</w:t>
            </w:r>
          </w:p>
        </w:tc>
        <w:tc>
          <w:tcPr>
            <w:tcW w:w="2083" w:type="dxa"/>
            <w:shd w:val="clear" w:color="auto" w:fill="auto"/>
            <w:vAlign w:val="center"/>
            <w:hideMark/>
          </w:tcPr>
          <w:p w14:paraId="2CBCFF6F"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-1.295.978.845,14</w:t>
            </w:r>
          </w:p>
        </w:tc>
        <w:tc>
          <w:tcPr>
            <w:tcW w:w="1455" w:type="dxa"/>
            <w:shd w:val="clear" w:color="auto" w:fill="auto"/>
            <w:vAlign w:val="center"/>
            <w:hideMark/>
          </w:tcPr>
          <w:p w14:paraId="69A008FB"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-194%</w:t>
            </w:r>
          </w:p>
        </w:tc>
      </w:tr>
      <w:tr w:rsidR="00093156" w:rsidRPr="00093156" w14:paraId="7290C09C" w14:textId="77777777" w:rsidTr="005B201B">
        <w:trPr>
          <w:trHeight w:val="527"/>
        </w:trPr>
        <w:tc>
          <w:tcPr>
            <w:tcW w:w="2649" w:type="dxa"/>
            <w:shd w:val="clear" w:color="auto" w:fill="auto"/>
            <w:vAlign w:val="center"/>
            <w:hideMark/>
          </w:tcPr>
          <w:p w14:paraId="0C7A9738"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Tributos</w:t>
            </w:r>
          </w:p>
        </w:tc>
        <w:tc>
          <w:tcPr>
            <w:tcW w:w="2001" w:type="dxa"/>
            <w:shd w:val="clear" w:color="auto" w:fill="auto"/>
            <w:vAlign w:val="center"/>
            <w:hideMark/>
          </w:tcPr>
          <w:p w14:paraId="5607EB67"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666.357.760,35</w:t>
            </w:r>
          </w:p>
        </w:tc>
        <w:tc>
          <w:tcPr>
            <w:tcW w:w="2143" w:type="dxa"/>
            <w:shd w:val="clear" w:color="auto" w:fill="auto"/>
            <w:vAlign w:val="center"/>
            <w:hideMark/>
          </w:tcPr>
          <w:p w14:paraId="08DEA0C5"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1.962.336.605,49</w:t>
            </w:r>
          </w:p>
        </w:tc>
        <w:tc>
          <w:tcPr>
            <w:tcW w:w="2083" w:type="dxa"/>
            <w:shd w:val="clear" w:color="auto" w:fill="auto"/>
            <w:vAlign w:val="center"/>
            <w:hideMark/>
          </w:tcPr>
          <w:p w14:paraId="5FCA4A9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-1.295.978.845,14</w:t>
            </w:r>
          </w:p>
        </w:tc>
        <w:tc>
          <w:tcPr>
            <w:tcW w:w="1455" w:type="dxa"/>
            <w:shd w:val="clear" w:color="auto" w:fill="auto"/>
            <w:vAlign w:val="center"/>
            <w:hideMark/>
          </w:tcPr>
          <w:p w14:paraId="6E9C05A0"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-194%</w:t>
            </w:r>
          </w:p>
        </w:tc>
      </w:tr>
      <w:tr w:rsidR="00093156" w:rsidRPr="00093156" w14:paraId="36657883" w14:textId="77777777" w:rsidTr="005B201B">
        <w:trPr>
          <w:trHeight w:val="825"/>
        </w:trPr>
        <w:tc>
          <w:tcPr>
            <w:tcW w:w="2649" w:type="dxa"/>
            <w:shd w:val="clear" w:color="auto" w:fill="auto"/>
            <w:vAlign w:val="center"/>
            <w:hideMark/>
          </w:tcPr>
          <w:p w14:paraId="363A19AF"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Costo de financiamiento</w:t>
            </w:r>
          </w:p>
        </w:tc>
        <w:tc>
          <w:tcPr>
            <w:tcW w:w="2001" w:type="dxa"/>
            <w:shd w:val="clear" w:color="auto" w:fill="auto"/>
            <w:vAlign w:val="center"/>
            <w:hideMark/>
          </w:tcPr>
          <w:p w14:paraId="6DF80F89"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1.350.000,00</w:t>
            </w:r>
          </w:p>
        </w:tc>
        <w:tc>
          <w:tcPr>
            <w:tcW w:w="2143" w:type="dxa"/>
            <w:shd w:val="clear" w:color="auto" w:fill="auto"/>
            <w:vAlign w:val="center"/>
            <w:hideMark/>
          </w:tcPr>
          <w:p w14:paraId="6078E71D"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12.320.525,25</w:t>
            </w:r>
          </w:p>
        </w:tc>
        <w:tc>
          <w:tcPr>
            <w:tcW w:w="2083" w:type="dxa"/>
            <w:shd w:val="clear" w:color="auto" w:fill="auto"/>
            <w:vAlign w:val="center"/>
            <w:hideMark/>
          </w:tcPr>
          <w:p w14:paraId="1947368E"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-10.970.525,25</w:t>
            </w:r>
          </w:p>
        </w:tc>
        <w:tc>
          <w:tcPr>
            <w:tcW w:w="1455" w:type="dxa"/>
            <w:shd w:val="clear" w:color="auto" w:fill="auto"/>
            <w:vAlign w:val="center"/>
            <w:hideMark/>
          </w:tcPr>
          <w:p w14:paraId="5C049218"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-813%</w:t>
            </w:r>
          </w:p>
        </w:tc>
      </w:tr>
      <w:tr w:rsidR="00093156" w:rsidRPr="00093156" w14:paraId="166D93F7" w14:textId="77777777" w:rsidTr="005B201B">
        <w:trPr>
          <w:trHeight w:val="404"/>
        </w:trPr>
        <w:tc>
          <w:tcPr>
            <w:tcW w:w="2649" w:type="dxa"/>
            <w:shd w:val="clear" w:color="auto" w:fill="auto"/>
            <w:vAlign w:val="center"/>
            <w:hideMark/>
          </w:tcPr>
          <w:p w14:paraId="6DCD129A" w14:textId="77777777" w:rsidR="00F63504" w:rsidRPr="00093156" w:rsidRDefault="00F63504" w:rsidP="005B201B">
            <w:pPr>
              <w:widowControl w:val="0"/>
              <w:autoSpaceDE w:val="0"/>
              <w:autoSpaceDN w:val="0"/>
              <w:adjustRightInd w:val="0"/>
              <w:ind w:right="-20"/>
              <w:jc w:val="center"/>
              <w:rPr>
                <w:rFonts w:ascii="Times New Roman" w:hAnsi="Times New Roman"/>
                <w:b/>
                <w:sz w:val="24"/>
                <w:szCs w:val="24"/>
              </w:rPr>
            </w:pPr>
            <w:r w:rsidRPr="00093156">
              <w:rPr>
                <w:rFonts w:ascii="Times New Roman" w:hAnsi="Times New Roman"/>
                <w:b/>
                <w:sz w:val="24"/>
                <w:szCs w:val="24"/>
              </w:rPr>
              <w:t>Financiamiento</w:t>
            </w:r>
          </w:p>
        </w:tc>
        <w:tc>
          <w:tcPr>
            <w:tcW w:w="2001" w:type="dxa"/>
            <w:shd w:val="clear" w:color="auto" w:fill="auto"/>
            <w:vAlign w:val="center"/>
            <w:hideMark/>
          </w:tcPr>
          <w:p w14:paraId="6F4F960E"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60.000.000,00</w:t>
            </w:r>
          </w:p>
        </w:tc>
        <w:tc>
          <w:tcPr>
            <w:tcW w:w="2143" w:type="dxa"/>
            <w:shd w:val="clear" w:color="auto" w:fill="auto"/>
            <w:vAlign w:val="center"/>
            <w:hideMark/>
          </w:tcPr>
          <w:p w14:paraId="5B3C778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547.578.900,00</w:t>
            </w:r>
          </w:p>
        </w:tc>
        <w:tc>
          <w:tcPr>
            <w:tcW w:w="2083" w:type="dxa"/>
            <w:shd w:val="clear" w:color="auto" w:fill="auto"/>
            <w:vAlign w:val="center"/>
            <w:hideMark/>
          </w:tcPr>
          <w:p w14:paraId="39C1FA77"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-487.578.900,00</w:t>
            </w:r>
          </w:p>
        </w:tc>
        <w:tc>
          <w:tcPr>
            <w:tcW w:w="1455" w:type="dxa"/>
            <w:shd w:val="clear" w:color="auto" w:fill="auto"/>
            <w:vAlign w:val="center"/>
            <w:hideMark/>
          </w:tcPr>
          <w:p w14:paraId="61B27634" w14:textId="77777777" w:rsidR="00F63504" w:rsidRPr="00093156" w:rsidRDefault="00F63504" w:rsidP="005B201B">
            <w:pPr>
              <w:widowControl w:val="0"/>
              <w:autoSpaceDE w:val="0"/>
              <w:autoSpaceDN w:val="0"/>
              <w:adjustRightInd w:val="0"/>
              <w:ind w:right="-20"/>
              <w:jc w:val="center"/>
              <w:rPr>
                <w:rFonts w:ascii="Times New Roman" w:hAnsi="Times New Roman"/>
                <w:b/>
                <w:bCs/>
                <w:sz w:val="24"/>
                <w:szCs w:val="24"/>
              </w:rPr>
            </w:pPr>
            <w:r w:rsidRPr="00093156">
              <w:rPr>
                <w:rFonts w:ascii="Times New Roman" w:hAnsi="Times New Roman"/>
                <w:b/>
                <w:bCs/>
                <w:sz w:val="24"/>
                <w:szCs w:val="24"/>
              </w:rPr>
              <w:t>-813%</w:t>
            </w:r>
          </w:p>
        </w:tc>
      </w:tr>
    </w:tbl>
    <w:tbl>
      <w:tblPr>
        <w:tblW w:w="8193" w:type="dxa"/>
        <w:tblInd w:w="561" w:type="dxa"/>
        <w:tblCellMar>
          <w:left w:w="70" w:type="dxa"/>
          <w:right w:w="70" w:type="dxa"/>
        </w:tblCellMar>
        <w:tblLook w:val="04A0" w:firstRow="1" w:lastRow="0" w:firstColumn="1" w:lastColumn="0" w:noHBand="0" w:noVBand="1"/>
      </w:tblPr>
      <w:tblGrid>
        <w:gridCol w:w="8193"/>
      </w:tblGrid>
      <w:tr w:rsidR="00093156" w:rsidRPr="00093156" w14:paraId="0F1C638E" w14:textId="77777777" w:rsidTr="005B201B">
        <w:trPr>
          <w:trHeight w:val="365"/>
        </w:trPr>
        <w:tc>
          <w:tcPr>
            <w:tcW w:w="8193" w:type="dxa"/>
            <w:tcBorders>
              <w:top w:val="nil"/>
              <w:left w:val="nil"/>
              <w:bottom w:val="nil"/>
              <w:right w:val="nil"/>
            </w:tcBorders>
            <w:shd w:val="clear" w:color="auto" w:fill="auto"/>
            <w:noWrap/>
            <w:vAlign w:val="center"/>
            <w:hideMark/>
          </w:tcPr>
          <w:p w14:paraId="04D233DD" w14:textId="77777777" w:rsidR="00F63504" w:rsidRPr="00093156" w:rsidRDefault="00F63504" w:rsidP="005B201B">
            <w:pPr>
              <w:tabs>
                <w:tab w:val="left" w:pos="3105"/>
                <w:tab w:val="left" w:pos="4395"/>
              </w:tabs>
              <w:ind w:left="1559" w:hanging="1559"/>
              <w:jc w:val="center"/>
              <w:rPr>
                <w:rFonts w:ascii="Times New Roman" w:eastAsia="Times New Roman" w:hAnsi="Times New Roman"/>
                <w:sz w:val="24"/>
                <w:szCs w:val="24"/>
                <w:lang w:eastAsia="es-VE"/>
              </w:rPr>
            </w:pPr>
            <w:r w:rsidRPr="00093156">
              <w:rPr>
                <w:rFonts w:ascii="Times New Roman" w:hAnsi="Times New Roman"/>
                <w:b/>
                <w:iCs/>
                <w:sz w:val="24"/>
                <w:szCs w:val="24"/>
              </w:rPr>
              <w:t>Matriz de análisis</w:t>
            </w:r>
          </w:p>
        </w:tc>
      </w:tr>
      <w:tr w:rsidR="00093156" w:rsidRPr="00093156" w14:paraId="30B6C53C" w14:textId="77777777" w:rsidTr="005B201B">
        <w:trPr>
          <w:trHeight w:val="315"/>
        </w:trPr>
        <w:tc>
          <w:tcPr>
            <w:tcW w:w="8193" w:type="dxa"/>
            <w:tcBorders>
              <w:top w:val="nil"/>
              <w:left w:val="nil"/>
              <w:bottom w:val="nil"/>
              <w:right w:val="nil"/>
            </w:tcBorders>
            <w:shd w:val="clear" w:color="auto" w:fill="auto"/>
            <w:noWrap/>
            <w:vAlign w:val="center"/>
            <w:hideMark/>
          </w:tcPr>
          <w:p w14:paraId="4F23EFE3" w14:textId="16EC9D81" w:rsidR="00F63504" w:rsidRPr="00093156" w:rsidRDefault="00F63504" w:rsidP="005B201B">
            <w:pPr>
              <w:tabs>
                <w:tab w:val="left" w:pos="4395"/>
              </w:tabs>
              <w:spacing w:after="0" w:line="240" w:lineRule="auto"/>
              <w:jc w:val="center"/>
              <w:rPr>
                <w:rFonts w:ascii="Times New Roman" w:eastAsia="Times New Roman" w:hAnsi="Times New Roman"/>
                <w:sz w:val="24"/>
                <w:szCs w:val="24"/>
                <w:lang w:eastAsia="es-VE"/>
              </w:rPr>
            </w:pPr>
            <w:r w:rsidRPr="00093156">
              <w:rPr>
                <w:rFonts w:ascii="Times New Roman" w:hAnsi="Times New Roman"/>
                <w:sz w:val="24"/>
                <w:szCs w:val="24"/>
              </w:rPr>
              <w:t xml:space="preserve">Empresa S.A. Nacional </w:t>
            </w:r>
            <w:r w:rsidR="00933AF4" w:rsidRPr="00093156">
              <w:rPr>
                <w:rFonts w:ascii="Times New Roman" w:hAnsi="Times New Roman"/>
                <w:sz w:val="24"/>
                <w:szCs w:val="24"/>
              </w:rPr>
              <w:t>Farmacéutica</w:t>
            </w:r>
          </w:p>
        </w:tc>
      </w:tr>
      <w:tr w:rsidR="00F63504" w:rsidRPr="00093156" w14:paraId="5A886008" w14:textId="77777777" w:rsidTr="005B201B">
        <w:trPr>
          <w:trHeight w:val="330"/>
        </w:trPr>
        <w:tc>
          <w:tcPr>
            <w:tcW w:w="8193" w:type="dxa"/>
            <w:tcBorders>
              <w:top w:val="nil"/>
              <w:left w:val="nil"/>
              <w:bottom w:val="single" w:sz="8" w:space="0" w:color="auto"/>
              <w:right w:val="nil"/>
            </w:tcBorders>
            <w:shd w:val="clear" w:color="auto" w:fill="auto"/>
            <w:noWrap/>
            <w:vAlign w:val="center"/>
            <w:hideMark/>
          </w:tcPr>
          <w:p w14:paraId="6EB96C9B" w14:textId="77777777" w:rsidR="00F63504" w:rsidRPr="00093156" w:rsidRDefault="00F63504" w:rsidP="005B201B">
            <w:pPr>
              <w:tabs>
                <w:tab w:val="left" w:pos="4395"/>
              </w:tabs>
              <w:spacing w:after="0" w:line="240" w:lineRule="auto"/>
              <w:jc w:val="center"/>
              <w:rPr>
                <w:rFonts w:ascii="Times New Roman" w:eastAsia="Times New Roman" w:hAnsi="Times New Roman"/>
                <w:sz w:val="24"/>
                <w:szCs w:val="24"/>
                <w:lang w:eastAsia="es-VE"/>
              </w:rPr>
            </w:pPr>
            <w:r w:rsidRPr="00093156">
              <w:rPr>
                <w:rFonts w:ascii="Times New Roman" w:eastAsia="Times New Roman" w:hAnsi="Times New Roman"/>
                <w:sz w:val="24"/>
                <w:szCs w:val="24"/>
                <w:lang w:eastAsia="es-VE"/>
              </w:rPr>
              <w:t xml:space="preserve">Caracas, 2022 </w:t>
            </w:r>
          </w:p>
        </w:tc>
      </w:tr>
    </w:tbl>
    <w:p w14:paraId="3CD8F823" w14:textId="77777777" w:rsidR="00F63504" w:rsidRPr="00093156" w:rsidRDefault="00F63504" w:rsidP="00F63504">
      <w:pPr>
        <w:tabs>
          <w:tab w:val="left" w:pos="1230"/>
        </w:tabs>
        <w:spacing w:after="0" w:line="480" w:lineRule="auto"/>
        <w:ind w:left="567"/>
        <w:jc w:val="center"/>
        <w:rPr>
          <w:rFonts w:ascii="Times New Roman" w:hAnsi="Times New Roman" w:cs="Times New Roman"/>
          <w:sz w:val="24"/>
          <w:szCs w:val="24"/>
        </w:rPr>
      </w:pPr>
    </w:p>
    <w:p w14:paraId="6AB41966" w14:textId="77777777" w:rsidR="00F63504" w:rsidRPr="00093156" w:rsidRDefault="00F63504" w:rsidP="00F63504">
      <w:pPr>
        <w:pStyle w:val="Textoindependiente2"/>
        <w:shd w:val="clear" w:color="auto" w:fill="FFFFFF"/>
        <w:spacing w:after="0"/>
        <w:jc w:val="both"/>
        <w:rPr>
          <w:rFonts w:ascii="Times New Roman" w:hAnsi="Times New Roman" w:cs="Times New Roman"/>
          <w:b/>
          <w:sz w:val="24"/>
          <w:szCs w:val="24"/>
          <w:lang w:val="es-ES_tradnl"/>
        </w:rPr>
      </w:pPr>
    </w:p>
    <w:p w14:paraId="5237E353" w14:textId="1889B2C9" w:rsidR="00F63504" w:rsidRPr="00093156" w:rsidRDefault="00F63504" w:rsidP="00F63504">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Nombre del Especialista</w:t>
      </w:r>
      <w:r w:rsidRPr="00093156">
        <w:rPr>
          <w:rFonts w:ascii="Times New Roman" w:hAnsi="Times New Roman" w:cs="Times New Roman"/>
          <w:sz w:val="24"/>
          <w:szCs w:val="24"/>
        </w:rPr>
        <w:t xml:space="preserve">: Sonia Rosario </w:t>
      </w:r>
      <w:r w:rsidR="00933AF4" w:rsidRPr="00093156">
        <w:rPr>
          <w:rFonts w:ascii="Times New Roman" w:hAnsi="Times New Roman" w:cs="Times New Roman"/>
          <w:sz w:val="24"/>
          <w:szCs w:val="24"/>
        </w:rPr>
        <w:t>C.I:</w:t>
      </w:r>
      <w:r w:rsidRPr="00093156">
        <w:rPr>
          <w:rFonts w:ascii="Times New Roman" w:hAnsi="Times New Roman" w:cs="Times New Roman"/>
          <w:sz w:val="24"/>
          <w:szCs w:val="24"/>
        </w:rPr>
        <w:t xml:space="preserve"> 10.542.626 </w:t>
      </w:r>
    </w:p>
    <w:p w14:paraId="4518D632" w14:textId="0E727CF5" w:rsidR="00F63504" w:rsidRPr="00093156" w:rsidRDefault="00F63504" w:rsidP="00F63504">
      <w:pPr>
        <w:spacing w:after="0" w:line="360" w:lineRule="auto"/>
        <w:jc w:val="both"/>
        <w:rPr>
          <w:rFonts w:ascii="Times New Roman" w:hAnsi="Times New Roman" w:cs="Times New Roman"/>
          <w:sz w:val="24"/>
          <w:szCs w:val="24"/>
        </w:rPr>
      </w:pPr>
      <w:r w:rsidRPr="00093156">
        <w:rPr>
          <w:rFonts w:ascii="Times New Roman" w:hAnsi="Times New Roman" w:cs="Times New Roman"/>
          <w:b/>
          <w:sz w:val="24"/>
          <w:szCs w:val="24"/>
        </w:rPr>
        <w:t>Especialidad:</w:t>
      </w:r>
      <w:r w:rsidRPr="00093156">
        <w:rPr>
          <w:rFonts w:ascii="Times New Roman" w:hAnsi="Times New Roman" w:cs="Times New Roman"/>
          <w:sz w:val="24"/>
          <w:szCs w:val="24"/>
        </w:rPr>
        <w:t xml:space="preserve"> Lic. En Contaduría Pública, Proyectos, Procesos.</w:t>
      </w:r>
    </w:p>
    <w:p w14:paraId="64DE1D58" w14:textId="77777777" w:rsidR="00F63504" w:rsidRPr="00093156" w:rsidRDefault="00F63504" w:rsidP="00F63504">
      <w:pPr>
        <w:spacing w:after="0" w:line="360" w:lineRule="auto"/>
        <w:jc w:val="both"/>
        <w:rPr>
          <w:rFonts w:ascii="Times New Roman" w:hAnsi="Times New Roman" w:cs="Times New Roman"/>
          <w:sz w:val="24"/>
          <w:szCs w:val="24"/>
        </w:rPr>
      </w:pPr>
      <w:r w:rsidRPr="00093156">
        <w:rPr>
          <w:rFonts w:ascii="Times New Roman" w:hAnsi="Times New Roman" w:cs="Times New Roman"/>
          <w:b/>
          <w:noProof/>
          <w:sz w:val="24"/>
          <w:szCs w:val="24"/>
          <w:lang w:val="es-VE" w:eastAsia="es-VE"/>
        </w:rPr>
        <w:drawing>
          <wp:anchor distT="0" distB="0" distL="114300" distR="114300" simplePos="0" relativeHeight="251726848" behindDoc="0" locked="0" layoutInCell="1" allowOverlap="1" wp14:anchorId="41BE257E" wp14:editId="36B11EAD">
            <wp:simplePos x="0" y="0"/>
            <wp:positionH relativeFrom="column">
              <wp:posOffset>636270</wp:posOffset>
            </wp:positionH>
            <wp:positionV relativeFrom="paragraph">
              <wp:posOffset>48260</wp:posOffset>
            </wp:positionV>
            <wp:extent cx="880745" cy="1155801"/>
            <wp:effectExtent l="0" t="0" r="0" b="6350"/>
            <wp:wrapNone/>
            <wp:docPr id="60" name="Imagen 60" descr="C:\Users\garamirez\Documents\TESIS UPTM\WhatsApp Image 2022-06-25 at 9.3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ramirez\Documents\TESIS UPTM\WhatsApp Image 2022-06-25 at 9.35.14 AM.jpeg"/>
                    <pic:cNvPicPr>
                      <a:picLocks noChangeAspect="1" noChangeArrowheads="1"/>
                    </pic:cNvPicPr>
                  </pic:nvPicPr>
                  <pic:blipFill rotWithShape="1">
                    <a:blip r:embed="rId26" cstate="print">
                      <a:extLst>
                        <a:ext uri="{BEBA8EAE-BF5A-486C-A8C5-ECC9F3942E4B}">
                          <a14:imgProps xmlns:a14="http://schemas.microsoft.com/office/drawing/2010/main">
                            <a14:imgLayer r:embed="rId27">
                              <a14:imgEffect>
                                <a14:brightnessContrast bright="40000" contrast="-40000"/>
                              </a14:imgEffect>
                            </a14:imgLayer>
                          </a14:imgProps>
                        </a:ext>
                        <a:ext uri="{28A0092B-C50C-407E-A947-70E740481C1C}">
                          <a14:useLocalDpi xmlns:a14="http://schemas.microsoft.com/office/drawing/2010/main" val="0"/>
                        </a:ext>
                      </a:extLst>
                    </a:blip>
                    <a:srcRect l="23784" t="6998" r="40411" b="33162"/>
                    <a:stretch/>
                  </pic:blipFill>
                  <pic:spPr bwMode="auto">
                    <a:xfrm>
                      <a:off x="0" y="0"/>
                      <a:ext cx="880745" cy="11558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18A95D" w14:textId="77777777" w:rsidR="00F63504" w:rsidRPr="00093156" w:rsidRDefault="00F63504" w:rsidP="00F63504">
      <w:pPr>
        <w:spacing w:after="0" w:line="360" w:lineRule="auto"/>
        <w:jc w:val="both"/>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pPr>
      <w:r w:rsidRPr="00093156">
        <w:rPr>
          <w:rFonts w:ascii="Times New Roman" w:hAnsi="Times New Roman" w:cs="Times New Roman"/>
          <w:b/>
          <w:sz w:val="24"/>
          <w:szCs w:val="24"/>
        </w:rPr>
        <w:t>Firma:</w:t>
      </w:r>
      <w:r w:rsidRPr="00093156">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7713C8A3" w14:textId="77777777" w:rsidR="00703864" w:rsidRPr="00093156" w:rsidRDefault="00703864" w:rsidP="00F63504">
      <w:pPr>
        <w:spacing w:after="0" w:line="360" w:lineRule="auto"/>
        <w:jc w:val="both"/>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pPr>
    </w:p>
    <w:p w14:paraId="4D050F59" w14:textId="77777777" w:rsidR="00703864" w:rsidRPr="00093156" w:rsidRDefault="00703864" w:rsidP="00F63504">
      <w:pPr>
        <w:spacing w:after="0" w:line="360" w:lineRule="auto"/>
        <w:jc w:val="both"/>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pPr>
    </w:p>
    <w:p w14:paraId="6C922A29" w14:textId="77777777" w:rsidR="00AB6663" w:rsidRPr="00093156" w:rsidRDefault="00AB6663" w:rsidP="00AB6663">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68E2FCFD" w14:textId="1A96938B" w:rsidR="00AB6663" w:rsidRPr="00093156" w:rsidRDefault="00720B1F" w:rsidP="00AB6663">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093156">
        <w:rPr>
          <w:rFonts w:ascii="Times New Roman" w:hAnsi="Times New Roman" w:cs="Times New Roman"/>
          <w:b/>
          <w:sz w:val="24"/>
          <w:szCs w:val="24"/>
        </w:rPr>
        <w:lastRenderedPageBreak/>
        <w:t>Anexo 6</w:t>
      </w:r>
    </w:p>
    <w:p w14:paraId="67105A03" w14:textId="77777777" w:rsidR="00AB6663" w:rsidRPr="00093156" w:rsidRDefault="00AB6663" w:rsidP="00176B64">
      <w:pPr>
        <w:spacing w:after="0" w:line="480" w:lineRule="auto"/>
        <w:ind w:left="708" w:hanging="708"/>
        <w:jc w:val="center"/>
        <w:rPr>
          <w:rFonts w:ascii="Times New Roman" w:hAnsi="Times New Roman" w:cs="Times New Roman"/>
          <w:b/>
          <w:sz w:val="24"/>
          <w:szCs w:val="24"/>
          <w:lang w:val="es-VE"/>
        </w:rPr>
      </w:pPr>
      <w:r w:rsidRPr="00093156">
        <w:rPr>
          <w:rFonts w:ascii="Times New Roman" w:hAnsi="Times New Roman" w:cs="Times New Roman"/>
          <w:b/>
          <w:sz w:val="24"/>
          <w:szCs w:val="24"/>
          <w:lang w:val="es-VE"/>
        </w:rPr>
        <w:t xml:space="preserve">Cuadro de cálculo de confiabilidad </w:t>
      </w:r>
    </w:p>
    <w:p w14:paraId="795A18B3" w14:textId="77777777" w:rsidR="00AB6663" w:rsidRPr="00093156" w:rsidRDefault="00AB6663" w:rsidP="00AB6663">
      <w:pPr>
        <w:spacing w:after="0" w:line="480" w:lineRule="auto"/>
        <w:jc w:val="center"/>
        <w:rPr>
          <w:rFonts w:ascii="Times New Roman" w:hAnsi="Times New Roman" w:cs="Times New Roman"/>
          <w:b/>
          <w:sz w:val="24"/>
          <w:szCs w:val="24"/>
          <w:lang w:val="es-VE"/>
        </w:rPr>
      </w:pPr>
    </w:p>
    <w:p w14:paraId="107295A6" w14:textId="77777777" w:rsidR="00AB6663" w:rsidRPr="00093156" w:rsidRDefault="00AB6663" w:rsidP="00AB6663">
      <w:pPr>
        <w:spacing w:after="0" w:line="480" w:lineRule="auto"/>
        <w:jc w:val="center"/>
        <w:rPr>
          <w:rFonts w:ascii="Times New Roman" w:hAnsi="Times New Roman" w:cs="Times New Roman"/>
          <w:sz w:val="24"/>
          <w:szCs w:val="24"/>
          <w:lang w:val="es-VE"/>
        </w:rPr>
      </w:pPr>
      <w:r w:rsidRPr="00093156">
        <w:rPr>
          <w:noProof/>
          <w:lang w:val="es-VE" w:eastAsia="es-VE"/>
        </w:rPr>
        <w:drawing>
          <wp:inline distT="0" distB="0" distL="0" distR="0" wp14:anchorId="16DA6C4B" wp14:editId="547932DD">
            <wp:extent cx="5391150" cy="3558324"/>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37105" cy="3588656"/>
                    </a:xfrm>
                    <a:prstGeom prst="rect">
                      <a:avLst/>
                    </a:prstGeom>
                    <a:noFill/>
                    <a:ln>
                      <a:noFill/>
                    </a:ln>
                  </pic:spPr>
                </pic:pic>
              </a:graphicData>
            </a:graphic>
          </wp:inline>
        </w:drawing>
      </w:r>
    </w:p>
    <w:p w14:paraId="16E3B648" w14:textId="77777777" w:rsidR="00AB6663" w:rsidRPr="00093156" w:rsidRDefault="00AB6663" w:rsidP="00AB6663">
      <w:pPr>
        <w:tabs>
          <w:tab w:val="left" w:pos="300"/>
          <w:tab w:val="center" w:pos="4136"/>
        </w:tabs>
        <w:spacing w:after="0" w:line="480" w:lineRule="auto"/>
        <w:jc w:val="center"/>
        <w:rPr>
          <w:rFonts w:ascii="Times New Roman" w:hAnsi="Times New Roman" w:cs="Times New Roman"/>
          <w:b/>
          <w:sz w:val="24"/>
          <w:szCs w:val="24"/>
          <w:lang w:val="es-VE"/>
        </w:rPr>
      </w:pPr>
    </w:p>
    <w:p w14:paraId="38D4ABBE" w14:textId="77777777" w:rsidR="00AB6663" w:rsidRPr="00093156" w:rsidRDefault="00AB6663" w:rsidP="00AB6663">
      <w:pPr>
        <w:tabs>
          <w:tab w:val="left" w:pos="300"/>
          <w:tab w:val="center" w:pos="4136"/>
        </w:tabs>
        <w:spacing w:after="0" w:line="480" w:lineRule="auto"/>
        <w:jc w:val="center"/>
        <w:rPr>
          <w:rFonts w:ascii="Times New Roman" w:hAnsi="Times New Roman" w:cs="Times New Roman"/>
          <w:b/>
          <w:sz w:val="24"/>
          <w:szCs w:val="24"/>
          <w:lang w:val="es-VE"/>
        </w:rPr>
      </w:pPr>
    </w:p>
    <w:p w14:paraId="51CD6BB8" w14:textId="77777777" w:rsidR="00AB6663" w:rsidRPr="00093156" w:rsidRDefault="00AB6663" w:rsidP="00AB6663">
      <w:pPr>
        <w:spacing w:line="360" w:lineRule="auto"/>
        <w:jc w:val="center"/>
        <w:rPr>
          <w:rFonts w:ascii="Times New Roman" w:hAnsi="Times New Roman" w:cs="Times New Roman"/>
          <w:b/>
          <w:sz w:val="24"/>
          <w:szCs w:val="24"/>
        </w:rPr>
      </w:pPr>
    </w:p>
    <w:p w14:paraId="50AA4790" w14:textId="77777777" w:rsidR="00AB6663" w:rsidRPr="00093156" w:rsidRDefault="00AB6663" w:rsidP="00AB6663">
      <w:pPr>
        <w:spacing w:line="360" w:lineRule="auto"/>
        <w:jc w:val="center"/>
        <w:rPr>
          <w:rFonts w:ascii="Times New Roman" w:hAnsi="Times New Roman" w:cs="Times New Roman"/>
          <w:b/>
          <w:sz w:val="24"/>
          <w:szCs w:val="24"/>
        </w:rPr>
      </w:pPr>
    </w:p>
    <w:p w14:paraId="2F88315C" w14:textId="77777777" w:rsidR="00AB6663" w:rsidRPr="00093156" w:rsidRDefault="00AB6663" w:rsidP="00AB6663">
      <w:pPr>
        <w:spacing w:line="360" w:lineRule="auto"/>
        <w:jc w:val="center"/>
        <w:rPr>
          <w:rFonts w:ascii="Times New Roman" w:hAnsi="Times New Roman" w:cs="Times New Roman"/>
          <w:b/>
          <w:sz w:val="24"/>
          <w:szCs w:val="24"/>
        </w:rPr>
      </w:pPr>
    </w:p>
    <w:p w14:paraId="1DE9C3D2" w14:textId="77777777" w:rsidR="00582854" w:rsidRPr="00093156" w:rsidRDefault="00582854" w:rsidP="00582854">
      <w:pPr>
        <w:tabs>
          <w:tab w:val="left" w:pos="1230"/>
        </w:tabs>
        <w:spacing w:after="0" w:line="480" w:lineRule="auto"/>
        <w:ind w:left="567"/>
        <w:jc w:val="center"/>
        <w:rPr>
          <w:rFonts w:ascii="Times New Roman" w:hAnsi="Times New Roman" w:cs="Times New Roman"/>
          <w:sz w:val="24"/>
          <w:szCs w:val="24"/>
        </w:rPr>
      </w:pPr>
    </w:p>
    <w:sectPr w:rsidR="00582854" w:rsidRPr="00093156" w:rsidSect="003701D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462729" w14:textId="77777777" w:rsidR="00D649A5" w:rsidRDefault="00D649A5">
      <w:pPr>
        <w:spacing w:after="0" w:line="240" w:lineRule="auto"/>
      </w:pPr>
      <w:r>
        <w:separator/>
      </w:r>
    </w:p>
  </w:endnote>
  <w:endnote w:type="continuationSeparator" w:id="0">
    <w:p w14:paraId="65F053F7" w14:textId="77777777" w:rsidR="00D649A5" w:rsidRDefault="00D64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eeSans">
    <w:altName w:val="Times New Roman"/>
    <w:charset w:val="00"/>
    <w:family w:val="swiss"/>
    <w:pitch w:val="default"/>
  </w:font>
  <w:font w:name="Liberation Serif">
    <w:altName w:val="MS Gothic"/>
    <w:charset w:val="00"/>
    <w:family w:val="roman"/>
    <w:pitch w:val="variable"/>
    <w:sig w:usb0="E0000AFF" w:usb1="500078FF" w:usb2="00000021" w:usb3="00000000" w:csb0="000001BF" w:csb1="00000000"/>
  </w:font>
  <w:font w:name="DejaVu Sans">
    <w:altName w:val="Times New Roman"/>
    <w:panose1 w:val="020B0603030804020204"/>
    <w:charset w:val="00"/>
    <w:family w:val="swiss"/>
    <w:pitch w:val="variable"/>
    <w:sig w:usb0="E7002EFF" w:usb1="D200FDFF" w:usb2="0A246029" w:usb3="00000000" w:csb0="000001FF" w:csb1="00000000"/>
  </w:font>
  <w:font w:name="Lohit Hindi">
    <w:charset w:val="01"/>
    <w:family w:val="auto"/>
    <w:pitch w:val="variable"/>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F96C13" w14:textId="31A4DD86" w:rsidR="00CD546B" w:rsidRDefault="00CD546B">
    <w:pPr>
      <w:pStyle w:val="Piedepgina"/>
      <w:jc w:val="center"/>
    </w:pPr>
  </w:p>
  <w:p w14:paraId="66B41674" w14:textId="77777777" w:rsidR="00CD546B" w:rsidRDefault="00CD546B" w:rsidP="009F526F">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4237D2" w14:textId="77777777" w:rsidR="00D649A5" w:rsidRDefault="00D649A5">
      <w:pPr>
        <w:spacing w:after="0" w:line="240" w:lineRule="auto"/>
      </w:pPr>
      <w:r>
        <w:separator/>
      </w:r>
    </w:p>
  </w:footnote>
  <w:footnote w:type="continuationSeparator" w:id="0">
    <w:p w14:paraId="5CB9F8AA" w14:textId="77777777" w:rsidR="00D649A5" w:rsidRDefault="00D649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399385"/>
      <w:docPartObj>
        <w:docPartGallery w:val="Page Numbers (Top of Page)"/>
        <w:docPartUnique/>
      </w:docPartObj>
    </w:sdtPr>
    <w:sdtEndPr/>
    <w:sdtContent>
      <w:p w14:paraId="6D2EE50C" w14:textId="21069CB3" w:rsidR="00CD546B" w:rsidRDefault="00CD546B" w:rsidP="003701D4">
        <w:pPr>
          <w:pStyle w:val="Encabezado"/>
          <w:ind w:right="-376"/>
          <w:jc w:val="right"/>
        </w:pPr>
        <w:r>
          <w:fldChar w:fldCharType="begin"/>
        </w:r>
        <w:r>
          <w:instrText>PAGE   \* MERGEFORMAT</w:instrText>
        </w:r>
        <w:r>
          <w:fldChar w:fldCharType="separate"/>
        </w:r>
        <w:r w:rsidR="00562506">
          <w:rPr>
            <w:noProof/>
          </w:rPr>
          <w:t>70</w:t>
        </w:r>
        <w:r>
          <w:rPr>
            <w:noProof/>
          </w:rPr>
          <w:fldChar w:fldCharType="end"/>
        </w:r>
      </w:p>
    </w:sdtContent>
  </w:sdt>
  <w:p w14:paraId="3B15EC41" w14:textId="77777777" w:rsidR="00CD546B" w:rsidRDefault="00CD546B" w:rsidP="006D7F1B">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AE7027" w14:textId="77777777" w:rsidR="00CD546B" w:rsidRDefault="00CD546B">
    <w:pPr>
      <w:pStyle w:val="Encabezado"/>
      <w:jc w:val="right"/>
    </w:pPr>
    <w:r>
      <w:fldChar w:fldCharType="begin"/>
    </w:r>
    <w:r>
      <w:instrText xml:space="preserve"> PAGE   \* MERGEFORMAT </w:instrText>
    </w:r>
    <w:r>
      <w:fldChar w:fldCharType="separate"/>
    </w:r>
    <w:r w:rsidR="00562506">
      <w:rPr>
        <w:noProof/>
      </w:rPr>
      <w:t>85</w:t>
    </w:r>
    <w:r>
      <w:rPr>
        <w:noProof/>
      </w:rPr>
      <w:fldChar w:fldCharType="end"/>
    </w:r>
  </w:p>
  <w:p w14:paraId="37116B26" w14:textId="77777777" w:rsidR="00CD546B" w:rsidRDefault="00CD546B">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E2711B" w14:textId="77777777" w:rsidR="00CD546B" w:rsidRDefault="00CD546B">
    <w:pPr>
      <w:pStyle w:val="Encabezado"/>
      <w:jc w:val="right"/>
    </w:pPr>
    <w:r>
      <w:fldChar w:fldCharType="begin"/>
    </w:r>
    <w:r>
      <w:instrText xml:space="preserve"> PAGE   \* MERGEFORMAT </w:instrText>
    </w:r>
    <w:r>
      <w:fldChar w:fldCharType="separate"/>
    </w:r>
    <w:r>
      <w:rPr>
        <w:noProof/>
      </w:rPr>
      <w:t>110</w:t>
    </w:r>
    <w:r>
      <w:rPr>
        <w:noProof/>
      </w:rPr>
      <w:fldChar w:fldCharType="end"/>
    </w:r>
  </w:p>
  <w:p w14:paraId="7019EE60" w14:textId="77777777" w:rsidR="00CD546B" w:rsidRDefault="00CD546B">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7256E9" w14:textId="77777777" w:rsidR="00CD546B" w:rsidRDefault="00CD546B">
    <w:pPr>
      <w:pStyle w:val="Encabezado"/>
      <w:jc w:val="right"/>
    </w:pPr>
    <w:r>
      <w:fldChar w:fldCharType="begin"/>
    </w:r>
    <w:r>
      <w:instrText xml:space="preserve"> PAGE   \* MERGEFORMAT </w:instrText>
    </w:r>
    <w:r>
      <w:fldChar w:fldCharType="separate"/>
    </w:r>
    <w:r w:rsidR="00562506">
      <w:rPr>
        <w:noProof/>
      </w:rPr>
      <w:t>87</w:t>
    </w:r>
    <w:r>
      <w:rPr>
        <w:noProof/>
      </w:rPr>
      <w:fldChar w:fldCharType="end"/>
    </w:r>
  </w:p>
  <w:p w14:paraId="127D210F" w14:textId="77777777" w:rsidR="00CD546B" w:rsidRDefault="00CD546B">
    <w:pPr>
      <w:pStyle w:val="Encabezad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8DCFA0" w14:textId="77777777" w:rsidR="00CD546B" w:rsidRDefault="00CD546B">
    <w:pPr>
      <w:pStyle w:val="Encabezado"/>
      <w:jc w:val="right"/>
    </w:pPr>
    <w:r>
      <w:fldChar w:fldCharType="begin"/>
    </w:r>
    <w:r>
      <w:instrText xml:space="preserve"> PAGE   \* MERGEFORMAT </w:instrText>
    </w:r>
    <w:r>
      <w:fldChar w:fldCharType="separate"/>
    </w:r>
    <w:r>
      <w:rPr>
        <w:noProof/>
      </w:rPr>
      <w:t>110</w:t>
    </w:r>
    <w:r>
      <w:rPr>
        <w:noProof/>
      </w:rPr>
      <w:fldChar w:fldCharType="end"/>
    </w:r>
  </w:p>
  <w:p w14:paraId="7A62FABF" w14:textId="77777777" w:rsidR="00CD546B" w:rsidRDefault="00CD546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418B2"/>
    <w:multiLevelType w:val="hybridMultilevel"/>
    <w:tmpl w:val="483820AA"/>
    <w:lvl w:ilvl="0" w:tplc="838AA718">
      <w:start w:val="1"/>
      <w:numFmt w:val="decimal"/>
      <w:lvlText w:val="%1."/>
      <w:lvlJc w:val="left"/>
      <w:pPr>
        <w:ind w:left="785" w:hanging="360"/>
      </w:pPr>
      <w:rPr>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043358F2"/>
    <w:multiLevelType w:val="multilevel"/>
    <w:tmpl w:val="281C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0575F"/>
    <w:multiLevelType w:val="hybridMultilevel"/>
    <w:tmpl w:val="FF5616DC"/>
    <w:lvl w:ilvl="0" w:tplc="200A0001">
      <w:start w:val="1"/>
      <w:numFmt w:val="bullet"/>
      <w:lvlText w:val=""/>
      <w:lvlJc w:val="left"/>
      <w:pPr>
        <w:ind w:left="862" w:hanging="360"/>
      </w:pPr>
      <w:rPr>
        <w:rFonts w:ascii="Symbol" w:hAnsi="Symbol" w:hint="default"/>
      </w:rPr>
    </w:lvl>
    <w:lvl w:ilvl="1" w:tplc="200A0003" w:tentative="1">
      <w:start w:val="1"/>
      <w:numFmt w:val="bullet"/>
      <w:lvlText w:val="o"/>
      <w:lvlJc w:val="left"/>
      <w:pPr>
        <w:ind w:left="1582" w:hanging="360"/>
      </w:pPr>
      <w:rPr>
        <w:rFonts w:ascii="Courier New" w:hAnsi="Courier New" w:cs="Courier New" w:hint="default"/>
      </w:rPr>
    </w:lvl>
    <w:lvl w:ilvl="2" w:tplc="200A0005" w:tentative="1">
      <w:start w:val="1"/>
      <w:numFmt w:val="bullet"/>
      <w:lvlText w:val=""/>
      <w:lvlJc w:val="left"/>
      <w:pPr>
        <w:ind w:left="2302" w:hanging="360"/>
      </w:pPr>
      <w:rPr>
        <w:rFonts w:ascii="Wingdings" w:hAnsi="Wingdings" w:hint="default"/>
      </w:rPr>
    </w:lvl>
    <w:lvl w:ilvl="3" w:tplc="200A0001" w:tentative="1">
      <w:start w:val="1"/>
      <w:numFmt w:val="bullet"/>
      <w:lvlText w:val=""/>
      <w:lvlJc w:val="left"/>
      <w:pPr>
        <w:ind w:left="3022" w:hanging="360"/>
      </w:pPr>
      <w:rPr>
        <w:rFonts w:ascii="Symbol" w:hAnsi="Symbol" w:hint="default"/>
      </w:rPr>
    </w:lvl>
    <w:lvl w:ilvl="4" w:tplc="200A0003" w:tentative="1">
      <w:start w:val="1"/>
      <w:numFmt w:val="bullet"/>
      <w:lvlText w:val="o"/>
      <w:lvlJc w:val="left"/>
      <w:pPr>
        <w:ind w:left="3742" w:hanging="360"/>
      </w:pPr>
      <w:rPr>
        <w:rFonts w:ascii="Courier New" w:hAnsi="Courier New" w:cs="Courier New" w:hint="default"/>
      </w:rPr>
    </w:lvl>
    <w:lvl w:ilvl="5" w:tplc="200A0005" w:tentative="1">
      <w:start w:val="1"/>
      <w:numFmt w:val="bullet"/>
      <w:lvlText w:val=""/>
      <w:lvlJc w:val="left"/>
      <w:pPr>
        <w:ind w:left="4462" w:hanging="360"/>
      </w:pPr>
      <w:rPr>
        <w:rFonts w:ascii="Wingdings" w:hAnsi="Wingdings" w:hint="default"/>
      </w:rPr>
    </w:lvl>
    <w:lvl w:ilvl="6" w:tplc="200A0001" w:tentative="1">
      <w:start w:val="1"/>
      <w:numFmt w:val="bullet"/>
      <w:lvlText w:val=""/>
      <w:lvlJc w:val="left"/>
      <w:pPr>
        <w:ind w:left="5182" w:hanging="360"/>
      </w:pPr>
      <w:rPr>
        <w:rFonts w:ascii="Symbol" w:hAnsi="Symbol" w:hint="default"/>
      </w:rPr>
    </w:lvl>
    <w:lvl w:ilvl="7" w:tplc="200A0003" w:tentative="1">
      <w:start w:val="1"/>
      <w:numFmt w:val="bullet"/>
      <w:lvlText w:val="o"/>
      <w:lvlJc w:val="left"/>
      <w:pPr>
        <w:ind w:left="5902" w:hanging="360"/>
      </w:pPr>
      <w:rPr>
        <w:rFonts w:ascii="Courier New" w:hAnsi="Courier New" w:cs="Courier New" w:hint="default"/>
      </w:rPr>
    </w:lvl>
    <w:lvl w:ilvl="8" w:tplc="200A0005" w:tentative="1">
      <w:start w:val="1"/>
      <w:numFmt w:val="bullet"/>
      <w:lvlText w:val=""/>
      <w:lvlJc w:val="left"/>
      <w:pPr>
        <w:ind w:left="6622" w:hanging="360"/>
      </w:pPr>
      <w:rPr>
        <w:rFonts w:ascii="Wingdings" w:hAnsi="Wingdings" w:hint="default"/>
      </w:rPr>
    </w:lvl>
  </w:abstractNum>
  <w:abstractNum w:abstractNumId="3" w15:restartNumberingAfterBreak="0">
    <w:nsid w:val="078640DD"/>
    <w:multiLevelType w:val="multilevel"/>
    <w:tmpl w:val="4AB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05742"/>
    <w:multiLevelType w:val="hybridMultilevel"/>
    <w:tmpl w:val="7E4A555E"/>
    <w:lvl w:ilvl="0" w:tplc="380A0001">
      <w:start w:val="1"/>
      <w:numFmt w:val="bullet"/>
      <w:lvlText w:val=""/>
      <w:lvlJc w:val="left"/>
      <w:pPr>
        <w:ind w:left="1069" w:hanging="360"/>
      </w:pPr>
      <w:rPr>
        <w:rFonts w:ascii="Symbol" w:hAnsi="Symbol" w:hint="default"/>
      </w:rPr>
    </w:lvl>
    <w:lvl w:ilvl="1" w:tplc="380A0003" w:tentative="1">
      <w:start w:val="1"/>
      <w:numFmt w:val="bullet"/>
      <w:lvlText w:val="o"/>
      <w:lvlJc w:val="left"/>
      <w:pPr>
        <w:ind w:left="2491" w:hanging="360"/>
      </w:pPr>
      <w:rPr>
        <w:rFonts w:ascii="Courier New" w:hAnsi="Courier New" w:cs="Courier New" w:hint="default"/>
      </w:rPr>
    </w:lvl>
    <w:lvl w:ilvl="2" w:tplc="380A0005" w:tentative="1">
      <w:start w:val="1"/>
      <w:numFmt w:val="bullet"/>
      <w:lvlText w:val=""/>
      <w:lvlJc w:val="left"/>
      <w:pPr>
        <w:ind w:left="3211" w:hanging="360"/>
      </w:pPr>
      <w:rPr>
        <w:rFonts w:ascii="Wingdings" w:hAnsi="Wingdings" w:hint="default"/>
      </w:rPr>
    </w:lvl>
    <w:lvl w:ilvl="3" w:tplc="380A0001" w:tentative="1">
      <w:start w:val="1"/>
      <w:numFmt w:val="bullet"/>
      <w:lvlText w:val=""/>
      <w:lvlJc w:val="left"/>
      <w:pPr>
        <w:ind w:left="3931" w:hanging="360"/>
      </w:pPr>
      <w:rPr>
        <w:rFonts w:ascii="Symbol" w:hAnsi="Symbol" w:hint="default"/>
      </w:rPr>
    </w:lvl>
    <w:lvl w:ilvl="4" w:tplc="380A0003" w:tentative="1">
      <w:start w:val="1"/>
      <w:numFmt w:val="bullet"/>
      <w:lvlText w:val="o"/>
      <w:lvlJc w:val="left"/>
      <w:pPr>
        <w:ind w:left="4651" w:hanging="360"/>
      </w:pPr>
      <w:rPr>
        <w:rFonts w:ascii="Courier New" w:hAnsi="Courier New" w:cs="Courier New" w:hint="default"/>
      </w:rPr>
    </w:lvl>
    <w:lvl w:ilvl="5" w:tplc="380A0005" w:tentative="1">
      <w:start w:val="1"/>
      <w:numFmt w:val="bullet"/>
      <w:lvlText w:val=""/>
      <w:lvlJc w:val="left"/>
      <w:pPr>
        <w:ind w:left="5371" w:hanging="360"/>
      </w:pPr>
      <w:rPr>
        <w:rFonts w:ascii="Wingdings" w:hAnsi="Wingdings" w:hint="default"/>
      </w:rPr>
    </w:lvl>
    <w:lvl w:ilvl="6" w:tplc="380A0001" w:tentative="1">
      <w:start w:val="1"/>
      <w:numFmt w:val="bullet"/>
      <w:lvlText w:val=""/>
      <w:lvlJc w:val="left"/>
      <w:pPr>
        <w:ind w:left="6091" w:hanging="360"/>
      </w:pPr>
      <w:rPr>
        <w:rFonts w:ascii="Symbol" w:hAnsi="Symbol" w:hint="default"/>
      </w:rPr>
    </w:lvl>
    <w:lvl w:ilvl="7" w:tplc="380A0003" w:tentative="1">
      <w:start w:val="1"/>
      <w:numFmt w:val="bullet"/>
      <w:lvlText w:val="o"/>
      <w:lvlJc w:val="left"/>
      <w:pPr>
        <w:ind w:left="6811" w:hanging="360"/>
      </w:pPr>
      <w:rPr>
        <w:rFonts w:ascii="Courier New" w:hAnsi="Courier New" w:cs="Courier New" w:hint="default"/>
      </w:rPr>
    </w:lvl>
    <w:lvl w:ilvl="8" w:tplc="380A0005" w:tentative="1">
      <w:start w:val="1"/>
      <w:numFmt w:val="bullet"/>
      <w:lvlText w:val=""/>
      <w:lvlJc w:val="left"/>
      <w:pPr>
        <w:ind w:left="7531" w:hanging="360"/>
      </w:pPr>
      <w:rPr>
        <w:rFonts w:ascii="Wingdings" w:hAnsi="Wingdings" w:hint="default"/>
      </w:rPr>
    </w:lvl>
  </w:abstractNum>
  <w:abstractNum w:abstractNumId="5" w15:restartNumberingAfterBreak="0">
    <w:nsid w:val="0B5B55D4"/>
    <w:multiLevelType w:val="hybridMultilevel"/>
    <w:tmpl w:val="D71E1B0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0DF22D89"/>
    <w:multiLevelType w:val="hybridMultilevel"/>
    <w:tmpl w:val="17C422B2"/>
    <w:lvl w:ilvl="0" w:tplc="6FFEDF9E">
      <w:start w:val="1"/>
      <w:numFmt w:val="decimal"/>
      <w:lvlText w:val="%1."/>
      <w:lvlJc w:val="left"/>
      <w:pPr>
        <w:ind w:left="720" w:hanging="360"/>
      </w:pPr>
      <w:rPr>
        <w:b w:val="0"/>
        <w:lang w:val="es-VE"/>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12DB149B"/>
    <w:multiLevelType w:val="hybridMultilevel"/>
    <w:tmpl w:val="7ED05214"/>
    <w:lvl w:ilvl="0" w:tplc="200A000F">
      <w:start w:val="1"/>
      <w:numFmt w:val="decimal"/>
      <w:lvlText w:val="%1."/>
      <w:lvlJc w:val="left"/>
      <w:pPr>
        <w:tabs>
          <w:tab w:val="num" w:pos="720"/>
        </w:tabs>
        <w:ind w:left="720" w:hanging="360"/>
      </w:pPr>
      <w:rPr>
        <w:rFonts w:hint="default"/>
      </w:rPr>
    </w:lvl>
    <w:lvl w:ilvl="1" w:tplc="200A0019" w:tentative="1">
      <w:start w:val="1"/>
      <w:numFmt w:val="lowerLetter"/>
      <w:lvlText w:val="%2."/>
      <w:lvlJc w:val="left"/>
      <w:pPr>
        <w:tabs>
          <w:tab w:val="num" w:pos="1440"/>
        </w:tabs>
        <w:ind w:left="1440" w:hanging="360"/>
      </w:pPr>
    </w:lvl>
    <w:lvl w:ilvl="2" w:tplc="200A001B" w:tentative="1">
      <w:start w:val="1"/>
      <w:numFmt w:val="lowerRoman"/>
      <w:lvlText w:val="%3."/>
      <w:lvlJc w:val="right"/>
      <w:pPr>
        <w:tabs>
          <w:tab w:val="num" w:pos="2160"/>
        </w:tabs>
        <w:ind w:left="2160" w:hanging="180"/>
      </w:pPr>
    </w:lvl>
    <w:lvl w:ilvl="3" w:tplc="200A000F" w:tentative="1">
      <w:start w:val="1"/>
      <w:numFmt w:val="decimal"/>
      <w:lvlText w:val="%4."/>
      <w:lvlJc w:val="left"/>
      <w:pPr>
        <w:tabs>
          <w:tab w:val="num" w:pos="2880"/>
        </w:tabs>
        <w:ind w:left="2880" w:hanging="360"/>
      </w:pPr>
    </w:lvl>
    <w:lvl w:ilvl="4" w:tplc="200A0019" w:tentative="1">
      <w:start w:val="1"/>
      <w:numFmt w:val="lowerLetter"/>
      <w:lvlText w:val="%5."/>
      <w:lvlJc w:val="left"/>
      <w:pPr>
        <w:tabs>
          <w:tab w:val="num" w:pos="3600"/>
        </w:tabs>
        <w:ind w:left="3600" w:hanging="360"/>
      </w:pPr>
    </w:lvl>
    <w:lvl w:ilvl="5" w:tplc="200A001B" w:tentative="1">
      <w:start w:val="1"/>
      <w:numFmt w:val="lowerRoman"/>
      <w:lvlText w:val="%6."/>
      <w:lvlJc w:val="right"/>
      <w:pPr>
        <w:tabs>
          <w:tab w:val="num" w:pos="4320"/>
        </w:tabs>
        <w:ind w:left="4320" w:hanging="180"/>
      </w:pPr>
    </w:lvl>
    <w:lvl w:ilvl="6" w:tplc="200A000F" w:tentative="1">
      <w:start w:val="1"/>
      <w:numFmt w:val="decimal"/>
      <w:lvlText w:val="%7."/>
      <w:lvlJc w:val="left"/>
      <w:pPr>
        <w:tabs>
          <w:tab w:val="num" w:pos="5040"/>
        </w:tabs>
        <w:ind w:left="5040" w:hanging="360"/>
      </w:pPr>
    </w:lvl>
    <w:lvl w:ilvl="7" w:tplc="200A0019" w:tentative="1">
      <w:start w:val="1"/>
      <w:numFmt w:val="lowerLetter"/>
      <w:lvlText w:val="%8."/>
      <w:lvlJc w:val="left"/>
      <w:pPr>
        <w:tabs>
          <w:tab w:val="num" w:pos="5760"/>
        </w:tabs>
        <w:ind w:left="5760" w:hanging="360"/>
      </w:pPr>
    </w:lvl>
    <w:lvl w:ilvl="8" w:tplc="200A001B" w:tentative="1">
      <w:start w:val="1"/>
      <w:numFmt w:val="lowerRoman"/>
      <w:lvlText w:val="%9."/>
      <w:lvlJc w:val="right"/>
      <w:pPr>
        <w:tabs>
          <w:tab w:val="num" w:pos="6480"/>
        </w:tabs>
        <w:ind w:left="6480" w:hanging="180"/>
      </w:pPr>
    </w:lvl>
  </w:abstractNum>
  <w:abstractNum w:abstractNumId="8" w15:restartNumberingAfterBreak="0">
    <w:nsid w:val="212669C2"/>
    <w:multiLevelType w:val="hybridMultilevel"/>
    <w:tmpl w:val="483820AA"/>
    <w:lvl w:ilvl="0" w:tplc="838AA718">
      <w:start w:val="1"/>
      <w:numFmt w:val="decimal"/>
      <w:lvlText w:val="%1."/>
      <w:lvlJc w:val="left"/>
      <w:pPr>
        <w:ind w:left="785" w:hanging="360"/>
      </w:pPr>
      <w:rPr>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257F3570"/>
    <w:multiLevelType w:val="multilevel"/>
    <w:tmpl w:val="768E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70003"/>
    <w:multiLevelType w:val="hybridMultilevel"/>
    <w:tmpl w:val="483820AA"/>
    <w:lvl w:ilvl="0" w:tplc="838AA718">
      <w:start w:val="1"/>
      <w:numFmt w:val="decimal"/>
      <w:lvlText w:val="%1."/>
      <w:lvlJc w:val="left"/>
      <w:pPr>
        <w:ind w:left="785" w:hanging="360"/>
      </w:pPr>
      <w:rPr>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27FC3468"/>
    <w:multiLevelType w:val="hybridMultilevel"/>
    <w:tmpl w:val="A33252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8712734"/>
    <w:multiLevelType w:val="multilevel"/>
    <w:tmpl w:val="40E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62103"/>
    <w:multiLevelType w:val="hybridMultilevel"/>
    <w:tmpl w:val="2EB43E7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9CF22F3"/>
    <w:multiLevelType w:val="hybridMultilevel"/>
    <w:tmpl w:val="21D2C996"/>
    <w:lvl w:ilvl="0" w:tplc="0C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33B0357E"/>
    <w:multiLevelType w:val="multilevel"/>
    <w:tmpl w:val="AB9055B6"/>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9C87D10"/>
    <w:multiLevelType w:val="hybridMultilevel"/>
    <w:tmpl w:val="591E5E26"/>
    <w:lvl w:ilvl="0" w:tplc="43B62FCE">
      <w:start w:val="1"/>
      <w:numFmt w:val="bullet"/>
      <w:lvlText w:val=""/>
      <w:lvlJc w:val="left"/>
      <w:pPr>
        <w:tabs>
          <w:tab w:val="num" w:pos="720"/>
        </w:tabs>
        <w:ind w:left="720" w:hanging="360"/>
      </w:pPr>
      <w:rPr>
        <w:rFonts w:ascii="Symbol" w:hAnsi="Symbol" w:hint="default"/>
      </w:rPr>
    </w:lvl>
    <w:lvl w:ilvl="1" w:tplc="5F94275C" w:tentative="1">
      <w:start w:val="1"/>
      <w:numFmt w:val="bullet"/>
      <w:lvlText w:val=""/>
      <w:lvlJc w:val="left"/>
      <w:pPr>
        <w:tabs>
          <w:tab w:val="num" w:pos="1440"/>
        </w:tabs>
        <w:ind w:left="1440" w:hanging="360"/>
      </w:pPr>
      <w:rPr>
        <w:rFonts w:ascii="Symbol" w:hAnsi="Symbol" w:hint="default"/>
      </w:rPr>
    </w:lvl>
    <w:lvl w:ilvl="2" w:tplc="50C28B50" w:tentative="1">
      <w:start w:val="1"/>
      <w:numFmt w:val="bullet"/>
      <w:lvlText w:val=""/>
      <w:lvlJc w:val="left"/>
      <w:pPr>
        <w:tabs>
          <w:tab w:val="num" w:pos="2160"/>
        </w:tabs>
        <w:ind w:left="2160" w:hanging="360"/>
      </w:pPr>
      <w:rPr>
        <w:rFonts w:ascii="Symbol" w:hAnsi="Symbol" w:hint="default"/>
      </w:rPr>
    </w:lvl>
    <w:lvl w:ilvl="3" w:tplc="04AA6864" w:tentative="1">
      <w:start w:val="1"/>
      <w:numFmt w:val="bullet"/>
      <w:lvlText w:val=""/>
      <w:lvlJc w:val="left"/>
      <w:pPr>
        <w:tabs>
          <w:tab w:val="num" w:pos="2880"/>
        </w:tabs>
        <w:ind w:left="2880" w:hanging="360"/>
      </w:pPr>
      <w:rPr>
        <w:rFonts w:ascii="Symbol" w:hAnsi="Symbol" w:hint="default"/>
      </w:rPr>
    </w:lvl>
    <w:lvl w:ilvl="4" w:tplc="42344CDE" w:tentative="1">
      <w:start w:val="1"/>
      <w:numFmt w:val="bullet"/>
      <w:lvlText w:val=""/>
      <w:lvlJc w:val="left"/>
      <w:pPr>
        <w:tabs>
          <w:tab w:val="num" w:pos="3600"/>
        </w:tabs>
        <w:ind w:left="3600" w:hanging="360"/>
      </w:pPr>
      <w:rPr>
        <w:rFonts w:ascii="Symbol" w:hAnsi="Symbol" w:hint="default"/>
      </w:rPr>
    </w:lvl>
    <w:lvl w:ilvl="5" w:tplc="77F0AB14" w:tentative="1">
      <w:start w:val="1"/>
      <w:numFmt w:val="bullet"/>
      <w:lvlText w:val=""/>
      <w:lvlJc w:val="left"/>
      <w:pPr>
        <w:tabs>
          <w:tab w:val="num" w:pos="4320"/>
        </w:tabs>
        <w:ind w:left="4320" w:hanging="360"/>
      </w:pPr>
      <w:rPr>
        <w:rFonts w:ascii="Symbol" w:hAnsi="Symbol" w:hint="default"/>
      </w:rPr>
    </w:lvl>
    <w:lvl w:ilvl="6" w:tplc="8C42650C" w:tentative="1">
      <w:start w:val="1"/>
      <w:numFmt w:val="bullet"/>
      <w:lvlText w:val=""/>
      <w:lvlJc w:val="left"/>
      <w:pPr>
        <w:tabs>
          <w:tab w:val="num" w:pos="5040"/>
        </w:tabs>
        <w:ind w:left="5040" w:hanging="360"/>
      </w:pPr>
      <w:rPr>
        <w:rFonts w:ascii="Symbol" w:hAnsi="Symbol" w:hint="default"/>
      </w:rPr>
    </w:lvl>
    <w:lvl w:ilvl="7" w:tplc="078CC078" w:tentative="1">
      <w:start w:val="1"/>
      <w:numFmt w:val="bullet"/>
      <w:lvlText w:val=""/>
      <w:lvlJc w:val="left"/>
      <w:pPr>
        <w:tabs>
          <w:tab w:val="num" w:pos="5760"/>
        </w:tabs>
        <w:ind w:left="5760" w:hanging="360"/>
      </w:pPr>
      <w:rPr>
        <w:rFonts w:ascii="Symbol" w:hAnsi="Symbol" w:hint="default"/>
      </w:rPr>
    </w:lvl>
    <w:lvl w:ilvl="8" w:tplc="47E80A5C"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43792EFB"/>
    <w:multiLevelType w:val="hybridMultilevel"/>
    <w:tmpl w:val="223A82CE"/>
    <w:lvl w:ilvl="0" w:tplc="007C0DF0">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44397530"/>
    <w:multiLevelType w:val="hybridMultilevel"/>
    <w:tmpl w:val="8A6E1ACE"/>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19" w15:restartNumberingAfterBreak="0">
    <w:nsid w:val="447D2E22"/>
    <w:multiLevelType w:val="hybridMultilevel"/>
    <w:tmpl w:val="E550F4B6"/>
    <w:lvl w:ilvl="0" w:tplc="F1EC836A">
      <w:start w:val="2"/>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45632D33"/>
    <w:multiLevelType w:val="hybridMultilevel"/>
    <w:tmpl w:val="87E00E9C"/>
    <w:lvl w:ilvl="0" w:tplc="C6A2A7F2">
      <w:start w:val="1"/>
      <w:numFmt w:val="lowerLetter"/>
      <w:lvlText w:val="%1."/>
      <w:lvlJc w:val="left"/>
      <w:pPr>
        <w:tabs>
          <w:tab w:val="num" w:pos="720"/>
        </w:tabs>
        <w:ind w:left="720" w:hanging="360"/>
      </w:pPr>
    </w:lvl>
    <w:lvl w:ilvl="1" w:tplc="9D8CB152" w:tentative="1">
      <w:start w:val="1"/>
      <w:numFmt w:val="lowerLetter"/>
      <w:lvlText w:val="%2."/>
      <w:lvlJc w:val="left"/>
      <w:pPr>
        <w:tabs>
          <w:tab w:val="num" w:pos="1440"/>
        </w:tabs>
        <w:ind w:left="1440" w:hanging="360"/>
      </w:pPr>
    </w:lvl>
    <w:lvl w:ilvl="2" w:tplc="38102944" w:tentative="1">
      <w:start w:val="1"/>
      <w:numFmt w:val="lowerLetter"/>
      <w:lvlText w:val="%3."/>
      <w:lvlJc w:val="left"/>
      <w:pPr>
        <w:tabs>
          <w:tab w:val="num" w:pos="2160"/>
        </w:tabs>
        <w:ind w:left="2160" w:hanging="360"/>
      </w:pPr>
    </w:lvl>
    <w:lvl w:ilvl="3" w:tplc="9EF47358" w:tentative="1">
      <w:start w:val="1"/>
      <w:numFmt w:val="lowerLetter"/>
      <w:lvlText w:val="%4."/>
      <w:lvlJc w:val="left"/>
      <w:pPr>
        <w:tabs>
          <w:tab w:val="num" w:pos="2880"/>
        </w:tabs>
        <w:ind w:left="2880" w:hanging="360"/>
      </w:pPr>
    </w:lvl>
    <w:lvl w:ilvl="4" w:tplc="70B09472" w:tentative="1">
      <w:start w:val="1"/>
      <w:numFmt w:val="lowerLetter"/>
      <w:lvlText w:val="%5."/>
      <w:lvlJc w:val="left"/>
      <w:pPr>
        <w:tabs>
          <w:tab w:val="num" w:pos="3600"/>
        </w:tabs>
        <w:ind w:left="3600" w:hanging="360"/>
      </w:pPr>
    </w:lvl>
    <w:lvl w:ilvl="5" w:tplc="47DE7FC2" w:tentative="1">
      <w:start w:val="1"/>
      <w:numFmt w:val="lowerLetter"/>
      <w:lvlText w:val="%6."/>
      <w:lvlJc w:val="left"/>
      <w:pPr>
        <w:tabs>
          <w:tab w:val="num" w:pos="4320"/>
        </w:tabs>
        <w:ind w:left="4320" w:hanging="360"/>
      </w:pPr>
    </w:lvl>
    <w:lvl w:ilvl="6" w:tplc="AB264D4C" w:tentative="1">
      <w:start w:val="1"/>
      <w:numFmt w:val="lowerLetter"/>
      <w:lvlText w:val="%7."/>
      <w:lvlJc w:val="left"/>
      <w:pPr>
        <w:tabs>
          <w:tab w:val="num" w:pos="5040"/>
        </w:tabs>
        <w:ind w:left="5040" w:hanging="360"/>
      </w:pPr>
    </w:lvl>
    <w:lvl w:ilvl="7" w:tplc="B790BD8C" w:tentative="1">
      <w:start w:val="1"/>
      <w:numFmt w:val="lowerLetter"/>
      <w:lvlText w:val="%8."/>
      <w:lvlJc w:val="left"/>
      <w:pPr>
        <w:tabs>
          <w:tab w:val="num" w:pos="5760"/>
        </w:tabs>
        <w:ind w:left="5760" w:hanging="360"/>
      </w:pPr>
    </w:lvl>
    <w:lvl w:ilvl="8" w:tplc="27DCA43C" w:tentative="1">
      <w:start w:val="1"/>
      <w:numFmt w:val="lowerLetter"/>
      <w:lvlText w:val="%9."/>
      <w:lvlJc w:val="left"/>
      <w:pPr>
        <w:tabs>
          <w:tab w:val="num" w:pos="6480"/>
        </w:tabs>
        <w:ind w:left="6480" w:hanging="360"/>
      </w:pPr>
    </w:lvl>
  </w:abstractNum>
  <w:abstractNum w:abstractNumId="21" w15:restartNumberingAfterBreak="0">
    <w:nsid w:val="468E00C3"/>
    <w:multiLevelType w:val="hybridMultilevel"/>
    <w:tmpl w:val="17C422B2"/>
    <w:lvl w:ilvl="0" w:tplc="6FFEDF9E">
      <w:start w:val="1"/>
      <w:numFmt w:val="decimal"/>
      <w:lvlText w:val="%1."/>
      <w:lvlJc w:val="left"/>
      <w:pPr>
        <w:ind w:left="720" w:hanging="360"/>
      </w:pPr>
      <w:rPr>
        <w:b w:val="0"/>
        <w:lang w:val="es-VE"/>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2" w15:restartNumberingAfterBreak="0">
    <w:nsid w:val="4A532772"/>
    <w:multiLevelType w:val="hybridMultilevel"/>
    <w:tmpl w:val="0E5676CC"/>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3" w15:restartNumberingAfterBreak="0">
    <w:nsid w:val="4A65430D"/>
    <w:multiLevelType w:val="hybridMultilevel"/>
    <w:tmpl w:val="395E56FC"/>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4" w15:restartNumberingAfterBreak="0">
    <w:nsid w:val="4C1E6D21"/>
    <w:multiLevelType w:val="hybridMultilevel"/>
    <w:tmpl w:val="DDEC4186"/>
    <w:lvl w:ilvl="0" w:tplc="FC6C523A">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5" w15:restartNumberingAfterBreak="0">
    <w:nsid w:val="4DFA405D"/>
    <w:multiLevelType w:val="hybridMultilevel"/>
    <w:tmpl w:val="A33252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EDF12F1"/>
    <w:multiLevelType w:val="hybridMultilevel"/>
    <w:tmpl w:val="6E566280"/>
    <w:lvl w:ilvl="0" w:tplc="200A000F">
      <w:start w:val="1"/>
      <w:numFmt w:val="decimal"/>
      <w:lvlText w:val="%1."/>
      <w:lvlJc w:val="left"/>
      <w:pPr>
        <w:tabs>
          <w:tab w:val="num" w:pos="720"/>
        </w:tabs>
        <w:ind w:left="720" w:hanging="360"/>
      </w:pPr>
      <w:rPr>
        <w:rFonts w:hint="default"/>
      </w:rPr>
    </w:lvl>
    <w:lvl w:ilvl="1" w:tplc="200A0019" w:tentative="1">
      <w:start w:val="1"/>
      <w:numFmt w:val="lowerLetter"/>
      <w:lvlText w:val="%2."/>
      <w:lvlJc w:val="left"/>
      <w:pPr>
        <w:tabs>
          <w:tab w:val="num" w:pos="1440"/>
        </w:tabs>
        <w:ind w:left="1440" w:hanging="360"/>
      </w:pPr>
    </w:lvl>
    <w:lvl w:ilvl="2" w:tplc="200A001B" w:tentative="1">
      <w:start w:val="1"/>
      <w:numFmt w:val="lowerRoman"/>
      <w:lvlText w:val="%3."/>
      <w:lvlJc w:val="right"/>
      <w:pPr>
        <w:tabs>
          <w:tab w:val="num" w:pos="2160"/>
        </w:tabs>
        <w:ind w:left="2160" w:hanging="180"/>
      </w:pPr>
    </w:lvl>
    <w:lvl w:ilvl="3" w:tplc="200A000F" w:tentative="1">
      <w:start w:val="1"/>
      <w:numFmt w:val="decimal"/>
      <w:lvlText w:val="%4."/>
      <w:lvlJc w:val="left"/>
      <w:pPr>
        <w:tabs>
          <w:tab w:val="num" w:pos="2880"/>
        </w:tabs>
        <w:ind w:left="2880" w:hanging="360"/>
      </w:pPr>
    </w:lvl>
    <w:lvl w:ilvl="4" w:tplc="200A0019" w:tentative="1">
      <w:start w:val="1"/>
      <w:numFmt w:val="lowerLetter"/>
      <w:lvlText w:val="%5."/>
      <w:lvlJc w:val="left"/>
      <w:pPr>
        <w:tabs>
          <w:tab w:val="num" w:pos="3600"/>
        </w:tabs>
        <w:ind w:left="3600" w:hanging="360"/>
      </w:pPr>
    </w:lvl>
    <w:lvl w:ilvl="5" w:tplc="200A001B" w:tentative="1">
      <w:start w:val="1"/>
      <w:numFmt w:val="lowerRoman"/>
      <w:lvlText w:val="%6."/>
      <w:lvlJc w:val="right"/>
      <w:pPr>
        <w:tabs>
          <w:tab w:val="num" w:pos="4320"/>
        </w:tabs>
        <w:ind w:left="4320" w:hanging="180"/>
      </w:pPr>
    </w:lvl>
    <w:lvl w:ilvl="6" w:tplc="200A000F" w:tentative="1">
      <w:start w:val="1"/>
      <w:numFmt w:val="decimal"/>
      <w:lvlText w:val="%7."/>
      <w:lvlJc w:val="left"/>
      <w:pPr>
        <w:tabs>
          <w:tab w:val="num" w:pos="5040"/>
        </w:tabs>
        <w:ind w:left="5040" w:hanging="360"/>
      </w:pPr>
    </w:lvl>
    <w:lvl w:ilvl="7" w:tplc="200A0019" w:tentative="1">
      <w:start w:val="1"/>
      <w:numFmt w:val="lowerLetter"/>
      <w:lvlText w:val="%8."/>
      <w:lvlJc w:val="left"/>
      <w:pPr>
        <w:tabs>
          <w:tab w:val="num" w:pos="5760"/>
        </w:tabs>
        <w:ind w:left="5760" w:hanging="360"/>
      </w:pPr>
    </w:lvl>
    <w:lvl w:ilvl="8" w:tplc="200A001B" w:tentative="1">
      <w:start w:val="1"/>
      <w:numFmt w:val="lowerRoman"/>
      <w:lvlText w:val="%9."/>
      <w:lvlJc w:val="right"/>
      <w:pPr>
        <w:tabs>
          <w:tab w:val="num" w:pos="6480"/>
        </w:tabs>
        <w:ind w:left="6480" w:hanging="180"/>
      </w:pPr>
    </w:lvl>
  </w:abstractNum>
  <w:abstractNum w:abstractNumId="27" w15:restartNumberingAfterBreak="0">
    <w:nsid w:val="4EF5486E"/>
    <w:multiLevelType w:val="hybridMultilevel"/>
    <w:tmpl w:val="21E47D6A"/>
    <w:lvl w:ilvl="0" w:tplc="200A0001">
      <w:start w:val="1"/>
      <w:numFmt w:val="bullet"/>
      <w:lvlText w:val=""/>
      <w:lvlJc w:val="left"/>
      <w:pPr>
        <w:ind w:left="644" w:hanging="360"/>
      </w:pPr>
      <w:rPr>
        <w:rFonts w:ascii="Symbol" w:hAnsi="Symbol" w:hint="default"/>
      </w:rPr>
    </w:lvl>
    <w:lvl w:ilvl="1" w:tplc="380A0019" w:tentative="1">
      <w:start w:val="1"/>
      <w:numFmt w:val="lowerLetter"/>
      <w:lvlText w:val="%2."/>
      <w:lvlJc w:val="left"/>
      <w:pPr>
        <w:ind w:left="1364" w:hanging="360"/>
      </w:pPr>
    </w:lvl>
    <w:lvl w:ilvl="2" w:tplc="380A001B" w:tentative="1">
      <w:start w:val="1"/>
      <w:numFmt w:val="lowerRoman"/>
      <w:lvlText w:val="%3."/>
      <w:lvlJc w:val="right"/>
      <w:pPr>
        <w:ind w:left="2084" w:hanging="180"/>
      </w:pPr>
    </w:lvl>
    <w:lvl w:ilvl="3" w:tplc="380A000F" w:tentative="1">
      <w:start w:val="1"/>
      <w:numFmt w:val="decimal"/>
      <w:lvlText w:val="%4."/>
      <w:lvlJc w:val="left"/>
      <w:pPr>
        <w:ind w:left="2804" w:hanging="360"/>
      </w:pPr>
    </w:lvl>
    <w:lvl w:ilvl="4" w:tplc="380A0019" w:tentative="1">
      <w:start w:val="1"/>
      <w:numFmt w:val="lowerLetter"/>
      <w:lvlText w:val="%5."/>
      <w:lvlJc w:val="left"/>
      <w:pPr>
        <w:ind w:left="3524" w:hanging="360"/>
      </w:pPr>
    </w:lvl>
    <w:lvl w:ilvl="5" w:tplc="380A001B" w:tentative="1">
      <w:start w:val="1"/>
      <w:numFmt w:val="lowerRoman"/>
      <w:lvlText w:val="%6."/>
      <w:lvlJc w:val="right"/>
      <w:pPr>
        <w:ind w:left="4244" w:hanging="180"/>
      </w:pPr>
    </w:lvl>
    <w:lvl w:ilvl="6" w:tplc="380A000F" w:tentative="1">
      <w:start w:val="1"/>
      <w:numFmt w:val="decimal"/>
      <w:lvlText w:val="%7."/>
      <w:lvlJc w:val="left"/>
      <w:pPr>
        <w:ind w:left="4964" w:hanging="360"/>
      </w:pPr>
    </w:lvl>
    <w:lvl w:ilvl="7" w:tplc="380A0019" w:tentative="1">
      <w:start w:val="1"/>
      <w:numFmt w:val="lowerLetter"/>
      <w:lvlText w:val="%8."/>
      <w:lvlJc w:val="left"/>
      <w:pPr>
        <w:ind w:left="5684" w:hanging="360"/>
      </w:pPr>
    </w:lvl>
    <w:lvl w:ilvl="8" w:tplc="380A001B" w:tentative="1">
      <w:start w:val="1"/>
      <w:numFmt w:val="lowerRoman"/>
      <w:lvlText w:val="%9."/>
      <w:lvlJc w:val="right"/>
      <w:pPr>
        <w:ind w:left="6404" w:hanging="180"/>
      </w:pPr>
    </w:lvl>
  </w:abstractNum>
  <w:abstractNum w:abstractNumId="28" w15:restartNumberingAfterBreak="0">
    <w:nsid w:val="51126901"/>
    <w:multiLevelType w:val="multilevel"/>
    <w:tmpl w:val="40B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35FDD"/>
    <w:multiLevelType w:val="hybridMultilevel"/>
    <w:tmpl w:val="483820AA"/>
    <w:lvl w:ilvl="0" w:tplc="838AA718">
      <w:start w:val="1"/>
      <w:numFmt w:val="decimal"/>
      <w:lvlText w:val="%1."/>
      <w:lvlJc w:val="left"/>
      <w:pPr>
        <w:ind w:left="785" w:hanging="360"/>
      </w:pPr>
      <w:rPr>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0" w15:restartNumberingAfterBreak="0">
    <w:nsid w:val="6114061E"/>
    <w:multiLevelType w:val="hybridMultilevel"/>
    <w:tmpl w:val="5C8021A6"/>
    <w:lvl w:ilvl="0" w:tplc="223E2114">
      <w:start w:val="1"/>
      <w:numFmt w:val="decimal"/>
      <w:lvlText w:val="%1."/>
      <w:lvlJc w:val="left"/>
      <w:pPr>
        <w:tabs>
          <w:tab w:val="left" w:pos="720"/>
        </w:tabs>
        <w:ind w:left="720" w:hanging="360"/>
      </w:pPr>
    </w:lvl>
    <w:lvl w:ilvl="1" w:tplc="5D5C0B42">
      <w:start w:val="1"/>
      <w:numFmt w:val="lowerLetter"/>
      <w:lvlText w:val="%2."/>
      <w:lvlJc w:val="left"/>
      <w:pPr>
        <w:tabs>
          <w:tab w:val="left" w:pos="1440"/>
        </w:tabs>
        <w:ind w:left="1440" w:hanging="360"/>
      </w:pPr>
    </w:lvl>
    <w:lvl w:ilvl="2" w:tplc="59160E66">
      <w:start w:val="1"/>
      <w:numFmt w:val="lowerRoman"/>
      <w:lvlText w:val="%3."/>
      <w:lvlJc w:val="right"/>
      <w:pPr>
        <w:tabs>
          <w:tab w:val="left" w:pos="2160"/>
        </w:tabs>
        <w:ind w:left="2160" w:hanging="180"/>
      </w:pPr>
    </w:lvl>
    <w:lvl w:ilvl="3" w:tplc="DB46B2E2">
      <w:start w:val="1"/>
      <w:numFmt w:val="decimal"/>
      <w:lvlText w:val="%4."/>
      <w:lvlJc w:val="left"/>
      <w:pPr>
        <w:tabs>
          <w:tab w:val="left" w:pos="2880"/>
        </w:tabs>
        <w:ind w:left="2880" w:hanging="360"/>
      </w:pPr>
    </w:lvl>
    <w:lvl w:ilvl="4" w:tplc="3CF863A4">
      <w:start w:val="1"/>
      <w:numFmt w:val="lowerLetter"/>
      <w:lvlText w:val="%5."/>
      <w:lvlJc w:val="left"/>
      <w:pPr>
        <w:tabs>
          <w:tab w:val="left" w:pos="3600"/>
        </w:tabs>
        <w:ind w:left="3600" w:hanging="360"/>
      </w:pPr>
    </w:lvl>
    <w:lvl w:ilvl="5" w:tplc="29700992">
      <w:start w:val="1"/>
      <w:numFmt w:val="lowerRoman"/>
      <w:lvlText w:val="%6."/>
      <w:lvlJc w:val="right"/>
      <w:pPr>
        <w:tabs>
          <w:tab w:val="left" w:pos="4320"/>
        </w:tabs>
        <w:ind w:left="4320" w:hanging="180"/>
      </w:pPr>
    </w:lvl>
    <w:lvl w:ilvl="6" w:tplc="8D5ECF70">
      <w:start w:val="1"/>
      <w:numFmt w:val="decimal"/>
      <w:lvlText w:val="%7."/>
      <w:lvlJc w:val="left"/>
      <w:pPr>
        <w:tabs>
          <w:tab w:val="left" w:pos="5040"/>
        </w:tabs>
        <w:ind w:left="5040" w:hanging="360"/>
      </w:pPr>
    </w:lvl>
    <w:lvl w:ilvl="7" w:tplc="7A78D458">
      <w:start w:val="1"/>
      <w:numFmt w:val="lowerLetter"/>
      <w:lvlText w:val="%8."/>
      <w:lvlJc w:val="left"/>
      <w:pPr>
        <w:tabs>
          <w:tab w:val="left" w:pos="5760"/>
        </w:tabs>
        <w:ind w:left="5760" w:hanging="360"/>
      </w:pPr>
    </w:lvl>
    <w:lvl w:ilvl="8" w:tplc="BF8A9CCE">
      <w:start w:val="1"/>
      <w:numFmt w:val="lowerRoman"/>
      <w:lvlText w:val="%9."/>
      <w:lvlJc w:val="right"/>
      <w:pPr>
        <w:tabs>
          <w:tab w:val="left" w:pos="6480"/>
        </w:tabs>
        <w:ind w:left="6480" w:hanging="180"/>
      </w:pPr>
    </w:lvl>
  </w:abstractNum>
  <w:abstractNum w:abstractNumId="31" w15:restartNumberingAfterBreak="0">
    <w:nsid w:val="63284662"/>
    <w:multiLevelType w:val="hybridMultilevel"/>
    <w:tmpl w:val="DABCDFC6"/>
    <w:lvl w:ilvl="0" w:tplc="200A0001">
      <w:start w:val="1"/>
      <w:numFmt w:val="bullet"/>
      <w:lvlText w:val=""/>
      <w:lvlJc w:val="left"/>
      <w:pPr>
        <w:ind w:left="955" w:hanging="360"/>
      </w:pPr>
      <w:rPr>
        <w:rFonts w:ascii="Symbol" w:hAnsi="Symbol" w:hint="default"/>
      </w:rPr>
    </w:lvl>
    <w:lvl w:ilvl="1" w:tplc="200A0003" w:tentative="1">
      <w:start w:val="1"/>
      <w:numFmt w:val="bullet"/>
      <w:lvlText w:val="o"/>
      <w:lvlJc w:val="left"/>
      <w:pPr>
        <w:ind w:left="1675" w:hanging="360"/>
      </w:pPr>
      <w:rPr>
        <w:rFonts w:ascii="Courier New" w:hAnsi="Courier New" w:cs="Courier New" w:hint="default"/>
      </w:rPr>
    </w:lvl>
    <w:lvl w:ilvl="2" w:tplc="200A0005" w:tentative="1">
      <w:start w:val="1"/>
      <w:numFmt w:val="bullet"/>
      <w:lvlText w:val=""/>
      <w:lvlJc w:val="left"/>
      <w:pPr>
        <w:ind w:left="2395" w:hanging="360"/>
      </w:pPr>
      <w:rPr>
        <w:rFonts w:ascii="Wingdings" w:hAnsi="Wingdings" w:hint="default"/>
      </w:rPr>
    </w:lvl>
    <w:lvl w:ilvl="3" w:tplc="200A0001" w:tentative="1">
      <w:start w:val="1"/>
      <w:numFmt w:val="bullet"/>
      <w:lvlText w:val=""/>
      <w:lvlJc w:val="left"/>
      <w:pPr>
        <w:ind w:left="3115" w:hanging="360"/>
      </w:pPr>
      <w:rPr>
        <w:rFonts w:ascii="Symbol" w:hAnsi="Symbol" w:hint="default"/>
      </w:rPr>
    </w:lvl>
    <w:lvl w:ilvl="4" w:tplc="200A0003" w:tentative="1">
      <w:start w:val="1"/>
      <w:numFmt w:val="bullet"/>
      <w:lvlText w:val="o"/>
      <w:lvlJc w:val="left"/>
      <w:pPr>
        <w:ind w:left="3835" w:hanging="360"/>
      </w:pPr>
      <w:rPr>
        <w:rFonts w:ascii="Courier New" w:hAnsi="Courier New" w:cs="Courier New" w:hint="default"/>
      </w:rPr>
    </w:lvl>
    <w:lvl w:ilvl="5" w:tplc="200A0005" w:tentative="1">
      <w:start w:val="1"/>
      <w:numFmt w:val="bullet"/>
      <w:lvlText w:val=""/>
      <w:lvlJc w:val="left"/>
      <w:pPr>
        <w:ind w:left="4555" w:hanging="360"/>
      </w:pPr>
      <w:rPr>
        <w:rFonts w:ascii="Wingdings" w:hAnsi="Wingdings" w:hint="default"/>
      </w:rPr>
    </w:lvl>
    <w:lvl w:ilvl="6" w:tplc="200A0001" w:tentative="1">
      <w:start w:val="1"/>
      <w:numFmt w:val="bullet"/>
      <w:lvlText w:val=""/>
      <w:lvlJc w:val="left"/>
      <w:pPr>
        <w:ind w:left="5275" w:hanging="360"/>
      </w:pPr>
      <w:rPr>
        <w:rFonts w:ascii="Symbol" w:hAnsi="Symbol" w:hint="default"/>
      </w:rPr>
    </w:lvl>
    <w:lvl w:ilvl="7" w:tplc="200A0003" w:tentative="1">
      <w:start w:val="1"/>
      <w:numFmt w:val="bullet"/>
      <w:lvlText w:val="o"/>
      <w:lvlJc w:val="left"/>
      <w:pPr>
        <w:ind w:left="5995" w:hanging="360"/>
      </w:pPr>
      <w:rPr>
        <w:rFonts w:ascii="Courier New" w:hAnsi="Courier New" w:cs="Courier New" w:hint="default"/>
      </w:rPr>
    </w:lvl>
    <w:lvl w:ilvl="8" w:tplc="200A0005" w:tentative="1">
      <w:start w:val="1"/>
      <w:numFmt w:val="bullet"/>
      <w:lvlText w:val=""/>
      <w:lvlJc w:val="left"/>
      <w:pPr>
        <w:ind w:left="6715" w:hanging="360"/>
      </w:pPr>
      <w:rPr>
        <w:rFonts w:ascii="Wingdings" w:hAnsi="Wingdings" w:hint="default"/>
      </w:rPr>
    </w:lvl>
  </w:abstractNum>
  <w:abstractNum w:abstractNumId="32" w15:restartNumberingAfterBreak="0">
    <w:nsid w:val="67684E49"/>
    <w:multiLevelType w:val="hybridMultilevel"/>
    <w:tmpl w:val="F674865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698A1AB6"/>
    <w:multiLevelType w:val="hybridMultilevel"/>
    <w:tmpl w:val="488EE8BC"/>
    <w:lvl w:ilvl="0" w:tplc="6986A8F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6C0A1C41"/>
    <w:multiLevelType w:val="multilevel"/>
    <w:tmpl w:val="449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20697"/>
    <w:multiLevelType w:val="multilevel"/>
    <w:tmpl w:val="1BB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24"/>
  </w:num>
  <w:num w:numId="4">
    <w:abstractNumId w:val="17"/>
  </w:num>
  <w:num w:numId="5">
    <w:abstractNumId w:val="3"/>
  </w:num>
  <w:num w:numId="6">
    <w:abstractNumId w:val="14"/>
  </w:num>
  <w:num w:numId="7">
    <w:abstractNumId w:val="9"/>
  </w:num>
  <w:num w:numId="8">
    <w:abstractNumId w:val="12"/>
  </w:num>
  <w:num w:numId="9">
    <w:abstractNumId w:val="28"/>
  </w:num>
  <w:num w:numId="10">
    <w:abstractNumId w:val="35"/>
  </w:num>
  <w:num w:numId="11">
    <w:abstractNumId w:val="1"/>
  </w:num>
  <w:num w:numId="12">
    <w:abstractNumId w:val="26"/>
  </w:num>
  <w:num w:numId="13">
    <w:abstractNumId w:val="7"/>
  </w:num>
  <w:num w:numId="14">
    <w:abstractNumId w:val="25"/>
  </w:num>
  <w:num w:numId="15">
    <w:abstractNumId w:val="32"/>
  </w:num>
  <w:num w:numId="16">
    <w:abstractNumId w:val="4"/>
  </w:num>
  <w:num w:numId="17">
    <w:abstractNumId w:val="27"/>
  </w:num>
  <w:num w:numId="18">
    <w:abstractNumId w:val="19"/>
  </w:num>
  <w:num w:numId="19">
    <w:abstractNumId w:val="30"/>
  </w:num>
  <w:num w:numId="20">
    <w:abstractNumId w:val="2"/>
  </w:num>
  <w:num w:numId="21">
    <w:abstractNumId w:val="34"/>
  </w:num>
  <w:num w:numId="22">
    <w:abstractNumId w:val="16"/>
  </w:num>
  <w:num w:numId="23">
    <w:abstractNumId w:val="20"/>
  </w:num>
  <w:num w:numId="24">
    <w:abstractNumId w:val="22"/>
  </w:num>
  <w:num w:numId="25">
    <w:abstractNumId w:val="23"/>
  </w:num>
  <w:num w:numId="26">
    <w:abstractNumId w:val="6"/>
  </w:num>
  <w:num w:numId="27">
    <w:abstractNumId w:val="18"/>
  </w:num>
  <w:num w:numId="28">
    <w:abstractNumId w:val="21"/>
  </w:num>
  <w:num w:numId="29">
    <w:abstractNumId w:val="10"/>
  </w:num>
  <w:num w:numId="30">
    <w:abstractNumId w:val="13"/>
  </w:num>
  <w:num w:numId="31">
    <w:abstractNumId w:val="31"/>
  </w:num>
  <w:num w:numId="32">
    <w:abstractNumId w:val="5"/>
  </w:num>
  <w:num w:numId="33">
    <w:abstractNumId w:val="33"/>
  </w:num>
  <w:num w:numId="34">
    <w:abstractNumId w:val="29"/>
  </w:num>
  <w:num w:numId="35">
    <w:abstractNumId w:val="0"/>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MX" w:vendorID="64" w:dllVersion="6" w:nlCheck="1" w:checkStyle="1"/>
  <w:activeWritingStyle w:appName="MSWord" w:lang="es-ES" w:vendorID="64" w:dllVersion="6" w:nlCheck="1" w:checkStyle="1"/>
  <w:activeWritingStyle w:appName="MSWord" w:lang="es-VE"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VE"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en-US" w:vendorID="64" w:dllVersion="4096" w:nlCheck="1" w:checkStyle="0"/>
  <w:activeWritingStyle w:appName="MSWord" w:lang="es-VE" w:vendorID="64" w:dllVersion="131078" w:nlCheck="1" w:checkStyle="1"/>
  <w:activeWritingStyle w:appName="MSWord" w:lang="es-ES" w:vendorID="64" w:dllVersion="131078" w:nlCheck="1" w:checkStyle="1"/>
  <w:activeWritingStyle w:appName="MSWord" w:lang="es-ES_tradnl" w:vendorID="64" w:dllVersion="131078" w:nlCheck="1" w:checkStyle="1"/>
  <w:activeWritingStyle w:appName="MSWord" w:lang="es-MX" w:vendorID="64" w:dllVersion="131078" w:nlCheck="1" w:checkStyle="1"/>
  <w:activeWritingStyle w:appName="MSWord" w:lang="en-US" w:vendorID="64" w:dllVersion="131078" w:nlCheck="1" w:checkStyle="1"/>
  <w:activeWritingStyle w:appName="MSWord" w:lang="pt-BR"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686"/>
    <w:rsid w:val="00005A2A"/>
    <w:rsid w:val="0002024C"/>
    <w:rsid w:val="000203EA"/>
    <w:rsid w:val="00033D84"/>
    <w:rsid w:val="0003711C"/>
    <w:rsid w:val="0004042F"/>
    <w:rsid w:val="000654A2"/>
    <w:rsid w:val="000675A5"/>
    <w:rsid w:val="000726E7"/>
    <w:rsid w:val="00073463"/>
    <w:rsid w:val="0007537F"/>
    <w:rsid w:val="00091766"/>
    <w:rsid w:val="00093156"/>
    <w:rsid w:val="00097E87"/>
    <w:rsid w:val="000A0AA8"/>
    <w:rsid w:val="000D6EB4"/>
    <w:rsid w:val="000E4649"/>
    <w:rsid w:val="000E6C5B"/>
    <w:rsid w:val="0010265F"/>
    <w:rsid w:val="001170E7"/>
    <w:rsid w:val="0012195E"/>
    <w:rsid w:val="00124066"/>
    <w:rsid w:val="001271F3"/>
    <w:rsid w:val="00141526"/>
    <w:rsid w:val="00167A47"/>
    <w:rsid w:val="00171170"/>
    <w:rsid w:val="0017499E"/>
    <w:rsid w:val="00176B64"/>
    <w:rsid w:val="0018525A"/>
    <w:rsid w:val="001A554B"/>
    <w:rsid w:val="001C6B7C"/>
    <w:rsid w:val="001E4F90"/>
    <w:rsid w:val="00204091"/>
    <w:rsid w:val="0021023F"/>
    <w:rsid w:val="00213EAE"/>
    <w:rsid w:val="00220F18"/>
    <w:rsid w:val="00257448"/>
    <w:rsid w:val="00264EA8"/>
    <w:rsid w:val="002650F7"/>
    <w:rsid w:val="00270867"/>
    <w:rsid w:val="00271BF8"/>
    <w:rsid w:val="00276FDE"/>
    <w:rsid w:val="00280B28"/>
    <w:rsid w:val="002A4608"/>
    <w:rsid w:val="002B7F03"/>
    <w:rsid w:val="002D419D"/>
    <w:rsid w:val="002E1B6A"/>
    <w:rsid w:val="002E6E07"/>
    <w:rsid w:val="002F2A04"/>
    <w:rsid w:val="002F43F5"/>
    <w:rsid w:val="0030601D"/>
    <w:rsid w:val="003112B1"/>
    <w:rsid w:val="00314648"/>
    <w:rsid w:val="00315092"/>
    <w:rsid w:val="00315200"/>
    <w:rsid w:val="0032272D"/>
    <w:rsid w:val="00331E74"/>
    <w:rsid w:val="003465FF"/>
    <w:rsid w:val="003701D4"/>
    <w:rsid w:val="00376766"/>
    <w:rsid w:val="00377291"/>
    <w:rsid w:val="003952F5"/>
    <w:rsid w:val="003A1B4E"/>
    <w:rsid w:val="003D43E2"/>
    <w:rsid w:val="003E01C0"/>
    <w:rsid w:val="003E4392"/>
    <w:rsid w:val="003E4B68"/>
    <w:rsid w:val="003F3ED2"/>
    <w:rsid w:val="00405676"/>
    <w:rsid w:val="00430FBD"/>
    <w:rsid w:val="004324EA"/>
    <w:rsid w:val="00445CC6"/>
    <w:rsid w:val="0045778A"/>
    <w:rsid w:val="00482990"/>
    <w:rsid w:val="00486334"/>
    <w:rsid w:val="004C24FF"/>
    <w:rsid w:val="004C3B97"/>
    <w:rsid w:val="004C4B1F"/>
    <w:rsid w:val="004D0044"/>
    <w:rsid w:val="004D5908"/>
    <w:rsid w:val="004D7021"/>
    <w:rsid w:val="004F01AE"/>
    <w:rsid w:val="004F5AAE"/>
    <w:rsid w:val="004F68A8"/>
    <w:rsid w:val="00504C0A"/>
    <w:rsid w:val="0051068A"/>
    <w:rsid w:val="00511778"/>
    <w:rsid w:val="0051409D"/>
    <w:rsid w:val="00516608"/>
    <w:rsid w:val="005262FE"/>
    <w:rsid w:val="00536556"/>
    <w:rsid w:val="0054486A"/>
    <w:rsid w:val="0055369D"/>
    <w:rsid w:val="00562506"/>
    <w:rsid w:val="005643EC"/>
    <w:rsid w:val="00582854"/>
    <w:rsid w:val="00597FC4"/>
    <w:rsid w:val="005A09E6"/>
    <w:rsid w:val="005A6D56"/>
    <w:rsid w:val="005B201B"/>
    <w:rsid w:val="005C04B0"/>
    <w:rsid w:val="005C3E4F"/>
    <w:rsid w:val="005D490E"/>
    <w:rsid w:val="005D7E60"/>
    <w:rsid w:val="005E3DC8"/>
    <w:rsid w:val="005F043C"/>
    <w:rsid w:val="005F1850"/>
    <w:rsid w:val="005F533D"/>
    <w:rsid w:val="00606007"/>
    <w:rsid w:val="00626E0E"/>
    <w:rsid w:val="006315BF"/>
    <w:rsid w:val="006425D5"/>
    <w:rsid w:val="0064594C"/>
    <w:rsid w:val="006674A8"/>
    <w:rsid w:val="00667677"/>
    <w:rsid w:val="006706B6"/>
    <w:rsid w:val="00677686"/>
    <w:rsid w:val="0068164E"/>
    <w:rsid w:val="00684734"/>
    <w:rsid w:val="0068562E"/>
    <w:rsid w:val="006904D6"/>
    <w:rsid w:val="006C03D4"/>
    <w:rsid w:val="006D7F1B"/>
    <w:rsid w:val="00702DA6"/>
    <w:rsid w:val="00703864"/>
    <w:rsid w:val="0071362D"/>
    <w:rsid w:val="00720B1F"/>
    <w:rsid w:val="00720CED"/>
    <w:rsid w:val="007227DB"/>
    <w:rsid w:val="00723BD5"/>
    <w:rsid w:val="00740FE6"/>
    <w:rsid w:val="00744C5F"/>
    <w:rsid w:val="007473AF"/>
    <w:rsid w:val="007755FA"/>
    <w:rsid w:val="00776C89"/>
    <w:rsid w:val="00780E35"/>
    <w:rsid w:val="00786CD0"/>
    <w:rsid w:val="007A184E"/>
    <w:rsid w:val="007A2C0E"/>
    <w:rsid w:val="007B24AF"/>
    <w:rsid w:val="007B2623"/>
    <w:rsid w:val="007C2473"/>
    <w:rsid w:val="007D4917"/>
    <w:rsid w:val="00806DC3"/>
    <w:rsid w:val="008131A0"/>
    <w:rsid w:val="00814D01"/>
    <w:rsid w:val="008166F4"/>
    <w:rsid w:val="0082511D"/>
    <w:rsid w:val="00825126"/>
    <w:rsid w:val="00854C27"/>
    <w:rsid w:val="008704D0"/>
    <w:rsid w:val="008718CD"/>
    <w:rsid w:val="00875172"/>
    <w:rsid w:val="00881C87"/>
    <w:rsid w:val="00891AF5"/>
    <w:rsid w:val="00894637"/>
    <w:rsid w:val="008A5587"/>
    <w:rsid w:val="008B7B96"/>
    <w:rsid w:val="0091106C"/>
    <w:rsid w:val="0091167B"/>
    <w:rsid w:val="0092646B"/>
    <w:rsid w:val="00933969"/>
    <w:rsid w:val="00933AF4"/>
    <w:rsid w:val="00950D66"/>
    <w:rsid w:val="00957BDD"/>
    <w:rsid w:val="009963E9"/>
    <w:rsid w:val="009C24A8"/>
    <w:rsid w:val="009D5DD2"/>
    <w:rsid w:val="009E6335"/>
    <w:rsid w:val="009E71F9"/>
    <w:rsid w:val="009F526F"/>
    <w:rsid w:val="009F6AFC"/>
    <w:rsid w:val="00A03992"/>
    <w:rsid w:val="00A06F84"/>
    <w:rsid w:val="00A172D7"/>
    <w:rsid w:val="00A20ECE"/>
    <w:rsid w:val="00A21C34"/>
    <w:rsid w:val="00A41669"/>
    <w:rsid w:val="00A41CA5"/>
    <w:rsid w:val="00A42F32"/>
    <w:rsid w:val="00A43E87"/>
    <w:rsid w:val="00A639A6"/>
    <w:rsid w:val="00A67FFB"/>
    <w:rsid w:val="00A74817"/>
    <w:rsid w:val="00A92272"/>
    <w:rsid w:val="00A946DD"/>
    <w:rsid w:val="00AA68AD"/>
    <w:rsid w:val="00AB10A1"/>
    <w:rsid w:val="00AB6663"/>
    <w:rsid w:val="00AE3674"/>
    <w:rsid w:val="00B07161"/>
    <w:rsid w:val="00B1217F"/>
    <w:rsid w:val="00B22382"/>
    <w:rsid w:val="00B33F32"/>
    <w:rsid w:val="00B615F5"/>
    <w:rsid w:val="00B62E7D"/>
    <w:rsid w:val="00B756F8"/>
    <w:rsid w:val="00B75E2F"/>
    <w:rsid w:val="00B90C51"/>
    <w:rsid w:val="00B95947"/>
    <w:rsid w:val="00BA0848"/>
    <w:rsid w:val="00BA72D5"/>
    <w:rsid w:val="00BD15AA"/>
    <w:rsid w:val="00BD4868"/>
    <w:rsid w:val="00BF49DE"/>
    <w:rsid w:val="00BF4A8D"/>
    <w:rsid w:val="00BF60AB"/>
    <w:rsid w:val="00BF74A0"/>
    <w:rsid w:val="00C02839"/>
    <w:rsid w:val="00C103C5"/>
    <w:rsid w:val="00C20193"/>
    <w:rsid w:val="00C25706"/>
    <w:rsid w:val="00C34296"/>
    <w:rsid w:val="00C77F00"/>
    <w:rsid w:val="00CC0079"/>
    <w:rsid w:val="00CC4351"/>
    <w:rsid w:val="00CD3436"/>
    <w:rsid w:val="00CD546B"/>
    <w:rsid w:val="00CD6DBD"/>
    <w:rsid w:val="00CF1777"/>
    <w:rsid w:val="00CF2EDF"/>
    <w:rsid w:val="00CF330F"/>
    <w:rsid w:val="00CF5C6C"/>
    <w:rsid w:val="00D14044"/>
    <w:rsid w:val="00D228B7"/>
    <w:rsid w:val="00D22B22"/>
    <w:rsid w:val="00D329C5"/>
    <w:rsid w:val="00D618F3"/>
    <w:rsid w:val="00D649A5"/>
    <w:rsid w:val="00DB3AAA"/>
    <w:rsid w:val="00DD6110"/>
    <w:rsid w:val="00DD7AE0"/>
    <w:rsid w:val="00DD7B27"/>
    <w:rsid w:val="00E15A65"/>
    <w:rsid w:val="00E2138E"/>
    <w:rsid w:val="00E26E1F"/>
    <w:rsid w:val="00E37B0C"/>
    <w:rsid w:val="00E744EE"/>
    <w:rsid w:val="00E836A0"/>
    <w:rsid w:val="00EC4AC6"/>
    <w:rsid w:val="00ED5A77"/>
    <w:rsid w:val="00EE1FEB"/>
    <w:rsid w:val="00EE286A"/>
    <w:rsid w:val="00EE5447"/>
    <w:rsid w:val="00F22805"/>
    <w:rsid w:val="00F324B0"/>
    <w:rsid w:val="00F458F5"/>
    <w:rsid w:val="00F51D65"/>
    <w:rsid w:val="00F63504"/>
    <w:rsid w:val="00F70C70"/>
    <w:rsid w:val="00F73003"/>
    <w:rsid w:val="00F910DE"/>
    <w:rsid w:val="00F95865"/>
    <w:rsid w:val="00FA11B0"/>
    <w:rsid w:val="00FA489C"/>
    <w:rsid w:val="00FA5F3B"/>
    <w:rsid w:val="00FA7D64"/>
    <w:rsid w:val="00FB139A"/>
    <w:rsid w:val="00FF4C2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A856A"/>
  <w15:chartTrackingRefBased/>
  <w15:docId w15:val="{0529F453-E47D-4A5D-8424-4412D990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686"/>
    <w:pPr>
      <w:spacing w:after="200" w:line="276" w:lineRule="auto"/>
    </w:pPr>
    <w:rPr>
      <w:rFonts w:eastAsiaTheme="minorEastAsia"/>
      <w:lang w:val="es-ES" w:eastAsia="es-ES"/>
    </w:rPr>
  </w:style>
  <w:style w:type="paragraph" w:styleId="Ttulo1">
    <w:name w:val="heading 1"/>
    <w:basedOn w:val="Normal"/>
    <w:next w:val="Normal"/>
    <w:link w:val="Ttulo1Car"/>
    <w:uiPriority w:val="9"/>
    <w:qFormat/>
    <w:rsid w:val="00677686"/>
    <w:pPr>
      <w:keepNext/>
      <w:keepLines/>
      <w:spacing w:before="240" w:after="0" w:line="480" w:lineRule="auto"/>
      <w:ind w:firstLine="284"/>
      <w:jc w:val="center"/>
      <w:outlineLvl w:val="0"/>
    </w:pPr>
    <w:rPr>
      <w:rFonts w:ascii="Times New Roman" w:eastAsia="Times New Roman" w:hAnsi="Times New Roman" w:cs="Times New Roman"/>
      <w:b/>
      <w:sz w:val="24"/>
      <w:szCs w:val="24"/>
    </w:rPr>
  </w:style>
  <w:style w:type="paragraph" w:styleId="Ttulo2">
    <w:name w:val="heading 2"/>
    <w:basedOn w:val="Normal"/>
    <w:next w:val="Normal"/>
    <w:link w:val="Ttulo2Car"/>
    <w:uiPriority w:val="9"/>
    <w:unhideWhenUsed/>
    <w:qFormat/>
    <w:rsid w:val="0067768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677686"/>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semiHidden/>
    <w:unhideWhenUsed/>
    <w:qFormat/>
    <w:rsid w:val="0067768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7686"/>
    <w:rPr>
      <w:rFonts w:ascii="Times New Roman" w:eastAsia="Times New Roman" w:hAnsi="Times New Roman" w:cs="Times New Roman"/>
      <w:b/>
      <w:sz w:val="24"/>
      <w:szCs w:val="24"/>
      <w:lang w:val="es-ES" w:eastAsia="es-ES"/>
    </w:rPr>
  </w:style>
  <w:style w:type="character" w:customStyle="1" w:styleId="Ttulo2Car">
    <w:name w:val="Título 2 Car"/>
    <w:basedOn w:val="Fuentedeprrafopredeter"/>
    <w:link w:val="Ttulo2"/>
    <w:uiPriority w:val="9"/>
    <w:rsid w:val="00677686"/>
    <w:rPr>
      <w:rFonts w:asciiTheme="majorHAnsi" w:eastAsiaTheme="majorEastAsia" w:hAnsiTheme="majorHAnsi" w:cstheme="majorBidi"/>
      <w:b/>
      <w:bCs/>
      <w:color w:val="5B9BD5" w:themeColor="accent1"/>
      <w:sz w:val="26"/>
      <w:szCs w:val="26"/>
      <w:lang w:val="es-ES" w:eastAsia="es-ES"/>
    </w:rPr>
  </w:style>
  <w:style w:type="character" w:customStyle="1" w:styleId="Ttulo3Car">
    <w:name w:val="Título 3 Car"/>
    <w:basedOn w:val="Fuentedeprrafopredeter"/>
    <w:link w:val="Ttulo3"/>
    <w:uiPriority w:val="9"/>
    <w:rsid w:val="00677686"/>
    <w:rPr>
      <w:rFonts w:asciiTheme="majorHAnsi" w:eastAsiaTheme="majorEastAsia" w:hAnsiTheme="majorHAnsi" w:cstheme="majorBidi"/>
      <w:b/>
      <w:bCs/>
      <w:color w:val="5B9BD5" w:themeColor="accent1"/>
      <w:lang w:val="es-ES" w:eastAsia="es-ES"/>
    </w:rPr>
  </w:style>
  <w:style w:type="character" w:customStyle="1" w:styleId="Ttulo4Car">
    <w:name w:val="Título 4 Car"/>
    <w:basedOn w:val="Fuentedeprrafopredeter"/>
    <w:link w:val="Ttulo4"/>
    <w:uiPriority w:val="9"/>
    <w:semiHidden/>
    <w:rsid w:val="00677686"/>
    <w:rPr>
      <w:rFonts w:asciiTheme="majorHAnsi" w:eastAsiaTheme="majorEastAsia" w:hAnsiTheme="majorHAnsi" w:cstheme="majorBidi"/>
      <w:i/>
      <w:iCs/>
      <w:color w:val="2E74B5" w:themeColor="accent1" w:themeShade="BF"/>
      <w:lang w:val="es-ES" w:eastAsia="es-ES"/>
    </w:rPr>
  </w:style>
  <w:style w:type="paragraph" w:styleId="Piedepgina">
    <w:name w:val="footer"/>
    <w:basedOn w:val="Normal"/>
    <w:link w:val="PiedepginaCar"/>
    <w:uiPriority w:val="99"/>
    <w:unhideWhenUsed/>
    <w:rsid w:val="006776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7686"/>
    <w:rPr>
      <w:rFonts w:eastAsiaTheme="minorEastAsia"/>
      <w:lang w:val="es-ES" w:eastAsia="es-ES"/>
    </w:rPr>
  </w:style>
  <w:style w:type="character" w:styleId="Refdecomentario">
    <w:name w:val="annotation reference"/>
    <w:basedOn w:val="Fuentedeprrafopredeter"/>
    <w:uiPriority w:val="99"/>
    <w:semiHidden/>
    <w:unhideWhenUsed/>
    <w:rsid w:val="00677686"/>
    <w:rPr>
      <w:sz w:val="16"/>
      <w:szCs w:val="16"/>
    </w:rPr>
  </w:style>
  <w:style w:type="paragraph" w:styleId="Textocomentario">
    <w:name w:val="annotation text"/>
    <w:basedOn w:val="Normal"/>
    <w:link w:val="TextocomentarioCar"/>
    <w:uiPriority w:val="99"/>
    <w:semiHidden/>
    <w:unhideWhenUsed/>
    <w:rsid w:val="0067768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7686"/>
    <w:rPr>
      <w:rFonts w:eastAsiaTheme="minorEastAsia"/>
      <w:sz w:val="20"/>
      <w:szCs w:val="20"/>
      <w:lang w:val="es-ES" w:eastAsia="es-ES"/>
    </w:rPr>
  </w:style>
  <w:style w:type="paragraph" w:styleId="Textodeglobo">
    <w:name w:val="Balloon Text"/>
    <w:basedOn w:val="Normal"/>
    <w:link w:val="TextodegloboCar"/>
    <w:uiPriority w:val="99"/>
    <w:semiHidden/>
    <w:unhideWhenUsed/>
    <w:rsid w:val="006776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7686"/>
    <w:rPr>
      <w:rFonts w:ascii="Tahoma" w:eastAsiaTheme="minorEastAsia" w:hAnsi="Tahoma" w:cs="Tahoma"/>
      <w:sz w:val="16"/>
      <w:szCs w:val="16"/>
      <w:lang w:val="es-ES" w:eastAsia="es-ES"/>
    </w:rPr>
  </w:style>
  <w:style w:type="paragraph" w:styleId="Encabezado">
    <w:name w:val="header"/>
    <w:basedOn w:val="Normal"/>
    <w:link w:val="EncabezadoCar"/>
    <w:uiPriority w:val="99"/>
    <w:unhideWhenUsed/>
    <w:rsid w:val="006776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7686"/>
    <w:rPr>
      <w:rFonts w:eastAsiaTheme="minorEastAsia"/>
      <w:lang w:val="es-ES" w:eastAsia="es-ES"/>
    </w:rPr>
  </w:style>
  <w:style w:type="character" w:styleId="Nmerodelnea">
    <w:name w:val="line number"/>
    <w:basedOn w:val="Fuentedeprrafopredeter"/>
    <w:uiPriority w:val="99"/>
    <w:semiHidden/>
    <w:unhideWhenUsed/>
    <w:rsid w:val="00677686"/>
  </w:style>
  <w:style w:type="paragraph" w:styleId="Prrafodelista">
    <w:name w:val="List Paragraph"/>
    <w:basedOn w:val="Normal"/>
    <w:uiPriority w:val="34"/>
    <w:qFormat/>
    <w:rsid w:val="00677686"/>
    <w:pPr>
      <w:ind w:left="720"/>
      <w:contextualSpacing/>
    </w:pPr>
  </w:style>
  <w:style w:type="paragraph" w:styleId="Sinespaciado">
    <w:name w:val="No Spacing"/>
    <w:link w:val="SinespaciadoCar"/>
    <w:uiPriority w:val="1"/>
    <w:qFormat/>
    <w:rsid w:val="00677686"/>
    <w:pPr>
      <w:spacing w:after="0" w:line="240" w:lineRule="auto"/>
    </w:pPr>
    <w:rPr>
      <w:rFonts w:ascii="Arial" w:eastAsiaTheme="minorEastAsia" w:hAnsi="Arial" w:cs="Arial"/>
      <w:sz w:val="24"/>
      <w:szCs w:val="24"/>
      <w:lang w:val="es-ES" w:eastAsia="es-ES"/>
    </w:rPr>
  </w:style>
  <w:style w:type="character" w:customStyle="1" w:styleId="SinespaciadoCar">
    <w:name w:val="Sin espaciado Car"/>
    <w:link w:val="Sinespaciado"/>
    <w:uiPriority w:val="1"/>
    <w:qFormat/>
    <w:rsid w:val="00677686"/>
    <w:rPr>
      <w:rFonts w:ascii="Arial" w:eastAsiaTheme="minorEastAsia" w:hAnsi="Arial" w:cs="Arial"/>
      <w:sz w:val="24"/>
      <w:szCs w:val="24"/>
      <w:lang w:val="es-ES" w:eastAsia="es-ES"/>
    </w:rPr>
  </w:style>
  <w:style w:type="paragraph" w:styleId="Textoindependiente3">
    <w:name w:val="Body Text 3"/>
    <w:basedOn w:val="Normal"/>
    <w:link w:val="Textoindependiente3Car"/>
    <w:rsid w:val="00677686"/>
    <w:pPr>
      <w:spacing w:after="0" w:line="240" w:lineRule="auto"/>
      <w:jc w:val="center"/>
    </w:pPr>
    <w:rPr>
      <w:rFonts w:ascii="Arial" w:eastAsia="Times New Roman" w:hAnsi="Arial" w:cs="Arial"/>
      <w:b/>
      <w:sz w:val="24"/>
      <w:szCs w:val="28"/>
      <w:lang w:val="es-MX" w:eastAsia="es-MX"/>
    </w:rPr>
  </w:style>
  <w:style w:type="character" w:customStyle="1" w:styleId="Textoindependiente3Car">
    <w:name w:val="Texto independiente 3 Car"/>
    <w:basedOn w:val="Fuentedeprrafopredeter"/>
    <w:link w:val="Textoindependiente3"/>
    <w:rsid w:val="00677686"/>
    <w:rPr>
      <w:rFonts w:ascii="Arial" w:eastAsia="Times New Roman" w:hAnsi="Arial" w:cs="Arial"/>
      <w:b/>
      <w:sz w:val="24"/>
      <w:szCs w:val="28"/>
      <w:lang w:val="es-MX" w:eastAsia="es-MX"/>
    </w:rPr>
  </w:style>
  <w:style w:type="paragraph" w:styleId="Textoindependiente">
    <w:name w:val="Body Text"/>
    <w:basedOn w:val="Normal"/>
    <w:link w:val="TextoindependienteCar"/>
    <w:semiHidden/>
    <w:unhideWhenUsed/>
    <w:rsid w:val="00677686"/>
    <w:pPr>
      <w:spacing w:after="120"/>
    </w:pPr>
  </w:style>
  <w:style w:type="character" w:customStyle="1" w:styleId="TextoindependienteCar">
    <w:name w:val="Texto independiente Car"/>
    <w:basedOn w:val="Fuentedeprrafopredeter"/>
    <w:link w:val="Textoindependiente"/>
    <w:semiHidden/>
    <w:rsid w:val="00677686"/>
    <w:rPr>
      <w:rFonts w:eastAsiaTheme="minorEastAsia"/>
      <w:lang w:val="es-ES" w:eastAsia="es-ES"/>
    </w:rPr>
  </w:style>
  <w:style w:type="paragraph" w:customStyle="1" w:styleId="Ttulo11">
    <w:name w:val="Título 11"/>
    <w:basedOn w:val="Normal"/>
    <w:uiPriority w:val="1"/>
    <w:qFormat/>
    <w:rsid w:val="00677686"/>
    <w:pPr>
      <w:widowControl w:val="0"/>
      <w:autoSpaceDE w:val="0"/>
      <w:autoSpaceDN w:val="0"/>
      <w:spacing w:after="0" w:line="240" w:lineRule="auto"/>
      <w:ind w:left="546"/>
      <w:outlineLvl w:val="1"/>
    </w:pPr>
    <w:rPr>
      <w:rFonts w:ascii="Times New Roman" w:eastAsia="Times New Roman" w:hAnsi="Times New Roman" w:cs="Times New Roman"/>
      <w:b/>
      <w:bCs/>
      <w:sz w:val="24"/>
      <w:szCs w:val="24"/>
      <w:lang w:bidi="es-ES"/>
    </w:rPr>
  </w:style>
  <w:style w:type="table" w:styleId="Tablaconcuadrcula">
    <w:name w:val="Table Grid"/>
    <w:basedOn w:val="Tablanormal"/>
    <w:uiPriority w:val="39"/>
    <w:rsid w:val="00677686"/>
    <w:pPr>
      <w:spacing w:after="0" w:line="240" w:lineRule="auto"/>
    </w:pPr>
    <w:rPr>
      <w:rFonts w:eastAsiaTheme="minorEastAsia"/>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677686"/>
    <w:pPr>
      <w:spacing w:after="0" w:line="360" w:lineRule="auto"/>
      <w:ind w:left="113" w:firstLine="680"/>
      <w:jc w:val="both"/>
    </w:pPr>
    <w:rPr>
      <w:rFonts w:ascii="Arial" w:eastAsia="Arial" w:hAnsi="Arial" w:cs="Arial"/>
      <w:lang w:val="es-ES" w:eastAsia="es-VE"/>
    </w:rPr>
  </w:style>
  <w:style w:type="paragraph" w:customStyle="1" w:styleId="Default">
    <w:name w:val="Default"/>
    <w:qFormat/>
    <w:rsid w:val="00677686"/>
    <w:pPr>
      <w:autoSpaceDE w:val="0"/>
      <w:autoSpaceDN w:val="0"/>
      <w:adjustRightInd w:val="0"/>
      <w:spacing w:after="0" w:line="240" w:lineRule="auto"/>
    </w:pPr>
    <w:rPr>
      <w:rFonts w:ascii="Arial" w:eastAsiaTheme="minorEastAsia" w:hAnsi="Arial" w:cs="Arial"/>
      <w:color w:val="000000"/>
      <w:sz w:val="24"/>
      <w:szCs w:val="24"/>
      <w:lang w:val="es-ES" w:eastAsia="es-ES"/>
    </w:rPr>
  </w:style>
  <w:style w:type="character" w:styleId="Hipervnculo">
    <w:name w:val="Hyperlink"/>
    <w:basedOn w:val="Fuentedeprrafopredeter"/>
    <w:uiPriority w:val="99"/>
    <w:unhideWhenUsed/>
    <w:rsid w:val="00677686"/>
    <w:rPr>
      <w:color w:val="0563C1" w:themeColor="hyperlink"/>
      <w:u w:val="single"/>
    </w:rPr>
  </w:style>
  <w:style w:type="character" w:styleId="Textoennegrita">
    <w:name w:val="Strong"/>
    <w:basedOn w:val="Fuentedeprrafopredeter"/>
    <w:uiPriority w:val="22"/>
    <w:qFormat/>
    <w:rsid w:val="00677686"/>
    <w:rPr>
      <w:b/>
      <w:bCs/>
    </w:rPr>
  </w:style>
  <w:style w:type="character" w:customStyle="1" w:styleId="post-author-icon">
    <w:name w:val="post-author-icon"/>
    <w:basedOn w:val="Fuentedeprrafopredeter"/>
    <w:rsid w:val="00677686"/>
  </w:style>
  <w:style w:type="paragraph" w:styleId="NormalWeb">
    <w:name w:val="Normal (Web)"/>
    <w:aliases w:val="Normal (Web) Car Car"/>
    <w:basedOn w:val="Normal"/>
    <w:link w:val="NormalWebCar"/>
    <w:uiPriority w:val="99"/>
    <w:unhideWhenUsed/>
    <w:rsid w:val="00677686"/>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nfasis">
    <w:name w:val="Emphasis"/>
    <w:basedOn w:val="Fuentedeprrafopredeter"/>
    <w:uiPriority w:val="20"/>
    <w:qFormat/>
    <w:rsid w:val="00677686"/>
    <w:rPr>
      <w:i/>
      <w:iCs/>
    </w:rPr>
  </w:style>
  <w:style w:type="character" w:customStyle="1" w:styleId="read-time">
    <w:name w:val="read-time"/>
    <w:basedOn w:val="Fuentedeprrafopredeter"/>
    <w:rsid w:val="00677686"/>
  </w:style>
  <w:style w:type="character" w:customStyle="1" w:styleId="post-date">
    <w:name w:val="post-date"/>
    <w:basedOn w:val="Fuentedeprrafopredeter"/>
    <w:rsid w:val="00677686"/>
  </w:style>
  <w:style w:type="paragraph" w:styleId="Textoindependiente2">
    <w:name w:val="Body Text 2"/>
    <w:basedOn w:val="Normal"/>
    <w:link w:val="Textoindependiente2Car"/>
    <w:uiPriority w:val="99"/>
    <w:semiHidden/>
    <w:unhideWhenUsed/>
    <w:rsid w:val="00677686"/>
    <w:pPr>
      <w:spacing w:after="120" w:line="480" w:lineRule="auto"/>
    </w:pPr>
  </w:style>
  <w:style w:type="character" w:customStyle="1" w:styleId="Textoindependiente2Car">
    <w:name w:val="Texto independiente 2 Car"/>
    <w:basedOn w:val="Fuentedeprrafopredeter"/>
    <w:link w:val="Textoindependiente2"/>
    <w:uiPriority w:val="99"/>
    <w:semiHidden/>
    <w:rsid w:val="00677686"/>
    <w:rPr>
      <w:rFonts w:eastAsiaTheme="minorEastAsia"/>
      <w:lang w:val="es-ES" w:eastAsia="es-ES"/>
    </w:rPr>
  </w:style>
  <w:style w:type="character" w:customStyle="1" w:styleId="eacep1">
    <w:name w:val="eacep1"/>
    <w:rsid w:val="00677686"/>
    <w:rPr>
      <w:color w:val="000000"/>
    </w:rPr>
  </w:style>
  <w:style w:type="paragraph" w:styleId="Sangradetextonormal">
    <w:name w:val="Body Text Indent"/>
    <w:basedOn w:val="Normal"/>
    <w:link w:val="SangradetextonormalCar"/>
    <w:rsid w:val="00677686"/>
    <w:pPr>
      <w:spacing w:after="120" w:line="240" w:lineRule="auto"/>
      <w:ind w:left="283"/>
    </w:pPr>
    <w:rPr>
      <w:rFonts w:ascii="Times New Roman" w:eastAsia="Times New Roman" w:hAnsi="Times New Roman" w:cs="Times New Roman"/>
      <w:sz w:val="24"/>
      <w:szCs w:val="24"/>
      <w:lang w:val="es-ES_tradnl" w:eastAsia="es-ES_tradnl"/>
    </w:rPr>
  </w:style>
  <w:style w:type="character" w:customStyle="1" w:styleId="SangradetextonormalCar">
    <w:name w:val="Sangría de texto normal Car"/>
    <w:basedOn w:val="Fuentedeprrafopredeter"/>
    <w:link w:val="Sangradetextonormal"/>
    <w:rsid w:val="00677686"/>
    <w:rPr>
      <w:rFonts w:ascii="Times New Roman" w:eastAsia="Times New Roman" w:hAnsi="Times New Roman" w:cs="Times New Roman"/>
      <w:sz w:val="24"/>
      <w:szCs w:val="24"/>
      <w:lang w:val="es-ES_tradnl" w:eastAsia="es-ES_tradnl"/>
    </w:rPr>
  </w:style>
  <w:style w:type="character" w:customStyle="1" w:styleId="texto2">
    <w:name w:val="texto2"/>
    <w:rsid w:val="00677686"/>
  </w:style>
  <w:style w:type="paragraph" w:styleId="Asuntodelcomentario">
    <w:name w:val="annotation subject"/>
    <w:basedOn w:val="Textocomentario"/>
    <w:next w:val="Textocomentario"/>
    <w:link w:val="AsuntodelcomentarioCar"/>
    <w:uiPriority w:val="99"/>
    <w:semiHidden/>
    <w:unhideWhenUsed/>
    <w:rsid w:val="00677686"/>
    <w:rPr>
      <w:rFonts w:ascii="Calibri" w:eastAsia="Calibri" w:hAnsi="Calibri" w:cs="Times New Roman"/>
      <w:b/>
      <w:bCs/>
      <w:lang w:val="es-VE" w:eastAsia="en-US"/>
    </w:rPr>
  </w:style>
  <w:style w:type="character" w:customStyle="1" w:styleId="AsuntodelcomentarioCar">
    <w:name w:val="Asunto del comentario Car"/>
    <w:basedOn w:val="TextocomentarioCar"/>
    <w:link w:val="Asuntodelcomentario"/>
    <w:uiPriority w:val="99"/>
    <w:semiHidden/>
    <w:rsid w:val="00677686"/>
    <w:rPr>
      <w:rFonts w:ascii="Calibri" w:eastAsia="Calibri" w:hAnsi="Calibri" w:cs="Times New Roman"/>
      <w:b/>
      <w:bCs/>
      <w:sz w:val="20"/>
      <w:szCs w:val="20"/>
      <w:lang w:val="es-ES" w:eastAsia="es-ES"/>
    </w:rPr>
  </w:style>
  <w:style w:type="character" w:customStyle="1" w:styleId="a">
    <w:name w:val="a"/>
    <w:basedOn w:val="Fuentedeprrafopredeter"/>
    <w:rsid w:val="00677686"/>
  </w:style>
  <w:style w:type="character" w:customStyle="1" w:styleId="z-PrincipiodelformularioCar">
    <w:name w:val="z-Principio del formulario Car"/>
    <w:basedOn w:val="Fuentedeprrafopredeter"/>
    <w:link w:val="z-Principiodelformulario"/>
    <w:uiPriority w:val="99"/>
    <w:semiHidden/>
    <w:rsid w:val="00677686"/>
    <w:rPr>
      <w:rFonts w:ascii="Arial" w:eastAsia="Times New Roman" w:hAnsi="Arial" w:cs="Arial"/>
      <w:vanish/>
      <w:sz w:val="16"/>
      <w:szCs w:val="16"/>
      <w:lang w:eastAsia="es-VE"/>
    </w:rPr>
  </w:style>
  <w:style w:type="paragraph" w:styleId="z-Principiodelformulario">
    <w:name w:val="HTML Top of Form"/>
    <w:basedOn w:val="Normal"/>
    <w:next w:val="Normal"/>
    <w:link w:val="z-PrincipiodelformularioCar"/>
    <w:hidden/>
    <w:uiPriority w:val="99"/>
    <w:semiHidden/>
    <w:unhideWhenUsed/>
    <w:rsid w:val="00677686"/>
    <w:pPr>
      <w:pBdr>
        <w:bottom w:val="single" w:sz="6" w:space="1" w:color="auto"/>
      </w:pBdr>
      <w:spacing w:after="0" w:line="240" w:lineRule="auto"/>
      <w:jc w:val="center"/>
    </w:pPr>
    <w:rPr>
      <w:rFonts w:ascii="Arial" w:eastAsia="Times New Roman" w:hAnsi="Arial" w:cs="Arial"/>
      <w:vanish/>
      <w:sz w:val="16"/>
      <w:szCs w:val="16"/>
      <w:lang w:val="es-VE" w:eastAsia="es-VE"/>
    </w:rPr>
  </w:style>
  <w:style w:type="character" w:customStyle="1" w:styleId="z-PrincipiodelformularioCar1">
    <w:name w:val="z-Principio del formulario Car1"/>
    <w:basedOn w:val="Fuentedeprrafopredeter"/>
    <w:uiPriority w:val="99"/>
    <w:semiHidden/>
    <w:rsid w:val="00677686"/>
    <w:rPr>
      <w:rFonts w:ascii="Arial" w:eastAsiaTheme="minorEastAsia" w:hAnsi="Arial" w:cs="Arial"/>
      <w:vanish/>
      <w:sz w:val="16"/>
      <w:szCs w:val="16"/>
      <w:lang w:val="es-ES" w:eastAsia="es-ES"/>
    </w:rPr>
  </w:style>
  <w:style w:type="character" w:customStyle="1" w:styleId="z-FinaldelformularioCar">
    <w:name w:val="z-Final del formulario Car"/>
    <w:basedOn w:val="Fuentedeprrafopredeter"/>
    <w:link w:val="z-Finaldelformulario"/>
    <w:uiPriority w:val="99"/>
    <w:semiHidden/>
    <w:rsid w:val="00677686"/>
    <w:rPr>
      <w:rFonts w:ascii="Arial" w:eastAsia="Times New Roman" w:hAnsi="Arial" w:cs="Arial"/>
      <w:vanish/>
      <w:sz w:val="16"/>
      <w:szCs w:val="16"/>
      <w:lang w:eastAsia="es-VE"/>
    </w:rPr>
  </w:style>
  <w:style w:type="paragraph" w:styleId="z-Finaldelformulario">
    <w:name w:val="HTML Bottom of Form"/>
    <w:basedOn w:val="Normal"/>
    <w:next w:val="Normal"/>
    <w:link w:val="z-FinaldelformularioCar"/>
    <w:hidden/>
    <w:uiPriority w:val="99"/>
    <w:semiHidden/>
    <w:unhideWhenUsed/>
    <w:rsid w:val="00677686"/>
    <w:pPr>
      <w:pBdr>
        <w:top w:val="single" w:sz="6" w:space="1" w:color="auto"/>
      </w:pBdr>
      <w:spacing w:after="0" w:line="240" w:lineRule="auto"/>
      <w:jc w:val="center"/>
    </w:pPr>
    <w:rPr>
      <w:rFonts w:ascii="Arial" w:eastAsia="Times New Roman" w:hAnsi="Arial" w:cs="Arial"/>
      <w:vanish/>
      <w:sz w:val="16"/>
      <w:szCs w:val="16"/>
      <w:lang w:val="es-VE" w:eastAsia="es-VE"/>
    </w:rPr>
  </w:style>
  <w:style w:type="character" w:customStyle="1" w:styleId="z-FinaldelformularioCar1">
    <w:name w:val="z-Final del formulario Car1"/>
    <w:basedOn w:val="Fuentedeprrafopredeter"/>
    <w:uiPriority w:val="99"/>
    <w:semiHidden/>
    <w:rsid w:val="00677686"/>
    <w:rPr>
      <w:rFonts w:ascii="Arial" w:eastAsiaTheme="minorEastAsia" w:hAnsi="Arial" w:cs="Arial"/>
      <w:vanish/>
      <w:sz w:val="16"/>
      <w:szCs w:val="16"/>
      <w:lang w:val="es-ES" w:eastAsia="es-ES"/>
    </w:rPr>
  </w:style>
  <w:style w:type="paragraph" w:styleId="Subttulo">
    <w:name w:val="Subtitle"/>
    <w:basedOn w:val="Normal"/>
    <w:link w:val="SubttuloCar"/>
    <w:uiPriority w:val="11"/>
    <w:qFormat/>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SubttuloCar">
    <w:name w:val="Subtítulo Car"/>
    <w:basedOn w:val="Fuentedeprrafopredeter"/>
    <w:link w:val="Subttulo"/>
    <w:uiPriority w:val="11"/>
    <w:rsid w:val="00677686"/>
    <w:rPr>
      <w:rFonts w:ascii="Times New Roman" w:eastAsia="Times New Roman" w:hAnsi="Times New Roman" w:cs="Times New Roman"/>
      <w:sz w:val="24"/>
      <w:szCs w:val="24"/>
      <w:lang w:eastAsia="es-VE"/>
    </w:rPr>
  </w:style>
  <w:style w:type="paragraph" w:customStyle="1" w:styleId="bodytext3">
    <w:name w:val="bodytext3"/>
    <w:basedOn w:val="Normal"/>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apple-style-span">
    <w:name w:val="apple-style-span"/>
    <w:rsid w:val="00677686"/>
  </w:style>
  <w:style w:type="character" w:customStyle="1" w:styleId="NormalWebCar">
    <w:name w:val="Normal (Web) Car"/>
    <w:aliases w:val="Normal (Web) Car Car Car"/>
    <w:link w:val="NormalWeb"/>
    <w:uiPriority w:val="99"/>
    <w:locked/>
    <w:rsid w:val="00677686"/>
    <w:rPr>
      <w:rFonts w:ascii="Times New Roman" w:eastAsia="Times New Roman" w:hAnsi="Times New Roman" w:cs="Times New Roman"/>
      <w:sz w:val="24"/>
      <w:szCs w:val="24"/>
      <w:lang w:val="es-ES" w:eastAsia="es-VE"/>
    </w:rPr>
  </w:style>
  <w:style w:type="paragraph" w:customStyle="1" w:styleId="parrafo">
    <w:name w:val="parrafo"/>
    <w:basedOn w:val="Normal"/>
    <w:rsid w:val="00677686"/>
    <w:pPr>
      <w:tabs>
        <w:tab w:val="left" w:pos="708"/>
      </w:tabs>
      <w:suppressAutoHyphens/>
      <w:spacing w:before="28" w:after="28" w:line="100" w:lineRule="atLeast"/>
      <w:jc w:val="both"/>
    </w:pPr>
    <w:rPr>
      <w:rFonts w:ascii="Times New Roman" w:eastAsia="Arial Unicode MS" w:hAnsi="Times New Roman" w:cs="FreeSans"/>
      <w:color w:val="00000A"/>
      <w:kern w:val="2"/>
      <w:sz w:val="24"/>
      <w:szCs w:val="24"/>
      <w:lang w:eastAsia="hi-IN" w:bidi="hi-IN"/>
    </w:rPr>
  </w:style>
  <w:style w:type="paragraph" w:customStyle="1" w:styleId="cuerpo">
    <w:name w:val="cuerpo"/>
    <w:basedOn w:val="Normal"/>
    <w:qFormat/>
    <w:rsid w:val="00677686"/>
    <w:pPr>
      <w:spacing w:beforeAutospacing="1" w:after="0" w:afterAutospacing="1" w:line="240" w:lineRule="auto"/>
    </w:pPr>
    <w:rPr>
      <w:rFonts w:ascii="Times New Roman" w:eastAsia="Times New Roman" w:hAnsi="Times New Roman" w:cs="Times New Roman"/>
      <w:sz w:val="24"/>
      <w:szCs w:val="24"/>
      <w:lang w:val="es-VE" w:eastAsia="es-VE"/>
    </w:rPr>
  </w:style>
  <w:style w:type="paragraph" w:customStyle="1" w:styleId="Predeterminado">
    <w:name w:val="Predeterminado"/>
    <w:rsid w:val="00677686"/>
    <w:pPr>
      <w:widowControl w:val="0"/>
      <w:tabs>
        <w:tab w:val="left" w:pos="709"/>
      </w:tabs>
      <w:suppressAutoHyphens/>
      <w:spacing w:after="0" w:line="240" w:lineRule="auto"/>
    </w:pPr>
    <w:rPr>
      <w:rFonts w:ascii="Liberation Serif" w:eastAsia="DejaVu Sans" w:hAnsi="Liberation Serif" w:cs="Lohit Hindi"/>
      <w:color w:val="00000A"/>
      <w:kern w:val="1"/>
      <w:sz w:val="24"/>
      <w:szCs w:val="24"/>
      <w:lang w:eastAsia="zh-CN" w:bidi="hi-IN"/>
    </w:rPr>
  </w:style>
  <w:style w:type="paragraph" w:customStyle="1" w:styleId="parrafon">
    <w:name w:val="parrafon"/>
    <w:basedOn w:val="Normal"/>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paragraph" w:customStyle="1" w:styleId="elsevierstylepara">
    <w:name w:val="elsevierstylepara"/>
    <w:basedOn w:val="Normal"/>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elsevierstyleitalic">
    <w:name w:val="elsevierstyleitalic"/>
    <w:basedOn w:val="Fuentedeprrafopredeter"/>
    <w:rsid w:val="00677686"/>
  </w:style>
  <w:style w:type="paragraph" w:customStyle="1" w:styleId="Fecha1">
    <w:name w:val="Fecha1"/>
    <w:basedOn w:val="Normal"/>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JAG">
    <w:name w:val="JAG"/>
    <w:rsid w:val="008B7B96"/>
    <w:rPr>
      <w:rFonts w:ascii="Arial" w:hAnsi="Arial" w:cs="Arial"/>
      <w:color w:val="000000"/>
      <w:sz w:val="24"/>
      <w:szCs w:val="24"/>
    </w:rPr>
  </w:style>
  <w:style w:type="paragraph" w:customStyle="1" w:styleId="NormalWebTimesNewRoman">
    <w:name w:val="Normal (Web) + Times New Roman"/>
    <w:aliases w:val="12 pt,Justificado,Antes:  Automático,Despu..."/>
    <w:basedOn w:val="NormalWeb"/>
    <w:rsid w:val="008B7B96"/>
    <w:pPr>
      <w:tabs>
        <w:tab w:val="left" w:pos="180"/>
        <w:tab w:val="left" w:pos="360"/>
      </w:tabs>
      <w:spacing w:before="0" w:beforeAutospacing="0" w:after="0" w:afterAutospacing="0" w:line="360" w:lineRule="auto"/>
      <w:jc w:val="both"/>
    </w:pPr>
    <w:rPr>
      <w:color w:val="000000"/>
      <w:lang w:val="es-ES_tradnl" w:eastAsia="x-none"/>
    </w:rPr>
  </w:style>
  <w:style w:type="paragraph" w:customStyle="1" w:styleId="CAPITULO">
    <w:name w:val="CAPITULO"/>
    <w:rsid w:val="008B7B96"/>
    <w:pPr>
      <w:widowControl w:val="0"/>
      <w:snapToGrid w:val="0"/>
      <w:spacing w:after="0" w:line="240" w:lineRule="auto"/>
    </w:pPr>
    <w:rPr>
      <w:rFonts w:ascii="Arial" w:eastAsia="Times New Roman" w:hAnsi="Arial" w:cs="Times New Roman"/>
      <w:b/>
      <w:color w:val="0000FF"/>
      <w:sz w:val="24"/>
      <w:szCs w:val="20"/>
      <w:lang w:val="en-US"/>
    </w:rPr>
  </w:style>
  <w:style w:type="paragraph" w:customStyle="1" w:styleId="Captulo">
    <w:name w:val="Capítulo"/>
    <w:rsid w:val="008B7B96"/>
    <w:pPr>
      <w:widowControl w:val="0"/>
      <w:snapToGrid w:val="0"/>
      <w:spacing w:after="0" w:line="240" w:lineRule="auto"/>
    </w:pPr>
    <w:rPr>
      <w:rFonts w:ascii="Arial" w:eastAsia="Times New Roman" w:hAnsi="Arial" w:cs="Times New Roman"/>
      <w:b/>
      <w:color w:val="0000FF"/>
      <w:sz w:val="24"/>
      <w:szCs w:val="20"/>
      <w:lang w:val="en-US"/>
    </w:rPr>
  </w:style>
  <w:style w:type="character" w:customStyle="1" w:styleId="NormalJustificadoCar">
    <w:name w:val="Normal + Justificado Car"/>
    <w:aliases w:val="Interlineado:  1 Car,5 líneas Car"/>
    <w:link w:val="NormalJustificado"/>
    <w:uiPriority w:val="99"/>
    <w:semiHidden/>
    <w:locked/>
    <w:rsid w:val="00875172"/>
    <w:rPr>
      <w:rFonts w:ascii="Times New Roman" w:hAnsi="Times New Roman"/>
      <w:color w:val="000000"/>
      <w:sz w:val="24"/>
    </w:rPr>
  </w:style>
  <w:style w:type="paragraph" w:customStyle="1" w:styleId="NormalJustificado">
    <w:name w:val="Normal + Justificado"/>
    <w:aliases w:val="Interlineado:  1,5 líneas"/>
    <w:basedOn w:val="NormalWeb"/>
    <w:link w:val="NormalJustificadoCar"/>
    <w:uiPriority w:val="99"/>
    <w:semiHidden/>
    <w:rsid w:val="00875172"/>
    <w:pPr>
      <w:keepNext/>
      <w:widowControl w:val="0"/>
      <w:spacing w:line="360" w:lineRule="auto"/>
      <w:ind w:firstLine="708"/>
      <w:jc w:val="both"/>
    </w:pPr>
    <w:rPr>
      <w:rFonts w:eastAsiaTheme="minorHAnsi" w:cstheme="minorBidi"/>
      <w:color w:val="000000"/>
      <w:szCs w:val="22"/>
      <w:lang w:val="es-VE" w:eastAsia="en-US"/>
    </w:rPr>
  </w:style>
  <w:style w:type="paragraph" w:styleId="Bibliografa">
    <w:name w:val="Bibliography"/>
    <w:basedOn w:val="Normal"/>
    <w:next w:val="Normal"/>
    <w:uiPriority w:val="37"/>
    <w:unhideWhenUsed/>
    <w:rsid w:val="00A41CA5"/>
  </w:style>
  <w:style w:type="character" w:customStyle="1" w:styleId="apple-converted-space">
    <w:name w:val="apple-converted-space"/>
    <w:rsid w:val="00A41CA5"/>
  </w:style>
  <w:style w:type="paragraph" w:customStyle="1" w:styleId="TEG">
    <w:name w:val="TEG"/>
    <w:basedOn w:val="Normal"/>
    <w:link w:val="TEGCar"/>
    <w:qFormat/>
    <w:rsid w:val="00723BD5"/>
    <w:pPr>
      <w:spacing w:line="360" w:lineRule="auto"/>
      <w:jc w:val="center"/>
    </w:pPr>
    <w:rPr>
      <w:rFonts w:ascii="Tahoma" w:eastAsiaTheme="minorHAnsi" w:hAnsi="Tahoma"/>
      <w:sz w:val="24"/>
      <w:szCs w:val="40"/>
      <w:lang w:val="es-VE" w:eastAsia="en-US"/>
    </w:rPr>
  </w:style>
  <w:style w:type="character" w:customStyle="1" w:styleId="TEGCar">
    <w:name w:val="TEG Car"/>
    <w:basedOn w:val="Fuentedeprrafopredeter"/>
    <w:link w:val="TEG"/>
    <w:qFormat/>
    <w:rsid w:val="00723BD5"/>
    <w:rPr>
      <w:rFonts w:ascii="Tahoma" w:hAnsi="Tahoma"/>
      <w:sz w:val="24"/>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22890">
      <w:bodyDiv w:val="1"/>
      <w:marLeft w:val="0"/>
      <w:marRight w:val="0"/>
      <w:marTop w:val="0"/>
      <w:marBottom w:val="0"/>
      <w:divBdr>
        <w:top w:val="none" w:sz="0" w:space="0" w:color="auto"/>
        <w:left w:val="none" w:sz="0" w:space="0" w:color="auto"/>
        <w:bottom w:val="none" w:sz="0" w:space="0" w:color="auto"/>
        <w:right w:val="none" w:sz="0" w:space="0" w:color="auto"/>
      </w:divBdr>
    </w:div>
    <w:div w:id="292831410">
      <w:bodyDiv w:val="1"/>
      <w:marLeft w:val="0"/>
      <w:marRight w:val="0"/>
      <w:marTop w:val="0"/>
      <w:marBottom w:val="0"/>
      <w:divBdr>
        <w:top w:val="none" w:sz="0" w:space="0" w:color="auto"/>
        <w:left w:val="none" w:sz="0" w:space="0" w:color="auto"/>
        <w:bottom w:val="none" w:sz="0" w:space="0" w:color="auto"/>
        <w:right w:val="none" w:sz="0" w:space="0" w:color="auto"/>
      </w:divBdr>
    </w:div>
    <w:div w:id="379743660">
      <w:bodyDiv w:val="1"/>
      <w:marLeft w:val="0"/>
      <w:marRight w:val="0"/>
      <w:marTop w:val="0"/>
      <w:marBottom w:val="0"/>
      <w:divBdr>
        <w:top w:val="none" w:sz="0" w:space="0" w:color="auto"/>
        <w:left w:val="none" w:sz="0" w:space="0" w:color="auto"/>
        <w:bottom w:val="none" w:sz="0" w:space="0" w:color="auto"/>
        <w:right w:val="none" w:sz="0" w:space="0" w:color="auto"/>
      </w:divBdr>
    </w:div>
    <w:div w:id="406419797">
      <w:bodyDiv w:val="1"/>
      <w:marLeft w:val="0"/>
      <w:marRight w:val="0"/>
      <w:marTop w:val="0"/>
      <w:marBottom w:val="0"/>
      <w:divBdr>
        <w:top w:val="none" w:sz="0" w:space="0" w:color="auto"/>
        <w:left w:val="none" w:sz="0" w:space="0" w:color="auto"/>
        <w:bottom w:val="none" w:sz="0" w:space="0" w:color="auto"/>
        <w:right w:val="none" w:sz="0" w:space="0" w:color="auto"/>
      </w:divBdr>
    </w:div>
    <w:div w:id="538788717">
      <w:bodyDiv w:val="1"/>
      <w:marLeft w:val="0"/>
      <w:marRight w:val="0"/>
      <w:marTop w:val="0"/>
      <w:marBottom w:val="0"/>
      <w:divBdr>
        <w:top w:val="none" w:sz="0" w:space="0" w:color="auto"/>
        <w:left w:val="none" w:sz="0" w:space="0" w:color="auto"/>
        <w:bottom w:val="none" w:sz="0" w:space="0" w:color="auto"/>
        <w:right w:val="none" w:sz="0" w:space="0" w:color="auto"/>
      </w:divBdr>
    </w:div>
    <w:div w:id="716702384">
      <w:bodyDiv w:val="1"/>
      <w:marLeft w:val="0"/>
      <w:marRight w:val="0"/>
      <w:marTop w:val="0"/>
      <w:marBottom w:val="0"/>
      <w:divBdr>
        <w:top w:val="none" w:sz="0" w:space="0" w:color="auto"/>
        <w:left w:val="none" w:sz="0" w:space="0" w:color="auto"/>
        <w:bottom w:val="none" w:sz="0" w:space="0" w:color="auto"/>
        <w:right w:val="none" w:sz="0" w:space="0" w:color="auto"/>
      </w:divBdr>
    </w:div>
    <w:div w:id="739527084">
      <w:bodyDiv w:val="1"/>
      <w:marLeft w:val="0"/>
      <w:marRight w:val="0"/>
      <w:marTop w:val="0"/>
      <w:marBottom w:val="0"/>
      <w:divBdr>
        <w:top w:val="none" w:sz="0" w:space="0" w:color="auto"/>
        <w:left w:val="none" w:sz="0" w:space="0" w:color="auto"/>
        <w:bottom w:val="none" w:sz="0" w:space="0" w:color="auto"/>
        <w:right w:val="none" w:sz="0" w:space="0" w:color="auto"/>
      </w:divBdr>
    </w:div>
    <w:div w:id="864175512">
      <w:bodyDiv w:val="1"/>
      <w:marLeft w:val="0"/>
      <w:marRight w:val="0"/>
      <w:marTop w:val="0"/>
      <w:marBottom w:val="0"/>
      <w:divBdr>
        <w:top w:val="none" w:sz="0" w:space="0" w:color="auto"/>
        <w:left w:val="none" w:sz="0" w:space="0" w:color="auto"/>
        <w:bottom w:val="none" w:sz="0" w:space="0" w:color="auto"/>
        <w:right w:val="none" w:sz="0" w:space="0" w:color="auto"/>
      </w:divBdr>
    </w:div>
    <w:div w:id="1078406412">
      <w:bodyDiv w:val="1"/>
      <w:marLeft w:val="0"/>
      <w:marRight w:val="0"/>
      <w:marTop w:val="0"/>
      <w:marBottom w:val="0"/>
      <w:divBdr>
        <w:top w:val="none" w:sz="0" w:space="0" w:color="auto"/>
        <w:left w:val="none" w:sz="0" w:space="0" w:color="auto"/>
        <w:bottom w:val="none" w:sz="0" w:space="0" w:color="auto"/>
        <w:right w:val="none" w:sz="0" w:space="0" w:color="auto"/>
      </w:divBdr>
    </w:div>
    <w:div w:id="1114059527">
      <w:bodyDiv w:val="1"/>
      <w:marLeft w:val="0"/>
      <w:marRight w:val="0"/>
      <w:marTop w:val="0"/>
      <w:marBottom w:val="0"/>
      <w:divBdr>
        <w:top w:val="none" w:sz="0" w:space="0" w:color="auto"/>
        <w:left w:val="none" w:sz="0" w:space="0" w:color="auto"/>
        <w:bottom w:val="none" w:sz="0" w:space="0" w:color="auto"/>
        <w:right w:val="none" w:sz="0" w:space="0" w:color="auto"/>
      </w:divBdr>
    </w:div>
    <w:div w:id="1168593217">
      <w:bodyDiv w:val="1"/>
      <w:marLeft w:val="0"/>
      <w:marRight w:val="0"/>
      <w:marTop w:val="0"/>
      <w:marBottom w:val="0"/>
      <w:divBdr>
        <w:top w:val="none" w:sz="0" w:space="0" w:color="auto"/>
        <w:left w:val="none" w:sz="0" w:space="0" w:color="auto"/>
        <w:bottom w:val="none" w:sz="0" w:space="0" w:color="auto"/>
        <w:right w:val="none" w:sz="0" w:space="0" w:color="auto"/>
      </w:divBdr>
    </w:div>
    <w:div w:id="1222212835">
      <w:bodyDiv w:val="1"/>
      <w:marLeft w:val="0"/>
      <w:marRight w:val="0"/>
      <w:marTop w:val="0"/>
      <w:marBottom w:val="0"/>
      <w:divBdr>
        <w:top w:val="none" w:sz="0" w:space="0" w:color="auto"/>
        <w:left w:val="none" w:sz="0" w:space="0" w:color="auto"/>
        <w:bottom w:val="none" w:sz="0" w:space="0" w:color="auto"/>
        <w:right w:val="none" w:sz="0" w:space="0" w:color="auto"/>
      </w:divBdr>
    </w:div>
    <w:div w:id="1384793621">
      <w:bodyDiv w:val="1"/>
      <w:marLeft w:val="0"/>
      <w:marRight w:val="0"/>
      <w:marTop w:val="0"/>
      <w:marBottom w:val="0"/>
      <w:divBdr>
        <w:top w:val="none" w:sz="0" w:space="0" w:color="auto"/>
        <w:left w:val="none" w:sz="0" w:space="0" w:color="auto"/>
        <w:bottom w:val="none" w:sz="0" w:space="0" w:color="auto"/>
        <w:right w:val="none" w:sz="0" w:space="0" w:color="auto"/>
      </w:divBdr>
    </w:div>
    <w:div w:id="1545405906">
      <w:bodyDiv w:val="1"/>
      <w:marLeft w:val="0"/>
      <w:marRight w:val="0"/>
      <w:marTop w:val="0"/>
      <w:marBottom w:val="0"/>
      <w:divBdr>
        <w:top w:val="none" w:sz="0" w:space="0" w:color="auto"/>
        <w:left w:val="none" w:sz="0" w:space="0" w:color="auto"/>
        <w:bottom w:val="none" w:sz="0" w:space="0" w:color="auto"/>
        <w:right w:val="none" w:sz="0" w:space="0" w:color="auto"/>
      </w:divBdr>
    </w:div>
    <w:div w:id="1559703043">
      <w:bodyDiv w:val="1"/>
      <w:marLeft w:val="0"/>
      <w:marRight w:val="0"/>
      <w:marTop w:val="0"/>
      <w:marBottom w:val="0"/>
      <w:divBdr>
        <w:top w:val="none" w:sz="0" w:space="0" w:color="auto"/>
        <w:left w:val="none" w:sz="0" w:space="0" w:color="auto"/>
        <w:bottom w:val="none" w:sz="0" w:space="0" w:color="auto"/>
        <w:right w:val="none" w:sz="0" w:space="0" w:color="auto"/>
      </w:divBdr>
    </w:div>
    <w:div w:id="1656496931">
      <w:bodyDiv w:val="1"/>
      <w:marLeft w:val="0"/>
      <w:marRight w:val="0"/>
      <w:marTop w:val="0"/>
      <w:marBottom w:val="0"/>
      <w:divBdr>
        <w:top w:val="none" w:sz="0" w:space="0" w:color="auto"/>
        <w:left w:val="none" w:sz="0" w:space="0" w:color="auto"/>
        <w:bottom w:val="none" w:sz="0" w:space="0" w:color="auto"/>
        <w:right w:val="none" w:sz="0" w:space="0" w:color="auto"/>
      </w:divBdr>
    </w:div>
    <w:div w:id="1825118808">
      <w:bodyDiv w:val="1"/>
      <w:marLeft w:val="0"/>
      <w:marRight w:val="0"/>
      <w:marTop w:val="0"/>
      <w:marBottom w:val="0"/>
      <w:divBdr>
        <w:top w:val="none" w:sz="0" w:space="0" w:color="auto"/>
        <w:left w:val="none" w:sz="0" w:space="0" w:color="auto"/>
        <w:bottom w:val="none" w:sz="0" w:space="0" w:color="auto"/>
        <w:right w:val="none" w:sz="0" w:space="0" w:color="auto"/>
      </w:divBdr>
    </w:div>
    <w:div w:id="1826124202">
      <w:bodyDiv w:val="1"/>
      <w:marLeft w:val="0"/>
      <w:marRight w:val="0"/>
      <w:marTop w:val="0"/>
      <w:marBottom w:val="0"/>
      <w:divBdr>
        <w:top w:val="none" w:sz="0" w:space="0" w:color="auto"/>
        <w:left w:val="none" w:sz="0" w:space="0" w:color="auto"/>
        <w:bottom w:val="none" w:sz="0" w:space="0" w:color="auto"/>
        <w:right w:val="none" w:sz="0" w:space="0" w:color="auto"/>
      </w:divBdr>
    </w:div>
    <w:div w:id="1994405625">
      <w:bodyDiv w:val="1"/>
      <w:marLeft w:val="0"/>
      <w:marRight w:val="0"/>
      <w:marTop w:val="0"/>
      <w:marBottom w:val="0"/>
      <w:divBdr>
        <w:top w:val="none" w:sz="0" w:space="0" w:color="auto"/>
        <w:left w:val="none" w:sz="0" w:space="0" w:color="auto"/>
        <w:bottom w:val="none" w:sz="0" w:space="0" w:color="auto"/>
        <w:right w:val="none" w:sz="0" w:space="0" w:color="auto"/>
      </w:divBdr>
    </w:div>
    <w:div w:id="2012684701">
      <w:bodyDiv w:val="1"/>
      <w:marLeft w:val="0"/>
      <w:marRight w:val="0"/>
      <w:marTop w:val="0"/>
      <w:marBottom w:val="0"/>
      <w:divBdr>
        <w:top w:val="none" w:sz="0" w:space="0" w:color="auto"/>
        <w:left w:val="none" w:sz="0" w:space="0" w:color="auto"/>
        <w:bottom w:val="none" w:sz="0" w:space="0" w:color="auto"/>
        <w:right w:val="none" w:sz="0" w:space="0" w:color="auto"/>
      </w:divBdr>
    </w:div>
    <w:div w:id="2025595616">
      <w:bodyDiv w:val="1"/>
      <w:marLeft w:val="0"/>
      <w:marRight w:val="0"/>
      <w:marTop w:val="0"/>
      <w:marBottom w:val="0"/>
      <w:divBdr>
        <w:top w:val="none" w:sz="0" w:space="0" w:color="auto"/>
        <w:left w:val="none" w:sz="0" w:space="0" w:color="auto"/>
        <w:bottom w:val="none" w:sz="0" w:space="0" w:color="auto"/>
        <w:right w:val="none" w:sz="0" w:space="0" w:color="auto"/>
      </w:divBdr>
      <w:divsChild>
        <w:div w:id="1386219313">
          <w:marLeft w:val="547"/>
          <w:marRight w:val="0"/>
          <w:marTop w:val="0"/>
          <w:marBottom w:val="200"/>
          <w:divBdr>
            <w:top w:val="none" w:sz="0" w:space="0" w:color="auto"/>
            <w:left w:val="none" w:sz="0" w:space="0" w:color="auto"/>
            <w:bottom w:val="none" w:sz="0" w:space="0" w:color="auto"/>
            <w:right w:val="none" w:sz="0" w:space="0" w:color="auto"/>
          </w:divBdr>
        </w:div>
        <w:div w:id="636452744">
          <w:marLeft w:val="547"/>
          <w:marRight w:val="0"/>
          <w:marTop w:val="0"/>
          <w:marBottom w:val="200"/>
          <w:divBdr>
            <w:top w:val="none" w:sz="0" w:space="0" w:color="auto"/>
            <w:left w:val="none" w:sz="0" w:space="0" w:color="auto"/>
            <w:bottom w:val="none" w:sz="0" w:space="0" w:color="auto"/>
            <w:right w:val="none" w:sz="0" w:space="0" w:color="auto"/>
          </w:divBdr>
        </w:div>
        <w:div w:id="1287618002">
          <w:marLeft w:val="547"/>
          <w:marRight w:val="115"/>
          <w:marTop w:val="0"/>
          <w:marBottom w:val="0"/>
          <w:divBdr>
            <w:top w:val="none" w:sz="0" w:space="0" w:color="auto"/>
            <w:left w:val="none" w:sz="0" w:space="0" w:color="auto"/>
            <w:bottom w:val="none" w:sz="0" w:space="0" w:color="auto"/>
            <w:right w:val="none" w:sz="0" w:space="0" w:color="auto"/>
          </w:divBdr>
        </w:div>
        <w:div w:id="1091245790">
          <w:marLeft w:val="547"/>
          <w:marRight w:val="115"/>
          <w:marTop w:val="0"/>
          <w:marBottom w:val="0"/>
          <w:divBdr>
            <w:top w:val="none" w:sz="0" w:space="0" w:color="auto"/>
            <w:left w:val="none" w:sz="0" w:space="0" w:color="auto"/>
            <w:bottom w:val="none" w:sz="0" w:space="0" w:color="auto"/>
            <w:right w:val="none" w:sz="0" w:space="0" w:color="auto"/>
          </w:divBdr>
        </w:div>
        <w:div w:id="1847548242">
          <w:marLeft w:val="547"/>
          <w:marRight w:val="115"/>
          <w:marTop w:val="0"/>
          <w:marBottom w:val="0"/>
          <w:divBdr>
            <w:top w:val="none" w:sz="0" w:space="0" w:color="auto"/>
            <w:left w:val="none" w:sz="0" w:space="0" w:color="auto"/>
            <w:bottom w:val="none" w:sz="0" w:space="0" w:color="auto"/>
            <w:right w:val="none" w:sz="0" w:space="0" w:color="auto"/>
          </w:divBdr>
        </w:div>
        <w:div w:id="466320772">
          <w:marLeft w:val="547"/>
          <w:marRight w:val="115"/>
          <w:marTop w:val="0"/>
          <w:marBottom w:val="0"/>
          <w:divBdr>
            <w:top w:val="none" w:sz="0" w:space="0" w:color="auto"/>
            <w:left w:val="none" w:sz="0" w:space="0" w:color="auto"/>
            <w:bottom w:val="none" w:sz="0" w:space="0" w:color="auto"/>
            <w:right w:val="none" w:sz="0" w:space="0" w:color="auto"/>
          </w:divBdr>
        </w:div>
        <w:div w:id="1719209616">
          <w:marLeft w:val="547"/>
          <w:marRight w:val="115"/>
          <w:marTop w:val="0"/>
          <w:marBottom w:val="0"/>
          <w:divBdr>
            <w:top w:val="none" w:sz="0" w:space="0" w:color="auto"/>
            <w:left w:val="none" w:sz="0" w:space="0" w:color="auto"/>
            <w:bottom w:val="none" w:sz="0" w:space="0" w:color="auto"/>
            <w:right w:val="none" w:sz="0" w:space="0" w:color="auto"/>
          </w:divBdr>
        </w:div>
        <w:div w:id="334765695">
          <w:marLeft w:val="547"/>
          <w:marRight w:val="115"/>
          <w:marTop w:val="0"/>
          <w:marBottom w:val="0"/>
          <w:divBdr>
            <w:top w:val="none" w:sz="0" w:space="0" w:color="auto"/>
            <w:left w:val="none" w:sz="0" w:space="0" w:color="auto"/>
            <w:bottom w:val="none" w:sz="0" w:space="0" w:color="auto"/>
            <w:right w:val="none" w:sz="0" w:space="0" w:color="auto"/>
          </w:divBdr>
        </w:div>
        <w:div w:id="684674373">
          <w:marLeft w:val="547"/>
          <w:marRight w:val="115"/>
          <w:marTop w:val="0"/>
          <w:marBottom w:val="0"/>
          <w:divBdr>
            <w:top w:val="none" w:sz="0" w:space="0" w:color="auto"/>
            <w:left w:val="none" w:sz="0" w:space="0" w:color="auto"/>
            <w:bottom w:val="none" w:sz="0" w:space="0" w:color="auto"/>
            <w:right w:val="none" w:sz="0" w:space="0" w:color="auto"/>
          </w:divBdr>
        </w:div>
        <w:div w:id="1273973936">
          <w:marLeft w:val="547"/>
          <w:marRight w:val="115"/>
          <w:marTop w:val="0"/>
          <w:marBottom w:val="0"/>
          <w:divBdr>
            <w:top w:val="none" w:sz="0" w:space="0" w:color="auto"/>
            <w:left w:val="none" w:sz="0" w:space="0" w:color="auto"/>
            <w:bottom w:val="none" w:sz="0" w:space="0" w:color="auto"/>
            <w:right w:val="none" w:sz="0" w:space="0" w:color="auto"/>
          </w:divBdr>
        </w:div>
        <w:div w:id="628248657">
          <w:marLeft w:val="547"/>
          <w:marRight w:val="115"/>
          <w:marTop w:val="0"/>
          <w:marBottom w:val="0"/>
          <w:divBdr>
            <w:top w:val="none" w:sz="0" w:space="0" w:color="auto"/>
            <w:left w:val="none" w:sz="0" w:space="0" w:color="auto"/>
            <w:bottom w:val="none" w:sz="0" w:space="0" w:color="auto"/>
            <w:right w:val="none" w:sz="0" w:space="0" w:color="auto"/>
          </w:divBdr>
        </w:div>
        <w:div w:id="1996567626">
          <w:marLeft w:val="547"/>
          <w:marRight w:val="0"/>
          <w:marTop w:val="0"/>
          <w:marBottom w:val="0"/>
          <w:divBdr>
            <w:top w:val="none" w:sz="0" w:space="0" w:color="auto"/>
            <w:left w:val="none" w:sz="0" w:space="0" w:color="auto"/>
            <w:bottom w:val="none" w:sz="0" w:space="0" w:color="auto"/>
            <w:right w:val="none" w:sz="0" w:space="0" w:color="auto"/>
          </w:divBdr>
        </w:div>
        <w:div w:id="13514954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image" Target="media/image4.png"/><Relationship Id="rId33"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3.png"/><Relationship Id="rId32"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header" Target="header3.xml"/><Relationship Id="rId28" Type="http://schemas.openxmlformats.org/officeDocument/2006/relationships/image" Target="media/image6.png"/><Relationship Id="rId10" Type="http://schemas.openxmlformats.org/officeDocument/2006/relationships/hyperlink" Target="http://www.monografias.com/trabajos7/regi/regi.shtml" TargetMode="External"/><Relationship Id="rId19" Type="http://schemas.openxmlformats.org/officeDocument/2006/relationships/chart" Target="charts/chart8.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3.xml"/><Relationship Id="rId22" Type="http://schemas.openxmlformats.org/officeDocument/2006/relationships/header" Target="header2.xml"/><Relationship Id="rId27" Type="http://schemas.microsoft.com/office/2007/relationships/hdphoto" Target="media/hdphoto1.wdp"/><Relationship Id="rId30" Type="http://schemas.openxmlformats.org/officeDocument/2006/relationships/header" Target="header4.xm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CARRASQUEL\Desktop\matriz%20manuela%20pab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ARRASQUEL\Desktop\matriz%20manuela%20pab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Hoja_de_c_lculo_de_Microsoft_Excel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rofe\Desktop\Nueva%20carpeta\alcantara%20matriz%20confiabilida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Hoja_de_c_lculo_de_Microsoft_Excel2.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Hoja_de_c_lculo_de_Microsoft_Excel3.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Hoja_de_c_lculo_de_Microsoft_Excel4.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Hoja_de_c_lculo_de_Microsoft_Excel5.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Hoja_de_c_lculo_de_Microsoft_Excel6.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s-ES" sz="1200" b="1">
                <a:effectLst/>
              </a:rPr>
              <a:t>Grafico Nro. 2</a:t>
            </a:r>
            <a:endParaRPr lang="es-VE" sz="1200">
              <a:effectLst/>
            </a:endParaRPr>
          </a:p>
          <a:p>
            <a:pPr>
              <a:defRPr sz="1200">
                <a:latin typeface="Times New Roman" panose="02020603050405020304" pitchFamily="18" charset="0"/>
                <a:cs typeface="Times New Roman" panose="02020603050405020304" pitchFamily="18" charset="0"/>
              </a:defRPr>
            </a:pPr>
            <a:r>
              <a:rPr lang="es-ES" sz="1200" b="0">
                <a:effectLst/>
              </a:rPr>
              <a:t>Conocimiento del Flujo de Caja </a:t>
            </a:r>
            <a:endParaRPr lang="es-VE" sz="1200" b="0">
              <a:effectLst/>
            </a:endParaRPr>
          </a:p>
          <a:p>
            <a:pPr>
              <a:defRPr sz="1200">
                <a:latin typeface="Times New Roman" panose="02020603050405020304" pitchFamily="18" charset="0"/>
                <a:cs typeface="Times New Roman" panose="02020603050405020304" pitchFamily="18" charset="0"/>
              </a:defRPr>
            </a:pPr>
            <a:r>
              <a:rPr lang="es-VE" sz="1200" b="0">
                <a:effectLst/>
              </a:rPr>
              <a:t>Empresa S.A. Nacional Farmacéutica</a:t>
            </a:r>
          </a:p>
          <a:p>
            <a:pPr>
              <a:defRPr sz="1200">
                <a:latin typeface="Times New Roman" panose="02020603050405020304" pitchFamily="18" charset="0"/>
                <a:cs typeface="Times New Roman" panose="02020603050405020304" pitchFamily="18" charset="0"/>
              </a:defRPr>
            </a:pPr>
            <a:r>
              <a:rPr lang="es-ES" sz="1200" b="0">
                <a:effectLst/>
              </a:rPr>
              <a:t>Caracas, 2022 </a:t>
            </a:r>
            <a:endParaRPr lang="es-VE" sz="1200" b="0">
              <a:effectLst/>
            </a:endParaRP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s-VE"/>
        </a:p>
      </c:txPr>
    </c:title>
    <c:autoTitleDeleted val="0"/>
    <c:view3D>
      <c:rotX val="30"/>
      <c:rotY val="0"/>
      <c:rAngAx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336186973338859"/>
          <c:w val="1"/>
          <c:h val="0.63749723718745688"/>
        </c:manualLayout>
      </c:layout>
      <c:pie3DChart>
        <c:varyColors val="1"/>
        <c:ser>
          <c:idx val="0"/>
          <c:order val="0"/>
          <c:explosion val="25"/>
          <c:dPt>
            <c:idx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1-088F-4957-B24C-3063C5B68023}"/>
              </c:ext>
            </c:extLst>
          </c:dPt>
          <c:dPt>
            <c:idx val="1"/>
            <c:bubble3D val="0"/>
            <c:spPr>
              <a:solidFill>
                <a:schemeClr val="accent3"/>
              </a:solidFill>
              <a:ln>
                <a:noFill/>
              </a:ln>
              <a:effectLst/>
              <a:sp3d/>
            </c:spPr>
            <c:extLst xmlns:c16r2="http://schemas.microsoft.com/office/drawing/2015/06/chart">
              <c:ext xmlns:c16="http://schemas.microsoft.com/office/drawing/2014/chart" uri="{C3380CC4-5D6E-409C-BE32-E72D297353CC}">
                <c16:uniqueId val="{00000003-088F-4957-B24C-3063C5B68023}"/>
              </c:ext>
            </c:extLst>
          </c:dPt>
          <c:dLbls>
            <c:dLbl>
              <c:idx val="0"/>
              <c:tx>
                <c:rich>
                  <a:bodyPr/>
                  <a:lstStyle/>
                  <a:p>
                    <a:r>
                      <a:rPr lang="en-US"/>
                      <a:t>20,00%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80,00%</a:t>
                    </a:r>
                  </a:p>
                </c:rich>
              </c:tx>
              <c:showLegendKey val="0"/>
              <c:showVal val="0"/>
              <c:showCatName val="0"/>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Hoja2!$C$6:$C$7</c:f>
              <c:numCache>
                <c:formatCode>General</c:formatCode>
                <c:ptCount val="2"/>
                <c:pt idx="0">
                  <c:v>1</c:v>
                </c:pt>
                <c:pt idx="1">
                  <c:v>4</c:v>
                </c:pt>
              </c:numCache>
            </c:numRef>
          </c:val>
          <c:extLst xmlns:c16r2="http://schemas.microsoft.com/office/drawing/2015/06/chart">
            <c:ext xmlns:c16="http://schemas.microsoft.com/office/drawing/2014/chart" uri="{C3380CC4-5D6E-409C-BE32-E72D297353CC}">
              <c16:uniqueId val="{00000004-088F-4957-B24C-3063C5B68023}"/>
            </c:ext>
          </c:extLst>
        </c:ser>
        <c:dLbls>
          <c:showLegendKey val="0"/>
          <c:showVal val="0"/>
          <c:showCatName val="0"/>
          <c:showSerName val="0"/>
          <c:showPercent val="1"/>
          <c:showBubbleSize val="0"/>
          <c:showLeaderLines val="1"/>
        </c:dLbls>
      </c:pie3DChart>
      <c:spPr>
        <a:noFill/>
        <a:ln>
          <a:noFill/>
        </a:ln>
        <a:effectLst/>
      </c:spPr>
    </c:plotArea>
    <c:plotVisOnly val="1"/>
    <c:dispBlanksAs val="gap"/>
    <c:showDLblsOverMax val="0"/>
  </c:chart>
  <c:spPr>
    <a:solidFill>
      <a:schemeClr val="bg1"/>
    </a:solidFill>
    <a:ln w="6350" cap="flat" cmpd="sng" algn="ctr">
      <a:solidFill>
        <a:schemeClr val="tx1">
          <a:tint val="75000"/>
        </a:schemeClr>
      </a:solidFill>
      <a:prstDash val="solid"/>
      <a:round/>
    </a:ln>
    <a:effectLst/>
  </c:spPr>
  <c:txPr>
    <a:bodyPr/>
    <a:lstStyle/>
    <a:p>
      <a:pPr>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s-ES" sz="1200" b="1">
                <a:effectLst/>
              </a:rPr>
              <a:t>Grafico Nro. 3</a:t>
            </a:r>
            <a:endParaRPr lang="es-VE" sz="1200">
              <a:effectLst/>
            </a:endParaRPr>
          </a:p>
          <a:p>
            <a:pPr>
              <a:defRPr sz="1200">
                <a:latin typeface="Times New Roman" panose="02020603050405020304" pitchFamily="18" charset="0"/>
                <a:cs typeface="Times New Roman" panose="02020603050405020304" pitchFamily="18" charset="0"/>
              </a:defRPr>
            </a:pPr>
            <a:r>
              <a:rPr lang="es-ES" sz="1200" b="0">
                <a:effectLst/>
              </a:rPr>
              <a:t>Registros de las Compras   </a:t>
            </a:r>
            <a:endParaRPr lang="es-VE" sz="1200" b="0">
              <a:effectLst/>
            </a:endParaRPr>
          </a:p>
          <a:p>
            <a:pPr>
              <a:defRPr sz="1200">
                <a:latin typeface="Times New Roman" panose="02020603050405020304" pitchFamily="18" charset="0"/>
                <a:cs typeface="Times New Roman" panose="02020603050405020304" pitchFamily="18" charset="0"/>
              </a:defRPr>
            </a:pPr>
            <a:r>
              <a:rPr lang="es-VE" sz="1200" b="0">
                <a:effectLst/>
              </a:rPr>
              <a:t>Empresa S.A. Nacional Farmacéutica</a:t>
            </a:r>
          </a:p>
          <a:p>
            <a:pPr>
              <a:defRPr sz="1200">
                <a:latin typeface="Times New Roman" panose="02020603050405020304" pitchFamily="18" charset="0"/>
                <a:cs typeface="Times New Roman" panose="02020603050405020304" pitchFamily="18" charset="0"/>
              </a:defRPr>
            </a:pPr>
            <a:r>
              <a:rPr lang="es-ES" sz="1200" b="0">
                <a:effectLst/>
              </a:rPr>
              <a:t>Caracas, 2022 </a:t>
            </a:r>
            <a:endParaRPr lang="es-VE" sz="1200" b="0">
              <a:effectLst/>
            </a:endParaRP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s-VE"/>
        </a:p>
      </c:txPr>
    </c:title>
    <c:autoTitleDeleted val="0"/>
    <c:view3D>
      <c:rotX val="30"/>
      <c:rotY val="0"/>
      <c:rAngAx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4030539439149054"/>
          <c:w val="1"/>
          <c:h val="0.56816695474041368"/>
        </c:manualLayout>
      </c:layout>
      <c:pie3DChart>
        <c:varyColors val="1"/>
        <c:ser>
          <c:idx val="0"/>
          <c:order val="0"/>
          <c:explosion val="25"/>
          <c:dPt>
            <c:idx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1-FD76-49A5-99D9-258DBB6618BF}"/>
              </c:ext>
            </c:extLst>
          </c:dPt>
          <c:dPt>
            <c:idx val="1"/>
            <c:bubble3D val="0"/>
            <c:spPr>
              <a:solidFill>
                <a:schemeClr val="accent3"/>
              </a:solidFill>
              <a:ln>
                <a:noFill/>
              </a:ln>
              <a:effectLst/>
              <a:sp3d/>
            </c:spPr>
            <c:extLst xmlns:c16r2="http://schemas.microsoft.com/office/drawing/2015/06/chart">
              <c:ext xmlns:c16="http://schemas.microsoft.com/office/drawing/2014/chart" uri="{C3380CC4-5D6E-409C-BE32-E72D297353CC}">
                <c16:uniqueId val="{00000003-FD76-49A5-99D9-258DBB6618BF}"/>
              </c:ext>
            </c:extLst>
          </c:dPt>
          <c:dLbls>
            <c:dLbl>
              <c:idx val="0"/>
              <c:tx>
                <c:rich>
                  <a:bodyPr/>
                  <a:lstStyle/>
                  <a:p>
                    <a:r>
                      <a:rPr lang="en-US"/>
                      <a:t>20,00%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80,00%</a:t>
                    </a:r>
                  </a:p>
                </c:rich>
              </c:tx>
              <c:showLegendKey val="0"/>
              <c:showVal val="0"/>
              <c:showCatName val="0"/>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Hoja2!$C$6:$C$7</c:f>
              <c:numCache>
                <c:formatCode>General</c:formatCode>
                <c:ptCount val="2"/>
                <c:pt idx="0">
                  <c:v>1</c:v>
                </c:pt>
                <c:pt idx="1">
                  <c:v>4</c:v>
                </c:pt>
              </c:numCache>
            </c:numRef>
          </c:val>
          <c:extLst xmlns:c16r2="http://schemas.microsoft.com/office/drawing/2015/06/chart">
            <c:ext xmlns:c16="http://schemas.microsoft.com/office/drawing/2014/chart" uri="{C3380CC4-5D6E-409C-BE32-E72D297353CC}">
              <c16:uniqueId val="{00000004-FD76-49A5-99D9-258DBB6618BF}"/>
            </c:ext>
          </c:extLst>
        </c:ser>
        <c:dLbls>
          <c:showLegendKey val="0"/>
          <c:showVal val="0"/>
          <c:showCatName val="0"/>
          <c:showSerName val="0"/>
          <c:showPercent val="1"/>
          <c:showBubbleSize val="0"/>
          <c:showLeaderLines val="1"/>
        </c:dLbls>
      </c:pie3DChart>
      <c:spPr>
        <a:noFill/>
        <a:ln>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4</a:t>
            </a:r>
            <a:endParaRPr lang="es-VE" sz="120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Presupuesto Establecido en el Flujo de Caja</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endParaRPr lang="es-VE" sz="1200">
              <a:effectLst/>
              <a:latin typeface="Times New Roman" panose="02020603050405020304" pitchFamily="18" charset="0"/>
              <a:cs typeface="Times New Roman" panose="02020603050405020304" pitchFamily="18" charset="0"/>
            </a:endParaRPr>
          </a:p>
        </c:rich>
      </c:tx>
      <c:layout>
        <c:manualLayout>
          <c:xMode val="edge"/>
          <c:yMode val="edge"/>
          <c:x val="0.11359089729168469"/>
          <c:y val="2.0103374450207375E-2"/>
        </c:manualLayout>
      </c:layout>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8901098901098897E-2"/>
          <c:y val="0.26297922657278761"/>
          <c:w val="0.82943757030371201"/>
          <c:h val="0.73540727204321299"/>
        </c:manualLayout>
      </c:layout>
      <c:pie3DChart>
        <c:varyColors val="1"/>
        <c:ser>
          <c:idx val="0"/>
          <c:order val="0"/>
          <c:dPt>
            <c:idx val="0"/>
            <c:bubble3D val="0"/>
            <c:explosion val="10"/>
            <c:spPr>
              <a:solidFill>
                <a:schemeClr val="accent1"/>
              </a:solidFill>
              <a:ln>
                <a:noFill/>
              </a:ln>
              <a:effectLst/>
              <a:sp3d/>
            </c:spPr>
            <c:extLst xmlns:c16r2="http://schemas.microsoft.com/office/drawing/2015/06/chart">
              <c:ext xmlns:c16="http://schemas.microsoft.com/office/drawing/2014/chart" uri="{C3380CC4-5D6E-409C-BE32-E72D297353CC}">
                <c16:uniqueId val="{00000001-EF9F-4EEF-BEF8-921321BDBBD2}"/>
              </c:ext>
            </c:extLst>
          </c:dPt>
          <c:dPt>
            <c:idx val="1"/>
            <c:bubble3D val="0"/>
            <c:explosion val="10"/>
            <c:spPr>
              <a:solidFill>
                <a:schemeClr val="accent3"/>
              </a:solidFill>
              <a:ln>
                <a:noFill/>
              </a:ln>
              <a:effectLst/>
              <a:sp3d/>
            </c:spPr>
            <c:extLst xmlns:c16r2="http://schemas.microsoft.com/office/drawing/2015/06/chart">
              <c:ext xmlns:c16="http://schemas.microsoft.com/office/drawing/2014/chart" uri="{C3380CC4-5D6E-409C-BE32-E72D297353CC}">
                <c16:uniqueId val="{00000003-EF9F-4EEF-BEF8-921321BDBBD2}"/>
              </c:ext>
            </c:extLst>
          </c:dPt>
          <c:dLbls>
            <c:dLbl>
              <c:idx val="0"/>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n-US" sz="1200" b="1">
                        <a:latin typeface="Times New Roman" panose="02020603050405020304" pitchFamily="18" charset="0"/>
                        <a:cs typeface="Times New Roman" panose="02020603050405020304" pitchFamily="18" charset="0"/>
                      </a:rPr>
                      <a:t>20,00%</a:t>
                    </a:r>
                  </a:p>
                </c:rich>
              </c:tx>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showLegendKey val="0"/>
              <c:showVal val="0"/>
              <c:showCatName val="0"/>
              <c:showSerName val="0"/>
              <c:showPercent val="0"/>
              <c:showBubbleSize val="0"/>
              <c:extLst xmlns:c16r2="http://schemas.microsoft.com/office/drawing/2015/06/chart">
                <c:ext xmlns:c16="http://schemas.microsoft.com/office/drawing/2014/chart" uri="{C3380CC4-5D6E-409C-BE32-E72D297353CC}">
                  <c16:uniqueId val="{00000001-EF9F-4EEF-BEF8-921321BDBBD2}"/>
                </c:ext>
                <c:ext xmlns:c15="http://schemas.microsoft.com/office/drawing/2012/chart" uri="{CE6537A1-D6FC-4f65-9D91-7224C49458BB}"/>
              </c:extLst>
            </c:dLbl>
            <c:dLbl>
              <c:idx val="1"/>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n-US" sz="1200" b="1">
                        <a:latin typeface="Times New Roman" panose="02020603050405020304" pitchFamily="18" charset="0"/>
                        <a:cs typeface="Times New Roman" panose="02020603050405020304" pitchFamily="18" charset="0"/>
                      </a:rPr>
                      <a:t>80,00%</a:t>
                    </a:r>
                  </a:p>
                </c:rich>
              </c:tx>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showLegendKey val="0"/>
              <c:showVal val="0"/>
              <c:showCatName val="0"/>
              <c:showSerName val="0"/>
              <c:showPercent val="0"/>
              <c:showBubbleSize val="0"/>
              <c:extLst xmlns:c16r2="http://schemas.microsoft.com/office/drawing/2015/06/chart">
                <c:ext xmlns:c16="http://schemas.microsoft.com/office/drawing/2014/chart" uri="{C3380CC4-5D6E-409C-BE32-E72D297353CC}">
                  <c16:uniqueId val="{00000003-EF9F-4EEF-BEF8-921321BDBBD2}"/>
                </c:ex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EF9F-4EEF-BEF8-921321BDBBD2}"/>
            </c:ext>
          </c:extLst>
        </c:ser>
        <c:dLbls>
          <c:showLegendKey val="0"/>
          <c:showVal val="0"/>
          <c:showCatName val="0"/>
          <c:showSerName val="0"/>
          <c:showPercent val="0"/>
          <c:showBubbleSize val="0"/>
          <c:showLeaderLines val="1"/>
        </c:dLbls>
      </c:pie3DChart>
      <c:spPr>
        <a:noFill/>
        <a:ln w="25400">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S" sz="1200" b="1">
                <a:effectLst/>
              </a:rPr>
              <a:t>Grafico Nro. 5</a:t>
            </a:r>
            <a:endParaRPr lang="es-VE" sz="1200">
              <a:effectLst/>
            </a:endParaRPr>
          </a:p>
          <a:p>
            <a:pPr>
              <a:defRPr sz="1200">
                <a:latin typeface="Times New Roman" panose="02020603050405020304" pitchFamily="18" charset="0"/>
                <a:cs typeface="Times New Roman" panose="02020603050405020304" pitchFamily="18" charset="0"/>
              </a:defRPr>
            </a:pPr>
            <a:r>
              <a:rPr lang="es-ES" sz="1200" b="0">
                <a:effectLst/>
              </a:rPr>
              <a:t>Proceso Para Adquirir los Inventarios</a:t>
            </a:r>
            <a:endParaRPr lang="es-VE" sz="1200" b="0">
              <a:effectLst/>
            </a:endParaRPr>
          </a:p>
          <a:p>
            <a:pPr>
              <a:defRPr sz="1200">
                <a:latin typeface="Times New Roman" panose="02020603050405020304" pitchFamily="18" charset="0"/>
                <a:cs typeface="Times New Roman" panose="02020603050405020304" pitchFamily="18" charset="0"/>
              </a:defRPr>
            </a:pPr>
            <a:r>
              <a:rPr lang="es-VE" sz="1200" b="0">
                <a:effectLst/>
              </a:rPr>
              <a:t>Empresa S.A. Nacional Farmacéutica</a:t>
            </a:r>
          </a:p>
          <a:p>
            <a:pPr>
              <a:defRPr sz="1200">
                <a:latin typeface="Times New Roman" panose="02020603050405020304" pitchFamily="18" charset="0"/>
                <a:cs typeface="Times New Roman" panose="02020603050405020304" pitchFamily="18" charset="0"/>
              </a:defRPr>
            </a:pPr>
            <a:r>
              <a:rPr lang="es-ES" sz="1200" b="0">
                <a:effectLst/>
              </a:rPr>
              <a:t>Caracas, 2022 </a:t>
            </a:r>
            <a:endParaRPr lang="es-VE" sz="1200" b="0">
              <a:effectLst/>
            </a:endParaRPr>
          </a:p>
        </c:rich>
      </c:tx>
      <c:layout>
        <c:manualLayout>
          <c:xMode val="edge"/>
          <c:yMode val="edge"/>
          <c:x val="0.1970357135437226"/>
          <c:y val="3.6177910193658229E-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VE"/>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9607843137254902E-2"/>
          <c:y val="0.23063063063063063"/>
          <c:w val="0.98039217249742516"/>
          <c:h val="0.76936942022032195"/>
        </c:manualLayout>
      </c:layout>
      <c:pie3DChart>
        <c:varyColors val="1"/>
        <c:ser>
          <c:idx val="0"/>
          <c:order val="0"/>
          <c:dPt>
            <c:idx val="0"/>
            <c:bubble3D val="0"/>
            <c:explosion val="6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1-8171-445D-87DC-C86CA87D0DF5}"/>
              </c:ext>
            </c:extLst>
          </c:dPt>
          <c:dPt>
            <c:idx val="1"/>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3-8171-445D-87DC-C86CA87D0DF5}"/>
              </c:ext>
            </c:extLst>
          </c:dPt>
          <c:dLbls>
            <c:dLbl>
              <c:idx val="0"/>
              <c:tx>
                <c:rich>
                  <a:bodyPr/>
                  <a:lstStyle/>
                  <a:p>
                    <a:r>
                      <a:rPr lang="en-US" baseline="0"/>
                      <a:t>
100,00%</a:t>
                    </a:r>
                  </a:p>
                </c:rich>
              </c:tx>
              <c:dLblPos val="inEnd"/>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8171-445D-87DC-C86CA87D0DF5}"/>
                </c:ext>
                <c:ext xmlns:c15="http://schemas.microsoft.com/office/drawing/2012/chart" uri="{CE6537A1-D6FC-4f65-9D91-7224C49458BB}"/>
              </c:extLst>
            </c:dLbl>
            <c:dLbl>
              <c:idx val="1"/>
              <c:tx>
                <c:rich>
                  <a:bodyPr/>
                  <a:lstStyle/>
                  <a:p>
                    <a:r>
                      <a:rPr lang="en-US"/>
                      <a:t>0,00%</a:t>
                    </a:r>
                  </a:p>
                </c:rich>
              </c:tx>
              <c:dLblPos val="inEnd"/>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8171-445D-87DC-C86CA87D0DF5}"/>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s-VE"/>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val>
            <c:numRef>
              <c:f>Hoja3!$F$8:$F$9</c:f>
              <c:numCache>
                <c:formatCode>General</c:formatCode>
                <c:ptCount val="2"/>
                <c:pt idx="0">
                  <c:v>100</c:v>
                </c:pt>
                <c:pt idx="1">
                  <c:v>0</c:v>
                </c:pt>
              </c:numCache>
            </c:numRef>
          </c:val>
          <c:extLst xmlns:c16r2="http://schemas.microsoft.com/office/drawing/2015/06/chart">
            <c:ext xmlns:c16="http://schemas.microsoft.com/office/drawing/2014/chart" uri="{C3380CC4-5D6E-409C-BE32-E72D297353CC}">
              <c16:uniqueId val="{00000004-8171-445D-87DC-C86CA87D0DF5}"/>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6</a:t>
            </a:r>
            <a:endParaRPr lang="es-VE" sz="120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Efectos Externos del Flujo de Efectivo </a:t>
            </a: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3640150799331901"/>
          <c:w val="1"/>
          <c:h val="0.63172741589119541"/>
        </c:manualLayout>
      </c:layout>
      <c:pie3DChart>
        <c:varyColors val="1"/>
        <c:ser>
          <c:idx val="0"/>
          <c:order val="0"/>
          <c:explosion val="17"/>
          <c:dPt>
            <c:idx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1-2CB7-44BA-AF48-BEBA0C5388D2}"/>
              </c:ext>
            </c:extLst>
          </c:dPt>
          <c:dPt>
            <c:idx val="1"/>
            <c:bubble3D val="0"/>
            <c:explosion val="1"/>
            <c:spPr>
              <a:solidFill>
                <a:schemeClr val="accent3"/>
              </a:solidFill>
              <a:ln>
                <a:noFill/>
              </a:ln>
              <a:effectLst/>
              <a:sp3d/>
            </c:spPr>
            <c:extLst xmlns:c16r2="http://schemas.microsoft.com/office/drawing/2015/06/chart">
              <c:ext xmlns:c16="http://schemas.microsoft.com/office/drawing/2014/chart" uri="{C3380CC4-5D6E-409C-BE32-E72D297353CC}">
                <c16:uniqueId val="{00000003-2CB7-44BA-AF48-BEBA0C5388D2}"/>
              </c:ext>
            </c:extLst>
          </c:dPt>
          <c:dLbls>
            <c:dLbl>
              <c:idx val="0"/>
              <c:tx>
                <c:rich>
                  <a:bodyPr/>
                  <a:lstStyle/>
                  <a:p>
                    <a:r>
                      <a:rPr lang="en-US"/>
                      <a:t>40,00%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60,00%</a:t>
                    </a:r>
                  </a:p>
                </c:rich>
              </c:tx>
              <c:showLegendKey val="0"/>
              <c:showVal val="0"/>
              <c:showCatName val="0"/>
              <c:showSerName val="0"/>
              <c:showPercent val="1"/>
              <c:showBubbleSize val="0"/>
              <c:extLs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2CB7-44BA-AF48-BEBA0C5388D2}"/>
            </c:ext>
          </c:extLst>
        </c:ser>
        <c:dLbls>
          <c:showLegendKey val="0"/>
          <c:showVal val="0"/>
          <c:showCatName val="0"/>
          <c:showSerName val="0"/>
          <c:showPercent val="0"/>
          <c:showBubbleSize val="0"/>
          <c:showLeaderLines val="1"/>
        </c:dLbls>
      </c:pie3DChart>
      <c:spPr>
        <a:noFill/>
        <a:ln w="3175">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rPr>
              <a:t>Grafico Nro. 7</a:t>
            </a:r>
            <a:endParaRPr lang="es-VE" sz="1200">
              <a:effectLst/>
            </a:endParaRPr>
          </a:p>
          <a:p>
            <a:pPr>
              <a:defRPr sz="1200" b="1">
                <a:latin typeface="Times New Roman" panose="02020603050405020304" pitchFamily="18" charset="0"/>
                <a:cs typeface="Times New Roman" panose="02020603050405020304" pitchFamily="18" charset="0"/>
              </a:defRPr>
            </a:pPr>
            <a:r>
              <a:rPr lang="es-VE" sz="1200" b="0">
                <a:effectLst/>
              </a:rPr>
              <a:t>Efectos  de la Inflación en la Gestión de Compras </a:t>
            </a:r>
          </a:p>
          <a:p>
            <a:pPr>
              <a:defRPr sz="1200" b="1">
                <a:latin typeface="Times New Roman" panose="02020603050405020304" pitchFamily="18" charset="0"/>
                <a:cs typeface="Times New Roman" panose="02020603050405020304" pitchFamily="18" charset="0"/>
              </a:defRPr>
            </a:pPr>
            <a:r>
              <a:rPr lang="es-VE" sz="1200" b="0">
                <a:effectLst/>
              </a:rPr>
              <a:t>Empresa S.A. Nacional Farmacéutica</a:t>
            </a:r>
          </a:p>
          <a:p>
            <a:pPr>
              <a:defRPr sz="1200" b="1">
                <a:latin typeface="Times New Roman" panose="02020603050405020304" pitchFamily="18" charset="0"/>
                <a:cs typeface="Times New Roman" panose="02020603050405020304" pitchFamily="18" charset="0"/>
              </a:defRPr>
            </a:pPr>
            <a:r>
              <a:rPr lang="es-ES" sz="1200" b="0">
                <a:effectLst/>
              </a:rPr>
              <a:t>Caracas, 2022 </a:t>
            </a:r>
            <a:endParaRPr lang="es-VE" sz="1200" b="0">
              <a:effectLst/>
            </a:endParaRPr>
          </a:p>
        </c:rich>
      </c:tx>
      <c:layout>
        <c:manualLayout>
          <c:xMode val="edge"/>
          <c:yMode val="edge"/>
          <c:x val="0.13755422215282578"/>
          <c:y val="1.884570082449941E-2"/>
        </c:manualLayout>
      </c:layout>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388919869435584E-3"/>
          <c:y val="0.35239345965146585"/>
          <c:w val="0.99861111111111112"/>
          <c:h val="0.64566414912421655"/>
        </c:manualLayout>
      </c:layout>
      <c:pie3DChart>
        <c:varyColors val="1"/>
        <c:ser>
          <c:idx val="0"/>
          <c:order val="0"/>
          <c:dPt>
            <c:idx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1-398E-4DEC-BEC9-DB3D8A6DD64D}"/>
              </c:ext>
            </c:extLst>
          </c:dPt>
          <c:dPt>
            <c:idx val="1"/>
            <c:bubble3D val="0"/>
            <c:explosion val="11"/>
            <c:spPr>
              <a:solidFill>
                <a:schemeClr val="accent3"/>
              </a:solidFill>
              <a:ln>
                <a:noFill/>
              </a:ln>
              <a:effectLst/>
              <a:sp3d/>
            </c:spPr>
            <c:extLst xmlns:c16r2="http://schemas.microsoft.com/office/drawing/2015/06/chart">
              <c:ext xmlns:c16="http://schemas.microsoft.com/office/drawing/2014/chart" uri="{C3380CC4-5D6E-409C-BE32-E72D297353CC}">
                <c16:uniqueId val="{00000003-398E-4DEC-BEC9-DB3D8A6DD64D}"/>
              </c:ext>
            </c:extLst>
          </c:dPt>
          <c:dLbls>
            <c:dLbl>
              <c:idx val="0"/>
              <c:tx>
                <c:rich>
                  <a:bodyPr/>
                  <a:lstStyle/>
                  <a:p>
                    <a:r>
                      <a:rPr lang="en-US"/>
                      <a:t>40,00%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60,00%</a:t>
                    </a:r>
                  </a:p>
                </c:rich>
              </c:tx>
              <c:showLegendKey val="0"/>
              <c:showVal val="0"/>
              <c:showCatName val="0"/>
              <c:showSerName val="0"/>
              <c:showPercent val="1"/>
              <c:showBubbleSize val="0"/>
              <c:extLst>
                <c:ext xmlns:c15="http://schemas.microsoft.com/office/drawing/2012/chart" uri="{CE6537A1-D6FC-4f65-9D91-7224C49458BB}"/>
              </c:extLst>
            </c:dLbl>
            <c:spPr>
              <a:noFill/>
              <a:ln w="25400">
                <a:noFill/>
              </a:ln>
              <a:effectLst/>
            </c:spPr>
            <c:txPr>
              <a:bodyPr rot="0" spcFirstLastPara="1" vertOverflow="ellipsis" vert="horz" wrap="square" anchor="ctr" anchorCtr="1"/>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398E-4DEC-BEC9-DB3D8A6DD64D}"/>
            </c:ext>
          </c:extLst>
        </c:ser>
        <c:dLbls>
          <c:showLegendKey val="0"/>
          <c:showVal val="0"/>
          <c:showCatName val="0"/>
          <c:showSerName val="0"/>
          <c:showPercent val="0"/>
          <c:showBubbleSize val="0"/>
          <c:showLeaderLines val="1"/>
        </c:dLbls>
      </c:pie3DChart>
      <c:spPr>
        <a:noFill/>
        <a:ln w="25400">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sz="1200" b="0" i="0" u="none" strike="noStrike" baseline="0">
          <a:solidFill>
            <a:srgbClr val="000000"/>
          </a:solidFill>
          <a:latin typeface="Calibri"/>
          <a:ea typeface="Calibri"/>
          <a:cs typeface="Calibri"/>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8</a:t>
            </a:r>
            <a:endParaRPr lang="es-VE" sz="120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Elaboración el Flujo de Caja</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endParaRPr lang="es-VE" sz="12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5208580770979047E-2"/>
          <c:y val="0.31972193852337494"/>
          <c:w val="0.90872065572808991"/>
          <c:h val="0.67637202253484008"/>
        </c:manualLayout>
      </c:layout>
      <c:pie3DChart>
        <c:varyColors val="1"/>
        <c:ser>
          <c:idx val="0"/>
          <c:order val="0"/>
          <c:explosion val="12"/>
          <c:dPt>
            <c:idx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1-6FDF-4D99-B5A2-E53447BC8D86}"/>
              </c:ext>
            </c:extLst>
          </c:dPt>
          <c:dPt>
            <c:idx val="1"/>
            <c:bubble3D val="0"/>
            <c:spPr>
              <a:solidFill>
                <a:schemeClr val="accent3"/>
              </a:solidFill>
              <a:ln>
                <a:noFill/>
              </a:ln>
              <a:effectLst/>
              <a:sp3d/>
            </c:spPr>
            <c:extLst xmlns:c16r2="http://schemas.microsoft.com/office/drawing/2015/06/chart">
              <c:ext xmlns:c16="http://schemas.microsoft.com/office/drawing/2014/chart" uri="{C3380CC4-5D6E-409C-BE32-E72D297353CC}">
                <c16:uniqueId val="{00000003-6FDF-4D99-B5A2-E53447BC8D86}"/>
              </c:ext>
            </c:extLst>
          </c:dPt>
          <c:dLbls>
            <c:dLbl>
              <c:idx val="0"/>
              <c:tx>
                <c:rich>
                  <a:bodyPr/>
                  <a:lstStyle/>
                  <a:p>
                    <a:r>
                      <a:rPr lang="en-US"/>
                      <a:t>40,00%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60,00%</a:t>
                    </a:r>
                  </a:p>
                </c:rich>
              </c:tx>
              <c:showLegendKey val="0"/>
              <c:showVal val="0"/>
              <c:showCatName val="0"/>
              <c:showSerName val="0"/>
              <c:showPercent val="1"/>
              <c:showBubbleSize val="0"/>
              <c:extLs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6FDF-4D99-B5A2-E53447BC8D86}"/>
            </c:ext>
          </c:extLst>
        </c:ser>
        <c:dLbls>
          <c:showLegendKey val="0"/>
          <c:showVal val="0"/>
          <c:showCatName val="0"/>
          <c:showSerName val="0"/>
          <c:showPercent val="0"/>
          <c:showBubbleSize val="0"/>
          <c:showLeaderLines val="1"/>
        </c:dLbls>
      </c:pie3DChart>
      <c:spPr>
        <a:noFill/>
        <a:ln w="25400">
          <a:noFill/>
        </a:ln>
        <a:effectLst/>
      </c:spPr>
    </c:plotArea>
    <c:plotVisOnly val="1"/>
    <c:dispBlanksAs val="gap"/>
    <c:showDLblsOverMax val="0"/>
  </c:chart>
  <c:spPr>
    <a:solidFill>
      <a:schemeClr val="bg1"/>
    </a:solidFill>
    <a:ln w="6350" cap="flat" cmpd="sng" algn="ctr">
      <a:solidFill>
        <a:sysClr val="windowText" lastClr="000000">
          <a:lumMod val="85000"/>
          <a:lumOff val="15000"/>
        </a:sys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9</a:t>
            </a:r>
            <a:endParaRPr lang="es-VE" sz="120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Control Interno </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layout>
        <c:manualLayout>
          <c:xMode val="edge"/>
          <c:yMode val="edge"/>
          <c:x val="0.20835169261131362"/>
          <c:y val="0"/>
        </c:manualLayout>
      </c:layout>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33629504645252678"/>
          <c:w val="1"/>
          <c:h val="0.66283013265875701"/>
        </c:manualLayout>
      </c:layout>
      <c:pie3DChart>
        <c:varyColors val="1"/>
        <c:ser>
          <c:idx val="0"/>
          <c:order val="0"/>
          <c:dPt>
            <c:idx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1-374B-4C37-8D7E-FBAE507EF9DA}"/>
              </c:ext>
            </c:extLst>
          </c:dPt>
          <c:dPt>
            <c:idx val="1"/>
            <c:bubble3D val="0"/>
            <c:explosion val="17"/>
            <c:spPr>
              <a:solidFill>
                <a:schemeClr val="accent3"/>
              </a:solidFill>
              <a:ln>
                <a:noFill/>
              </a:ln>
              <a:effectLst/>
              <a:sp3d/>
            </c:spPr>
            <c:extLst xmlns:c16r2="http://schemas.microsoft.com/office/drawing/2015/06/chart">
              <c:ext xmlns:c16="http://schemas.microsoft.com/office/drawing/2014/chart" uri="{C3380CC4-5D6E-409C-BE32-E72D297353CC}">
                <c16:uniqueId val="{00000003-374B-4C37-8D7E-FBAE507EF9DA}"/>
              </c:ext>
            </c:extLst>
          </c:dPt>
          <c:dLbls>
            <c:dLbl>
              <c:idx val="0"/>
              <c:tx>
                <c:rich>
                  <a:bodyPr/>
                  <a:lstStyle/>
                  <a:p>
                    <a:r>
                      <a:rPr lang="en-US"/>
                      <a:t>40,00%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60,00%</a:t>
                    </a:r>
                  </a:p>
                </c:rich>
              </c:tx>
              <c:showLegendKey val="0"/>
              <c:showVal val="0"/>
              <c:showCatName val="0"/>
              <c:showSerName val="0"/>
              <c:showPercent val="1"/>
              <c:showBubbleSize val="0"/>
              <c:extLs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374B-4C37-8D7E-FBAE507EF9DA}"/>
            </c:ext>
          </c:extLst>
        </c:ser>
        <c:dLbls>
          <c:showLegendKey val="0"/>
          <c:showVal val="0"/>
          <c:showCatName val="0"/>
          <c:showSerName val="0"/>
          <c:showPercent val="0"/>
          <c:showBubbleSize val="0"/>
          <c:showLeaderLines val="1"/>
        </c:dLbls>
      </c:pie3DChart>
      <c:spPr>
        <a:noFill/>
        <a:ln w="25400">
          <a:noFill/>
        </a:ln>
        <a:effectLst/>
      </c:spPr>
    </c:plotArea>
    <c:plotVisOnly val="1"/>
    <c:dispBlanksAs val="gap"/>
    <c:showDLblsOverMax val="0"/>
  </c:chart>
  <c:spPr>
    <a:solidFill>
      <a:schemeClr val="bg1"/>
    </a:solidFill>
    <a:ln w="6350" cap="flat" cmpd="sng" algn="ctr">
      <a:solidFill>
        <a:schemeClr val="tx1">
          <a:tint val="75000"/>
        </a:scheme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10</a:t>
            </a:r>
            <a:endParaRPr lang="es-VE" sz="120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Gastos Operativos Vs. Flujo de Caja Proyectado</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layout>
        <c:manualLayout>
          <c:xMode val="edge"/>
          <c:yMode val="edge"/>
          <c:x val="0.17806524184476941"/>
          <c:y val="2.7491408934707903E-2"/>
        </c:manualLayout>
      </c:layout>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7622484689413823E-2"/>
          <c:y val="0.3085041173976964"/>
          <c:w val="0.85565616797900268"/>
          <c:h val="0.69009172822469345"/>
        </c:manualLayout>
      </c:layout>
      <c:pie3DChart>
        <c:varyColors val="1"/>
        <c:ser>
          <c:idx val="0"/>
          <c:order val="0"/>
          <c:explosion val="8"/>
          <c:dPt>
            <c:idx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1-88D7-461C-A8FD-04DD63B54CBB}"/>
              </c:ext>
            </c:extLst>
          </c:dPt>
          <c:dPt>
            <c:idx val="1"/>
            <c:bubble3D val="0"/>
            <c:spPr>
              <a:solidFill>
                <a:schemeClr val="accent3"/>
              </a:solidFill>
              <a:ln>
                <a:noFill/>
              </a:ln>
              <a:effectLst/>
              <a:sp3d/>
            </c:spPr>
            <c:extLst xmlns:c16r2="http://schemas.microsoft.com/office/drawing/2015/06/chart">
              <c:ext xmlns:c16="http://schemas.microsoft.com/office/drawing/2014/chart" uri="{C3380CC4-5D6E-409C-BE32-E72D297353CC}">
                <c16:uniqueId val="{00000003-88D7-461C-A8FD-04DD63B54CBB}"/>
              </c:ext>
            </c:extLst>
          </c:dPt>
          <c:dLbls>
            <c:dLbl>
              <c:idx val="0"/>
              <c:tx>
                <c:rich>
                  <a:bodyPr rot="0" spcFirstLastPara="1" vertOverflow="ellipsis" vert="horz" wrap="square" anchor="ctr" anchorCtr="1"/>
                  <a:lstStyle/>
                  <a:p>
                    <a:pPr>
                      <a:defRPr sz="1200" b="1" i="0" u="none" strike="noStrike" kern="1200" baseline="0">
                        <a:solidFill>
                          <a:srgbClr val="000000"/>
                        </a:solidFill>
                        <a:latin typeface="Calibri"/>
                        <a:ea typeface="Calibri"/>
                        <a:cs typeface="Calibri"/>
                      </a:defRPr>
                    </a:pPr>
                    <a:r>
                      <a:rPr lang="en-US" sz="1200" b="1"/>
                      <a:t>20,00%</a:t>
                    </a:r>
                  </a:p>
                </c:rich>
              </c:tx>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0"/>
              <c:showBubbleSize val="0"/>
              <c:extLst xmlns:c16r2="http://schemas.microsoft.com/office/drawing/2015/06/chart">
                <c:ext xmlns:c16="http://schemas.microsoft.com/office/drawing/2014/chart" uri="{C3380CC4-5D6E-409C-BE32-E72D297353CC}">
                  <c16:uniqueId val="{00000001-88D7-461C-A8FD-04DD63B54CBB}"/>
                </c:ext>
                <c:ext xmlns:c15="http://schemas.microsoft.com/office/drawing/2012/chart" uri="{CE6537A1-D6FC-4f65-9D91-7224C49458BB}"/>
              </c:extLst>
            </c:dLbl>
            <c:dLbl>
              <c:idx val="1"/>
              <c:tx>
                <c:rich>
                  <a:bodyPr rot="0" spcFirstLastPara="1" vertOverflow="ellipsis" vert="horz" wrap="square" anchor="ctr" anchorCtr="1"/>
                  <a:lstStyle/>
                  <a:p>
                    <a:pPr>
                      <a:defRPr sz="1200" b="1" i="0" u="none" strike="noStrike" kern="1200" baseline="0">
                        <a:solidFill>
                          <a:srgbClr val="000000"/>
                        </a:solidFill>
                        <a:latin typeface="Calibri"/>
                        <a:ea typeface="Calibri"/>
                        <a:cs typeface="Calibri"/>
                      </a:defRPr>
                    </a:pPr>
                    <a:r>
                      <a:rPr lang="en-US" sz="1200" b="1"/>
                      <a:t>80,00%</a:t>
                    </a:r>
                  </a:p>
                </c:rich>
              </c:tx>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0"/>
              <c:showBubbleSize val="0"/>
              <c:extLst xmlns:c16r2="http://schemas.microsoft.com/office/drawing/2015/06/chart">
                <c:ext xmlns:c16="http://schemas.microsoft.com/office/drawing/2014/chart" uri="{C3380CC4-5D6E-409C-BE32-E72D297353CC}">
                  <c16:uniqueId val="{00000003-88D7-461C-A8FD-04DD63B54CBB}"/>
                </c:ex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88D7-461C-A8FD-04DD63B54CBB}"/>
            </c:ext>
          </c:extLst>
        </c:ser>
        <c:dLbls>
          <c:showLegendKey val="0"/>
          <c:showVal val="0"/>
          <c:showCatName val="0"/>
          <c:showSerName val="0"/>
          <c:showPercent val="0"/>
          <c:showBubbleSize val="0"/>
          <c:showLeaderLines val="1"/>
        </c:dLbls>
      </c:pie3DChart>
      <c:spPr>
        <a:noFill/>
        <a:ln w="25400">
          <a:noFill/>
        </a:ln>
        <a:effectLst/>
      </c:spPr>
    </c:plotArea>
    <c:plotVisOnly val="1"/>
    <c:dispBlanksAs val="gap"/>
    <c:showDLblsOverMax val="0"/>
  </c:chart>
  <c:spPr>
    <a:solidFill>
      <a:schemeClr val="bg1"/>
    </a:solidFill>
    <a:ln w="6350" cap="flat" cmpd="sng" algn="ctr">
      <a:solidFill>
        <a:schemeClr val="tx2">
          <a:lumMod val="50000"/>
        </a:scheme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F8F46-F950-4A92-9F91-A4EA30CAD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110</Pages>
  <Words>19942</Words>
  <Characters>109687</Characters>
  <Application>Microsoft Office Word</Application>
  <DocSecurity>0</DocSecurity>
  <Lines>914</Lines>
  <Paragraphs>258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Gabriel Alexander Ramirez</cp:lastModifiedBy>
  <cp:revision>51</cp:revision>
  <cp:lastPrinted>2022-07-18T16:45:00Z</cp:lastPrinted>
  <dcterms:created xsi:type="dcterms:W3CDTF">2022-07-18T11:37:00Z</dcterms:created>
  <dcterms:modified xsi:type="dcterms:W3CDTF">2022-08-15T16:23:00Z</dcterms:modified>
</cp:coreProperties>
</file>