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7AB3" w14:textId="77777777" w:rsidR="00242F77" w:rsidRDefault="00782403">
      <w:r>
        <w:t>When program is started, check for time, if time before 9:15 am or after 3.35: pm, do not start, Read from table 1 in “ Live” sheet at pre set time interval</w:t>
      </w:r>
      <w:r w:rsidR="00A1377F">
        <w:t xml:space="preserve"> – data will be updated every 1 minute takes approx. 2-5 seconds to be updated every minute</w:t>
      </w:r>
    </w:p>
    <w:p w14:paraId="599EFCEB" w14:textId="77777777" w:rsidR="00782403" w:rsidRDefault="00782403">
      <w:r>
        <w:t>List of variables</w:t>
      </w:r>
    </w:p>
    <w:p w14:paraId="43599FAF" w14:textId="77777777" w:rsidR="00782403" w:rsidRDefault="00782403" w:rsidP="00782403">
      <w:pPr>
        <w:pStyle w:val="ListParagraph"/>
        <w:numPr>
          <w:ilvl w:val="0"/>
          <w:numId w:val="1"/>
        </w:numPr>
      </w:pPr>
      <w:r>
        <w:t>Open level</w:t>
      </w:r>
    </w:p>
    <w:p w14:paraId="604FCE05" w14:textId="77777777" w:rsidR="00782403" w:rsidRDefault="00782403" w:rsidP="00782403">
      <w:pPr>
        <w:pStyle w:val="ListParagraph"/>
        <w:numPr>
          <w:ilvl w:val="0"/>
          <w:numId w:val="1"/>
        </w:numPr>
      </w:pPr>
      <w:r>
        <w:t>Date</w:t>
      </w:r>
    </w:p>
    <w:p w14:paraId="709F80A9" w14:textId="77777777" w:rsidR="00782403" w:rsidRDefault="00782403" w:rsidP="00782403">
      <w:pPr>
        <w:pStyle w:val="ListParagraph"/>
        <w:numPr>
          <w:ilvl w:val="0"/>
          <w:numId w:val="1"/>
        </w:numPr>
      </w:pPr>
      <w:r>
        <w:t>Time frame</w:t>
      </w:r>
    </w:p>
    <w:p w14:paraId="3217D459" w14:textId="77777777" w:rsidR="00782403" w:rsidRDefault="00782403" w:rsidP="00782403">
      <w:pPr>
        <w:pStyle w:val="ListParagraph"/>
        <w:numPr>
          <w:ilvl w:val="0"/>
          <w:numId w:val="1"/>
        </w:numPr>
      </w:pPr>
      <w:r>
        <w:t>Expiry 1</w:t>
      </w:r>
    </w:p>
    <w:p w14:paraId="573A2509" w14:textId="77777777" w:rsidR="00782403" w:rsidRDefault="00782403" w:rsidP="00782403">
      <w:pPr>
        <w:pStyle w:val="ListParagraph"/>
        <w:numPr>
          <w:ilvl w:val="0"/>
          <w:numId w:val="1"/>
        </w:numPr>
      </w:pPr>
      <w:r>
        <w:t>Expiry 2 ( this is optional)</w:t>
      </w:r>
    </w:p>
    <w:p w14:paraId="6CABA7C7" w14:textId="77777777" w:rsidR="00782403" w:rsidRDefault="00782403" w:rsidP="00782403">
      <w:pPr>
        <w:pStyle w:val="ListParagraph"/>
        <w:numPr>
          <w:ilvl w:val="0"/>
          <w:numId w:val="1"/>
        </w:numPr>
      </w:pPr>
      <w:r>
        <w:t>Expiry 3 ( this is optional)</w:t>
      </w:r>
    </w:p>
    <w:p w14:paraId="10507183" w14:textId="77777777" w:rsidR="00782403" w:rsidRDefault="00782403" w:rsidP="00782403">
      <w:pPr>
        <w:pStyle w:val="ListParagraph"/>
        <w:numPr>
          <w:ilvl w:val="0"/>
          <w:numId w:val="1"/>
        </w:numPr>
      </w:pPr>
      <w:r>
        <w:t>Weightage</w:t>
      </w:r>
    </w:p>
    <w:p w14:paraId="791F5793" w14:textId="77777777" w:rsidR="00782403" w:rsidRDefault="00782403" w:rsidP="00782403">
      <w:pPr>
        <w:pStyle w:val="ListParagraph"/>
        <w:numPr>
          <w:ilvl w:val="1"/>
          <w:numId w:val="1"/>
        </w:numPr>
      </w:pPr>
      <w:r>
        <w:t xml:space="preserve">Cash </w:t>
      </w:r>
    </w:p>
    <w:p w14:paraId="426F89F4" w14:textId="77777777" w:rsidR="00782403" w:rsidRDefault="00782403" w:rsidP="00782403">
      <w:pPr>
        <w:pStyle w:val="ListParagraph"/>
        <w:numPr>
          <w:ilvl w:val="1"/>
          <w:numId w:val="1"/>
        </w:numPr>
      </w:pPr>
      <w:r>
        <w:t>Future</w:t>
      </w:r>
    </w:p>
    <w:p w14:paraId="4C0C30AE" w14:textId="77777777" w:rsidR="00782403" w:rsidRDefault="00782403" w:rsidP="00782403">
      <w:pPr>
        <w:pStyle w:val="ListParagraph"/>
        <w:numPr>
          <w:ilvl w:val="1"/>
          <w:numId w:val="1"/>
        </w:numPr>
      </w:pPr>
      <w:r>
        <w:t>Option</w:t>
      </w:r>
    </w:p>
    <w:p w14:paraId="0AB4514A" w14:textId="77777777" w:rsidR="00782403" w:rsidRDefault="00782403" w:rsidP="00782403">
      <w:pPr>
        <w:pStyle w:val="ListParagraph"/>
        <w:numPr>
          <w:ilvl w:val="0"/>
          <w:numId w:val="1"/>
        </w:numPr>
      </w:pPr>
      <w:r>
        <w:t>Stock Weightage list for Nifty50</w:t>
      </w:r>
    </w:p>
    <w:p w14:paraId="429F41B3" w14:textId="77777777" w:rsidR="00782403" w:rsidRDefault="00782403" w:rsidP="00782403">
      <w:pPr>
        <w:pStyle w:val="ListParagraph"/>
        <w:numPr>
          <w:ilvl w:val="0"/>
          <w:numId w:val="1"/>
        </w:numPr>
      </w:pPr>
      <w:r>
        <w:t>Stock Weightage list for BankNifty</w:t>
      </w:r>
    </w:p>
    <w:p w14:paraId="72A8443E" w14:textId="77777777" w:rsidR="00782403" w:rsidRDefault="00782403" w:rsidP="00782403"/>
    <w:p w14:paraId="3C4F0505" w14:textId="77777777" w:rsidR="00576BFF" w:rsidRDefault="00576BFF" w:rsidP="00782403">
      <w:r>
        <w:t>General : - all values to be considered in multiples of“1,00,00,000” - Cr</w:t>
      </w:r>
    </w:p>
    <w:p w14:paraId="3E806C74" w14:textId="77777777" w:rsidR="00576BFF" w:rsidRDefault="00576BFF" w:rsidP="00782403"/>
    <w:p w14:paraId="5FCD7D99" w14:textId="77777777" w:rsidR="00576BFF" w:rsidRDefault="00576BFF" w:rsidP="00782403"/>
    <w:p w14:paraId="69584027" w14:textId="77777777" w:rsidR="00576BFF" w:rsidRDefault="00576BFF">
      <w:r>
        <w:br w:type="page"/>
      </w:r>
    </w:p>
    <w:p w14:paraId="79A215BF" w14:textId="77777777" w:rsidR="00DC7C9F" w:rsidRDefault="00DC7C9F" w:rsidP="00DC7C9F">
      <w:r>
        <w:lastRenderedPageBreak/>
        <w:t>Analysis 1</w:t>
      </w:r>
      <w:r w:rsidR="00A1377F">
        <w:t xml:space="preserve"> – this needs to be done in 1 minute time frame </w:t>
      </w:r>
    </w:p>
    <w:p w14:paraId="5A292AB5" w14:textId="77777777" w:rsidR="00DC7C9F" w:rsidRDefault="00DC7C9F" w:rsidP="00DC7C9F">
      <w:r>
        <w:t xml:space="preserve">Cash flow for all items listed as “cash” are stock and as per below rules for time frame and highlights the most active ones negative and positive and summarize them as per their weightage in Nifty50 and BankNifty </w:t>
      </w:r>
    </w:p>
    <w:p w14:paraId="7858585D" w14:textId="77777777" w:rsidR="00DC7C9F" w:rsidRDefault="00DC7C9F" w:rsidP="00DC7C9F">
      <w:r>
        <w:t>Cash Exchange (CE) would be (current avg price X Volume), this needs to be calculated as running total individually and then together as per 2 lists multiplying with their respective weightage.</w:t>
      </w:r>
      <w:r>
        <w:tab/>
      </w:r>
    </w:p>
    <w:p w14:paraId="7042D63A" w14:textId="77777777" w:rsidR="00DC7C9F" w:rsidRDefault="00DC7C9F" w:rsidP="00DC7C9F">
      <w:pPr>
        <w:ind w:firstLine="720"/>
      </w:pPr>
      <w:r>
        <w:t>A for 1</w:t>
      </w:r>
      <w:r w:rsidRPr="009876C6">
        <w:rPr>
          <w:vertAlign w:val="superscript"/>
        </w:rPr>
        <w:t>st</w:t>
      </w:r>
      <w:r>
        <w:t xml:space="preserve"> iteration of the day , if closing price is higher then open price then consider (CE) as positive else (CE) negative</w:t>
      </w:r>
    </w:p>
    <w:p w14:paraId="4F216562" w14:textId="77777777" w:rsidR="00DC7C9F" w:rsidRDefault="00DC7C9F" w:rsidP="00DC7C9F">
      <w:r>
        <w:tab/>
        <w:t>B for rest, if current avg price is higher than the previous avg price then consider (CE) as positive if current avg price is less then previous avg price consider (CE) as negative.</w:t>
      </w:r>
    </w:p>
    <w:p w14:paraId="4F3B333F" w14:textId="77777777" w:rsidR="00DC7C9F" w:rsidRDefault="00DC7C9F" w:rsidP="00DC7C9F">
      <w:r>
        <w:tab/>
        <w:t xml:space="preserve">C if current avg price is same as previous avg price then consider value as previous cumulative value – if total (CE) is positive then (CE) positive  else (CE) negative. </w:t>
      </w:r>
    </w:p>
    <w:p w14:paraId="2D29DF24" w14:textId="77777777" w:rsidR="00DC7C9F" w:rsidRDefault="00DC7C9F" w:rsidP="00DC7C9F"/>
    <w:p w14:paraId="3A622718" w14:textId="77777777" w:rsidR="00DC7C9F" w:rsidRDefault="00DC7C9F" w:rsidP="00DC7C9F">
      <w:r>
        <w:t>Result needed in form of line chart</w:t>
      </w:r>
      <w:r w:rsidR="00576BFF">
        <w:t xml:space="preserve"> with respect to time interval, largest</w:t>
      </w:r>
      <w:r>
        <w:t xml:space="preserve"> 10 active </w:t>
      </w:r>
      <w:r w:rsidR="00576BFF">
        <w:t>items ( negative or positive) need separate chart ( interactive or fixed).</w:t>
      </w:r>
    </w:p>
    <w:p w14:paraId="62829457" w14:textId="77777777" w:rsidR="00576BFF" w:rsidRDefault="00576BFF" w:rsidP="00DC7C9F"/>
    <w:p w14:paraId="4681B887" w14:textId="77777777" w:rsidR="00576BFF" w:rsidRDefault="00576BFF" w:rsidP="00DC7C9F">
      <w:r>
        <w:t>Working provided in “ cash data” tables and summarized in “ cash summary(2)” sheets</w:t>
      </w:r>
    </w:p>
    <w:p w14:paraId="7990F499" w14:textId="77777777" w:rsidR="00DC7C9F" w:rsidRDefault="00DC7C9F" w:rsidP="00782403"/>
    <w:p w14:paraId="49047E74" w14:textId="77777777" w:rsidR="00576BFF" w:rsidRDefault="00A1377F">
      <w:r>
        <w:t>End</w:t>
      </w:r>
      <w:r w:rsidR="00576BFF">
        <w:br w:type="page"/>
      </w:r>
    </w:p>
    <w:p w14:paraId="4C73FF22" w14:textId="30C40546" w:rsidR="00782403" w:rsidRDefault="00DC7C9F" w:rsidP="00782403">
      <w:r>
        <w:lastRenderedPageBreak/>
        <w:t>Analysis 2</w:t>
      </w:r>
    </w:p>
    <w:p w14:paraId="6B0B1310" w14:textId="2463158B" w:rsidR="0045100D" w:rsidRDefault="0045100D" w:rsidP="00782403">
      <w:r>
        <w:t>COI = change in Open Intrest</w:t>
      </w:r>
    </w:p>
    <w:p w14:paraId="083E332A" w14:textId="10F36B82" w:rsidR="0045100D" w:rsidRDefault="0045100D" w:rsidP="00782403">
      <w:r>
        <w:t>Here data of Open Intrest is updated only 3 minutes ( so when updated 1 minute 3</w:t>
      </w:r>
      <w:r w:rsidRPr="0045100D">
        <w:rPr>
          <w:vertAlign w:val="superscript"/>
        </w:rPr>
        <w:t>rd</w:t>
      </w:r>
      <w:r>
        <w:t xml:space="preserve"> update will have change in OI, when run in 2 minutes every 2</w:t>
      </w:r>
      <w:r w:rsidRPr="0045100D">
        <w:rPr>
          <w:vertAlign w:val="superscript"/>
        </w:rPr>
        <w:t>nd</w:t>
      </w:r>
      <w:r>
        <w:t xml:space="preserve"> update will have updated OI when run in 5 minutes every update will have updated OI – 99% I would run this on 1 minute only</w:t>
      </w:r>
    </w:p>
    <w:p w14:paraId="65700A07" w14:textId="0098D072" w:rsidR="0045100D" w:rsidRDefault="0045100D" w:rsidP="00782403">
      <w:r>
        <w:t>So we would need to adjust the other data accordingly</w:t>
      </w:r>
    </w:p>
    <w:p w14:paraId="0A92B489" w14:textId="4DC700E8" w:rsidR="0045100D" w:rsidRDefault="0045100D" w:rsidP="00782403">
      <w:r>
        <w:t xml:space="preserve">Open  = open 1st </w:t>
      </w:r>
    </w:p>
    <w:p w14:paraId="667AB0ED" w14:textId="67B6672D" w:rsidR="0045100D" w:rsidRDefault="0045100D" w:rsidP="00782403">
      <w:r>
        <w:t>Close = Close of last</w:t>
      </w:r>
    </w:p>
    <w:p w14:paraId="5BA12A4C" w14:textId="4E59D27A" w:rsidR="0045100D" w:rsidRDefault="001453F9" w:rsidP="00782403">
      <w:r>
        <w:t>Low</w:t>
      </w:r>
      <w:r w:rsidR="0045100D">
        <w:t xml:space="preserve"> = lowest of 3</w:t>
      </w:r>
    </w:p>
    <w:p w14:paraId="7BC256BB" w14:textId="6758A815" w:rsidR="0045100D" w:rsidRDefault="0045100D" w:rsidP="00782403">
      <w:r>
        <w:t>High = max of 3</w:t>
      </w:r>
    </w:p>
    <w:p w14:paraId="33498343" w14:textId="43CC1AF1" w:rsidR="001453F9" w:rsidRDefault="001453F9" w:rsidP="00782403">
      <w:r>
        <w:t>Traded qnty = sum of all 3 trades</w:t>
      </w:r>
    </w:p>
    <w:p w14:paraId="083257DC" w14:textId="68EFB360" w:rsidR="001453F9" w:rsidRDefault="001453F9" w:rsidP="00782403">
      <w:r>
        <w:t xml:space="preserve">Premium =last </w:t>
      </w:r>
    </w:p>
    <w:p w14:paraId="4EC1509A" w14:textId="66EC64E4" w:rsidR="001453F9" w:rsidRDefault="001453F9" w:rsidP="00782403">
      <w:r>
        <w:t>Avg price = (High + Low )/2</w:t>
      </w:r>
    </w:p>
    <w:p w14:paraId="15E75F1D" w14:textId="6C4D09C1" w:rsidR="001453F9" w:rsidRDefault="001453F9" w:rsidP="00782403">
      <w:r>
        <w:t>NT = ( change in OI)COI /  Traded Qnty</w:t>
      </w:r>
    </w:p>
    <w:p w14:paraId="627C24CE" w14:textId="0B07B848" w:rsidR="001453F9" w:rsidRDefault="001453F9" w:rsidP="00782403">
      <w:r>
        <w:t>COI/NT = Change in OI / NT</w:t>
      </w:r>
      <w:r>
        <w:tab/>
      </w:r>
      <w:r>
        <w:tab/>
        <w:t>Need this as line / graph</w:t>
      </w:r>
    </w:p>
    <w:p w14:paraId="190F90C6" w14:textId="27FC87ED" w:rsidR="00782403" w:rsidRDefault="00782403" w:rsidP="00782403">
      <w:r>
        <w:t>Money flow for each Index as per below rule as against previous time interval</w:t>
      </w:r>
    </w:p>
    <w:p w14:paraId="5E8A75CC" w14:textId="4318FE7F" w:rsidR="00576BFF" w:rsidRDefault="00576BFF" w:rsidP="00782403">
      <w:r>
        <w:t>Sr no 1, 2 and 3 below rule</w:t>
      </w:r>
      <w:r w:rsidR="00A07FE3">
        <w:t xml:space="preserve"> </w:t>
      </w:r>
    </w:p>
    <w:p w14:paraId="30E818C4" w14:textId="1463F574" w:rsidR="00A07FE3" w:rsidRDefault="00A07FE3" w:rsidP="00782403">
      <w:r>
        <w:t>Version 1</w:t>
      </w:r>
    </w:p>
    <w:p w14:paraId="2E47841E" w14:textId="6C535579" w:rsidR="00A07FE3" w:rsidRDefault="00A07FE3" w:rsidP="00A07FE3">
      <w:r>
        <w:t xml:space="preserve">Cash Exchange (CE) would be (current avg price X </w:t>
      </w:r>
      <w:r w:rsidR="0045100D">
        <w:t>COI</w:t>
      </w:r>
      <w:r>
        <w:t xml:space="preserve">), this needs to be calculated as running total </w:t>
      </w:r>
    </w:p>
    <w:p w14:paraId="08A42EB2" w14:textId="77777777" w:rsidR="00A07FE3" w:rsidRDefault="00A07FE3" w:rsidP="00A07FE3">
      <w:pPr>
        <w:ind w:firstLine="720"/>
      </w:pPr>
      <w:r>
        <w:t>A for 1</w:t>
      </w:r>
      <w:r w:rsidRPr="009876C6">
        <w:rPr>
          <w:vertAlign w:val="superscript"/>
        </w:rPr>
        <w:t>st</w:t>
      </w:r>
      <w:r>
        <w:t xml:space="preserve"> iteration of the day , if closing price is higher then open price then consider (CE) as positive else (CE) negative</w:t>
      </w:r>
    </w:p>
    <w:p w14:paraId="1DA01432" w14:textId="77777777" w:rsidR="00A07FE3" w:rsidRDefault="00A07FE3" w:rsidP="00A07FE3">
      <w:r>
        <w:tab/>
        <w:t>B for rest, if current avg price is higher than the previous avg price then consider (CE) as positive if current avg price is less then previous avg price consider (CE) as negative.</w:t>
      </w:r>
    </w:p>
    <w:p w14:paraId="2133781D" w14:textId="77777777" w:rsidR="00A07FE3" w:rsidRDefault="00A07FE3" w:rsidP="00A07FE3">
      <w:r>
        <w:tab/>
        <w:t xml:space="preserve">C if current avg price is same as previous avg price then consider value as previous cumulative value – if total (CE) is positive then (CE) positive  else (CE) negative. </w:t>
      </w:r>
    </w:p>
    <w:p w14:paraId="1DB4705E" w14:textId="59CC0EAC" w:rsidR="00A07FE3" w:rsidRDefault="00A07FE3" w:rsidP="00782403"/>
    <w:p w14:paraId="045BCAC8" w14:textId="01FE23C0" w:rsidR="00A07FE3" w:rsidRDefault="00A07FE3" w:rsidP="00782403">
      <w:r>
        <w:t>Version 2</w:t>
      </w:r>
    </w:p>
    <w:p w14:paraId="2FCF442B" w14:textId="423558C7" w:rsidR="00A07FE3" w:rsidRDefault="00A07FE3" w:rsidP="00782403">
      <w:r>
        <w:t xml:space="preserve">Start CE for each item as 0, </w:t>
      </w:r>
    </w:p>
    <w:tbl>
      <w:tblPr>
        <w:tblStyle w:val="TableGrid"/>
        <w:tblW w:w="0" w:type="auto"/>
        <w:tblLook w:val="04A0" w:firstRow="1" w:lastRow="0" w:firstColumn="1" w:lastColumn="0" w:noHBand="0" w:noVBand="1"/>
      </w:tblPr>
      <w:tblGrid>
        <w:gridCol w:w="1803"/>
        <w:gridCol w:w="1803"/>
        <w:gridCol w:w="1803"/>
        <w:gridCol w:w="1803"/>
        <w:gridCol w:w="1804"/>
      </w:tblGrid>
      <w:tr w:rsidR="00892005" w14:paraId="6B19D583" w14:textId="77777777" w:rsidTr="001D0057">
        <w:tc>
          <w:tcPr>
            <w:tcW w:w="1803" w:type="dxa"/>
          </w:tcPr>
          <w:p w14:paraId="63D61081" w14:textId="30DD771F" w:rsidR="00892005" w:rsidRDefault="00892005" w:rsidP="00892005">
            <w:r>
              <w:t>Traded qnty ( delta)</w:t>
            </w:r>
          </w:p>
        </w:tc>
        <w:tc>
          <w:tcPr>
            <w:tcW w:w="1803" w:type="dxa"/>
          </w:tcPr>
          <w:p w14:paraId="2644163B" w14:textId="72BA5933" w:rsidR="00892005" w:rsidRDefault="00892005" w:rsidP="00892005">
            <w:r>
              <w:t>Open Intrest ( Delta)</w:t>
            </w:r>
          </w:p>
        </w:tc>
        <w:tc>
          <w:tcPr>
            <w:tcW w:w="1803" w:type="dxa"/>
          </w:tcPr>
          <w:p w14:paraId="1D15A875" w14:textId="2C57F3B6" w:rsidR="00892005" w:rsidRDefault="00892005" w:rsidP="00892005">
            <w:r>
              <w:t>Premium ( delta)</w:t>
            </w:r>
          </w:p>
        </w:tc>
        <w:tc>
          <w:tcPr>
            <w:tcW w:w="1803" w:type="dxa"/>
          </w:tcPr>
          <w:p w14:paraId="62EC4DDE" w14:textId="570FF629" w:rsidR="00892005" w:rsidRDefault="00892005" w:rsidP="00892005">
            <w:r>
              <w:t>Result CE ( COI x avg price)</w:t>
            </w:r>
          </w:p>
        </w:tc>
        <w:tc>
          <w:tcPr>
            <w:tcW w:w="1804" w:type="dxa"/>
          </w:tcPr>
          <w:p w14:paraId="1E7434C9" w14:textId="78E7E147" w:rsidR="00892005" w:rsidRDefault="00892005" w:rsidP="00892005"/>
        </w:tc>
      </w:tr>
      <w:tr w:rsidR="00892005" w14:paraId="1526CA99" w14:textId="77777777" w:rsidTr="00FA4F33">
        <w:tc>
          <w:tcPr>
            <w:tcW w:w="1803" w:type="dxa"/>
          </w:tcPr>
          <w:p w14:paraId="59210244" w14:textId="6B4626E5" w:rsidR="00892005" w:rsidRDefault="00892005" w:rsidP="00892005">
            <w:r>
              <w:t>+</w:t>
            </w:r>
          </w:p>
        </w:tc>
        <w:tc>
          <w:tcPr>
            <w:tcW w:w="1803" w:type="dxa"/>
          </w:tcPr>
          <w:p w14:paraId="6260D852" w14:textId="7D4F0EE8" w:rsidR="00892005" w:rsidRDefault="00892005" w:rsidP="00892005">
            <w:r>
              <w:t>+</w:t>
            </w:r>
          </w:p>
        </w:tc>
        <w:tc>
          <w:tcPr>
            <w:tcW w:w="1803" w:type="dxa"/>
          </w:tcPr>
          <w:p w14:paraId="3857B807" w14:textId="5CFBD3E3" w:rsidR="00892005" w:rsidRDefault="00892005" w:rsidP="00892005">
            <w:r>
              <w:t>+</w:t>
            </w:r>
          </w:p>
        </w:tc>
        <w:tc>
          <w:tcPr>
            <w:tcW w:w="1803" w:type="dxa"/>
            <w:vAlign w:val="bottom"/>
          </w:tcPr>
          <w:p w14:paraId="183BB026" w14:textId="0E991523" w:rsidR="00892005" w:rsidRDefault="00892005" w:rsidP="00892005">
            <w:r>
              <w:rPr>
                <w:rFonts w:ascii="Calibri" w:hAnsi="Calibri" w:cs="Calibri"/>
                <w:color w:val="000000"/>
              </w:rPr>
              <w:t>+ve</w:t>
            </w:r>
          </w:p>
        </w:tc>
        <w:tc>
          <w:tcPr>
            <w:tcW w:w="1804" w:type="dxa"/>
          </w:tcPr>
          <w:p w14:paraId="44E15FD8" w14:textId="77777777" w:rsidR="00892005" w:rsidRDefault="00892005" w:rsidP="00892005"/>
        </w:tc>
      </w:tr>
      <w:tr w:rsidR="00892005" w14:paraId="0D5FA279" w14:textId="77777777" w:rsidTr="00FA4F33">
        <w:tc>
          <w:tcPr>
            <w:tcW w:w="1803" w:type="dxa"/>
          </w:tcPr>
          <w:p w14:paraId="0C36FCFE" w14:textId="47F08223" w:rsidR="00892005" w:rsidRDefault="00892005" w:rsidP="00892005">
            <w:r>
              <w:t>+</w:t>
            </w:r>
          </w:p>
        </w:tc>
        <w:tc>
          <w:tcPr>
            <w:tcW w:w="1803" w:type="dxa"/>
          </w:tcPr>
          <w:p w14:paraId="34945299" w14:textId="70BD58D8" w:rsidR="00892005" w:rsidRDefault="00892005" w:rsidP="00892005">
            <w:r>
              <w:t>-</w:t>
            </w:r>
          </w:p>
        </w:tc>
        <w:tc>
          <w:tcPr>
            <w:tcW w:w="1803" w:type="dxa"/>
          </w:tcPr>
          <w:p w14:paraId="39318582" w14:textId="2B065865" w:rsidR="00892005" w:rsidRDefault="00892005" w:rsidP="00892005">
            <w:r>
              <w:t>-</w:t>
            </w:r>
          </w:p>
        </w:tc>
        <w:tc>
          <w:tcPr>
            <w:tcW w:w="1803" w:type="dxa"/>
            <w:vAlign w:val="bottom"/>
          </w:tcPr>
          <w:p w14:paraId="3BDBA278" w14:textId="4353CCA6" w:rsidR="00892005" w:rsidRDefault="00892005" w:rsidP="00892005">
            <w:r>
              <w:rPr>
                <w:rFonts w:ascii="Calibri" w:hAnsi="Calibri" w:cs="Calibri"/>
                <w:color w:val="000000"/>
              </w:rPr>
              <w:t>-ve</w:t>
            </w:r>
          </w:p>
        </w:tc>
        <w:tc>
          <w:tcPr>
            <w:tcW w:w="1804" w:type="dxa"/>
          </w:tcPr>
          <w:p w14:paraId="73F4B20D" w14:textId="77777777" w:rsidR="00892005" w:rsidRDefault="00892005" w:rsidP="00892005"/>
        </w:tc>
      </w:tr>
      <w:tr w:rsidR="00892005" w14:paraId="6CA33205" w14:textId="77777777" w:rsidTr="00FA4F33">
        <w:tc>
          <w:tcPr>
            <w:tcW w:w="1803" w:type="dxa"/>
          </w:tcPr>
          <w:p w14:paraId="28E8B847" w14:textId="3B7AD535" w:rsidR="00892005" w:rsidRDefault="00892005" w:rsidP="00892005">
            <w:r>
              <w:t>+</w:t>
            </w:r>
          </w:p>
        </w:tc>
        <w:tc>
          <w:tcPr>
            <w:tcW w:w="1803" w:type="dxa"/>
          </w:tcPr>
          <w:p w14:paraId="02F237BD" w14:textId="54DFCCFC" w:rsidR="00892005" w:rsidRDefault="00892005" w:rsidP="00892005">
            <w:r>
              <w:t>+</w:t>
            </w:r>
          </w:p>
        </w:tc>
        <w:tc>
          <w:tcPr>
            <w:tcW w:w="1803" w:type="dxa"/>
          </w:tcPr>
          <w:p w14:paraId="21510D20" w14:textId="28C7CB5F" w:rsidR="00892005" w:rsidRDefault="00892005" w:rsidP="00892005">
            <w:r>
              <w:t>-</w:t>
            </w:r>
          </w:p>
        </w:tc>
        <w:tc>
          <w:tcPr>
            <w:tcW w:w="1803" w:type="dxa"/>
            <w:vAlign w:val="bottom"/>
          </w:tcPr>
          <w:p w14:paraId="3D7158B3" w14:textId="01202BBA" w:rsidR="00892005" w:rsidRDefault="00892005" w:rsidP="00892005">
            <w:r>
              <w:rPr>
                <w:rFonts w:ascii="Calibri" w:hAnsi="Calibri" w:cs="Calibri"/>
                <w:color w:val="000000"/>
              </w:rPr>
              <w:t>-ve</w:t>
            </w:r>
          </w:p>
        </w:tc>
        <w:tc>
          <w:tcPr>
            <w:tcW w:w="1804" w:type="dxa"/>
          </w:tcPr>
          <w:p w14:paraId="40648DDD" w14:textId="77777777" w:rsidR="00892005" w:rsidRDefault="00892005" w:rsidP="00892005"/>
        </w:tc>
      </w:tr>
      <w:tr w:rsidR="00892005" w14:paraId="378784F6" w14:textId="77777777" w:rsidTr="00FA4F33">
        <w:tc>
          <w:tcPr>
            <w:tcW w:w="1803" w:type="dxa"/>
          </w:tcPr>
          <w:p w14:paraId="4BC2E8BF" w14:textId="0899D8D1" w:rsidR="00892005" w:rsidRDefault="00892005" w:rsidP="00892005">
            <w:r>
              <w:t>+</w:t>
            </w:r>
          </w:p>
        </w:tc>
        <w:tc>
          <w:tcPr>
            <w:tcW w:w="1803" w:type="dxa"/>
          </w:tcPr>
          <w:p w14:paraId="0F67B5D7" w14:textId="111F9070" w:rsidR="00892005" w:rsidRDefault="00892005" w:rsidP="00892005">
            <w:r>
              <w:t>-</w:t>
            </w:r>
          </w:p>
        </w:tc>
        <w:tc>
          <w:tcPr>
            <w:tcW w:w="1803" w:type="dxa"/>
          </w:tcPr>
          <w:p w14:paraId="18B7B367" w14:textId="02F4C93F" w:rsidR="00892005" w:rsidRDefault="00892005" w:rsidP="00892005">
            <w:r>
              <w:t>+</w:t>
            </w:r>
          </w:p>
        </w:tc>
        <w:tc>
          <w:tcPr>
            <w:tcW w:w="1803" w:type="dxa"/>
            <w:vAlign w:val="bottom"/>
          </w:tcPr>
          <w:p w14:paraId="5A6A3608" w14:textId="4A3A39EA" w:rsidR="00892005" w:rsidRDefault="00892005" w:rsidP="00892005">
            <w:r>
              <w:rPr>
                <w:rFonts w:ascii="Calibri" w:hAnsi="Calibri" w:cs="Calibri"/>
                <w:color w:val="000000"/>
              </w:rPr>
              <w:t>+ve</w:t>
            </w:r>
          </w:p>
        </w:tc>
        <w:tc>
          <w:tcPr>
            <w:tcW w:w="1804" w:type="dxa"/>
          </w:tcPr>
          <w:p w14:paraId="37A7B2EA" w14:textId="77777777" w:rsidR="00892005" w:rsidRDefault="00892005" w:rsidP="00892005"/>
        </w:tc>
      </w:tr>
    </w:tbl>
    <w:p w14:paraId="6E603409" w14:textId="4EAA636D" w:rsidR="00892005" w:rsidRDefault="00892005">
      <w:r>
        <w:br w:type="page"/>
      </w:r>
    </w:p>
    <w:p w14:paraId="79B5204A" w14:textId="2BECC194" w:rsidR="005B3BE7" w:rsidRDefault="005B3BE7">
      <w:r>
        <w:lastRenderedPageBreak/>
        <w:t>Version 3</w:t>
      </w:r>
    </w:p>
    <w:tbl>
      <w:tblPr>
        <w:tblStyle w:val="TableGrid"/>
        <w:tblW w:w="9351" w:type="dxa"/>
        <w:tblLook w:val="04A0" w:firstRow="1" w:lastRow="0" w:firstColumn="1" w:lastColumn="0" w:noHBand="0" w:noVBand="1"/>
      </w:tblPr>
      <w:tblGrid>
        <w:gridCol w:w="1544"/>
        <w:gridCol w:w="1531"/>
        <w:gridCol w:w="1594"/>
        <w:gridCol w:w="1514"/>
        <w:gridCol w:w="1459"/>
        <w:gridCol w:w="1709"/>
      </w:tblGrid>
      <w:tr w:rsidR="00CF27B8" w14:paraId="10CF8DF9" w14:textId="21CD6D05" w:rsidTr="00CF27B8">
        <w:tc>
          <w:tcPr>
            <w:tcW w:w="1544" w:type="dxa"/>
          </w:tcPr>
          <w:p w14:paraId="4F4CCE12" w14:textId="16439903" w:rsidR="00CF27B8" w:rsidRDefault="00CF27B8" w:rsidP="001D0057">
            <w:r>
              <w:t>Traded qnty Delta)</w:t>
            </w:r>
          </w:p>
        </w:tc>
        <w:tc>
          <w:tcPr>
            <w:tcW w:w="1531" w:type="dxa"/>
          </w:tcPr>
          <w:p w14:paraId="508A580A" w14:textId="47F7CBF2" w:rsidR="00CF27B8" w:rsidRDefault="00CF27B8" w:rsidP="001D0057">
            <w:r>
              <w:t>Open intrest ( delta)</w:t>
            </w:r>
          </w:p>
        </w:tc>
        <w:tc>
          <w:tcPr>
            <w:tcW w:w="1594" w:type="dxa"/>
          </w:tcPr>
          <w:p w14:paraId="666046C1" w14:textId="28EF67F8" w:rsidR="00CF27B8" w:rsidRDefault="00CF27B8" w:rsidP="001D0057">
            <w:r>
              <w:t>Premium ( delta)</w:t>
            </w:r>
          </w:p>
        </w:tc>
        <w:tc>
          <w:tcPr>
            <w:tcW w:w="1514" w:type="dxa"/>
          </w:tcPr>
          <w:p w14:paraId="16875320" w14:textId="08AC1E06" w:rsidR="00CF27B8" w:rsidRDefault="00CF27B8" w:rsidP="001D0057">
            <w:r>
              <w:t>Avg price ( delta)</w:t>
            </w:r>
          </w:p>
        </w:tc>
        <w:tc>
          <w:tcPr>
            <w:tcW w:w="1459" w:type="dxa"/>
          </w:tcPr>
          <w:p w14:paraId="608CB383" w14:textId="5446AA7B" w:rsidR="00CF27B8" w:rsidRDefault="00CF27B8" w:rsidP="001D0057">
            <w:r>
              <w:t>CE ( COI x avg Pice)</w:t>
            </w:r>
          </w:p>
        </w:tc>
        <w:tc>
          <w:tcPr>
            <w:tcW w:w="1709" w:type="dxa"/>
          </w:tcPr>
          <w:p w14:paraId="60DC10A3" w14:textId="3B45CEB7" w:rsidR="00CF27B8" w:rsidRDefault="00CF27B8" w:rsidP="001D0057">
            <w:r>
              <w:t>Result</w:t>
            </w:r>
          </w:p>
        </w:tc>
      </w:tr>
      <w:tr w:rsidR="00CF27B8" w14:paraId="5FB49CA5" w14:textId="7577236A" w:rsidTr="00CF27B8">
        <w:tc>
          <w:tcPr>
            <w:tcW w:w="1544" w:type="dxa"/>
          </w:tcPr>
          <w:p w14:paraId="058633B8" w14:textId="4014787F" w:rsidR="00CF27B8" w:rsidRDefault="00CF27B8" w:rsidP="001D0057">
            <w:r>
              <w:t>+ve</w:t>
            </w:r>
          </w:p>
        </w:tc>
        <w:tc>
          <w:tcPr>
            <w:tcW w:w="1531" w:type="dxa"/>
          </w:tcPr>
          <w:p w14:paraId="087ADE68" w14:textId="7408C5BF" w:rsidR="00CF27B8" w:rsidRDefault="00CF27B8" w:rsidP="001D0057">
            <w:r>
              <w:t>+ve</w:t>
            </w:r>
          </w:p>
        </w:tc>
        <w:tc>
          <w:tcPr>
            <w:tcW w:w="1594" w:type="dxa"/>
          </w:tcPr>
          <w:p w14:paraId="6CB2F6F9" w14:textId="2BEA42CD" w:rsidR="00CF27B8" w:rsidRDefault="00CF27B8" w:rsidP="001D0057">
            <w:r>
              <w:t>+ve</w:t>
            </w:r>
          </w:p>
        </w:tc>
        <w:tc>
          <w:tcPr>
            <w:tcW w:w="1514" w:type="dxa"/>
          </w:tcPr>
          <w:p w14:paraId="28B99B54" w14:textId="6506D46D" w:rsidR="00CF27B8" w:rsidRDefault="00CF27B8" w:rsidP="001D0057">
            <w:r>
              <w:t>+ve</w:t>
            </w:r>
          </w:p>
        </w:tc>
        <w:tc>
          <w:tcPr>
            <w:tcW w:w="1459" w:type="dxa"/>
          </w:tcPr>
          <w:p w14:paraId="7388BC81" w14:textId="4FAE039D" w:rsidR="00CF27B8" w:rsidRDefault="00CF27B8" w:rsidP="001D0057">
            <w:r>
              <w:t>+ve</w:t>
            </w:r>
          </w:p>
        </w:tc>
        <w:tc>
          <w:tcPr>
            <w:tcW w:w="1709" w:type="dxa"/>
          </w:tcPr>
          <w:p w14:paraId="7696906A" w14:textId="4997FC16" w:rsidR="00CF27B8" w:rsidRDefault="00CF27B8" w:rsidP="001D0057">
            <w:r>
              <w:t xml:space="preserve">+ve (Normal Long) </w:t>
            </w:r>
          </w:p>
        </w:tc>
      </w:tr>
      <w:tr w:rsidR="00CF27B8" w14:paraId="11A7B3B0" w14:textId="092F3CE7" w:rsidTr="00CF27B8">
        <w:tc>
          <w:tcPr>
            <w:tcW w:w="1544" w:type="dxa"/>
          </w:tcPr>
          <w:p w14:paraId="2EEA427B" w14:textId="66A943B7" w:rsidR="00CF27B8" w:rsidRDefault="00CF27B8" w:rsidP="001D0057">
            <w:r>
              <w:t>+ve</w:t>
            </w:r>
          </w:p>
        </w:tc>
        <w:tc>
          <w:tcPr>
            <w:tcW w:w="1531" w:type="dxa"/>
          </w:tcPr>
          <w:p w14:paraId="6C0528AC" w14:textId="36DF3AA4" w:rsidR="00CF27B8" w:rsidRDefault="00CF27B8" w:rsidP="001D0057">
            <w:r>
              <w:t>-ve</w:t>
            </w:r>
          </w:p>
        </w:tc>
        <w:tc>
          <w:tcPr>
            <w:tcW w:w="1594" w:type="dxa"/>
          </w:tcPr>
          <w:p w14:paraId="1CF62CF9" w14:textId="555F3C1D" w:rsidR="00CF27B8" w:rsidRDefault="00CF27B8" w:rsidP="001D0057">
            <w:r>
              <w:t>+ve</w:t>
            </w:r>
          </w:p>
        </w:tc>
        <w:tc>
          <w:tcPr>
            <w:tcW w:w="1514" w:type="dxa"/>
          </w:tcPr>
          <w:p w14:paraId="2B2801E2" w14:textId="17928756" w:rsidR="00CF27B8" w:rsidRDefault="00CF27B8" w:rsidP="001D0057">
            <w:r>
              <w:t>-ve</w:t>
            </w:r>
          </w:p>
        </w:tc>
        <w:tc>
          <w:tcPr>
            <w:tcW w:w="1459" w:type="dxa"/>
          </w:tcPr>
          <w:p w14:paraId="38DD0222" w14:textId="68CD814A" w:rsidR="00CF27B8" w:rsidRDefault="00CF27B8" w:rsidP="001D0057">
            <w:r>
              <w:t>-ve</w:t>
            </w:r>
          </w:p>
        </w:tc>
        <w:tc>
          <w:tcPr>
            <w:tcW w:w="1709" w:type="dxa"/>
          </w:tcPr>
          <w:p w14:paraId="74403046" w14:textId="66124827" w:rsidR="00CF27B8" w:rsidRDefault="00CF27B8" w:rsidP="001D0057">
            <w:r>
              <w:t>-ve ( long profit booking)</w:t>
            </w:r>
          </w:p>
        </w:tc>
      </w:tr>
      <w:tr w:rsidR="00CF27B8" w14:paraId="36AAB87A" w14:textId="5D88DCC6" w:rsidTr="00CF27B8">
        <w:tc>
          <w:tcPr>
            <w:tcW w:w="1544" w:type="dxa"/>
          </w:tcPr>
          <w:p w14:paraId="69A5188A" w14:textId="6B991236" w:rsidR="00CF27B8" w:rsidRDefault="00CF27B8" w:rsidP="001D0057">
            <w:r>
              <w:t>+ve</w:t>
            </w:r>
          </w:p>
        </w:tc>
        <w:tc>
          <w:tcPr>
            <w:tcW w:w="1531" w:type="dxa"/>
          </w:tcPr>
          <w:p w14:paraId="7DAB4969" w14:textId="1A03D7CA" w:rsidR="00CF27B8" w:rsidRDefault="00CF27B8" w:rsidP="001D0057">
            <w:r>
              <w:t>+ve</w:t>
            </w:r>
          </w:p>
        </w:tc>
        <w:tc>
          <w:tcPr>
            <w:tcW w:w="1594" w:type="dxa"/>
          </w:tcPr>
          <w:p w14:paraId="2F2C34D6" w14:textId="75EE1F4C" w:rsidR="00CF27B8" w:rsidRDefault="00CF27B8" w:rsidP="001D0057">
            <w:r>
              <w:t>+ve</w:t>
            </w:r>
          </w:p>
        </w:tc>
        <w:tc>
          <w:tcPr>
            <w:tcW w:w="1514" w:type="dxa"/>
          </w:tcPr>
          <w:p w14:paraId="4DF3BA9A" w14:textId="6DC3FEE1" w:rsidR="00CF27B8" w:rsidRDefault="00CF27B8" w:rsidP="001D0057">
            <w:r>
              <w:t>-ve</w:t>
            </w:r>
          </w:p>
        </w:tc>
        <w:tc>
          <w:tcPr>
            <w:tcW w:w="1459" w:type="dxa"/>
          </w:tcPr>
          <w:p w14:paraId="1A4A7D04" w14:textId="234C66D6" w:rsidR="00CF27B8" w:rsidRDefault="00CF27B8" w:rsidP="001D0057">
            <w:r>
              <w:t>-ve</w:t>
            </w:r>
          </w:p>
        </w:tc>
        <w:tc>
          <w:tcPr>
            <w:tcW w:w="1709" w:type="dxa"/>
          </w:tcPr>
          <w:p w14:paraId="668A6EC5" w14:textId="2BDBF1BB" w:rsidR="00CF27B8" w:rsidRDefault="00CF27B8" w:rsidP="001D0057">
            <w:r>
              <w:t>-ve ( short position)</w:t>
            </w:r>
          </w:p>
        </w:tc>
      </w:tr>
      <w:tr w:rsidR="00CF27B8" w14:paraId="3BB7B1BD" w14:textId="67C86969" w:rsidTr="00CF27B8">
        <w:tc>
          <w:tcPr>
            <w:tcW w:w="1544" w:type="dxa"/>
          </w:tcPr>
          <w:p w14:paraId="4E73F8BC" w14:textId="7143CBEF" w:rsidR="00CF27B8" w:rsidRDefault="00CF27B8" w:rsidP="001D0057">
            <w:r>
              <w:t>+ve</w:t>
            </w:r>
          </w:p>
        </w:tc>
        <w:tc>
          <w:tcPr>
            <w:tcW w:w="1531" w:type="dxa"/>
          </w:tcPr>
          <w:p w14:paraId="521A2B06" w14:textId="2C735FA7" w:rsidR="00CF27B8" w:rsidRDefault="00CF27B8" w:rsidP="001D0057">
            <w:r>
              <w:t>+ve</w:t>
            </w:r>
          </w:p>
        </w:tc>
        <w:tc>
          <w:tcPr>
            <w:tcW w:w="1594" w:type="dxa"/>
          </w:tcPr>
          <w:p w14:paraId="50F16024" w14:textId="7F71CC32" w:rsidR="00CF27B8" w:rsidRDefault="00CF27B8" w:rsidP="001D0057">
            <w:r>
              <w:t>-ve</w:t>
            </w:r>
          </w:p>
        </w:tc>
        <w:tc>
          <w:tcPr>
            <w:tcW w:w="1514" w:type="dxa"/>
          </w:tcPr>
          <w:p w14:paraId="5702328C" w14:textId="3CEB1170" w:rsidR="00CF27B8" w:rsidRDefault="00CF27B8" w:rsidP="001D0057">
            <w:r>
              <w:t>+ve</w:t>
            </w:r>
          </w:p>
        </w:tc>
        <w:tc>
          <w:tcPr>
            <w:tcW w:w="1459" w:type="dxa"/>
          </w:tcPr>
          <w:p w14:paraId="0A5A0D2A" w14:textId="093E3841" w:rsidR="00CF27B8" w:rsidRDefault="00CF27B8" w:rsidP="001D0057">
            <w:r>
              <w:t>+ve</w:t>
            </w:r>
          </w:p>
        </w:tc>
        <w:tc>
          <w:tcPr>
            <w:tcW w:w="1709" w:type="dxa"/>
          </w:tcPr>
          <w:p w14:paraId="0E80C5ED" w14:textId="67E37F81" w:rsidR="00CF27B8" w:rsidRDefault="00CF27B8" w:rsidP="001D0057">
            <w:r>
              <w:t>+ve ( long position)</w:t>
            </w:r>
          </w:p>
        </w:tc>
      </w:tr>
      <w:tr w:rsidR="00CF27B8" w14:paraId="143CAD40" w14:textId="7D35D455" w:rsidTr="00CF27B8">
        <w:tc>
          <w:tcPr>
            <w:tcW w:w="1544" w:type="dxa"/>
          </w:tcPr>
          <w:p w14:paraId="112A8351" w14:textId="459BEAC8" w:rsidR="00CF27B8" w:rsidRDefault="00CF27B8" w:rsidP="001D0057">
            <w:r>
              <w:t>+ve</w:t>
            </w:r>
          </w:p>
        </w:tc>
        <w:tc>
          <w:tcPr>
            <w:tcW w:w="1531" w:type="dxa"/>
          </w:tcPr>
          <w:p w14:paraId="26FC843B" w14:textId="07823E0F" w:rsidR="00CF27B8" w:rsidRDefault="00CF27B8" w:rsidP="001D0057">
            <w:r>
              <w:t>-ve</w:t>
            </w:r>
          </w:p>
        </w:tc>
        <w:tc>
          <w:tcPr>
            <w:tcW w:w="1594" w:type="dxa"/>
          </w:tcPr>
          <w:p w14:paraId="4069A20D" w14:textId="2BE422A4" w:rsidR="00CF27B8" w:rsidRDefault="00CF27B8" w:rsidP="001D0057">
            <w:r>
              <w:t>-ve</w:t>
            </w:r>
          </w:p>
        </w:tc>
        <w:tc>
          <w:tcPr>
            <w:tcW w:w="1514" w:type="dxa"/>
          </w:tcPr>
          <w:p w14:paraId="2F7AA5AA" w14:textId="4BD32FE5" w:rsidR="00CF27B8" w:rsidRDefault="00CF27B8" w:rsidP="001D0057">
            <w:r>
              <w:t>-ve</w:t>
            </w:r>
          </w:p>
        </w:tc>
        <w:tc>
          <w:tcPr>
            <w:tcW w:w="1459" w:type="dxa"/>
          </w:tcPr>
          <w:p w14:paraId="0F32358A" w14:textId="1C9C9BD6" w:rsidR="00CF27B8" w:rsidRDefault="00CF27B8" w:rsidP="001D0057">
            <w:r>
              <w:t>-ve</w:t>
            </w:r>
          </w:p>
        </w:tc>
        <w:tc>
          <w:tcPr>
            <w:tcW w:w="1709" w:type="dxa"/>
          </w:tcPr>
          <w:p w14:paraId="151FCCC6" w14:textId="7FFB06A1" w:rsidR="00CF27B8" w:rsidRDefault="00CF27B8" w:rsidP="001D0057">
            <w:r>
              <w:t>-ve ( long cover)</w:t>
            </w:r>
          </w:p>
        </w:tc>
      </w:tr>
      <w:tr w:rsidR="00CF27B8" w14:paraId="7DB88FB0" w14:textId="7FFF8032" w:rsidTr="00CF27B8">
        <w:tc>
          <w:tcPr>
            <w:tcW w:w="1544" w:type="dxa"/>
          </w:tcPr>
          <w:p w14:paraId="76CF39FA" w14:textId="722AA545" w:rsidR="00CF27B8" w:rsidRDefault="00CF27B8" w:rsidP="001D0057">
            <w:r>
              <w:t>+ve</w:t>
            </w:r>
          </w:p>
        </w:tc>
        <w:tc>
          <w:tcPr>
            <w:tcW w:w="1531" w:type="dxa"/>
          </w:tcPr>
          <w:p w14:paraId="06F021D6" w14:textId="11B64974" w:rsidR="00CF27B8" w:rsidRDefault="00CF27B8" w:rsidP="001D0057">
            <w:r>
              <w:t>-ve</w:t>
            </w:r>
          </w:p>
        </w:tc>
        <w:tc>
          <w:tcPr>
            <w:tcW w:w="1594" w:type="dxa"/>
          </w:tcPr>
          <w:p w14:paraId="454EC584" w14:textId="558856D0" w:rsidR="00CF27B8" w:rsidRDefault="00CF27B8" w:rsidP="001D0057">
            <w:r>
              <w:t>+ve</w:t>
            </w:r>
          </w:p>
        </w:tc>
        <w:tc>
          <w:tcPr>
            <w:tcW w:w="1514" w:type="dxa"/>
          </w:tcPr>
          <w:p w14:paraId="79FC2A52" w14:textId="0A2BBF58" w:rsidR="00CF27B8" w:rsidRDefault="00CF27B8" w:rsidP="001D0057">
            <w:r>
              <w:t>+ve</w:t>
            </w:r>
          </w:p>
        </w:tc>
        <w:tc>
          <w:tcPr>
            <w:tcW w:w="1459" w:type="dxa"/>
          </w:tcPr>
          <w:p w14:paraId="59F09608" w14:textId="4E422C56" w:rsidR="00CF27B8" w:rsidRDefault="00CF27B8" w:rsidP="001D0057">
            <w:r>
              <w:t>+ve</w:t>
            </w:r>
          </w:p>
        </w:tc>
        <w:tc>
          <w:tcPr>
            <w:tcW w:w="1709" w:type="dxa"/>
          </w:tcPr>
          <w:p w14:paraId="07E60E2E" w14:textId="3DC034EF" w:rsidR="00CF27B8" w:rsidRDefault="00CF27B8" w:rsidP="001D0057">
            <w:r>
              <w:t>+ve ( short cover)</w:t>
            </w:r>
          </w:p>
        </w:tc>
      </w:tr>
      <w:tr w:rsidR="00CF27B8" w14:paraId="44B522E0" w14:textId="1FBAB2AF" w:rsidTr="00CF27B8">
        <w:tc>
          <w:tcPr>
            <w:tcW w:w="1544" w:type="dxa"/>
          </w:tcPr>
          <w:p w14:paraId="2C6D4A86" w14:textId="1F7C5B72" w:rsidR="00CF27B8" w:rsidRDefault="00CF27B8" w:rsidP="001D0057">
            <w:r>
              <w:t>+ve</w:t>
            </w:r>
          </w:p>
        </w:tc>
        <w:tc>
          <w:tcPr>
            <w:tcW w:w="1531" w:type="dxa"/>
          </w:tcPr>
          <w:p w14:paraId="77D0CC9F" w14:textId="21238D47" w:rsidR="00CF27B8" w:rsidRDefault="00CF27B8" w:rsidP="001D0057">
            <w:r>
              <w:t>+ve</w:t>
            </w:r>
          </w:p>
        </w:tc>
        <w:tc>
          <w:tcPr>
            <w:tcW w:w="1594" w:type="dxa"/>
          </w:tcPr>
          <w:p w14:paraId="2046D6B7" w14:textId="3F59D662" w:rsidR="00CF27B8" w:rsidRDefault="00CF27B8" w:rsidP="001D0057">
            <w:r>
              <w:t>-ve</w:t>
            </w:r>
          </w:p>
        </w:tc>
        <w:tc>
          <w:tcPr>
            <w:tcW w:w="1514" w:type="dxa"/>
          </w:tcPr>
          <w:p w14:paraId="58A7F422" w14:textId="050CB99A" w:rsidR="00CF27B8" w:rsidRDefault="00CF27B8" w:rsidP="001D0057">
            <w:r>
              <w:t>-ve</w:t>
            </w:r>
          </w:p>
        </w:tc>
        <w:tc>
          <w:tcPr>
            <w:tcW w:w="1459" w:type="dxa"/>
          </w:tcPr>
          <w:p w14:paraId="3E4DAB65" w14:textId="2261B7BF" w:rsidR="00CF27B8" w:rsidRDefault="00CF27B8" w:rsidP="001D0057">
            <w:r>
              <w:t>-ve</w:t>
            </w:r>
          </w:p>
        </w:tc>
        <w:tc>
          <w:tcPr>
            <w:tcW w:w="1709" w:type="dxa"/>
          </w:tcPr>
          <w:p w14:paraId="5865B159" w14:textId="03C8A253" w:rsidR="00CF27B8" w:rsidRDefault="00CF27B8" w:rsidP="001D0057">
            <w:r>
              <w:t>-ve ( normal short)</w:t>
            </w:r>
          </w:p>
        </w:tc>
      </w:tr>
      <w:tr w:rsidR="00CF27B8" w14:paraId="7B94F868" w14:textId="50519200" w:rsidTr="00CF27B8">
        <w:tc>
          <w:tcPr>
            <w:tcW w:w="1544" w:type="dxa"/>
          </w:tcPr>
          <w:p w14:paraId="752E77D7" w14:textId="0DFAB7D3" w:rsidR="00CF27B8" w:rsidRDefault="00CF27B8" w:rsidP="001D0057">
            <w:r>
              <w:t>+ve</w:t>
            </w:r>
          </w:p>
        </w:tc>
        <w:tc>
          <w:tcPr>
            <w:tcW w:w="1531" w:type="dxa"/>
          </w:tcPr>
          <w:p w14:paraId="12B8647A" w14:textId="7BB19F3A" w:rsidR="00CF27B8" w:rsidRDefault="00CF27B8" w:rsidP="001D0057">
            <w:r>
              <w:t>-ve</w:t>
            </w:r>
          </w:p>
        </w:tc>
        <w:tc>
          <w:tcPr>
            <w:tcW w:w="1594" w:type="dxa"/>
          </w:tcPr>
          <w:p w14:paraId="46F3490D" w14:textId="7F452DAE" w:rsidR="00CF27B8" w:rsidRDefault="00CF27B8" w:rsidP="001D0057">
            <w:r>
              <w:t>-ve</w:t>
            </w:r>
          </w:p>
        </w:tc>
        <w:tc>
          <w:tcPr>
            <w:tcW w:w="1514" w:type="dxa"/>
          </w:tcPr>
          <w:p w14:paraId="7E46626B" w14:textId="1AEFA4B9" w:rsidR="00CF27B8" w:rsidRDefault="00CF27B8" w:rsidP="001D0057">
            <w:r>
              <w:t>+ve</w:t>
            </w:r>
          </w:p>
        </w:tc>
        <w:tc>
          <w:tcPr>
            <w:tcW w:w="1459" w:type="dxa"/>
          </w:tcPr>
          <w:p w14:paraId="6D3A95E2" w14:textId="0ED02D3E" w:rsidR="00CF27B8" w:rsidRDefault="00CF27B8" w:rsidP="001D0057">
            <w:r>
              <w:t>+ve</w:t>
            </w:r>
          </w:p>
        </w:tc>
        <w:tc>
          <w:tcPr>
            <w:tcW w:w="1709" w:type="dxa"/>
          </w:tcPr>
          <w:p w14:paraId="645AEEB4" w14:textId="32FB29A5" w:rsidR="00CF27B8" w:rsidRDefault="00CF27B8" w:rsidP="001D0057">
            <w:r>
              <w:t>+ve ( short profit booking</w:t>
            </w:r>
          </w:p>
        </w:tc>
      </w:tr>
    </w:tbl>
    <w:p w14:paraId="0A86D328" w14:textId="77777777" w:rsidR="00892005" w:rsidRDefault="00892005" w:rsidP="001D0057">
      <w:pPr>
        <w:ind w:firstLine="720"/>
      </w:pPr>
    </w:p>
    <w:p w14:paraId="1BCCB4AC" w14:textId="66805654" w:rsidR="004E1E4D" w:rsidRDefault="00CF27B8" w:rsidP="00782403">
      <w:r>
        <w:t>Iteration value and running total of all 3 version needs to be displayed historically</w:t>
      </w:r>
    </w:p>
    <w:p w14:paraId="3505B663" w14:textId="77777777" w:rsidR="00A07FE3" w:rsidRDefault="00A07FE3" w:rsidP="00782403"/>
    <w:p w14:paraId="00D5F199" w14:textId="77777777" w:rsidR="00576BFF" w:rsidRDefault="00576BFF" w:rsidP="00782403"/>
    <w:p w14:paraId="2AA22FEF" w14:textId="77777777" w:rsidR="00782403" w:rsidRDefault="00782403" w:rsidP="00782403"/>
    <w:p w14:paraId="2B15A3E4" w14:textId="77777777" w:rsidR="00782403" w:rsidRDefault="00782403" w:rsidP="00782403"/>
    <w:p w14:paraId="783D2C6B" w14:textId="77777777" w:rsidR="00576BFF" w:rsidRDefault="00576BFF">
      <w:r>
        <w:br w:type="page"/>
      </w:r>
    </w:p>
    <w:p w14:paraId="2EE0D99E" w14:textId="074ACF1B" w:rsidR="00A07FE3" w:rsidRDefault="00CF27B8" w:rsidP="00782403">
      <w:r>
        <w:lastRenderedPageBreak/>
        <w:t>Options</w:t>
      </w:r>
    </w:p>
    <w:p w14:paraId="532A9FC6" w14:textId="08D958BE" w:rsidR="00082A7C" w:rsidRDefault="00082A7C" w:rsidP="00082A7C">
      <w:r>
        <w:t>NT = ( change in OI)COI /  Traded Qnty</w:t>
      </w:r>
    </w:p>
    <w:p w14:paraId="152E3882" w14:textId="078E00E2" w:rsidR="00082A7C" w:rsidRDefault="00082A7C" w:rsidP="00082A7C">
      <w:r>
        <w:t>ROC =rate of change</w:t>
      </w:r>
    </w:p>
    <w:p w14:paraId="254062B2" w14:textId="77777777" w:rsidR="00082A7C" w:rsidRDefault="00082A7C" w:rsidP="00082A7C">
      <w:r>
        <w:t>COI/NT = Change in OI / NT</w:t>
      </w:r>
      <w:r>
        <w:tab/>
      </w:r>
      <w:r>
        <w:tab/>
        <w:t>Need this as line / graph</w:t>
      </w:r>
    </w:p>
    <w:p w14:paraId="5BF7F97A" w14:textId="77777777" w:rsidR="00082A7C" w:rsidRDefault="00082A7C" w:rsidP="00782403"/>
    <w:p w14:paraId="18D9A532" w14:textId="5C4EFF25" w:rsidR="00A07FE3" w:rsidRDefault="00CF27B8" w:rsidP="00782403">
      <w:r>
        <w:t>Grouping by expiry date</w:t>
      </w:r>
    </w:p>
    <w:p w14:paraId="5D9F1C23" w14:textId="7745611B" w:rsidR="00CF27B8" w:rsidRDefault="00CF27B8" w:rsidP="00782403">
      <w:r>
        <w:t>Hera also OI  is updated every 3 minutes so accordin</w:t>
      </w:r>
      <w:r w:rsidR="00082A7C">
        <w:t>gly adjusted as before.</w:t>
      </w:r>
    </w:p>
    <w:p w14:paraId="78589167" w14:textId="50798F95" w:rsidR="00082A7C" w:rsidRDefault="00082A7C" w:rsidP="00782403">
      <w:r>
        <w:t>1 Related  premium decay</w:t>
      </w:r>
    </w:p>
    <w:p w14:paraId="62862BC1" w14:textId="461F6C0D" w:rsidR="00082A7C" w:rsidRDefault="00082A7C" w:rsidP="00782403">
      <w:r>
        <w:tab/>
        <w:t>Plot the premium change in all items and  highlight the rate of change of the premium</w:t>
      </w:r>
    </w:p>
    <w:p w14:paraId="3E810C75" w14:textId="4AD3897A" w:rsidR="00082A7C" w:rsidRDefault="00082A7C" w:rsidP="00782403">
      <w:r>
        <w:t>2 IV</w:t>
      </w:r>
    </w:p>
    <w:p w14:paraId="304DDB19" w14:textId="5AA22C53" w:rsidR="00082A7C" w:rsidRDefault="00082A7C" w:rsidP="00782403">
      <w:r>
        <w:tab/>
        <w:t>Plot the IV of the items and highlight the rate of change of the IV</w:t>
      </w:r>
    </w:p>
    <w:p w14:paraId="08BE3EF9" w14:textId="49084872" w:rsidR="00082A7C" w:rsidRDefault="00082A7C" w:rsidP="00782403">
      <w:r>
        <w:t>3 combined graph</w:t>
      </w:r>
    </w:p>
    <w:p w14:paraId="5DD01ED2" w14:textId="6F587DE4" w:rsidR="00082A7C" w:rsidRDefault="00082A7C" w:rsidP="00782403">
      <w:r>
        <w:tab/>
        <w:t>Plot 1 graph with 1</w:t>
      </w:r>
      <w:r w:rsidRPr="00082A7C">
        <w:rPr>
          <w:vertAlign w:val="superscript"/>
        </w:rPr>
        <w:t>st</w:t>
      </w:r>
      <w:r>
        <w:t xml:space="preserve"> data of the day as base and running total as current and variation from previous data for the below listed items</w:t>
      </w:r>
    </w:p>
    <w:p w14:paraId="30E28C64" w14:textId="6C90F3D6" w:rsidR="00082A7C" w:rsidRDefault="00082A7C" w:rsidP="00082A7C">
      <w:pPr>
        <w:pStyle w:val="ListParagraph"/>
        <w:numPr>
          <w:ilvl w:val="0"/>
          <w:numId w:val="2"/>
        </w:numPr>
      </w:pPr>
      <w:r>
        <w:t>OI</w:t>
      </w:r>
    </w:p>
    <w:p w14:paraId="0FE754C0" w14:textId="4169B6B0" w:rsidR="00082A7C" w:rsidRDefault="00082A7C" w:rsidP="00082A7C">
      <w:pPr>
        <w:pStyle w:val="ListParagraph"/>
        <w:numPr>
          <w:ilvl w:val="0"/>
          <w:numId w:val="2"/>
        </w:numPr>
      </w:pPr>
      <w:r>
        <w:t>Traded qnty</w:t>
      </w:r>
    </w:p>
    <w:p w14:paraId="0F924DF7" w14:textId="5BD1EEB0" w:rsidR="00082A7C" w:rsidRDefault="00082A7C" w:rsidP="00082A7C">
      <w:pPr>
        <w:pStyle w:val="ListParagraph"/>
        <w:numPr>
          <w:ilvl w:val="0"/>
          <w:numId w:val="2"/>
        </w:numPr>
      </w:pPr>
      <w:r>
        <w:t>Premium</w:t>
      </w:r>
    </w:p>
    <w:p w14:paraId="1FBEC97B" w14:textId="4AE17656" w:rsidR="00082A7C" w:rsidRDefault="00082A7C" w:rsidP="00082A7C">
      <w:pPr>
        <w:pStyle w:val="ListParagraph"/>
        <w:numPr>
          <w:ilvl w:val="0"/>
          <w:numId w:val="2"/>
        </w:numPr>
      </w:pPr>
      <w:r>
        <w:t>CE = ( COI X avg price)</w:t>
      </w:r>
    </w:p>
    <w:p w14:paraId="4685ACEA" w14:textId="75810692" w:rsidR="00082A7C" w:rsidRDefault="00082A7C" w:rsidP="00082A7C">
      <w:pPr>
        <w:pStyle w:val="ListParagraph"/>
        <w:numPr>
          <w:ilvl w:val="0"/>
          <w:numId w:val="2"/>
        </w:numPr>
      </w:pPr>
      <w:r>
        <w:t>Premium  flow ( COI x Premium)</w:t>
      </w:r>
    </w:p>
    <w:p w14:paraId="71E60A71" w14:textId="23A4B837" w:rsidR="00074419" w:rsidRDefault="00CE7C3D" w:rsidP="00074419">
      <w:r>
        <w:t xml:space="preserve">4 </w:t>
      </w:r>
      <w:r w:rsidR="00074419">
        <w:t>Calculate for each item</w:t>
      </w:r>
      <w:r>
        <w:t xml:space="preserve">  in running format</w:t>
      </w:r>
    </w:p>
    <w:p w14:paraId="2D057AC6" w14:textId="090F1805" w:rsidR="00CE7C3D" w:rsidRDefault="00CE7C3D" w:rsidP="00CE7C3D">
      <w:pPr>
        <w:pStyle w:val="ListParagraph"/>
        <w:numPr>
          <w:ilvl w:val="0"/>
          <w:numId w:val="3"/>
        </w:numPr>
      </w:pPr>
      <w:r>
        <w:t>I  am not sure of the results at this time so we will just create table and live chart showing the case number -once I complete the analysis, will change the same later.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82A7C" w14:paraId="616B36B3" w14:textId="77777777" w:rsidTr="00082A7C">
        <w:tc>
          <w:tcPr>
            <w:tcW w:w="1502" w:type="dxa"/>
          </w:tcPr>
          <w:p w14:paraId="2DBF1A71" w14:textId="7DB4FC07" w:rsidR="00082A7C" w:rsidRDefault="00082A7C" w:rsidP="00782403">
            <w:r>
              <w:t>COI /NT</w:t>
            </w:r>
            <w:r w:rsidR="00074419">
              <w:t xml:space="preserve"> ( ROC)</w:t>
            </w:r>
          </w:p>
        </w:tc>
        <w:tc>
          <w:tcPr>
            <w:tcW w:w="1502" w:type="dxa"/>
          </w:tcPr>
          <w:p w14:paraId="17661F2B" w14:textId="7ADEB6EC" w:rsidR="00082A7C" w:rsidRDefault="00082A7C" w:rsidP="00782403">
            <w:r>
              <w:t>IV ( ROC)</w:t>
            </w:r>
          </w:p>
        </w:tc>
        <w:tc>
          <w:tcPr>
            <w:tcW w:w="1503" w:type="dxa"/>
          </w:tcPr>
          <w:p w14:paraId="43C67E5A" w14:textId="03CE0E7D" w:rsidR="00082A7C" w:rsidRDefault="00082A7C" w:rsidP="00782403">
            <w:r>
              <w:t>Premium ( ROC)</w:t>
            </w:r>
          </w:p>
        </w:tc>
        <w:tc>
          <w:tcPr>
            <w:tcW w:w="1503" w:type="dxa"/>
          </w:tcPr>
          <w:p w14:paraId="30EA1258" w14:textId="2A49EC1B" w:rsidR="00082A7C" w:rsidRDefault="00082A7C" w:rsidP="00782403">
            <w:r>
              <w:t>Volume ( ROC)</w:t>
            </w:r>
          </w:p>
        </w:tc>
        <w:tc>
          <w:tcPr>
            <w:tcW w:w="1503" w:type="dxa"/>
          </w:tcPr>
          <w:p w14:paraId="1ECE9708" w14:textId="77777777" w:rsidR="00082A7C" w:rsidRDefault="00082A7C" w:rsidP="00782403"/>
        </w:tc>
        <w:tc>
          <w:tcPr>
            <w:tcW w:w="1503" w:type="dxa"/>
          </w:tcPr>
          <w:p w14:paraId="7684D84F" w14:textId="77777777" w:rsidR="00082A7C" w:rsidRDefault="00082A7C" w:rsidP="00782403"/>
        </w:tc>
      </w:tr>
      <w:tr w:rsidR="00082A7C" w14:paraId="32D2A111" w14:textId="77777777" w:rsidTr="00082A7C">
        <w:tc>
          <w:tcPr>
            <w:tcW w:w="1502" w:type="dxa"/>
          </w:tcPr>
          <w:p w14:paraId="691E4F5C" w14:textId="40B95FF2" w:rsidR="00082A7C" w:rsidRDefault="00082A7C" w:rsidP="00782403">
            <w:r>
              <w:t>+ve</w:t>
            </w:r>
          </w:p>
        </w:tc>
        <w:tc>
          <w:tcPr>
            <w:tcW w:w="1502" w:type="dxa"/>
          </w:tcPr>
          <w:p w14:paraId="4AD7708F" w14:textId="54AEB48F" w:rsidR="00082A7C" w:rsidRDefault="00082A7C" w:rsidP="00782403">
            <w:r>
              <w:t>+ve</w:t>
            </w:r>
          </w:p>
        </w:tc>
        <w:tc>
          <w:tcPr>
            <w:tcW w:w="1503" w:type="dxa"/>
          </w:tcPr>
          <w:p w14:paraId="46060C9E" w14:textId="3BA32321" w:rsidR="00082A7C" w:rsidRDefault="00082A7C" w:rsidP="00782403">
            <w:r>
              <w:t>+ve</w:t>
            </w:r>
          </w:p>
        </w:tc>
        <w:tc>
          <w:tcPr>
            <w:tcW w:w="1503" w:type="dxa"/>
          </w:tcPr>
          <w:p w14:paraId="711EEE19" w14:textId="13E551A1" w:rsidR="00082A7C" w:rsidRDefault="00082A7C" w:rsidP="00782403">
            <w:r>
              <w:t>+ve</w:t>
            </w:r>
          </w:p>
        </w:tc>
        <w:tc>
          <w:tcPr>
            <w:tcW w:w="1503" w:type="dxa"/>
          </w:tcPr>
          <w:p w14:paraId="4AA13A14" w14:textId="2510B049" w:rsidR="00082A7C" w:rsidRDefault="00CE7C3D" w:rsidP="00782403">
            <w:r>
              <w:t>Case 1</w:t>
            </w:r>
          </w:p>
        </w:tc>
        <w:tc>
          <w:tcPr>
            <w:tcW w:w="1503" w:type="dxa"/>
          </w:tcPr>
          <w:p w14:paraId="263DFAFE" w14:textId="77777777" w:rsidR="00082A7C" w:rsidRDefault="00082A7C" w:rsidP="00782403"/>
        </w:tc>
      </w:tr>
      <w:tr w:rsidR="00082A7C" w14:paraId="67ABB58B" w14:textId="77777777" w:rsidTr="00082A7C">
        <w:tc>
          <w:tcPr>
            <w:tcW w:w="1502" w:type="dxa"/>
          </w:tcPr>
          <w:p w14:paraId="5579C4E5" w14:textId="407C64F7" w:rsidR="00082A7C" w:rsidRDefault="00082A7C" w:rsidP="00782403">
            <w:r>
              <w:t>+ve</w:t>
            </w:r>
          </w:p>
        </w:tc>
        <w:tc>
          <w:tcPr>
            <w:tcW w:w="1502" w:type="dxa"/>
          </w:tcPr>
          <w:p w14:paraId="3B83561D" w14:textId="59E22B1C" w:rsidR="00082A7C" w:rsidRDefault="00082A7C" w:rsidP="00782403">
            <w:r>
              <w:t>+ve</w:t>
            </w:r>
          </w:p>
        </w:tc>
        <w:tc>
          <w:tcPr>
            <w:tcW w:w="1503" w:type="dxa"/>
          </w:tcPr>
          <w:p w14:paraId="388B76F8" w14:textId="013EE7B0" w:rsidR="00082A7C" w:rsidRDefault="00082A7C" w:rsidP="00782403">
            <w:r>
              <w:t>-ve</w:t>
            </w:r>
          </w:p>
        </w:tc>
        <w:tc>
          <w:tcPr>
            <w:tcW w:w="1503" w:type="dxa"/>
          </w:tcPr>
          <w:p w14:paraId="595FD92A" w14:textId="5786AFA6" w:rsidR="00082A7C" w:rsidRDefault="00082A7C" w:rsidP="00782403">
            <w:r>
              <w:t>+ve</w:t>
            </w:r>
          </w:p>
        </w:tc>
        <w:tc>
          <w:tcPr>
            <w:tcW w:w="1503" w:type="dxa"/>
          </w:tcPr>
          <w:p w14:paraId="4D1B0EA0" w14:textId="0B447D69" w:rsidR="00082A7C" w:rsidRDefault="00CE7C3D" w:rsidP="00782403">
            <w:r>
              <w:t>Case 2</w:t>
            </w:r>
          </w:p>
        </w:tc>
        <w:tc>
          <w:tcPr>
            <w:tcW w:w="1503" w:type="dxa"/>
          </w:tcPr>
          <w:p w14:paraId="220CFF52" w14:textId="77777777" w:rsidR="00082A7C" w:rsidRDefault="00082A7C" w:rsidP="00782403"/>
        </w:tc>
      </w:tr>
      <w:tr w:rsidR="00082A7C" w14:paraId="1CDD2526" w14:textId="77777777" w:rsidTr="00082A7C">
        <w:tc>
          <w:tcPr>
            <w:tcW w:w="1502" w:type="dxa"/>
          </w:tcPr>
          <w:p w14:paraId="41607DA6" w14:textId="033E7A88" w:rsidR="00082A7C" w:rsidRDefault="00082A7C" w:rsidP="00782403">
            <w:r>
              <w:t>+ve</w:t>
            </w:r>
          </w:p>
        </w:tc>
        <w:tc>
          <w:tcPr>
            <w:tcW w:w="1502" w:type="dxa"/>
          </w:tcPr>
          <w:p w14:paraId="2DC10F37" w14:textId="795E5028" w:rsidR="00082A7C" w:rsidRDefault="00082A7C" w:rsidP="00782403">
            <w:r>
              <w:t>-ve</w:t>
            </w:r>
          </w:p>
        </w:tc>
        <w:tc>
          <w:tcPr>
            <w:tcW w:w="1503" w:type="dxa"/>
          </w:tcPr>
          <w:p w14:paraId="62717683" w14:textId="1C5C602F" w:rsidR="00082A7C" w:rsidRDefault="00082A7C" w:rsidP="00782403">
            <w:r>
              <w:t>+ve</w:t>
            </w:r>
          </w:p>
        </w:tc>
        <w:tc>
          <w:tcPr>
            <w:tcW w:w="1503" w:type="dxa"/>
          </w:tcPr>
          <w:p w14:paraId="35DC6F02" w14:textId="3740F818" w:rsidR="00082A7C" w:rsidRDefault="00082A7C" w:rsidP="00782403">
            <w:r>
              <w:t>+ve</w:t>
            </w:r>
          </w:p>
        </w:tc>
        <w:tc>
          <w:tcPr>
            <w:tcW w:w="1503" w:type="dxa"/>
          </w:tcPr>
          <w:p w14:paraId="649B7D63" w14:textId="3BF0BE86" w:rsidR="00082A7C" w:rsidRDefault="00CE7C3D" w:rsidP="00782403">
            <w:r>
              <w:t>Case 3</w:t>
            </w:r>
          </w:p>
        </w:tc>
        <w:tc>
          <w:tcPr>
            <w:tcW w:w="1503" w:type="dxa"/>
          </w:tcPr>
          <w:p w14:paraId="3C261AC1" w14:textId="77777777" w:rsidR="00082A7C" w:rsidRDefault="00082A7C" w:rsidP="00782403"/>
        </w:tc>
      </w:tr>
      <w:tr w:rsidR="00082A7C" w14:paraId="7F3D3375" w14:textId="77777777" w:rsidTr="00082A7C">
        <w:tc>
          <w:tcPr>
            <w:tcW w:w="1502" w:type="dxa"/>
          </w:tcPr>
          <w:p w14:paraId="6AE6DDC5" w14:textId="3DFB6134" w:rsidR="00082A7C" w:rsidRDefault="00082A7C" w:rsidP="00782403">
            <w:r>
              <w:t>-ve</w:t>
            </w:r>
          </w:p>
        </w:tc>
        <w:tc>
          <w:tcPr>
            <w:tcW w:w="1502" w:type="dxa"/>
          </w:tcPr>
          <w:p w14:paraId="35D6CCE5" w14:textId="6B527FE9" w:rsidR="00082A7C" w:rsidRDefault="00082A7C" w:rsidP="00782403">
            <w:r>
              <w:t>+ve</w:t>
            </w:r>
          </w:p>
        </w:tc>
        <w:tc>
          <w:tcPr>
            <w:tcW w:w="1503" w:type="dxa"/>
          </w:tcPr>
          <w:p w14:paraId="0C7F50A0" w14:textId="7CCAD248" w:rsidR="00082A7C" w:rsidRDefault="00082A7C" w:rsidP="00782403">
            <w:r>
              <w:t>+ve</w:t>
            </w:r>
          </w:p>
        </w:tc>
        <w:tc>
          <w:tcPr>
            <w:tcW w:w="1503" w:type="dxa"/>
          </w:tcPr>
          <w:p w14:paraId="0B44BF07" w14:textId="36533DF6" w:rsidR="00082A7C" w:rsidRDefault="00082A7C" w:rsidP="00782403">
            <w:r>
              <w:t>+ve</w:t>
            </w:r>
          </w:p>
        </w:tc>
        <w:tc>
          <w:tcPr>
            <w:tcW w:w="1503" w:type="dxa"/>
          </w:tcPr>
          <w:p w14:paraId="67612C28" w14:textId="21A8F28A" w:rsidR="00082A7C" w:rsidRDefault="00CE7C3D" w:rsidP="00782403">
            <w:r>
              <w:t>Case 4</w:t>
            </w:r>
          </w:p>
        </w:tc>
        <w:tc>
          <w:tcPr>
            <w:tcW w:w="1503" w:type="dxa"/>
          </w:tcPr>
          <w:p w14:paraId="15E7F8B7" w14:textId="77777777" w:rsidR="00082A7C" w:rsidRDefault="00082A7C" w:rsidP="00782403"/>
        </w:tc>
      </w:tr>
      <w:tr w:rsidR="00082A7C" w14:paraId="4D20C7D2" w14:textId="77777777" w:rsidTr="00082A7C">
        <w:tc>
          <w:tcPr>
            <w:tcW w:w="1502" w:type="dxa"/>
          </w:tcPr>
          <w:p w14:paraId="69EC0B6F" w14:textId="4E2C716A" w:rsidR="00082A7C" w:rsidRDefault="00082A7C" w:rsidP="00782403">
            <w:r>
              <w:t>-ve</w:t>
            </w:r>
          </w:p>
        </w:tc>
        <w:tc>
          <w:tcPr>
            <w:tcW w:w="1502" w:type="dxa"/>
          </w:tcPr>
          <w:p w14:paraId="1F7F8BF3" w14:textId="411CF7E5" w:rsidR="00082A7C" w:rsidRDefault="00082A7C" w:rsidP="00782403">
            <w:r>
              <w:t>-ve</w:t>
            </w:r>
          </w:p>
        </w:tc>
        <w:tc>
          <w:tcPr>
            <w:tcW w:w="1503" w:type="dxa"/>
          </w:tcPr>
          <w:p w14:paraId="7B28AEF5" w14:textId="3F617A3A" w:rsidR="00082A7C" w:rsidRDefault="00082A7C" w:rsidP="00782403">
            <w:r>
              <w:t>+ve</w:t>
            </w:r>
          </w:p>
        </w:tc>
        <w:tc>
          <w:tcPr>
            <w:tcW w:w="1503" w:type="dxa"/>
          </w:tcPr>
          <w:p w14:paraId="62CCEA5B" w14:textId="279D057F" w:rsidR="00082A7C" w:rsidRDefault="00082A7C" w:rsidP="00782403">
            <w:r>
              <w:t>+ve</w:t>
            </w:r>
          </w:p>
        </w:tc>
        <w:tc>
          <w:tcPr>
            <w:tcW w:w="1503" w:type="dxa"/>
          </w:tcPr>
          <w:p w14:paraId="6A47A0EA" w14:textId="48CE78BF" w:rsidR="00082A7C" w:rsidRDefault="00CE7C3D" w:rsidP="00782403">
            <w:r>
              <w:t>Case 5</w:t>
            </w:r>
          </w:p>
        </w:tc>
        <w:tc>
          <w:tcPr>
            <w:tcW w:w="1503" w:type="dxa"/>
          </w:tcPr>
          <w:p w14:paraId="58F51483" w14:textId="77777777" w:rsidR="00082A7C" w:rsidRDefault="00082A7C" w:rsidP="00782403"/>
        </w:tc>
      </w:tr>
      <w:tr w:rsidR="00082A7C" w14:paraId="7B2F5255" w14:textId="77777777" w:rsidTr="00082A7C">
        <w:tc>
          <w:tcPr>
            <w:tcW w:w="1502" w:type="dxa"/>
          </w:tcPr>
          <w:p w14:paraId="7D9EA225" w14:textId="173B632F" w:rsidR="00082A7C" w:rsidRDefault="00082A7C" w:rsidP="00782403">
            <w:r>
              <w:t>+ve</w:t>
            </w:r>
          </w:p>
        </w:tc>
        <w:tc>
          <w:tcPr>
            <w:tcW w:w="1502" w:type="dxa"/>
          </w:tcPr>
          <w:p w14:paraId="49BF63FF" w14:textId="083DAA3D" w:rsidR="00082A7C" w:rsidRDefault="00082A7C" w:rsidP="00782403">
            <w:r>
              <w:t>-ve</w:t>
            </w:r>
          </w:p>
        </w:tc>
        <w:tc>
          <w:tcPr>
            <w:tcW w:w="1503" w:type="dxa"/>
          </w:tcPr>
          <w:p w14:paraId="4E6BFF88" w14:textId="5968AA09" w:rsidR="00082A7C" w:rsidRDefault="00082A7C" w:rsidP="00782403">
            <w:r>
              <w:t>-ve</w:t>
            </w:r>
          </w:p>
        </w:tc>
        <w:tc>
          <w:tcPr>
            <w:tcW w:w="1503" w:type="dxa"/>
          </w:tcPr>
          <w:p w14:paraId="2036F2B4" w14:textId="5BC4C731" w:rsidR="00082A7C" w:rsidRDefault="00082A7C" w:rsidP="00782403">
            <w:r>
              <w:t>+ve</w:t>
            </w:r>
          </w:p>
        </w:tc>
        <w:tc>
          <w:tcPr>
            <w:tcW w:w="1503" w:type="dxa"/>
          </w:tcPr>
          <w:p w14:paraId="7709A540" w14:textId="4155154E" w:rsidR="00082A7C" w:rsidRDefault="00CE7C3D" w:rsidP="00782403">
            <w:r>
              <w:t>Case 6</w:t>
            </w:r>
          </w:p>
        </w:tc>
        <w:tc>
          <w:tcPr>
            <w:tcW w:w="1503" w:type="dxa"/>
          </w:tcPr>
          <w:p w14:paraId="48157B7D" w14:textId="77777777" w:rsidR="00082A7C" w:rsidRDefault="00082A7C" w:rsidP="00782403"/>
        </w:tc>
      </w:tr>
      <w:tr w:rsidR="00082A7C" w14:paraId="1B300A17" w14:textId="77777777" w:rsidTr="00082A7C">
        <w:tc>
          <w:tcPr>
            <w:tcW w:w="1502" w:type="dxa"/>
          </w:tcPr>
          <w:p w14:paraId="6176849B" w14:textId="3EC59401" w:rsidR="00082A7C" w:rsidRDefault="00082A7C" w:rsidP="00782403">
            <w:r>
              <w:t>-ve</w:t>
            </w:r>
          </w:p>
        </w:tc>
        <w:tc>
          <w:tcPr>
            <w:tcW w:w="1502" w:type="dxa"/>
          </w:tcPr>
          <w:p w14:paraId="1ACA26B9" w14:textId="77408290" w:rsidR="00082A7C" w:rsidRDefault="00082A7C" w:rsidP="00782403">
            <w:r>
              <w:t>+ve</w:t>
            </w:r>
          </w:p>
        </w:tc>
        <w:tc>
          <w:tcPr>
            <w:tcW w:w="1503" w:type="dxa"/>
          </w:tcPr>
          <w:p w14:paraId="583C36B6" w14:textId="2417C8EA" w:rsidR="00082A7C" w:rsidRDefault="00082A7C" w:rsidP="00782403">
            <w:r>
              <w:t>-ve</w:t>
            </w:r>
          </w:p>
        </w:tc>
        <w:tc>
          <w:tcPr>
            <w:tcW w:w="1503" w:type="dxa"/>
          </w:tcPr>
          <w:p w14:paraId="190BC41A" w14:textId="39933A0F" w:rsidR="00082A7C" w:rsidRDefault="00082A7C" w:rsidP="00782403">
            <w:r>
              <w:t>+ve</w:t>
            </w:r>
          </w:p>
        </w:tc>
        <w:tc>
          <w:tcPr>
            <w:tcW w:w="1503" w:type="dxa"/>
          </w:tcPr>
          <w:p w14:paraId="736EE711" w14:textId="5C866903" w:rsidR="00082A7C" w:rsidRDefault="00CE7C3D" w:rsidP="00782403">
            <w:r>
              <w:t>Case 7</w:t>
            </w:r>
          </w:p>
        </w:tc>
        <w:tc>
          <w:tcPr>
            <w:tcW w:w="1503" w:type="dxa"/>
          </w:tcPr>
          <w:p w14:paraId="00A37E47" w14:textId="745E7A1E" w:rsidR="00082A7C" w:rsidRDefault="00082A7C" w:rsidP="00782403"/>
        </w:tc>
      </w:tr>
      <w:tr w:rsidR="00082A7C" w14:paraId="7946DA1F" w14:textId="77777777" w:rsidTr="00082A7C">
        <w:tc>
          <w:tcPr>
            <w:tcW w:w="1502" w:type="dxa"/>
          </w:tcPr>
          <w:p w14:paraId="247540BB" w14:textId="4D6A93F7" w:rsidR="00082A7C" w:rsidRDefault="00082A7C" w:rsidP="00782403">
            <w:r>
              <w:t>-ve</w:t>
            </w:r>
          </w:p>
        </w:tc>
        <w:tc>
          <w:tcPr>
            <w:tcW w:w="1502" w:type="dxa"/>
          </w:tcPr>
          <w:p w14:paraId="41411A3A" w14:textId="5B9EE63B" w:rsidR="00082A7C" w:rsidRDefault="00082A7C" w:rsidP="00782403">
            <w:r>
              <w:t>-ve</w:t>
            </w:r>
          </w:p>
        </w:tc>
        <w:tc>
          <w:tcPr>
            <w:tcW w:w="1503" w:type="dxa"/>
          </w:tcPr>
          <w:p w14:paraId="79980A2B" w14:textId="1D54F26D" w:rsidR="00082A7C" w:rsidRDefault="00082A7C" w:rsidP="00782403">
            <w:r>
              <w:t>-ve</w:t>
            </w:r>
          </w:p>
        </w:tc>
        <w:tc>
          <w:tcPr>
            <w:tcW w:w="1503" w:type="dxa"/>
          </w:tcPr>
          <w:p w14:paraId="58CB116D" w14:textId="4F6875EE" w:rsidR="00082A7C" w:rsidRDefault="00074419" w:rsidP="00782403">
            <w:r>
              <w:t>+ve</w:t>
            </w:r>
          </w:p>
        </w:tc>
        <w:tc>
          <w:tcPr>
            <w:tcW w:w="1503" w:type="dxa"/>
          </w:tcPr>
          <w:p w14:paraId="01685B8B" w14:textId="23B32299" w:rsidR="00082A7C" w:rsidRDefault="00CE7C3D" w:rsidP="00782403">
            <w:r>
              <w:t>Case 8</w:t>
            </w:r>
          </w:p>
        </w:tc>
        <w:tc>
          <w:tcPr>
            <w:tcW w:w="1503" w:type="dxa"/>
          </w:tcPr>
          <w:p w14:paraId="1B8C87EA" w14:textId="77777777" w:rsidR="00082A7C" w:rsidRDefault="00082A7C" w:rsidP="00782403"/>
        </w:tc>
      </w:tr>
    </w:tbl>
    <w:p w14:paraId="5673D6FB" w14:textId="231929DF" w:rsidR="00082A7C" w:rsidRDefault="00082A7C" w:rsidP="00782403"/>
    <w:p w14:paraId="45CAEE3D" w14:textId="77777777" w:rsidR="00CE7C3D" w:rsidRDefault="00CE7C3D">
      <w:r>
        <w:br w:type="page"/>
      </w:r>
    </w:p>
    <w:p w14:paraId="17681061" w14:textId="7990DF14" w:rsidR="00CE7C3D" w:rsidRDefault="00CE7C3D" w:rsidP="00782403">
      <w:r>
        <w:lastRenderedPageBreak/>
        <w:t>5 for items with CE</w:t>
      </w:r>
    </w:p>
    <w:tbl>
      <w:tblPr>
        <w:tblStyle w:val="TableGrid"/>
        <w:tblW w:w="0" w:type="auto"/>
        <w:tblLook w:val="04A0" w:firstRow="1" w:lastRow="0" w:firstColumn="1" w:lastColumn="0" w:noHBand="0" w:noVBand="1"/>
      </w:tblPr>
      <w:tblGrid>
        <w:gridCol w:w="1424"/>
        <w:gridCol w:w="1639"/>
        <w:gridCol w:w="1553"/>
        <w:gridCol w:w="1100"/>
        <w:gridCol w:w="1100"/>
        <w:gridCol w:w="1100"/>
        <w:gridCol w:w="1100"/>
      </w:tblGrid>
      <w:tr w:rsidR="0098478B" w14:paraId="263CEED2" w14:textId="46E54CFE" w:rsidTr="0098478B">
        <w:tc>
          <w:tcPr>
            <w:tcW w:w="1424" w:type="dxa"/>
          </w:tcPr>
          <w:p w14:paraId="34D85334" w14:textId="0328FEF9" w:rsidR="0098478B" w:rsidRDefault="0098478B" w:rsidP="00782403">
            <w:r>
              <w:t>Close &gt; open</w:t>
            </w:r>
          </w:p>
        </w:tc>
        <w:tc>
          <w:tcPr>
            <w:tcW w:w="1639" w:type="dxa"/>
          </w:tcPr>
          <w:p w14:paraId="69FCC2BC" w14:textId="75371FE5" w:rsidR="0098478B" w:rsidRDefault="0098478B" w:rsidP="00782403">
            <w:r>
              <w:t>Volume  -variation</w:t>
            </w:r>
          </w:p>
        </w:tc>
        <w:tc>
          <w:tcPr>
            <w:tcW w:w="1553" w:type="dxa"/>
          </w:tcPr>
          <w:p w14:paraId="20C7A620" w14:textId="161F143F" w:rsidR="0098478B" w:rsidRDefault="0098478B" w:rsidP="00782403">
            <w:r>
              <w:t>Result</w:t>
            </w:r>
          </w:p>
        </w:tc>
        <w:tc>
          <w:tcPr>
            <w:tcW w:w="1100" w:type="dxa"/>
          </w:tcPr>
          <w:p w14:paraId="5165D945" w14:textId="0D47AC25" w:rsidR="0098478B" w:rsidRDefault="0098478B" w:rsidP="00782403">
            <w:r>
              <w:t>Distance &lt;50</w:t>
            </w:r>
          </w:p>
        </w:tc>
        <w:tc>
          <w:tcPr>
            <w:tcW w:w="1100" w:type="dxa"/>
          </w:tcPr>
          <w:p w14:paraId="08AC42AE" w14:textId="4229A62B" w:rsidR="0098478B" w:rsidRDefault="0098478B" w:rsidP="00782403">
            <w:r>
              <w:t>Distance 50 to 150</w:t>
            </w:r>
          </w:p>
        </w:tc>
        <w:tc>
          <w:tcPr>
            <w:tcW w:w="1100" w:type="dxa"/>
          </w:tcPr>
          <w:p w14:paraId="66C7D98D" w14:textId="3FE75D66" w:rsidR="0098478B" w:rsidRDefault="0098478B" w:rsidP="00782403">
            <w:r>
              <w:t xml:space="preserve">Distance </w:t>
            </w:r>
            <w:r>
              <w:t>1</w:t>
            </w:r>
            <w:r>
              <w:t xml:space="preserve">50 to </w:t>
            </w:r>
            <w:r>
              <w:t>2</w:t>
            </w:r>
            <w:r>
              <w:t>50</w:t>
            </w:r>
          </w:p>
        </w:tc>
        <w:tc>
          <w:tcPr>
            <w:tcW w:w="1100" w:type="dxa"/>
          </w:tcPr>
          <w:p w14:paraId="65C79087" w14:textId="0379B1B8" w:rsidR="0098478B" w:rsidRDefault="0098478B" w:rsidP="00782403">
            <w:r>
              <w:t xml:space="preserve">Distance </w:t>
            </w:r>
            <w:r>
              <w:t>2</w:t>
            </w:r>
            <w:r>
              <w:t xml:space="preserve">50 to </w:t>
            </w:r>
            <w:r>
              <w:t>3</w:t>
            </w:r>
            <w:r>
              <w:t>50</w:t>
            </w:r>
          </w:p>
        </w:tc>
      </w:tr>
      <w:tr w:rsidR="0098478B" w14:paraId="1577CAFA" w14:textId="3400663B" w:rsidTr="0098478B">
        <w:tc>
          <w:tcPr>
            <w:tcW w:w="1424" w:type="dxa"/>
          </w:tcPr>
          <w:p w14:paraId="0AA2B5ED" w14:textId="72712485" w:rsidR="0098478B" w:rsidRDefault="0098478B" w:rsidP="00782403">
            <w:r>
              <w:t>No</w:t>
            </w:r>
          </w:p>
        </w:tc>
        <w:tc>
          <w:tcPr>
            <w:tcW w:w="1639" w:type="dxa"/>
          </w:tcPr>
          <w:p w14:paraId="1F29EB17" w14:textId="6A5C9267" w:rsidR="0098478B" w:rsidRDefault="0098478B" w:rsidP="00782403">
            <w:r>
              <w:t>+ve</w:t>
            </w:r>
          </w:p>
        </w:tc>
        <w:tc>
          <w:tcPr>
            <w:tcW w:w="1553" w:type="dxa"/>
          </w:tcPr>
          <w:p w14:paraId="262C885B" w14:textId="77F5BD50" w:rsidR="0098478B" w:rsidRDefault="0098478B" w:rsidP="00782403">
            <w:r>
              <w:t>Writing -RED</w:t>
            </w:r>
          </w:p>
        </w:tc>
        <w:tc>
          <w:tcPr>
            <w:tcW w:w="1100" w:type="dxa"/>
          </w:tcPr>
          <w:p w14:paraId="6497EA93" w14:textId="16459D09" w:rsidR="0098478B" w:rsidRDefault="0098478B" w:rsidP="00782403">
            <w:r>
              <w:t>-1</w:t>
            </w:r>
          </w:p>
        </w:tc>
        <w:tc>
          <w:tcPr>
            <w:tcW w:w="1100" w:type="dxa"/>
          </w:tcPr>
          <w:p w14:paraId="75839B9F" w14:textId="4011722D" w:rsidR="0098478B" w:rsidRDefault="0098478B" w:rsidP="00782403">
            <w:r>
              <w:t>-.75</w:t>
            </w:r>
          </w:p>
        </w:tc>
        <w:tc>
          <w:tcPr>
            <w:tcW w:w="1100" w:type="dxa"/>
          </w:tcPr>
          <w:p w14:paraId="2740820E" w14:textId="2C1365A4" w:rsidR="0098478B" w:rsidRDefault="0098478B" w:rsidP="00782403">
            <w:r>
              <w:t>-.5</w:t>
            </w:r>
          </w:p>
        </w:tc>
        <w:tc>
          <w:tcPr>
            <w:tcW w:w="1100" w:type="dxa"/>
          </w:tcPr>
          <w:p w14:paraId="0E5EC173" w14:textId="1FB9AA54" w:rsidR="0098478B" w:rsidRDefault="0098478B" w:rsidP="00782403">
            <w:r>
              <w:t>-.25</w:t>
            </w:r>
          </w:p>
        </w:tc>
      </w:tr>
      <w:tr w:rsidR="0098478B" w14:paraId="0EABA2F4" w14:textId="64300E59" w:rsidTr="0098478B">
        <w:tc>
          <w:tcPr>
            <w:tcW w:w="1424" w:type="dxa"/>
          </w:tcPr>
          <w:p w14:paraId="2FB289F9" w14:textId="59032AD7" w:rsidR="0098478B" w:rsidRDefault="0098478B" w:rsidP="00782403">
            <w:r>
              <w:t>Yes</w:t>
            </w:r>
          </w:p>
        </w:tc>
        <w:tc>
          <w:tcPr>
            <w:tcW w:w="1639" w:type="dxa"/>
          </w:tcPr>
          <w:p w14:paraId="6F63F54A" w14:textId="775F463C" w:rsidR="0098478B" w:rsidRDefault="0098478B" w:rsidP="00782403">
            <w:r>
              <w:t>+ve</w:t>
            </w:r>
          </w:p>
        </w:tc>
        <w:tc>
          <w:tcPr>
            <w:tcW w:w="1553" w:type="dxa"/>
          </w:tcPr>
          <w:p w14:paraId="68C5FDEF" w14:textId="0C0C6284" w:rsidR="0098478B" w:rsidRDefault="0098478B" w:rsidP="00782403">
            <w:r>
              <w:t>Buying  -Green</w:t>
            </w:r>
          </w:p>
        </w:tc>
        <w:tc>
          <w:tcPr>
            <w:tcW w:w="1100" w:type="dxa"/>
          </w:tcPr>
          <w:p w14:paraId="5D2AD374" w14:textId="0763CB39" w:rsidR="0098478B" w:rsidRDefault="0098478B" w:rsidP="00782403">
            <w:r>
              <w:t>+2</w:t>
            </w:r>
          </w:p>
        </w:tc>
        <w:tc>
          <w:tcPr>
            <w:tcW w:w="1100" w:type="dxa"/>
          </w:tcPr>
          <w:p w14:paraId="0015C196" w14:textId="5F932F91" w:rsidR="0098478B" w:rsidRDefault="0098478B" w:rsidP="00782403">
            <w:r>
              <w:t>+1.5</w:t>
            </w:r>
          </w:p>
        </w:tc>
        <w:tc>
          <w:tcPr>
            <w:tcW w:w="1100" w:type="dxa"/>
          </w:tcPr>
          <w:p w14:paraId="1427F46F" w14:textId="1D80F0A1" w:rsidR="0098478B" w:rsidRDefault="0098478B" w:rsidP="00782403">
            <w:r>
              <w:t>+1</w:t>
            </w:r>
          </w:p>
        </w:tc>
        <w:tc>
          <w:tcPr>
            <w:tcW w:w="1100" w:type="dxa"/>
          </w:tcPr>
          <w:p w14:paraId="22A367AB" w14:textId="638B1C35" w:rsidR="0098478B" w:rsidRDefault="0098478B" w:rsidP="00782403">
            <w:r>
              <w:t>+.5</w:t>
            </w:r>
          </w:p>
        </w:tc>
      </w:tr>
      <w:tr w:rsidR="0098478B" w14:paraId="253CE1C4" w14:textId="71CCBDD8" w:rsidTr="0098478B">
        <w:tc>
          <w:tcPr>
            <w:tcW w:w="1424" w:type="dxa"/>
          </w:tcPr>
          <w:p w14:paraId="6997180C" w14:textId="3E17F41B" w:rsidR="0098478B" w:rsidRDefault="0098478B" w:rsidP="0098478B">
            <w:r>
              <w:t>No</w:t>
            </w:r>
          </w:p>
        </w:tc>
        <w:tc>
          <w:tcPr>
            <w:tcW w:w="1639" w:type="dxa"/>
          </w:tcPr>
          <w:p w14:paraId="6482610B" w14:textId="7C1CC222" w:rsidR="0098478B" w:rsidRDefault="0098478B" w:rsidP="0098478B">
            <w:r>
              <w:t>-ve</w:t>
            </w:r>
          </w:p>
        </w:tc>
        <w:tc>
          <w:tcPr>
            <w:tcW w:w="1553" w:type="dxa"/>
          </w:tcPr>
          <w:p w14:paraId="78D1D748" w14:textId="2F945309" w:rsidR="0098478B" w:rsidRDefault="0098478B" w:rsidP="0098478B">
            <w:r>
              <w:t>Buyer close - RED</w:t>
            </w:r>
          </w:p>
        </w:tc>
        <w:tc>
          <w:tcPr>
            <w:tcW w:w="1100" w:type="dxa"/>
          </w:tcPr>
          <w:p w14:paraId="24817B68" w14:textId="59721917" w:rsidR="0098478B" w:rsidRDefault="0098478B" w:rsidP="0098478B">
            <w:r>
              <w:t>-1</w:t>
            </w:r>
            <w:r>
              <w:t>.5</w:t>
            </w:r>
          </w:p>
        </w:tc>
        <w:tc>
          <w:tcPr>
            <w:tcW w:w="1100" w:type="dxa"/>
          </w:tcPr>
          <w:p w14:paraId="506C6FEE" w14:textId="5F9ADAE2" w:rsidR="0098478B" w:rsidRDefault="0098478B" w:rsidP="0098478B">
            <w:r>
              <w:t>-</w:t>
            </w:r>
            <w:r>
              <w:t>1</w:t>
            </w:r>
          </w:p>
        </w:tc>
        <w:tc>
          <w:tcPr>
            <w:tcW w:w="1100" w:type="dxa"/>
          </w:tcPr>
          <w:p w14:paraId="2CB20DA1" w14:textId="2D005056" w:rsidR="0098478B" w:rsidRDefault="0098478B" w:rsidP="0098478B">
            <w:r>
              <w:t>-.5</w:t>
            </w:r>
          </w:p>
        </w:tc>
        <w:tc>
          <w:tcPr>
            <w:tcW w:w="1100" w:type="dxa"/>
          </w:tcPr>
          <w:p w14:paraId="569C068C" w14:textId="0016BDCD" w:rsidR="0098478B" w:rsidRDefault="0098478B" w:rsidP="0098478B">
            <w:r>
              <w:t>-.25</w:t>
            </w:r>
          </w:p>
        </w:tc>
      </w:tr>
      <w:tr w:rsidR="0098478B" w14:paraId="45F7814C" w14:textId="3AB40519" w:rsidTr="0098478B">
        <w:tc>
          <w:tcPr>
            <w:tcW w:w="1424" w:type="dxa"/>
          </w:tcPr>
          <w:p w14:paraId="2BADD261" w14:textId="3B0587C4" w:rsidR="0098478B" w:rsidRDefault="0098478B" w:rsidP="00782403">
            <w:r>
              <w:t>Yes</w:t>
            </w:r>
          </w:p>
        </w:tc>
        <w:tc>
          <w:tcPr>
            <w:tcW w:w="1639" w:type="dxa"/>
          </w:tcPr>
          <w:p w14:paraId="466C933A" w14:textId="78744650" w:rsidR="0098478B" w:rsidRDefault="0098478B" w:rsidP="00782403">
            <w:r>
              <w:t>-ve</w:t>
            </w:r>
          </w:p>
        </w:tc>
        <w:tc>
          <w:tcPr>
            <w:tcW w:w="1553" w:type="dxa"/>
          </w:tcPr>
          <w:p w14:paraId="4E58F68E" w14:textId="786DED2E" w:rsidR="0098478B" w:rsidRDefault="0098478B" w:rsidP="00782403">
            <w:r>
              <w:t>Writer close – Green</w:t>
            </w:r>
          </w:p>
        </w:tc>
        <w:tc>
          <w:tcPr>
            <w:tcW w:w="1100" w:type="dxa"/>
          </w:tcPr>
          <w:p w14:paraId="325D5797" w14:textId="037C0AB0" w:rsidR="0098478B" w:rsidRDefault="0098478B" w:rsidP="00782403">
            <w:r>
              <w:t>1</w:t>
            </w:r>
          </w:p>
        </w:tc>
        <w:tc>
          <w:tcPr>
            <w:tcW w:w="1100" w:type="dxa"/>
          </w:tcPr>
          <w:p w14:paraId="3289209B" w14:textId="069131F6" w:rsidR="0098478B" w:rsidRDefault="0098478B" w:rsidP="00782403">
            <w:r>
              <w:t>1</w:t>
            </w:r>
          </w:p>
        </w:tc>
        <w:tc>
          <w:tcPr>
            <w:tcW w:w="1100" w:type="dxa"/>
          </w:tcPr>
          <w:p w14:paraId="33262DE5" w14:textId="462F0733" w:rsidR="0098478B" w:rsidRDefault="0098478B" w:rsidP="00782403">
            <w:r>
              <w:t>1</w:t>
            </w:r>
          </w:p>
        </w:tc>
        <w:tc>
          <w:tcPr>
            <w:tcW w:w="1100" w:type="dxa"/>
          </w:tcPr>
          <w:p w14:paraId="27345A90" w14:textId="10C16458" w:rsidR="0098478B" w:rsidRDefault="0098478B" w:rsidP="00782403">
            <w:r>
              <w:t>.5</w:t>
            </w:r>
          </w:p>
        </w:tc>
      </w:tr>
    </w:tbl>
    <w:p w14:paraId="6163A726" w14:textId="77777777" w:rsidR="00CE7C3D" w:rsidRDefault="00CE7C3D" w:rsidP="00782403"/>
    <w:p w14:paraId="78A1B9C7" w14:textId="7B14543B" w:rsidR="00CE7C3D" w:rsidRDefault="00CE7C3D" w:rsidP="00CE7C3D">
      <w:r>
        <w:t xml:space="preserve">for items with </w:t>
      </w:r>
      <w:r>
        <w:t>PE</w:t>
      </w:r>
    </w:p>
    <w:tbl>
      <w:tblPr>
        <w:tblStyle w:val="TableGrid"/>
        <w:tblW w:w="0" w:type="auto"/>
        <w:tblLook w:val="04A0" w:firstRow="1" w:lastRow="0" w:firstColumn="1" w:lastColumn="0" w:noHBand="0" w:noVBand="1"/>
      </w:tblPr>
      <w:tblGrid>
        <w:gridCol w:w="1424"/>
        <w:gridCol w:w="1639"/>
        <w:gridCol w:w="1553"/>
        <w:gridCol w:w="1100"/>
        <w:gridCol w:w="1100"/>
        <w:gridCol w:w="1100"/>
        <w:gridCol w:w="1100"/>
      </w:tblGrid>
      <w:tr w:rsidR="0098478B" w14:paraId="25B5E2A7" w14:textId="5640E463" w:rsidTr="0098478B">
        <w:tc>
          <w:tcPr>
            <w:tcW w:w="1424" w:type="dxa"/>
          </w:tcPr>
          <w:p w14:paraId="6F60FDD4" w14:textId="77777777" w:rsidR="0098478B" w:rsidRDefault="0098478B" w:rsidP="0098478B">
            <w:r>
              <w:t>Close &gt; open</w:t>
            </w:r>
          </w:p>
        </w:tc>
        <w:tc>
          <w:tcPr>
            <w:tcW w:w="1639" w:type="dxa"/>
          </w:tcPr>
          <w:p w14:paraId="76F695A3" w14:textId="77777777" w:rsidR="0098478B" w:rsidRDefault="0098478B" w:rsidP="0098478B">
            <w:r>
              <w:t>Volume  -variation</w:t>
            </w:r>
          </w:p>
        </w:tc>
        <w:tc>
          <w:tcPr>
            <w:tcW w:w="1553" w:type="dxa"/>
          </w:tcPr>
          <w:p w14:paraId="6CD79682" w14:textId="77777777" w:rsidR="0098478B" w:rsidRDefault="0098478B" w:rsidP="0098478B">
            <w:r>
              <w:t>Result</w:t>
            </w:r>
          </w:p>
        </w:tc>
        <w:tc>
          <w:tcPr>
            <w:tcW w:w="1100" w:type="dxa"/>
          </w:tcPr>
          <w:p w14:paraId="56291E66" w14:textId="540E19F8" w:rsidR="0098478B" w:rsidRDefault="0098478B" w:rsidP="0098478B">
            <w:r>
              <w:t>Distance &lt;50</w:t>
            </w:r>
          </w:p>
        </w:tc>
        <w:tc>
          <w:tcPr>
            <w:tcW w:w="1100" w:type="dxa"/>
          </w:tcPr>
          <w:p w14:paraId="1A73C9E8" w14:textId="3C072E37" w:rsidR="0098478B" w:rsidRDefault="0098478B" w:rsidP="0098478B">
            <w:r>
              <w:t>Distance 50 to 150</w:t>
            </w:r>
          </w:p>
        </w:tc>
        <w:tc>
          <w:tcPr>
            <w:tcW w:w="1100" w:type="dxa"/>
          </w:tcPr>
          <w:p w14:paraId="589EC7ED" w14:textId="7A84B5C4" w:rsidR="0098478B" w:rsidRDefault="0098478B" w:rsidP="0098478B">
            <w:r>
              <w:t>Distance 150 to 250</w:t>
            </w:r>
          </w:p>
        </w:tc>
        <w:tc>
          <w:tcPr>
            <w:tcW w:w="1100" w:type="dxa"/>
          </w:tcPr>
          <w:p w14:paraId="12867F9C" w14:textId="503E0C79" w:rsidR="0098478B" w:rsidRDefault="0098478B" w:rsidP="0098478B">
            <w:r>
              <w:t>Distance 250 to 350</w:t>
            </w:r>
          </w:p>
        </w:tc>
      </w:tr>
      <w:tr w:rsidR="0098478B" w14:paraId="7A4CC387" w14:textId="4CDA4EC0" w:rsidTr="0098478B">
        <w:tc>
          <w:tcPr>
            <w:tcW w:w="1424" w:type="dxa"/>
          </w:tcPr>
          <w:p w14:paraId="4DC4EA06" w14:textId="77777777" w:rsidR="0098478B" w:rsidRDefault="0098478B" w:rsidP="0098478B">
            <w:r>
              <w:t>No</w:t>
            </w:r>
          </w:p>
        </w:tc>
        <w:tc>
          <w:tcPr>
            <w:tcW w:w="1639" w:type="dxa"/>
          </w:tcPr>
          <w:p w14:paraId="1652BB5A" w14:textId="77777777" w:rsidR="0098478B" w:rsidRDefault="0098478B" w:rsidP="0098478B">
            <w:r>
              <w:t>+ve</w:t>
            </w:r>
          </w:p>
        </w:tc>
        <w:tc>
          <w:tcPr>
            <w:tcW w:w="1553" w:type="dxa"/>
          </w:tcPr>
          <w:p w14:paraId="7EEA36FF" w14:textId="267CD88A" w:rsidR="0098478B" w:rsidRDefault="0098478B" w:rsidP="0098478B">
            <w:r>
              <w:t xml:space="preserve">Writing </w:t>
            </w:r>
            <w:r>
              <w:t>– Green</w:t>
            </w:r>
          </w:p>
        </w:tc>
        <w:tc>
          <w:tcPr>
            <w:tcW w:w="1100" w:type="dxa"/>
          </w:tcPr>
          <w:p w14:paraId="091DBA1C" w14:textId="6DFAC96F" w:rsidR="0098478B" w:rsidRDefault="00957B95" w:rsidP="0098478B">
            <w:r>
              <w:t>1</w:t>
            </w:r>
          </w:p>
        </w:tc>
        <w:tc>
          <w:tcPr>
            <w:tcW w:w="1100" w:type="dxa"/>
          </w:tcPr>
          <w:p w14:paraId="421A4536" w14:textId="4114B122" w:rsidR="0098478B" w:rsidRDefault="00957B95" w:rsidP="0098478B">
            <w:r>
              <w:t>.75</w:t>
            </w:r>
          </w:p>
        </w:tc>
        <w:tc>
          <w:tcPr>
            <w:tcW w:w="1100" w:type="dxa"/>
          </w:tcPr>
          <w:p w14:paraId="728175B3" w14:textId="0749254F" w:rsidR="0098478B" w:rsidRDefault="00957B95" w:rsidP="0098478B">
            <w:r>
              <w:t>.5</w:t>
            </w:r>
          </w:p>
        </w:tc>
        <w:tc>
          <w:tcPr>
            <w:tcW w:w="1100" w:type="dxa"/>
          </w:tcPr>
          <w:p w14:paraId="6E0BF5BD" w14:textId="308F15DB" w:rsidR="0098478B" w:rsidRDefault="00957B95" w:rsidP="0098478B">
            <w:r>
              <w:t>.25</w:t>
            </w:r>
          </w:p>
        </w:tc>
      </w:tr>
      <w:tr w:rsidR="0098478B" w14:paraId="043786C1" w14:textId="5BDF3344" w:rsidTr="0098478B">
        <w:tc>
          <w:tcPr>
            <w:tcW w:w="1424" w:type="dxa"/>
          </w:tcPr>
          <w:p w14:paraId="6DF60BA6" w14:textId="77777777" w:rsidR="0098478B" w:rsidRDefault="0098478B" w:rsidP="0098478B">
            <w:r>
              <w:t>Yes</w:t>
            </w:r>
          </w:p>
        </w:tc>
        <w:tc>
          <w:tcPr>
            <w:tcW w:w="1639" w:type="dxa"/>
          </w:tcPr>
          <w:p w14:paraId="1329D804" w14:textId="77777777" w:rsidR="0098478B" w:rsidRDefault="0098478B" w:rsidP="0098478B">
            <w:r>
              <w:t>+ve</w:t>
            </w:r>
          </w:p>
        </w:tc>
        <w:tc>
          <w:tcPr>
            <w:tcW w:w="1553" w:type="dxa"/>
          </w:tcPr>
          <w:p w14:paraId="4750DCE8" w14:textId="2A894FAD" w:rsidR="0098478B" w:rsidRDefault="0098478B" w:rsidP="0098478B">
            <w:r>
              <w:t>Buying  -</w:t>
            </w:r>
            <w:r>
              <w:t xml:space="preserve"> Red</w:t>
            </w:r>
          </w:p>
        </w:tc>
        <w:tc>
          <w:tcPr>
            <w:tcW w:w="1100" w:type="dxa"/>
          </w:tcPr>
          <w:p w14:paraId="55C18382" w14:textId="2E91E660" w:rsidR="0098478B" w:rsidRDefault="00957B95" w:rsidP="0098478B">
            <w:r>
              <w:t>-2</w:t>
            </w:r>
          </w:p>
        </w:tc>
        <w:tc>
          <w:tcPr>
            <w:tcW w:w="1100" w:type="dxa"/>
          </w:tcPr>
          <w:p w14:paraId="55EE3EB5" w14:textId="28D647F6" w:rsidR="0098478B" w:rsidRDefault="00957B95" w:rsidP="0098478B">
            <w:r>
              <w:t>-1.5</w:t>
            </w:r>
          </w:p>
        </w:tc>
        <w:tc>
          <w:tcPr>
            <w:tcW w:w="1100" w:type="dxa"/>
          </w:tcPr>
          <w:p w14:paraId="249DD2F2" w14:textId="1CE7BB31" w:rsidR="0098478B" w:rsidRDefault="00957B95" w:rsidP="0098478B">
            <w:r>
              <w:t>-1</w:t>
            </w:r>
          </w:p>
        </w:tc>
        <w:tc>
          <w:tcPr>
            <w:tcW w:w="1100" w:type="dxa"/>
          </w:tcPr>
          <w:p w14:paraId="1CBEAF37" w14:textId="01050DC3" w:rsidR="0098478B" w:rsidRDefault="00957B95" w:rsidP="0098478B">
            <w:r>
              <w:t>-.5</w:t>
            </w:r>
          </w:p>
        </w:tc>
      </w:tr>
      <w:tr w:rsidR="0098478B" w14:paraId="7B58AF79" w14:textId="5A549FF4" w:rsidTr="0098478B">
        <w:tc>
          <w:tcPr>
            <w:tcW w:w="1424" w:type="dxa"/>
          </w:tcPr>
          <w:p w14:paraId="61393EC0" w14:textId="77777777" w:rsidR="0098478B" w:rsidRDefault="0098478B" w:rsidP="0098478B">
            <w:r>
              <w:t>No</w:t>
            </w:r>
          </w:p>
        </w:tc>
        <w:tc>
          <w:tcPr>
            <w:tcW w:w="1639" w:type="dxa"/>
          </w:tcPr>
          <w:p w14:paraId="6C294522" w14:textId="77777777" w:rsidR="0098478B" w:rsidRDefault="0098478B" w:rsidP="0098478B">
            <w:r>
              <w:t>-ve</w:t>
            </w:r>
          </w:p>
        </w:tc>
        <w:tc>
          <w:tcPr>
            <w:tcW w:w="1553" w:type="dxa"/>
          </w:tcPr>
          <w:p w14:paraId="064E0D16" w14:textId="262347D3" w:rsidR="0098478B" w:rsidRDefault="0098478B" w:rsidP="0098478B">
            <w:r>
              <w:t xml:space="preserve">Buyer close </w:t>
            </w:r>
            <w:r>
              <w:t>–</w:t>
            </w:r>
            <w:r>
              <w:t xml:space="preserve"> </w:t>
            </w:r>
            <w:r>
              <w:t>Green</w:t>
            </w:r>
          </w:p>
        </w:tc>
        <w:tc>
          <w:tcPr>
            <w:tcW w:w="1100" w:type="dxa"/>
          </w:tcPr>
          <w:p w14:paraId="3451FFFC" w14:textId="4789BBE4" w:rsidR="0098478B" w:rsidRDefault="00957B95" w:rsidP="0098478B">
            <w:r>
              <w:t>+1.5</w:t>
            </w:r>
          </w:p>
        </w:tc>
        <w:tc>
          <w:tcPr>
            <w:tcW w:w="1100" w:type="dxa"/>
          </w:tcPr>
          <w:p w14:paraId="0659B18C" w14:textId="5381AA40" w:rsidR="0098478B" w:rsidRDefault="00957B95" w:rsidP="0098478B">
            <w:r>
              <w:t>+1</w:t>
            </w:r>
          </w:p>
        </w:tc>
        <w:tc>
          <w:tcPr>
            <w:tcW w:w="1100" w:type="dxa"/>
          </w:tcPr>
          <w:p w14:paraId="359CC74F" w14:textId="2A7C777E" w:rsidR="0098478B" w:rsidRDefault="00957B95" w:rsidP="0098478B">
            <w:r>
              <w:t>+.5</w:t>
            </w:r>
          </w:p>
        </w:tc>
        <w:tc>
          <w:tcPr>
            <w:tcW w:w="1100" w:type="dxa"/>
          </w:tcPr>
          <w:p w14:paraId="7B893EB6" w14:textId="16EC58E4" w:rsidR="0098478B" w:rsidRDefault="00957B95" w:rsidP="0098478B">
            <w:r>
              <w:t>+.25</w:t>
            </w:r>
          </w:p>
        </w:tc>
      </w:tr>
      <w:tr w:rsidR="0098478B" w14:paraId="52231051" w14:textId="5B37BB9C" w:rsidTr="0098478B">
        <w:tc>
          <w:tcPr>
            <w:tcW w:w="1424" w:type="dxa"/>
          </w:tcPr>
          <w:p w14:paraId="1450B4CA" w14:textId="77777777" w:rsidR="0098478B" w:rsidRDefault="0098478B" w:rsidP="0098478B">
            <w:r>
              <w:t>Yes</w:t>
            </w:r>
          </w:p>
        </w:tc>
        <w:tc>
          <w:tcPr>
            <w:tcW w:w="1639" w:type="dxa"/>
          </w:tcPr>
          <w:p w14:paraId="7734585C" w14:textId="77777777" w:rsidR="0098478B" w:rsidRDefault="0098478B" w:rsidP="0098478B">
            <w:r>
              <w:t>-ve</w:t>
            </w:r>
          </w:p>
        </w:tc>
        <w:tc>
          <w:tcPr>
            <w:tcW w:w="1553" w:type="dxa"/>
          </w:tcPr>
          <w:p w14:paraId="2E2EBD5B" w14:textId="07FA2556" w:rsidR="0098478B" w:rsidRDefault="0098478B" w:rsidP="0098478B">
            <w:r>
              <w:t xml:space="preserve">Writer close – </w:t>
            </w:r>
            <w:r>
              <w:t>Red</w:t>
            </w:r>
          </w:p>
        </w:tc>
        <w:tc>
          <w:tcPr>
            <w:tcW w:w="1100" w:type="dxa"/>
          </w:tcPr>
          <w:p w14:paraId="5B9C883A" w14:textId="147401D2" w:rsidR="0098478B" w:rsidRDefault="00957B95" w:rsidP="0098478B">
            <w:r>
              <w:t>-1</w:t>
            </w:r>
          </w:p>
        </w:tc>
        <w:tc>
          <w:tcPr>
            <w:tcW w:w="1100" w:type="dxa"/>
          </w:tcPr>
          <w:p w14:paraId="3B8789CA" w14:textId="7E3DF848" w:rsidR="0098478B" w:rsidRDefault="00957B95" w:rsidP="0098478B">
            <w:r>
              <w:t>-1</w:t>
            </w:r>
          </w:p>
        </w:tc>
        <w:tc>
          <w:tcPr>
            <w:tcW w:w="1100" w:type="dxa"/>
          </w:tcPr>
          <w:p w14:paraId="69711A84" w14:textId="6101FA99" w:rsidR="0098478B" w:rsidRDefault="00957B95" w:rsidP="0098478B">
            <w:r>
              <w:t>-1</w:t>
            </w:r>
          </w:p>
        </w:tc>
        <w:tc>
          <w:tcPr>
            <w:tcW w:w="1100" w:type="dxa"/>
          </w:tcPr>
          <w:p w14:paraId="0425344E" w14:textId="49131A83" w:rsidR="0098478B" w:rsidRDefault="00957B95" w:rsidP="0098478B">
            <w:r>
              <w:t>-.5</w:t>
            </w:r>
          </w:p>
        </w:tc>
      </w:tr>
    </w:tbl>
    <w:p w14:paraId="41F2A286" w14:textId="55F060F4" w:rsidR="00A07FE3" w:rsidRDefault="00A07FE3" w:rsidP="00782403"/>
    <w:p w14:paraId="01C464DC" w14:textId="44384763" w:rsidR="00CE7C3D" w:rsidRDefault="00957B95" w:rsidP="00782403">
      <w:r>
        <w:t>We need a running score and total score based on these. This table should be editable at a later stage.</w:t>
      </w:r>
    </w:p>
    <w:p w14:paraId="3E177602" w14:textId="33EFB117" w:rsidR="00957B95" w:rsidRDefault="00957B95" w:rsidP="00782403">
      <w:r>
        <w:t>And the color  tabs could keep  updating live in a table</w:t>
      </w:r>
    </w:p>
    <w:p w14:paraId="715936CF" w14:textId="77777777" w:rsidR="00CE7C3D" w:rsidRDefault="00CE7C3D" w:rsidP="00782403"/>
    <w:p w14:paraId="1F4A3637" w14:textId="77777777" w:rsidR="00A07FE3" w:rsidRDefault="00A07FE3" w:rsidP="00782403"/>
    <w:sectPr w:rsidR="00A0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D1A"/>
    <w:multiLevelType w:val="hybridMultilevel"/>
    <w:tmpl w:val="7E62FDB8"/>
    <w:lvl w:ilvl="0" w:tplc="6598CE3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761780"/>
    <w:multiLevelType w:val="hybridMultilevel"/>
    <w:tmpl w:val="DE2AB6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417655"/>
    <w:multiLevelType w:val="hybridMultilevel"/>
    <w:tmpl w:val="C1BE3B5E"/>
    <w:lvl w:ilvl="0" w:tplc="CDE0BB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50848">
    <w:abstractNumId w:val="1"/>
  </w:num>
  <w:num w:numId="2" w16cid:durableId="1496729792">
    <w:abstractNumId w:val="0"/>
  </w:num>
  <w:num w:numId="3" w16cid:durableId="35673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03"/>
    <w:rsid w:val="00074419"/>
    <w:rsid w:val="00082A7C"/>
    <w:rsid w:val="001453F9"/>
    <w:rsid w:val="001D0057"/>
    <w:rsid w:val="00242F77"/>
    <w:rsid w:val="0045100D"/>
    <w:rsid w:val="004E1E4D"/>
    <w:rsid w:val="00576BFF"/>
    <w:rsid w:val="005B3BE7"/>
    <w:rsid w:val="00782403"/>
    <w:rsid w:val="007A3B66"/>
    <w:rsid w:val="00892005"/>
    <w:rsid w:val="00957B95"/>
    <w:rsid w:val="0098478B"/>
    <w:rsid w:val="009876C6"/>
    <w:rsid w:val="00A07FE3"/>
    <w:rsid w:val="00A1377F"/>
    <w:rsid w:val="00B34FE0"/>
    <w:rsid w:val="00CE7C3D"/>
    <w:rsid w:val="00CF27B8"/>
    <w:rsid w:val="00DC7C9F"/>
    <w:rsid w:val="00E44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2CEB"/>
  <w15:chartTrackingRefBased/>
  <w15:docId w15:val="{69725343-3678-4AA9-9EFA-3B9717D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03"/>
    <w:pPr>
      <w:ind w:left="720"/>
      <w:contextualSpacing/>
    </w:pPr>
  </w:style>
  <w:style w:type="table" w:styleId="TableGrid">
    <w:name w:val="Table Grid"/>
    <w:basedOn w:val="TableNormal"/>
    <w:uiPriority w:val="39"/>
    <w:rsid w:val="001D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710D-0423-4C4F-B132-AD8EB71A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6</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anupam singh</cp:lastModifiedBy>
  <cp:revision>6</cp:revision>
  <dcterms:created xsi:type="dcterms:W3CDTF">2023-01-20T18:32:00Z</dcterms:created>
  <dcterms:modified xsi:type="dcterms:W3CDTF">2023-01-22T08:02:00Z</dcterms:modified>
</cp:coreProperties>
</file>