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2e74b5"/>
          <w:highlight w:val="white"/>
        </w:rPr>
      </w:pPr>
      <w:r w:rsidDel="00000000" w:rsidR="00000000" w:rsidRPr="00000000">
        <w:rPr>
          <w:color w:val="2e74b5"/>
          <w:highlight w:val="whit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2e74b5"/>
          <w:highlight w:val="white"/>
          <w:rtl w:val="0"/>
        </w:rPr>
        <w:t xml:space="preserve">nalysis Task 1 - Interview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e74b5"/>
          <w:sz w:val="36"/>
          <w:szCs w:val="36"/>
          <w:highlight w:val="white"/>
        </w:rPr>
      </w:pPr>
      <w:r w:rsidDel="00000000" w:rsidR="00000000" w:rsidRPr="00000000">
        <w:rPr>
          <w:color w:val="2e74b5"/>
          <w:sz w:val="36"/>
          <w:szCs w:val="36"/>
          <w:highlight w:val="white"/>
          <w:rtl w:val="0"/>
        </w:rPr>
        <w:t xml:space="preserve">Company Name:</w:t>
      </w:r>
    </w:p>
    <w:p w:rsidR="00000000" w:rsidDel="00000000" w:rsidP="00000000" w:rsidRDefault="00000000" w:rsidRPr="00000000" w14:paraId="00000004">
      <w:pPr>
        <w:rPr>
          <w:color w:val="2e74b5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e74b5"/>
          <w:sz w:val="36"/>
          <w:szCs w:val="36"/>
          <w:highlight w:val="white"/>
          <w:rtl w:val="0"/>
        </w:rPr>
        <w:t xml:space="preserve">Interview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Date: 06/10/2023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Interviewer: me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Interviewee: mr bossman</w:t>
      </w:r>
    </w:p>
    <w:p w:rsidR="00000000" w:rsidDel="00000000" w:rsidP="00000000" w:rsidRDefault="00000000" w:rsidRPr="00000000" w14:paraId="00000009">
      <w:pPr>
        <w:pStyle w:val="Heading1"/>
        <w:rPr>
          <w:color w:val="2e74b5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sz w:val="28"/>
          <w:szCs w:val="28"/>
        </w:rPr>
      </w:pPr>
      <w:r w:rsidDel="00000000" w:rsidR="00000000" w:rsidRPr="00000000">
        <w:rPr>
          <w:color w:val="2e74b5"/>
          <w:sz w:val="36"/>
          <w:szCs w:val="36"/>
          <w:highlight w:val="white"/>
          <w:rtl w:val="0"/>
        </w:rPr>
        <w:t xml:space="preserve">Interview Questions/Answers: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Q.who is the target audience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male female 15 to 70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how many pages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A. 7 pages, home page, gallery page, newsletter, hire, shop, contact, login and staff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Q.what are your key goals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.promote health and wellbeing, different clientelle, schools, scout groups, maximising profits is the goal.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do you have database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yes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Q. portability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presence on mobile devices, tablets possibly mobile phones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Q.who are primary user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male and female 15-70 years old typically.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do you have bikes for those with disabilities.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adapt bikes but will do the best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would you like link to social media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link to all general social medias.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Q. how much traffic.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reasonable web host to support a small to medium business.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Q. direct contact via the website.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Q. what are the accessibility requirements?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adhere to  w3c accessibility guidelines (WCAG).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what kind of security 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kind of security for credit cards, shop, hire and staff login.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product quantity. 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bike on homepage, fluid stock, higher end, popular and budget bikes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who are your competitors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plow king scotland, we can hire bikes and they can’t, try before you buy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Q. should safety be a requirement for gallery.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person is doing dangerous activity such as jumping over a river then you should put a warning over that image.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Q.would you like to show reviews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reviews for hire and shop page.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Q.what kind of navigation would you like.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real preference, up to the developer, clear concise.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would any bikes be displayed for sale on home page.</w:t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if they were significantly discounted.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Q. contact us page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Q. would you like an online shop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Q. what are the companies top goals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company more public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Q.what font would you like to use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primary- roboto font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