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FF170" w14:textId="45FA288F" w:rsidR="00612D3E" w:rsidRPr="003D40AF" w:rsidRDefault="0024664D" w:rsidP="008B73D9">
      <w:pPr>
        <w:jc w:val="center"/>
        <w:rPr>
          <w:rFonts w:ascii="Proxima Nova" w:hAnsi="Proxima Nova"/>
          <w:sz w:val="30"/>
          <w:szCs w:val="30"/>
        </w:rPr>
      </w:pPr>
      <w:r w:rsidRPr="003D40AF">
        <w:rPr>
          <w:rFonts w:ascii="Proxima Nova" w:hAnsi="Proxima Nova"/>
          <w:sz w:val="30"/>
          <w:szCs w:val="30"/>
        </w:rPr>
        <w:t>Organización y Arquitectura de las Computadoras.</w:t>
      </w:r>
    </w:p>
    <w:p w14:paraId="375A1282" w14:textId="01823FFB" w:rsidR="00FE0B5A" w:rsidRDefault="0024664D" w:rsidP="008B73D9">
      <w:pPr>
        <w:jc w:val="center"/>
        <w:rPr>
          <w:rFonts w:ascii="Proxima Nova" w:eastAsia="Proxima Nova" w:hAnsi="Proxima Nova" w:cs="Proxima Nova"/>
          <w:sz w:val="52"/>
          <w:szCs w:val="52"/>
        </w:rPr>
      </w:pPr>
      <w:r w:rsidRPr="00E6389B">
        <w:rPr>
          <w:rFonts w:ascii="Proxima Nova" w:eastAsia="Proxima Nova" w:hAnsi="Proxima Nova" w:cs="Proxima Nova"/>
          <w:sz w:val="52"/>
          <w:szCs w:val="52"/>
        </w:rPr>
        <w:t xml:space="preserve">Práctica No. </w:t>
      </w:r>
      <w:r w:rsidR="00B625D8">
        <w:rPr>
          <w:rFonts w:ascii="Proxima Nova" w:eastAsia="Proxima Nova" w:hAnsi="Proxima Nova" w:cs="Proxima Nova"/>
          <w:sz w:val="52"/>
          <w:szCs w:val="52"/>
        </w:rPr>
        <w:t>4</w:t>
      </w:r>
      <w:r w:rsidRPr="00E6389B">
        <w:rPr>
          <w:rFonts w:ascii="Proxima Nova" w:eastAsia="Proxima Nova" w:hAnsi="Proxima Nova" w:cs="Proxima Nova"/>
          <w:sz w:val="52"/>
          <w:szCs w:val="52"/>
        </w:rPr>
        <w:t>:</w:t>
      </w:r>
      <w:r w:rsidR="003D40AF">
        <w:rPr>
          <w:rFonts w:ascii="Proxima Nova" w:eastAsia="Proxima Nova" w:hAnsi="Proxima Nova" w:cs="Proxima Nova"/>
          <w:sz w:val="52"/>
          <w:szCs w:val="52"/>
        </w:rPr>
        <w:t xml:space="preserve"> </w:t>
      </w:r>
    </w:p>
    <w:p w14:paraId="67BFAFA2" w14:textId="4A7E13B2" w:rsidR="0024664D" w:rsidRPr="00E6389B" w:rsidRDefault="00B625D8" w:rsidP="008B73D9">
      <w:pPr>
        <w:jc w:val="center"/>
        <w:rPr>
          <w:rFonts w:ascii="Proxima Nova" w:eastAsia="Proxima Nova" w:hAnsi="Proxima Nova" w:cs="Proxima Nova"/>
          <w:sz w:val="52"/>
          <w:szCs w:val="52"/>
          <w:lang w:val="es-MX"/>
        </w:rPr>
      </w:pPr>
      <w:r>
        <w:rPr>
          <w:rFonts w:ascii="Proxima Nova" w:eastAsia="Proxima Nova" w:hAnsi="Proxima Nova" w:cs="Proxima Nova"/>
          <w:sz w:val="52"/>
          <w:szCs w:val="52"/>
        </w:rPr>
        <w:t xml:space="preserve">Captura de texto y </w:t>
      </w:r>
      <w:proofErr w:type="spellStart"/>
      <w:r>
        <w:rPr>
          <w:rFonts w:ascii="Proxima Nova" w:eastAsia="Proxima Nova" w:hAnsi="Proxima Nova" w:cs="Proxima Nova"/>
          <w:sz w:val="52"/>
          <w:szCs w:val="52"/>
        </w:rPr>
        <w:t>palindromo</w:t>
      </w:r>
      <w:proofErr w:type="spellEnd"/>
      <w:r w:rsidR="00C11C0E">
        <w:rPr>
          <w:rFonts w:ascii="Proxima Nova" w:eastAsia="Proxima Nova" w:hAnsi="Proxima Nova" w:cs="Proxima Nova"/>
          <w:sz w:val="52"/>
          <w:szCs w:val="52"/>
        </w:rPr>
        <w:t>.</w:t>
      </w:r>
    </w:p>
    <w:p w14:paraId="6A03280B" w14:textId="018DDD91" w:rsidR="00CA6266" w:rsidRDefault="00CA6266" w:rsidP="008B73D9">
      <w:pPr>
        <w:jc w:val="center"/>
        <w:rPr>
          <w:rFonts w:ascii="Proxima Nova" w:hAnsi="Proxima Nova"/>
          <w:b/>
          <w:bCs/>
          <w:sz w:val="30"/>
          <w:szCs w:val="30"/>
        </w:rPr>
      </w:pPr>
      <w:r>
        <w:rPr>
          <w:rFonts w:ascii="Proxima Nova" w:hAnsi="Proxima Nova"/>
          <w:sz w:val="30"/>
          <w:szCs w:val="30"/>
          <w:lang w:val="es-ES"/>
        </w:rPr>
        <w:t>Alumno</w:t>
      </w:r>
      <w:r>
        <w:rPr>
          <w:rFonts w:asciiTheme="minorHAnsi" w:hAnsiTheme="minorHAnsi"/>
          <w:sz w:val="30"/>
          <w:szCs w:val="30"/>
          <w:lang w:val="es-ES"/>
        </w:rPr>
        <w:t>:</w:t>
      </w:r>
    </w:p>
    <w:p w14:paraId="45E3BD7F" w14:textId="2A0702CC" w:rsidR="0024664D" w:rsidRPr="00727021" w:rsidRDefault="0024664D" w:rsidP="008B73D9">
      <w:pPr>
        <w:jc w:val="center"/>
        <w:rPr>
          <w:rFonts w:ascii="Proxima Nova" w:eastAsia="Proxima Nova" w:hAnsi="Proxima Nova" w:cs="Proxima Nova"/>
          <w:sz w:val="30"/>
          <w:szCs w:val="30"/>
        </w:rPr>
      </w:pPr>
      <w:hyperlink r:id="rId8">
        <w:r w:rsidRPr="006D75E2">
          <w:rPr>
            <w:rFonts w:ascii="Proxima Nova" w:hAnsi="Proxima Nova"/>
            <w:b/>
            <w:bCs/>
            <w:sz w:val="30"/>
            <w:szCs w:val="30"/>
          </w:rPr>
          <w:t>Joshua Osorio O</w:t>
        </w:r>
      </w:hyperlink>
      <w:r w:rsidR="006D75E2">
        <w:rPr>
          <w:rFonts w:ascii="Proxima Nova" w:hAnsi="Proxima Nova"/>
          <w:b/>
          <w:bCs/>
          <w:sz w:val="30"/>
          <w:szCs w:val="30"/>
        </w:rPr>
        <w:t>.</w:t>
      </w:r>
      <w:r w:rsidRPr="00727021">
        <w:rPr>
          <w:rFonts w:ascii="Proxima Nova" w:hAnsi="Proxima Nova"/>
          <w:sz w:val="30"/>
          <w:szCs w:val="30"/>
        </w:rPr>
        <w:t xml:space="preserve"> </w:t>
      </w:r>
      <w:r w:rsidR="00E16385" w:rsidRPr="00727021">
        <w:rPr>
          <w:rFonts w:ascii="Proxima Nova" w:hAnsi="Proxima Nova"/>
          <w:sz w:val="30"/>
          <w:szCs w:val="30"/>
          <w:lang w:val="es-ES"/>
        </w:rPr>
        <w:t>–</w:t>
      </w:r>
      <w:r w:rsidRPr="00727021">
        <w:rPr>
          <w:rFonts w:ascii="Proxima Nova" w:hAnsi="Proxima Nova"/>
          <w:sz w:val="30"/>
          <w:szCs w:val="30"/>
          <w:lang w:val="es-ES"/>
        </w:rPr>
        <w:t xml:space="preserve"> </w:t>
      </w:r>
      <w:r w:rsidRPr="00727021">
        <w:rPr>
          <w:rFonts w:ascii="Proxima Nova" w:eastAsia="Proxima Nova" w:hAnsi="Proxima Nova" w:cs="Proxima Nova"/>
          <w:sz w:val="30"/>
          <w:szCs w:val="30"/>
        </w:rPr>
        <w:t>1293271</w:t>
      </w:r>
    </w:p>
    <w:p w14:paraId="2DB16C11" w14:textId="77777777" w:rsidR="00CA6266" w:rsidRDefault="00E16385" w:rsidP="008B73D9">
      <w:pPr>
        <w:jc w:val="center"/>
        <w:rPr>
          <w:rFonts w:ascii="Proxima Nova" w:hAnsi="Proxima Nova"/>
          <w:sz w:val="30"/>
          <w:szCs w:val="30"/>
          <w:lang w:val="es-ES"/>
        </w:rPr>
      </w:pPr>
      <w:r w:rsidRPr="00727021">
        <w:rPr>
          <w:rFonts w:ascii="Proxima Nova" w:hAnsi="Proxima Nova"/>
          <w:sz w:val="30"/>
          <w:szCs w:val="30"/>
          <w:lang w:val="es-ES"/>
        </w:rPr>
        <w:t>Docente:</w:t>
      </w:r>
    </w:p>
    <w:p w14:paraId="53075208" w14:textId="7070B30F" w:rsidR="00E16385" w:rsidRPr="00727021" w:rsidRDefault="00E16385" w:rsidP="008B73D9">
      <w:pPr>
        <w:jc w:val="center"/>
        <w:rPr>
          <w:rFonts w:ascii="Proxima Nova" w:hAnsi="Proxima Nova"/>
          <w:sz w:val="30"/>
          <w:szCs w:val="30"/>
          <w:lang w:val="es-ES"/>
        </w:rPr>
      </w:pPr>
      <w:r w:rsidRPr="006D75E2">
        <w:rPr>
          <w:rFonts w:ascii="Proxima Nova" w:hAnsi="Proxima Nova"/>
          <w:b/>
          <w:bCs/>
          <w:sz w:val="30"/>
          <w:szCs w:val="30"/>
          <w:lang w:val="es-ES"/>
        </w:rPr>
        <w:t>José Isabel García R</w:t>
      </w:r>
      <w:r w:rsidR="00BD6662">
        <w:rPr>
          <w:rFonts w:ascii="Proxima Nova" w:hAnsi="Proxima Nova"/>
          <w:b/>
          <w:bCs/>
          <w:sz w:val="30"/>
          <w:szCs w:val="30"/>
          <w:lang w:val="es-ES"/>
        </w:rPr>
        <w:t>.</w:t>
      </w:r>
    </w:p>
    <w:p w14:paraId="63412752" w14:textId="0332CD99" w:rsidR="0040080B" w:rsidRPr="00786D82" w:rsidRDefault="006C3FD2" w:rsidP="00786D82">
      <w:pPr>
        <w:jc w:val="center"/>
        <w:rPr>
          <w:rFonts w:ascii="Proxima Nova" w:eastAsia="Proxima Nova" w:hAnsi="Proxima Nova" w:cs="Proxima Nova"/>
          <w:sz w:val="30"/>
          <w:szCs w:val="30"/>
        </w:rPr>
        <w:sectPr w:rsidR="0040080B" w:rsidRPr="00786D82" w:rsidSect="006D75E2">
          <w:headerReference w:type="default" r:id="rId9"/>
          <w:footerReference w:type="default" r:id="rId10"/>
          <w:headerReference w:type="first" r:id="rId11"/>
          <w:footerReference w:type="first" r:id="rId12"/>
          <w:pgSz w:w="12240" w:h="15840" w:code="1"/>
          <w:pgMar w:top="1440" w:right="1440" w:bottom="1440" w:left="1440" w:header="720" w:footer="720" w:gutter="0"/>
          <w:pgNumType w:start="1"/>
          <w:cols w:space="720"/>
          <w:vAlign w:val="center"/>
          <w:titlePg/>
        </w:sectPr>
      </w:pPr>
      <w:r>
        <w:rPr>
          <w:rFonts w:ascii="Proxima Nova" w:eastAsia="Proxima Nova" w:hAnsi="Proxima Nova" w:cs="Proxima Nova"/>
          <w:sz w:val="30"/>
          <w:szCs w:val="30"/>
        </w:rPr>
        <w:t>07</w:t>
      </w:r>
      <w:r w:rsidR="00E16385" w:rsidRPr="00727021">
        <w:rPr>
          <w:rFonts w:ascii="Proxima Nova" w:eastAsia="Proxima Nova" w:hAnsi="Proxima Nova" w:cs="Proxima Nova"/>
          <w:sz w:val="30"/>
          <w:szCs w:val="30"/>
        </w:rPr>
        <w:t>/0</w:t>
      </w:r>
      <w:r>
        <w:rPr>
          <w:rFonts w:ascii="Proxima Nova" w:eastAsia="Proxima Nova" w:hAnsi="Proxima Nova" w:cs="Proxima Nova"/>
          <w:sz w:val="30"/>
          <w:szCs w:val="30"/>
        </w:rPr>
        <w:t>3</w:t>
      </w:r>
      <w:r w:rsidR="00E16385" w:rsidRPr="00727021">
        <w:rPr>
          <w:rFonts w:ascii="Proxima Nova" w:eastAsia="Proxima Nova" w:hAnsi="Proxima Nova" w:cs="Proxima Nova"/>
          <w:sz w:val="30"/>
          <w:szCs w:val="30"/>
        </w:rPr>
        <w:t>/2026</w:t>
      </w:r>
    </w:p>
    <w:p w14:paraId="209D7269" w14:textId="77777777" w:rsidR="0040080B" w:rsidRDefault="0040080B">
      <w:pPr>
        <w:pStyle w:val="TtuloTDC"/>
        <w:rPr>
          <w:rFonts w:ascii="Arial" w:eastAsia="Arial" w:hAnsi="Arial" w:cs="Arial"/>
          <w:color w:val="auto"/>
          <w:sz w:val="22"/>
          <w:szCs w:val="22"/>
          <w:lang w:val="es-ES"/>
        </w:rPr>
      </w:pPr>
    </w:p>
    <w:sdt>
      <w:sdtPr>
        <w:rPr>
          <w:rFonts w:ascii="Arial" w:eastAsia="Arial" w:hAnsi="Arial" w:cs="Arial"/>
          <w:color w:val="auto"/>
          <w:sz w:val="22"/>
          <w:szCs w:val="22"/>
          <w:lang w:val="es-ES"/>
        </w:rPr>
        <w:id w:val="-4422243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FF3B2E4" w14:textId="31FBB6B8" w:rsidR="003D0BB5" w:rsidRPr="000F47AB" w:rsidRDefault="003D0BB5">
          <w:pPr>
            <w:pStyle w:val="TtuloTDC"/>
            <w:rPr>
              <w:lang w:val="es-MX"/>
            </w:rPr>
          </w:pPr>
          <w:r>
            <w:rPr>
              <w:lang w:val="es-ES"/>
            </w:rPr>
            <w:t>Tabla de contenido</w:t>
          </w:r>
        </w:p>
        <w:p w14:paraId="0B511797" w14:textId="738BBB4D" w:rsidR="00B935B5" w:rsidRDefault="003D0BB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842186" w:history="1">
            <w:r w:rsidR="00B935B5" w:rsidRPr="00D719AD">
              <w:rPr>
                <w:rStyle w:val="Hipervnculo"/>
                <w:rFonts w:ascii="Proxima Nova" w:eastAsia="Proxima Nova" w:hAnsi="Proxima Nova" w:cs="Proxima Nova"/>
                <w:noProof/>
              </w:rPr>
              <w:t>Objetivo</w:t>
            </w:r>
            <w:r w:rsidR="00B935B5">
              <w:rPr>
                <w:noProof/>
                <w:webHidden/>
              </w:rPr>
              <w:tab/>
            </w:r>
            <w:r w:rsidR="00B935B5">
              <w:rPr>
                <w:noProof/>
                <w:webHidden/>
              </w:rPr>
              <w:fldChar w:fldCharType="begin"/>
            </w:r>
            <w:r w:rsidR="00B935B5">
              <w:rPr>
                <w:noProof/>
                <w:webHidden/>
              </w:rPr>
              <w:instrText xml:space="preserve"> PAGEREF _Toc223842186 \h </w:instrText>
            </w:r>
            <w:r w:rsidR="00B935B5">
              <w:rPr>
                <w:noProof/>
                <w:webHidden/>
              </w:rPr>
            </w:r>
            <w:r w:rsidR="00B935B5">
              <w:rPr>
                <w:noProof/>
                <w:webHidden/>
              </w:rPr>
              <w:fldChar w:fldCharType="separate"/>
            </w:r>
            <w:r w:rsidR="00B935B5">
              <w:rPr>
                <w:noProof/>
                <w:webHidden/>
              </w:rPr>
              <w:t>2</w:t>
            </w:r>
            <w:r w:rsidR="00B935B5">
              <w:rPr>
                <w:noProof/>
                <w:webHidden/>
              </w:rPr>
              <w:fldChar w:fldCharType="end"/>
            </w:r>
          </w:hyperlink>
        </w:p>
        <w:p w14:paraId="4102ABF6" w14:textId="7C8998C0" w:rsidR="00B935B5" w:rsidRDefault="00B935B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842187" w:history="1">
            <w:r w:rsidRPr="00D719AD">
              <w:rPr>
                <w:rStyle w:val="Hipervnculo"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_Toc223842187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BC75F" w14:textId="6EF98CB2" w:rsidR="00B935B5" w:rsidRDefault="00B935B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842188" w:history="1">
            <w:r w:rsidRPr="00D719AD">
              <w:rPr>
                <w:rStyle w:val="Hipervnculo"/>
                <w:rFonts w:ascii="Proxima Nova" w:eastAsia="Proxima Nova" w:hAnsi="Proxima Nova" w:cs="Proxima Nova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_Toc223842188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C5A88" w14:textId="2E2E2130" w:rsidR="00B935B5" w:rsidRDefault="00B935B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842189" w:history="1">
            <w:r w:rsidRPr="00D719AD">
              <w:rPr>
                <w:rStyle w:val="Hipervnculo"/>
                <w:rFonts w:ascii="Proxima Nova" w:eastAsia="Proxima Nova" w:hAnsi="Proxima Nova" w:cs="Proxima Nova"/>
                <w:noProof/>
              </w:rPr>
              <w:t>Dificultades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_Toc223842189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9F723" w14:textId="58577754" w:rsidR="00B935B5" w:rsidRDefault="00B935B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842190" w:history="1">
            <w:r w:rsidRPr="00D719AD">
              <w:rPr>
                <w:rStyle w:val="Hipervnculo"/>
                <w:rFonts w:ascii="Proxima Nova" w:eastAsia="Proxima Nova" w:hAnsi="Proxima Nova" w:cs="Proxima Nova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_Toc223842190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FF178" w14:textId="2AEACA90" w:rsidR="00612D3E" w:rsidRPr="00B231AF" w:rsidRDefault="003D0BB5" w:rsidP="00B231AF">
          <w:r>
            <w:rPr>
              <w:b/>
              <w:bCs/>
              <w:lang w:val="es-ES"/>
            </w:rPr>
            <w:fldChar w:fldCharType="end"/>
          </w:r>
        </w:p>
      </w:sdtContent>
    </w:sdt>
    <w:p w14:paraId="0F2FF179" w14:textId="77777777" w:rsidR="00612D3E" w:rsidRDefault="00900981">
      <w:pPr>
        <w:pStyle w:val="Ttulo1"/>
        <w:rPr>
          <w:rFonts w:ascii="Proxima Nova" w:eastAsia="Proxima Nova" w:hAnsi="Proxima Nova" w:cs="Proxima Nova"/>
        </w:rPr>
      </w:pPr>
      <w:bookmarkStart w:id="0" w:name="_Toc223842186"/>
      <w:r>
        <w:rPr>
          <w:rFonts w:ascii="Proxima Nova" w:eastAsia="Proxima Nova" w:hAnsi="Proxima Nova" w:cs="Proxima Nova"/>
          <w:sz w:val="52"/>
          <w:szCs w:val="52"/>
        </w:rPr>
        <w:t>Objetivo</w:t>
      </w:r>
      <w:bookmarkEnd w:id="0"/>
    </w:p>
    <w:p w14:paraId="32A7A68D" w14:textId="77777777" w:rsidR="007D549A" w:rsidRPr="007D549A" w:rsidRDefault="007D549A" w:rsidP="007D549A">
      <w:pPr>
        <w:rPr>
          <w:rFonts w:ascii="Proxima Nova" w:eastAsia="Proxima Nova" w:hAnsi="Proxima Nova" w:cs="Proxima Nova"/>
        </w:rPr>
      </w:pPr>
      <w:r w:rsidRPr="007D549A">
        <w:rPr>
          <w:rFonts w:ascii="Proxima Nova" w:eastAsia="Proxima Nova" w:hAnsi="Proxima Nova" w:cs="Proxima Nova"/>
        </w:rPr>
        <w:t xml:space="preserve">Seleccionar el modo de direccionamiento adecuado, para manejo de memoria en </w:t>
      </w:r>
    </w:p>
    <w:p w14:paraId="64AD4F94" w14:textId="77777777" w:rsidR="007D549A" w:rsidRPr="007D549A" w:rsidRDefault="007D549A" w:rsidP="007D549A">
      <w:pPr>
        <w:rPr>
          <w:rFonts w:ascii="Proxima Nova" w:eastAsia="Proxima Nova" w:hAnsi="Proxima Nova" w:cs="Proxima Nova"/>
        </w:rPr>
      </w:pPr>
      <w:r w:rsidRPr="007D549A">
        <w:rPr>
          <w:rFonts w:ascii="Proxima Nova" w:eastAsia="Proxima Nova" w:hAnsi="Proxima Nova" w:cs="Proxima Nova"/>
        </w:rPr>
        <w:t xml:space="preserve">aplicaciones de sistemas basados en microprocesador, mediante el análisis </w:t>
      </w:r>
    </w:p>
    <w:p w14:paraId="67D2D13B" w14:textId="77777777" w:rsidR="007D549A" w:rsidRPr="007D549A" w:rsidRDefault="007D549A" w:rsidP="007D549A">
      <w:pPr>
        <w:rPr>
          <w:rFonts w:ascii="Proxima Nova" w:eastAsia="Proxima Nova" w:hAnsi="Proxima Nova" w:cs="Proxima Nova"/>
        </w:rPr>
      </w:pPr>
      <w:r w:rsidRPr="007D549A">
        <w:rPr>
          <w:rFonts w:ascii="Proxima Nova" w:eastAsia="Proxima Nova" w:hAnsi="Proxima Nova" w:cs="Proxima Nova"/>
        </w:rPr>
        <w:t xml:space="preserve">de los diversos modos de direccionamiento existentes, de forma responsable </w:t>
      </w:r>
    </w:p>
    <w:p w14:paraId="55707E99" w14:textId="6B175D40" w:rsidR="007D549A" w:rsidRDefault="007D549A" w:rsidP="007D549A">
      <w:pPr>
        <w:rPr>
          <w:rFonts w:ascii="Proxima Nova" w:eastAsia="Proxima Nova" w:hAnsi="Proxima Nova" w:cs="Proxima Nova"/>
        </w:rPr>
      </w:pPr>
      <w:r w:rsidRPr="007D549A">
        <w:rPr>
          <w:rFonts w:ascii="Proxima Nova" w:eastAsia="Proxima Nova" w:hAnsi="Proxima Nova" w:cs="Proxima Nova"/>
        </w:rPr>
        <w:t>y eficiente.</w:t>
      </w:r>
    </w:p>
    <w:p w14:paraId="017B778C" w14:textId="0521AED7" w:rsidR="00412831" w:rsidRDefault="00501A94" w:rsidP="00BF0C3E">
      <w:pPr>
        <w:pStyle w:val="Ttulo1"/>
      </w:pPr>
      <w:bookmarkStart w:id="1" w:name="_Toc223842187"/>
      <w:r>
        <w:t>Desarrollo</w:t>
      </w:r>
      <w:bookmarkEnd w:id="1"/>
    </w:p>
    <w:p w14:paraId="11956B23" w14:textId="4BDD81AF" w:rsidR="008A1C03" w:rsidRDefault="008A1C03" w:rsidP="00AE043B">
      <w:pPr>
        <w:pStyle w:val="Prrafodelista"/>
        <w:numPr>
          <w:ilvl w:val="0"/>
          <w:numId w:val="23"/>
        </w:numPr>
      </w:pPr>
      <w:r w:rsidRPr="008A1C03">
        <w:t xml:space="preserve">(10%) Crear una subrutina que captura caracteres, los almacena en memoria y después mostrar la cadena con </w:t>
      </w:r>
      <w:proofErr w:type="spellStart"/>
      <w:r w:rsidRPr="008A1C03">
        <w:t>puts</w:t>
      </w:r>
      <w:proofErr w:type="spellEnd"/>
      <w:r w:rsidRPr="008A1C03">
        <w:t xml:space="preserve">, recibe en </w:t>
      </w:r>
      <w:proofErr w:type="spellStart"/>
      <w:r w:rsidRPr="008A1C03">
        <w:t>edx</w:t>
      </w:r>
      <w:proofErr w:type="spellEnd"/>
      <w:r w:rsidRPr="008A1C03">
        <w:t xml:space="preserve"> la</w:t>
      </w:r>
      <w:r w:rsidR="00E159F1">
        <w:t xml:space="preserve"> </w:t>
      </w:r>
      <w:r w:rsidRPr="008A1C03">
        <w:t xml:space="preserve">dirección de la cadena a utilizar, debe retornar la longitud de la cadena. </w:t>
      </w:r>
    </w:p>
    <w:bookmarkStart w:id="2" w:name="_MON_1834452773"/>
    <w:bookmarkEnd w:id="2"/>
    <w:p w14:paraId="6CE539F5" w14:textId="63E61834" w:rsidR="00054553" w:rsidRDefault="0070168A" w:rsidP="00054553">
      <w:pPr>
        <w:pStyle w:val="Prrafodelista"/>
        <w:rPr>
          <w:rFonts w:ascii="Proxima Nova" w:eastAsia="Proxima Nova" w:hAnsi="Proxima Nova" w:cs="Proxima Nova"/>
        </w:rPr>
      </w:pPr>
      <w:r w:rsidRPr="002D3B71">
        <w:rPr>
          <w:rFonts w:ascii="Proxima Nova" w:eastAsia="Proxima Nova" w:hAnsi="Proxima Nova" w:cs="Proxima Nova"/>
          <w:u w:val="single"/>
        </w:rPr>
        <w:object w:dxaOrig="12240" w:dyaOrig="1710" w14:anchorId="509E887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5.65pt;height:56.4pt" o:ole="">
            <v:imagedata r:id="rId13" o:title=""/>
          </v:shape>
          <o:OLEObject Type="Embed" ProgID="Word.OpenDocumentText.12" ShapeID="_x0000_i1025" DrawAspect="Content" ObjectID="_1834455049" r:id="rId14"/>
        </w:object>
      </w:r>
    </w:p>
    <w:bookmarkStart w:id="3" w:name="_MON_1834452837"/>
    <w:bookmarkEnd w:id="3"/>
    <w:p w14:paraId="58ADC868" w14:textId="550DCBF5" w:rsidR="00054553" w:rsidRDefault="00646D24" w:rsidP="00054553">
      <w:pPr>
        <w:pStyle w:val="Prrafodelista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object w:dxaOrig="12240" w:dyaOrig="6270" w14:anchorId="7B647A1E">
          <v:shape id="_x0000_i1026" type="#_x0000_t75" style="width:423.4pt;height:216.55pt" o:ole="">
            <v:imagedata r:id="rId15" o:title=""/>
          </v:shape>
          <o:OLEObject Type="Embed" ProgID="Word.OpenDocumentText.12" ShapeID="_x0000_i1026" DrawAspect="Content" ObjectID="_1834455050" r:id="rId16"/>
        </w:object>
      </w:r>
    </w:p>
    <w:p w14:paraId="3D30F020" w14:textId="77777777" w:rsidR="008B2460" w:rsidRDefault="008B2460" w:rsidP="00054553">
      <w:pPr>
        <w:pStyle w:val="Prrafodelista"/>
        <w:rPr>
          <w:rFonts w:ascii="Proxima Nova" w:eastAsia="Proxima Nova" w:hAnsi="Proxima Nova" w:cs="Proxima Nova"/>
        </w:rPr>
      </w:pPr>
    </w:p>
    <w:p w14:paraId="4A8294D6" w14:textId="07FF95F7" w:rsidR="008B2460" w:rsidRPr="00A6521F" w:rsidRDefault="00990BE8" w:rsidP="00054553">
      <w:pPr>
        <w:pStyle w:val="Prrafodelista"/>
        <w:rPr>
          <w:rFonts w:ascii="Proxima Nova" w:eastAsia="Proxima Nova" w:hAnsi="Proxima Nova" w:cs="Proxima Nova"/>
          <w:lang w:val="es-MX"/>
        </w:rPr>
      </w:pPr>
      <w:r w:rsidRPr="00990BE8">
        <w:rPr>
          <w:rFonts w:ascii="Proxima Nova" w:eastAsia="Proxima Nova" w:hAnsi="Proxima Nova" w:cs="Proxima Nova"/>
          <w:noProof/>
          <w:lang w:val="es-MX"/>
        </w:rPr>
        <w:drawing>
          <wp:inline distT="0" distB="0" distL="0" distR="0" wp14:anchorId="7328E2C5" wp14:editId="6AF429CF">
            <wp:extent cx="5399043" cy="3035808"/>
            <wp:effectExtent l="0" t="0" r="0" b="0"/>
            <wp:docPr id="18112908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908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6274" cy="305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7EEA1" w14:textId="77777777" w:rsidR="00054553" w:rsidRPr="008A1C03" w:rsidRDefault="00054553" w:rsidP="00054553">
      <w:pPr>
        <w:pStyle w:val="Prrafodelista"/>
      </w:pPr>
    </w:p>
    <w:p w14:paraId="36C750D2" w14:textId="074B2A8B" w:rsidR="008A1C03" w:rsidRDefault="008A1C03" w:rsidP="00AE043B">
      <w:pPr>
        <w:pStyle w:val="Prrafodelista"/>
        <w:numPr>
          <w:ilvl w:val="0"/>
          <w:numId w:val="23"/>
        </w:numPr>
      </w:pPr>
      <w:r w:rsidRPr="008A1C03">
        <w:t xml:space="preserve">(20%) Crear una subrutina que muestra cadenas de caracteres en terminal, pueden utilizar cualquier símbolo especial para finalizar la cadena, recibe en </w:t>
      </w:r>
      <w:proofErr w:type="spellStart"/>
      <w:r w:rsidRPr="008A1C03">
        <w:t>edx</w:t>
      </w:r>
      <w:proofErr w:type="spellEnd"/>
      <w:r w:rsidRPr="008A1C03">
        <w:t xml:space="preserve"> la dirección de la cadena a imprimir, eso se debe modificar también en la subrutina anterior, finaliza la impresión utilizando el símbolo especial.</w:t>
      </w:r>
    </w:p>
    <w:bookmarkStart w:id="4" w:name="_MON_1834453009"/>
    <w:bookmarkEnd w:id="4"/>
    <w:p w14:paraId="411F59D3" w14:textId="491231E2" w:rsidR="00F9685E" w:rsidRDefault="00564956" w:rsidP="00F9685E">
      <w:pPr>
        <w:pStyle w:val="Prrafodelista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object w:dxaOrig="12240" w:dyaOrig="4845" w14:anchorId="5200503B">
          <v:shape id="_x0000_i1027" type="#_x0000_t75" style="width:421.25pt;height:166.05pt" o:ole="">
            <v:imagedata r:id="rId18" o:title=""/>
          </v:shape>
          <o:OLEObject Type="Embed" ProgID="Word.OpenDocumentText.12" ShapeID="_x0000_i1027" DrawAspect="Content" ObjectID="_1834455051" r:id="rId19"/>
        </w:object>
      </w:r>
    </w:p>
    <w:p w14:paraId="70C7D66E" w14:textId="71D9CDDB" w:rsidR="005358C4" w:rsidRDefault="005358C4" w:rsidP="00F9685E">
      <w:pPr>
        <w:pStyle w:val="Prrafodelista"/>
      </w:pPr>
      <w:r w:rsidRPr="005358C4">
        <w:rPr>
          <w:noProof/>
        </w:rPr>
        <w:drawing>
          <wp:inline distT="0" distB="0" distL="0" distR="0" wp14:anchorId="4BBB35C8" wp14:editId="45DDBA03">
            <wp:extent cx="5347411" cy="3006776"/>
            <wp:effectExtent l="0" t="0" r="5715" b="3175"/>
            <wp:docPr id="5743802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3802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73998" cy="302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01C8D" w14:textId="7790D6AF" w:rsidR="00E159F1" w:rsidRDefault="008A1C03" w:rsidP="00AE043B">
      <w:pPr>
        <w:pStyle w:val="Prrafodelista"/>
        <w:numPr>
          <w:ilvl w:val="0"/>
          <w:numId w:val="23"/>
        </w:numPr>
      </w:pPr>
      <w:r w:rsidRPr="008A1C03">
        <w:t xml:space="preserve">(70%) Crear una subrutina que utilizando las instrucciones vistas en prácticas revise si una cadena de caracteres capturada en memoria es un palíndromo o no, debe imprimir un mensaje al final indicando el resultado. </w:t>
      </w:r>
    </w:p>
    <w:bookmarkStart w:id="5" w:name="_MON_1834453112"/>
    <w:bookmarkEnd w:id="5"/>
    <w:p w14:paraId="11327913" w14:textId="10A09C37" w:rsidR="000E58A6" w:rsidRDefault="001E47C8" w:rsidP="000E58A6">
      <w:pPr>
        <w:pStyle w:val="Prrafodelista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object w:dxaOrig="12240" w:dyaOrig="9690" w14:anchorId="4C734976">
          <v:shape id="_x0000_i1028" type="#_x0000_t75" style="width:456.2pt;height:361.05pt" o:ole="">
            <v:imagedata r:id="rId21" o:title=""/>
          </v:shape>
          <o:OLEObject Type="Embed" ProgID="Word.OpenDocumentText.12" ShapeID="_x0000_i1028" DrawAspect="Content" ObjectID="_1834455052" r:id="rId22"/>
        </w:object>
      </w:r>
    </w:p>
    <w:p w14:paraId="4830330F" w14:textId="77777777" w:rsidR="00564956" w:rsidRDefault="00564956" w:rsidP="000E58A6">
      <w:pPr>
        <w:pStyle w:val="Prrafodelista"/>
        <w:rPr>
          <w:rFonts w:ascii="Proxima Nova" w:eastAsia="Proxima Nova" w:hAnsi="Proxima Nova" w:cs="Proxima Nova"/>
        </w:rPr>
      </w:pPr>
    </w:p>
    <w:p w14:paraId="7B4245A6" w14:textId="31F76010" w:rsidR="00564956" w:rsidRDefault="00B51109" w:rsidP="000E58A6">
      <w:pPr>
        <w:pStyle w:val="Prrafodelista"/>
        <w:rPr>
          <w:lang w:val="en-US"/>
        </w:rPr>
      </w:pPr>
      <w:r w:rsidRPr="00B51109">
        <w:rPr>
          <w:noProof/>
          <w:lang w:val="en-US"/>
        </w:rPr>
        <w:drawing>
          <wp:inline distT="0" distB="0" distL="0" distR="0" wp14:anchorId="7A2D0559" wp14:editId="54FBD307">
            <wp:extent cx="5810104" cy="3266942"/>
            <wp:effectExtent l="0" t="0" r="635" b="0"/>
            <wp:docPr id="13242123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123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15406" cy="3269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07A01" w14:textId="77777777" w:rsidR="00B51109" w:rsidRPr="00B51109" w:rsidRDefault="00B51109" w:rsidP="000E58A6">
      <w:pPr>
        <w:pStyle w:val="Prrafodelista"/>
        <w:rPr>
          <w:lang w:val="en-US"/>
        </w:rPr>
      </w:pPr>
    </w:p>
    <w:p w14:paraId="43A3B761" w14:textId="77777777" w:rsidR="00E159F1" w:rsidRDefault="00E159F1" w:rsidP="008A1C03"/>
    <w:p w14:paraId="06EA5BFC" w14:textId="77777777" w:rsidR="00E159F1" w:rsidRDefault="00E159F1" w:rsidP="008A1C03"/>
    <w:p w14:paraId="31E7FB6E" w14:textId="7ABEDB27" w:rsidR="008A1C03" w:rsidRPr="008A1C03" w:rsidRDefault="008A1C03" w:rsidP="008A1C03">
      <w:r w:rsidRPr="008A1C03">
        <w:t xml:space="preserve">Instrucciones vistas en clase y permitidas para esta práctica. </w:t>
      </w:r>
    </w:p>
    <w:p w14:paraId="2BA5840D" w14:textId="0EBFA8C4" w:rsidR="008A1C03" w:rsidRPr="00AE043B" w:rsidRDefault="008A1C03" w:rsidP="00AE043B">
      <w:pPr>
        <w:pStyle w:val="Prrafodelista"/>
        <w:numPr>
          <w:ilvl w:val="0"/>
          <w:numId w:val="24"/>
        </w:numPr>
        <w:rPr>
          <w:lang w:val="en-US"/>
        </w:rPr>
      </w:pPr>
      <w:r w:rsidRPr="00AE043B">
        <w:rPr>
          <w:lang w:val="en-US"/>
        </w:rPr>
        <w:t xml:space="preserve">add </w:t>
      </w:r>
    </w:p>
    <w:p w14:paraId="07C7BF71" w14:textId="3B547A18" w:rsidR="008A1C03" w:rsidRPr="00AE043B" w:rsidRDefault="008A1C03" w:rsidP="00AE043B">
      <w:pPr>
        <w:pStyle w:val="Prrafodelista"/>
        <w:numPr>
          <w:ilvl w:val="0"/>
          <w:numId w:val="24"/>
        </w:numPr>
        <w:rPr>
          <w:lang w:val="en-US"/>
        </w:rPr>
      </w:pPr>
      <w:r w:rsidRPr="00AE043B">
        <w:rPr>
          <w:lang w:val="en-US"/>
        </w:rPr>
        <w:t xml:space="preserve">sub </w:t>
      </w:r>
    </w:p>
    <w:p w14:paraId="150807ED" w14:textId="593421B7" w:rsidR="008A1C03" w:rsidRPr="00AE043B" w:rsidRDefault="008A1C03" w:rsidP="00AE043B">
      <w:pPr>
        <w:pStyle w:val="Prrafodelista"/>
        <w:numPr>
          <w:ilvl w:val="0"/>
          <w:numId w:val="24"/>
        </w:numPr>
        <w:rPr>
          <w:lang w:val="en-US"/>
        </w:rPr>
      </w:pPr>
      <w:r w:rsidRPr="00AE043B">
        <w:rPr>
          <w:lang w:val="en-US"/>
        </w:rPr>
        <w:t xml:space="preserve">mov </w:t>
      </w:r>
    </w:p>
    <w:p w14:paraId="7024D993" w14:textId="1C6BA44B" w:rsidR="008A1C03" w:rsidRPr="00AE043B" w:rsidRDefault="008A1C03" w:rsidP="00AE043B">
      <w:pPr>
        <w:pStyle w:val="Prrafodelista"/>
        <w:numPr>
          <w:ilvl w:val="0"/>
          <w:numId w:val="24"/>
        </w:numPr>
        <w:rPr>
          <w:lang w:val="en-US"/>
        </w:rPr>
      </w:pPr>
      <w:proofErr w:type="spellStart"/>
      <w:r w:rsidRPr="00AE043B">
        <w:rPr>
          <w:lang w:val="en-US"/>
        </w:rPr>
        <w:t>jmp</w:t>
      </w:r>
      <w:proofErr w:type="spellEnd"/>
      <w:r w:rsidRPr="00AE043B">
        <w:rPr>
          <w:lang w:val="en-US"/>
        </w:rPr>
        <w:t xml:space="preserve"> </w:t>
      </w:r>
    </w:p>
    <w:p w14:paraId="50BBCB5F" w14:textId="28BE7497" w:rsidR="008A1C03" w:rsidRPr="00AE043B" w:rsidRDefault="008A1C03" w:rsidP="00AE043B">
      <w:pPr>
        <w:pStyle w:val="Prrafodelista"/>
        <w:numPr>
          <w:ilvl w:val="0"/>
          <w:numId w:val="24"/>
        </w:numPr>
        <w:rPr>
          <w:lang w:val="en-US"/>
        </w:rPr>
      </w:pPr>
      <w:proofErr w:type="spellStart"/>
      <w:r w:rsidRPr="00AE043B">
        <w:rPr>
          <w:lang w:val="en-US"/>
        </w:rPr>
        <w:t>cmp</w:t>
      </w:r>
      <w:proofErr w:type="spellEnd"/>
      <w:r w:rsidRPr="00AE043B">
        <w:rPr>
          <w:lang w:val="en-US"/>
        </w:rPr>
        <w:t xml:space="preserve"> </w:t>
      </w:r>
    </w:p>
    <w:p w14:paraId="4F75D5CD" w14:textId="77E43264" w:rsidR="008A1C03" w:rsidRPr="00AE043B" w:rsidRDefault="008A1C03" w:rsidP="00AE043B">
      <w:pPr>
        <w:pStyle w:val="Prrafodelista"/>
        <w:numPr>
          <w:ilvl w:val="0"/>
          <w:numId w:val="24"/>
        </w:numPr>
        <w:rPr>
          <w:lang w:val="en-US"/>
        </w:rPr>
      </w:pPr>
      <w:r w:rsidRPr="00AE043B">
        <w:rPr>
          <w:lang w:val="en-US"/>
        </w:rPr>
        <w:t xml:space="preserve">je </w:t>
      </w:r>
    </w:p>
    <w:p w14:paraId="7697EE97" w14:textId="0ACAE950" w:rsidR="008A1C03" w:rsidRPr="00AE043B" w:rsidRDefault="008A1C03" w:rsidP="00AE043B">
      <w:pPr>
        <w:pStyle w:val="Prrafodelista"/>
        <w:numPr>
          <w:ilvl w:val="0"/>
          <w:numId w:val="24"/>
        </w:numPr>
        <w:rPr>
          <w:lang w:val="en-US"/>
        </w:rPr>
      </w:pPr>
      <w:r w:rsidRPr="00AE043B">
        <w:rPr>
          <w:lang w:val="en-US"/>
        </w:rPr>
        <w:t xml:space="preserve">loop </w:t>
      </w:r>
    </w:p>
    <w:p w14:paraId="3DA8FDE2" w14:textId="5F7EDE17" w:rsidR="008A1C03" w:rsidRPr="00AE043B" w:rsidRDefault="008A1C03" w:rsidP="00AE043B">
      <w:pPr>
        <w:pStyle w:val="Prrafodelista"/>
        <w:numPr>
          <w:ilvl w:val="0"/>
          <w:numId w:val="24"/>
        </w:numPr>
        <w:rPr>
          <w:lang w:val="en-US"/>
        </w:rPr>
      </w:pPr>
      <w:proofErr w:type="spellStart"/>
      <w:r w:rsidRPr="00AE043B">
        <w:rPr>
          <w:lang w:val="en-US"/>
        </w:rPr>
        <w:t>getch</w:t>
      </w:r>
      <w:proofErr w:type="spellEnd"/>
      <w:r w:rsidRPr="00AE043B">
        <w:rPr>
          <w:lang w:val="en-US"/>
        </w:rPr>
        <w:t xml:space="preserve"> </w:t>
      </w:r>
    </w:p>
    <w:p w14:paraId="172097A7" w14:textId="04E5387A" w:rsidR="008A1C03" w:rsidRPr="00AE043B" w:rsidRDefault="008A1C03" w:rsidP="00AE043B">
      <w:pPr>
        <w:pStyle w:val="Prrafodelista"/>
        <w:numPr>
          <w:ilvl w:val="0"/>
          <w:numId w:val="24"/>
        </w:numPr>
        <w:rPr>
          <w:lang w:val="en-US"/>
        </w:rPr>
      </w:pPr>
      <w:proofErr w:type="spellStart"/>
      <w:r w:rsidRPr="00AE043B">
        <w:rPr>
          <w:lang w:val="en-US"/>
        </w:rPr>
        <w:t>getche</w:t>
      </w:r>
      <w:proofErr w:type="spellEnd"/>
      <w:r w:rsidRPr="00AE043B">
        <w:rPr>
          <w:lang w:val="en-US"/>
        </w:rPr>
        <w:t xml:space="preserve"> </w:t>
      </w:r>
    </w:p>
    <w:p w14:paraId="58669F42" w14:textId="26194A0E" w:rsidR="008A1C03" w:rsidRPr="00AE043B" w:rsidRDefault="008A1C03" w:rsidP="00AE043B">
      <w:pPr>
        <w:pStyle w:val="Prrafodelista"/>
        <w:numPr>
          <w:ilvl w:val="0"/>
          <w:numId w:val="24"/>
        </w:numPr>
        <w:rPr>
          <w:lang w:val="en-US"/>
        </w:rPr>
      </w:pPr>
      <w:r w:rsidRPr="00AE043B">
        <w:rPr>
          <w:lang w:val="en-US"/>
        </w:rPr>
        <w:t xml:space="preserve">puts </w:t>
      </w:r>
    </w:p>
    <w:p w14:paraId="73F88CA7" w14:textId="6E52660D" w:rsidR="008A1C03" w:rsidRPr="00AE043B" w:rsidRDefault="008A1C03" w:rsidP="00AE043B">
      <w:pPr>
        <w:pStyle w:val="Prrafodelista"/>
        <w:numPr>
          <w:ilvl w:val="0"/>
          <w:numId w:val="24"/>
        </w:numPr>
        <w:rPr>
          <w:lang w:val="en-US"/>
        </w:rPr>
      </w:pPr>
      <w:proofErr w:type="spellStart"/>
      <w:r w:rsidRPr="00AE043B">
        <w:rPr>
          <w:lang w:val="en-US"/>
        </w:rPr>
        <w:t>putchar</w:t>
      </w:r>
      <w:proofErr w:type="spellEnd"/>
      <w:r w:rsidRPr="00AE043B">
        <w:rPr>
          <w:lang w:val="en-US"/>
        </w:rPr>
        <w:t xml:space="preserve"> </w:t>
      </w:r>
    </w:p>
    <w:p w14:paraId="2138CF2B" w14:textId="607F874F" w:rsidR="008A1C03" w:rsidRPr="00AE043B" w:rsidRDefault="008A1C03" w:rsidP="00AE043B">
      <w:pPr>
        <w:pStyle w:val="Prrafodelista"/>
        <w:numPr>
          <w:ilvl w:val="0"/>
          <w:numId w:val="24"/>
        </w:numPr>
        <w:rPr>
          <w:lang w:val="en-US"/>
        </w:rPr>
      </w:pPr>
      <w:proofErr w:type="spellStart"/>
      <w:r w:rsidRPr="00AE043B">
        <w:rPr>
          <w:lang w:val="en-US"/>
        </w:rPr>
        <w:t>inc</w:t>
      </w:r>
      <w:proofErr w:type="spellEnd"/>
      <w:r w:rsidRPr="00AE043B">
        <w:rPr>
          <w:lang w:val="en-US"/>
        </w:rPr>
        <w:t xml:space="preserve"> </w:t>
      </w:r>
    </w:p>
    <w:p w14:paraId="1B7058B3" w14:textId="5C97A113" w:rsidR="008A1C03" w:rsidRPr="008A1C03" w:rsidRDefault="008A1C03" w:rsidP="00AE043B">
      <w:pPr>
        <w:pStyle w:val="Prrafodelista"/>
        <w:numPr>
          <w:ilvl w:val="0"/>
          <w:numId w:val="24"/>
        </w:numPr>
      </w:pPr>
      <w:proofErr w:type="spellStart"/>
      <w:r w:rsidRPr="008A1C03">
        <w:t>dec</w:t>
      </w:r>
      <w:proofErr w:type="spellEnd"/>
      <w:r w:rsidRPr="008A1C03">
        <w:t xml:space="preserve"> </w:t>
      </w:r>
    </w:p>
    <w:p w14:paraId="0886B9F3" w14:textId="77777777" w:rsidR="00AE043B" w:rsidRDefault="00AE043B" w:rsidP="008A1C03"/>
    <w:p w14:paraId="400787B8" w14:textId="400B31EA" w:rsidR="008A1C03" w:rsidRPr="008A1C03" w:rsidRDefault="008A1C03" w:rsidP="008A1C03">
      <w:r w:rsidRPr="008A1C03">
        <w:t xml:space="preserve">Obligatoriamente de cada paso debe tener las capturas del código y de la </w:t>
      </w:r>
    </w:p>
    <w:p w14:paraId="23342DF0" w14:textId="24565A9B" w:rsidR="007D549A" w:rsidRDefault="008A1C03" w:rsidP="009F3463">
      <w:r w:rsidRPr="008A1C03">
        <w:t>terminal.</w:t>
      </w:r>
    </w:p>
    <w:p w14:paraId="0F2FF184" w14:textId="77777777" w:rsidR="00612D3E" w:rsidRDefault="00900981">
      <w:pPr>
        <w:pStyle w:val="Ttulo1"/>
        <w:rPr>
          <w:rFonts w:ascii="Proxima Nova" w:eastAsia="Proxima Nova" w:hAnsi="Proxima Nova" w:cs="Proxima Nova"/>
          <w:sz w:val="52"/>
          <w:szCs w:val="52"/>
        </w:rPr>
      </w:pPr>
      <w:bookmarkStart w:id="6" w:name="_Toc223842188"/>
      <w:r>
        <w:rPr>
          <w:rFonts w:ascii="Proxima Nova" w:eastAsia="Proxima Nova" w:hAnsi="Proxima Nova" w:cs="Proxima Nova"/>
          <w:sz w:val="52"/>
          <w:szCs w:val="52"/>
        </w:rPr>
        <w:t>Conclusiones</w:t>
      </w:r>
      <w:bookmarkEnd w:id="6"/>
    </w:p>
    <w:p w14:paraId="5B3C6E21" w14:textId="293FF49E" w:rsidR="00277C91" w:rsidRPr="00277C91" w:rsidRDefault="00277C91" w:rsidP="00277C91">
      <w:pPr>
        <w:rPr>
          <w:lang w:val="es-MX"/>
        </w:rPr>
      </w:pPr>
      <w:r w:rsidRPr="00277C91">
        <w:rPr>
          <w:lang w:val="es-MX"/>
        </w:rPr>
        <w:t>En esta práctica se logró implementar exitosamente las tres subrutinas solicitadas: captura de una cadena (</w:t>
      </w:r>
      <w:proofErr w:type="spellStart"/>
      <w:r w:rsidRPr="00277C91">
        <w:rPr>
          <w:lang w:val="es-MX"/>
        </w:rPr>
        <w:t>inputStr</w:t>
      </w:r>
      <w:proofErr w:type="spellEnd"/>
      <w:r w:rsidRPr="00277C91">
        <w:rPr>
          <w:lang w:val="es-MX"/>
        </w:rPr>
        <w:t>), visualización de esta (</w:t>
      </w:r>
      <w:proofErr w:type="spellStart"/>
      <w:r w:rsidRPr="00277C91">
        <w:rPr>
          <w:lang w:val="es-MX"/>
        </w:rPr>
        <w:t>outputStr</w:t>
      </w:r>
      <w:proofErr w:type="spellEnd"/>
      <w:r w:rsidRPr="00277C91">
        <w:rPr>
          <w:lang w:val="es-MX"/>
        </w:rPr>
        <w:t>) y detección de palíndromos (</w:t>
      </w:r>
      <w:proofErr w:type="spellStart"/>
      <w:r w:rsidRPr="00277C91">
        <w:rPr>
          <w:lang w:val="es-MX"/>
        </w:rPr>
        <w:t>palindromo</w:t>
      </w:r>
      <w:proofErr w:type="spellEnd"/>
      <w:r w:rsidRPr="00277C91">
        <w:rPr>
          <w:lang w:val="es-MX"/>
        </w:rPr>
        <w:t>), utilizando únicamente las instrucciones permitidas (</w:t>
      </w:r>
      <w:proofErr w:type="spellStart"/>
      <w:r w:rsidRPr="00277C91">
        <w:rPr>
          <w:lang w:val="es-MX"/>
        </w:rPr>
        <w:t>add</w:t>
      </w:r>
      <w:proofErr w:type="spellEnd"/>
      <w:r w:rsidRPr="00277C91">
        <w:rPr>
          <w:lang w:val="es-MX"/>
        </w:rPr>
        <w:t xml:space="preserve">, sub, </w:t>
      </w:r>
      <w:proofErr w:type="spellStart"/>
      <w:r w:rsidRPr="00277C91">
        <w:rPr>
          <w:lang w:val="es-MX"/>
        </w:rPr>
        <w:t>mov</w:t>
      </w:r>
      <w:proofErr w:type="spellEnd"/>
      <w:r w:rsidRPr="00277C91">
        <w:rPr>
          <w:lang w:val="es-MX"/>
        </w:rPr>
        <w:t xml:space="preserve">, </w:t>
      </w:r>
      <w:proofErr w:type="spellStart"/>
      <w:r w:rsidRPr="00277C91">
        <w:rPr>
          <w:lang w:val="es-MX"/>
        </w:rPr>
        <w:t>jmp</w:t>
      </w:r>
      <w:proofErr w:type="spellEnd"/>
      <w:r w:rsidRPr="00277C91">
        <w:rPr>
          <w:lang w:val="es-MX"/>
        </w:rPr>
        <w:t xml:space="preserve">, </w:t>
      </w:r>
      <w:proofErr w:type="spellStart"/>
      <w:r w:rsidRPr="00277C91">
        <w:rPr>
          <w:lang w:val="es-MX"/>
        </w:rPr>
        <w:t>cmp</w:t>
      </w:r>
      <w:proofErr w:type="spellEnd"/>
      <w:r w:rsidRPr="00277C91">
        <w:rPr>
          <w:lang w:val="es-MX"/>
        </w:rPr>
        <w:t xml:space="preserve">, je, </w:t>
      </w:r>
      <w:proofErr w:type="spellStart"/>
      <w:r w:rsidRPr="00277C91">
        <w:rPr>
          <w:lang w:val="es-MX"/>
        </w:rPr>
        <w:t>loop</w:t>
      </w:r>
      <w:proofErr w:type="spellEnd"/>
      <w:r w:rsidRPr="00277C91">
        <w:rPr>
          <w:lang w:val="es-MX"/>
        </w:rPr>
        <w:t xml:space="preserve">, </w:t>
      </w:r>
      <w:proofErr w:type="spellStart"/>
      <w:r w:rsidRPr="00277C91">
        <w:rPr>
          <w:lang w:val="es-MX"/>
        </w:rPr>
        <w:t>getch</w:t>
      </w:r>
      <w:proofErr w:type="spellEnd"/>
      <w:r w:rsidRPr="00277C91">
        <w:rPr>
          <w:lang w:val="es-MX"/>
        </w:rPr>
        <w:t xml:space="preserve">, </w:t>
      </w:r>
      <w:proofErr w:type="spellStart"/>
      <w:r w:rsidRPr="00277C91">
        <w:rPr>
          <w:lang w:val="es-MX"/>
        </w:rPr>
        <w:t>getche</w:t>
      </w:r>
      <w:proofErr w:type="spellEnd"/>
      <w:r w:rsidRPr="00277C91">
        <w:rPr>
          <w:lang w:val="es-MX"/>
        </w:rPr>
        <w:t xml:space="preserve">, </w:t>
      </w:r>
      <w:proofErr w:type="spellStart"/>
      <w:r w:rsidRPr="00277C91">
        <w:rPr>
          <w:lang w:val="es-MX"/>
        </w:rPr>
        <w:t>puts</w:t>
      </w:r>
      <w:proofErr w:type="spellEnd"/>
      <w:r w:rsidRPr="00277C91">
        <w:rPr>
          <w:lang w:val="es-MX"/>
        </w:rPr>
        <w:t xml:space="preserve">, </w:t>
      </w:r>
      <w:proofErr w:type="spellStart"/>
      <w:r w:rsidRPr="00277C91">
        <w:rPr>
          <w:lang w:val="es-MX"/>
        </w:rPr>
        <w:t>putchar</w:t>
      </w:r>
      <w:proofErr w:type="spellEnd"/>
      <w:r w:rsidRPr="00277C91">
        <w:rPr>
          <w:lang w:val="es-MX"/>
        </w:rPr>
        <w:t xml:space="preserve">, </w:t>
      </w:r>
      <w:proofErr w:type="spellStart"/>
      <w:r w:rsidRPr="00277C91">
        <w:rPr>
          <w:lang w:val="es-MX"/>
        </w:rPr>
        <w:t>inc</w:t>
      </w:r>
      <w:proofErr w:type="spellEnd"/>
      <w:r w:rsidRPr="00277C91">
        <w:rPr>
          <w:lang w:val="es-MX"/>
        </w:rPr>
        <w:t xml:space="preserve">, </w:t>
      </w:r>
      <w:proofErr w:type="spellStart"/>
      <w:r w:rsidRPr="00277C91">
        <w:rPr>
          <w:lang w:val="es-MX"/>
        </w:rPr>
        <w:t>dec</w:t>
      </w:r>
      <w:proofErr w:type="spellEnd"/>
      <w:r w:rsidRPr="00277C91">
        <w:rPr>
          <w:lang w:val="es-MX"/>
        </w:rPr>
        <w:t>).</w:t>
      </w:r>
    </w:p>
    <w:p w14:paraId="3859CA4C" w14:textId="77777777" w:rsidR="00277C91" w:rsidRPr="00277C91" w:rsidRDefault="00277C91" w:rsidP="00277C91">
      <w:pPr>
        <w:rPr>
          <w:lang w:val="es-MX"/>
        </w:rPr>
      </w:pPr>
    </w:p>
    <w:p w14:paraId="67B28512" w14:textId="2C1426CB" w:rsidR="00277C91" w:rsidRPr="00277C91" w:rsidRDefault="00277C91" w:rsidP="00277C91">
      <w:pPr>
        <w:rPr>
          <w:lang w:val="es-MX"/>
        </w:rPr>
      </w:pPr>
      <w:r w:rsidRPr="00277C91">
        <w:rPr>
          <w:lang w:val="es-MX"/>
        </w:rPr>
        <w:t>Se puso en práctica el direccionamiento indirecto con registros base más desplazamiento ([</w:t>
      </w:r>
      <w:proofErr w:type="spellStart"/>
      <w:r w:rsidRPr="00277C91">
        <w:rPr>
          <w:lang w:val="es-MX"/>
        </w:rPr>
        <w:t>edx</w:t>
      </w:r>
      <w:proofErr w:type="spellEnd"/>
      <w:r w:rsidRPr="00277C91">
        <w:rPr>
          <w:lang w:val="es-MX"/>
        </w:rPr>
        <w:t xml:space="preserve"> + </w:t>
      </w:r>
      <w:proofErr w:type="spellStart"/>
      <w:r w:rsidRPr="00277C91">
        <w:rPr>
          <w:lang w:val="es-MX"/>
        </w:rPr>
        <w:t>edi</w:t>
      </w:r>
      <w:proofErr w:type="spellEnd"/>
      <w:r w:rsidRPr="00277C91">
        <w:rPr>
          <w:lang w:val="es-MX"/>
        </w:rPr>
        <w:t>]), lo que permitió acceder de manera eficiente a cada carácter de la cadena. Además, se comprendió la importancia de manejar correctamente los registros de propósito general (</w:t>
      </w:r>
      <w:proofErr w:type="spellStart"/>
      <w:r w:rsidRPr="00277C91">
        <w:rPr>
          <w:lang w:val="es-MX"/>
        </w:rPr>
        <w:t>eax</w:t>
      </w:r>
      <w:proofErr w:type="spellEnd"/>
      <w:r w:rsidRPr="00277C91">
        <w:rPr>
          <w:lang w:val="es-MX"/>
        </w:rPr>
        <w:t xml:space="preserve">, </w:t>
      </w:r>
      <w:proofErr w:type="spellStart"/>
      <w:r w:rsidRPr="00277C91">
        <w:rPr>
          <w:lang w:val="es-MX"/>
        </w:rPr>
        <w:t>ebx</w:t>
      </w:r>
      <w:proofErr w:type="spellEnd"/>
      <w:r w:rsidRPr="00277C91">
        <w:rPr>
          <w:lang w:val="es-MX"/>
        </w:rPr>
        <w:t xml:space="preserve">, </w:t>
      </w:r>
      <w:proofErr w:type="spellStart"/>
      <w:r w:rsidRPr="00277C91">
        <w:rPr>
          <w:lang w:val="es-MX"/>
        </w:rPr>
        <w:t>ecx</w:t>
      </w:r>
      <w:proofErr w:type="spellEnd"/>
      <w:r w:rsidRPr="00277C91">
        <w:rPr>
          <w:lang w:val="es-MX"/>
        </w:rPr>
        <w:t xml:space="preserve">, </w:t>
      </w:r>
      <w:proofErr w:type="spellStart"/>
      <w:r w:rsidRPr="00277C91">
        <w:rPr>
          <w:lang w:val="es-MX"/>
        </w:rPr>
        <w:t>edx</w:t>
      </w:r>
      <w:proofErr w:type="spellEnd"/>
      <w:r w:rsidRPr="00277C91">
        <w:rPr>
          <w:lang w:val="es-MX"/>
        </w:rPr>
        <w:t xml:space="preserve">, </w:t>
      </w:r>
      <w:proofErr w:type="spellStart"/>
      <w:r w:rsidRPr="00277C91">
        <w:rPr>
          <w:lang w:val="es-MX"/>
        </w:rPr>
        <w:t>esi</w:t>
      </w:r>
      <w:proofErr w:type="spellEnd"/>
      <w:r w:rsidRPr="00277C91">
        <w:rPr>
          <w:lang w:val="es-MX"/>
        </w:rPr>
        <w:t xml:space="preserve">, </w:t>
      </w:r>
      <w:proofErr w:type="spellStart"/>
      <w:r w:rsidRPr="00277C91">
        <w:rPr>
          <w:lang w:val="es-MX"/>
        </w:rPr>
        <w:t>edi</w:t>
      </w:r>
      <w:proofErr w:type="spellEnd"/>
      <w:r w:rsidRPr="00277C91">
        <w:rPr>
          <w:lang w:val="es-MX"/>
        </w:rPr>
        <w:t>) para no interferir con datos necesarios en otras partes del programa</w:t>
      </w:r>
      <w:r w:rsidR="003D7051">
        <w:rPr>
          <w:lang w:val="es-MX"/>
        </w:rPr>
        <w:t xml:space="preserve"> como al momento de </w:t>
      </w:r>
      <w:r w:rsidR="005979EA">
        <w:rPr>
          <w:lang w:val="es-MX"/>
        </w:rPr>
        <w:t>utilizar subregistros como al, ah, etc</w:t>
      </w:r>
      <w:r w:rsidRPr="00277C91">
        <w:rPr>
          <w:lang w:val="es-MX"/>
        </w:rPr>
        <w:t>.</w:t>
      </w:r>
    </w:p>
    <w:p w14:paraId="46A7FDF9" w14:textId="77777777" w:rsidR="00277C91" w:rsidRPr="00277C91" w:rsidRDefault="00277C91" w:rsidP="00277C91">
      <w:pPr>
        <w:rPr>
          <w:lang w:val="es-MX"/>
        </w:rPr>
      </w:pPr>
    </w:p>
    <w:p w14:paraId="35C70BA8" w14:textId="77777777" w:rsidR="00277C91" w:rsidRPr="00277C91" w:rsidRDefault="00277C91" w:rsidP="00277C91">
      <w:pPr>
        <w:rPr>
          <w:lang w:val="es-MX"/>
        </w:rPr>
      </w:pPr>
      <w:r w:rsidRPr="00277C91">
        <w:rPr>
          <w:lang w:val="es-MX"/>
        </w:rPr>
        <w:t xml:space="preserve">La subrutina </w:t>
      </w:r>
      <w:proofErr w:type="spellStart"/>
      <w:r w:rsidRPr="00277C91">
        <w:rPr>
          <w:lang w:val="es-MX"/>
        </w:rPr>
        <w:t>inputStr</w:t>
      </w:r>
      <w:proofErr w:type="spellEnd"/>
      <w:r w:rsidRPr="00277C91">
        <w:rPr>
          <w:lang w:val="es-MX"/>
        </w:rPr>
        <w:t xml:space="preserve"> demostró cómo capturar caracteres hasta un símbolo especial (+) y almacenarlos en memoria, añadiendo al final un terminador nulo para compatibilidad con futuras impresiones. Por su parte, </w:t>
      </w:r>
      <w:proofErr w:type="spellStart"/>
      <w:r w:rsidRPr="00277C91">
        <w:rPr>
          <w:lang w:val="es-MX"/>
        </w:rPr>
        <w:t>outputStr</w:t>
      </w:r>
      <w:proofErr w:type="spellEnd"/>
      <w:r w:rsidRPr="00277C91">
        <w:rPr>
          <w:lang w:val="es-MX"/>
        </w:rPr>
        <w:t xml:space="preserve"> mostró cómo recorrer e imprimir una cadena carácter por carácter hasta encontrar el delimitador o alcanzar la longitud indicada.</w:t>
      </w:r>
    </w:p>
    <w:p w14:paraId="3016E979" w14:textId="77777777" w:rsidR="00277C91" w:rsidRPr="00277C91" w:rsidRDefault="00277C91" w:rsidP="00277C91">
      <w:pPr>
        <w:rPr>
          <w:lang w:val="es-MX"/>
        </w:rPr>
      </w:pPr>
    </w:p>
    <w:p w14:paraId="7A079EB2" w14:textId="77777777" w:rsidR="00277C91" w:rsidRPr="00277C91" w:rsidRDefault="00277C91" w:rsidP="00277C91">
      <w:pPr>
        <w:rPr>
          <w:lang w:val="es-MX"/>
        </w:rPr>
      </w:pPr>
      <w:r w:rsidRPr="00277C91">
        <w:rPr>
          <w:lang w:val="es-MX"/>
        </w:rPr>
        <w:t xml:space="preserve">Finalmente, </w:t>
      </w:r>
      <w:proofErr w:type="spellStart"/>
      <w:r w:rsidRPr="00277C91">
        <w:rPr>
          <w:lang w:val="es-MX"/>
        </w:rPr>
        <w:t>palindromo</w:t>
      </w:r>
      <w:proofErr w:type="spellEnd"/>
      <w:r w:rsidRPr="00277C91">
        <w:rPr>
          <w:lang w:val="es-MX"/>
        </w:rPr>
        <w:t xml:space="preserve"> evidenció la utilidad de los índices izquierdo (</w:t>
      </w:r>
      <w:proofErr w:type="spellStart"/>
      <w:r w:rsidRPr="00277C91">
        <w:rPr>
          <w:lang w:val="es-MX"/>
        </w:rPr>
        <w:t>esi</w:t>
      </w:r>
      <w:proofErr w:type="spellEnd"/>
      <w:r w:rsidRPr="00277C91">
        <w:rPr>
          <w:lang w:val="es-MX"/>
        </w:rPr>
        <w:t>) y derecho (</w:t>
      </w:r>
      <w:proofErr w:type="spellStart"/>
      <w:r w:rsidRPr="00277C91">
        <w:rPr>
          <w:lang w:val="es-MX"/>
        </w:rPr>
        <w:t>edi</w:t>
      </w:r>
      <w:proofErr w:type="spellEnd"/>
      <w:r w:rsidRPr="00277C91">
        <w:rPr>
          <w:lang w:val="es-MX"/>
        </w:rPr>
        <w:t xml:space="preserve">) para comparar desde los extremos y determinar si una cadena es o no un palíndromo, imprimiendo el mensaje correspondiente mediante nuestra propia rutina de visualización, cumpliendo así con el objetivo de no depender de funciones externas como </w:t>
      </w:r>
      <w:proofErr w:type="spellStart"/>
      <w:r w:rsidRPr="00277C91">
        <w:rPr>
          <w:lang w:val="es-MX"/>
        </w:rPr>
        <w:t>puts</w:t>
      </w:r>
      <w:proofErr w:type="spellEnd"/>
      <w:r w:rsidRPr="00277C91">
        <w:rPr>
          <w:lang w:val="es-MX"/>
        </w:rPr>
        <w:t>.</w:t>
      </w:r>
    </w:p>
    <w:p w14:paraId="11600768" w14:textId="77777777" w:rsidR="00277C91" w:rsidRPr="00277C91" w:rsidRDefault="00277C91" w:rsidP="00277C91">
      <w:pPr>
        <w:rPr>
          <w:lang w:val="es-MX"/>
        </w:rPr>
      </w:pPr>
    </w:p>
    <w:p w14:paraId="7BCB9A5D" w14:textId="2C08D442" w:rsidR="00735391" w:rsidRPr="0011206F" w:rsidRDefault="00277C91" w:rsidP="00277C91">
      <w:pPr>
        <w:rPr>
          <w:lang w:val="es-MX"/>
        </w:rPr>
      </w:pPr>
      <w:r w:rsidRPr="00277C91">
        <w:rPr>
          <w:lang w:val="es-MX"/>
        </w:rPr>
        <w:t>Con esta práctica se afianzaron conceptos fundamentales de ensamblador: manejo de memoria, modos de direccionamiento, control de flujo con saltos condicionales y comunicación entre subrutinas a través de registros.</w:t>
      </w:r>
    </w:p>
    <w:p w14:paraId="56EFD556" w14:textId="3F96108E" w:rsidR="00D21F38" w:rsidRDefault="004532B9" w:rsidP="00CE1C07">
      <w:pPr>
        <w:pStyle w:val="Ttulo1"/>
        <w:rPr>
          <w:rFonts w:ascii="Proxima Nova" w:eastAsia="Proxima Nova" w:hAnsi="Proxima Nova" w:cs="Proxima Nova"/>
          <w:sz w:val="52"/>
          <w:szCs w:val="52"/>
        </w:rPr>
      </w:pPr>
      <w:bookmarkStart w:id="7" w:name="_Toc223842189"/>
      <w:r w:rsidRPr="004532B9">
        <w:rPr>
          <w:rFonts w:ascii="Proxima Nova" w:eastAsia="Proxima Nova" w:hAnsi="Proxima Nova" w:cs="Proxima Nova"/>
          <w:sz w:val="52"/>
          <w:szCs w:val="52"/>
        </w:rPr>
        <w:t>Dificultades</w:t>
      </w:r>
      <w:bookmarkEnd w:id="7"/>
    </w:p>
    <w:p w14:paraId="61E0AC92" w14:textId="77777777" w:rsidR="002770AF" w:rsidRPr="002770AF" w:rsidRDefault="002770AF" w:rsidP="002770AF">
      <w:pPr>
        <w:rPr>
          <w:lang w:val="es-MX"/>
        </w:rPr>
      </w:pPr>
      <w:r w:rsidRPr="002770AF">
        <w:rPr>
          <w:lang w:val="es-MX"/>
        </w:rPr>
        <w:t>Manejo de índices y comparaciones</w:t>
      </w:r>
    </w:p>
    <w:p w14:paraId="03494917" w14:textId="77777777" w:rsidR="002770AF" w:rsidRPr="002770AF" w:rsidRDefault="002770AF" w:rsidP="002770AF">
      <w:pPr>
        <w:rPr>
          <w:lang w:val="es-MX"/>
        </w:rPr>
      </w:pPr>
    </w:p>
    <w:p w14:paraId="2D85A7FC" w14:textId="29AA05AC" w:rsidR="002770AF" w:rsidRPr="002770AF" w:rsidRDefault="002770AF" w:rsidP="002770AF">
      <w:pPr>
        <w:rPr>
          <w:lang w:val="es-MX"/>
        </w:rPr>
      </w:pPr>
      <w:r w:rsidRPr="002770AF">
        <w:rPr>
          <w:lang w:val="es-MX"/>
        </w:rPr>
        <w:t xml:space="preserve">Al principio resultó complejo </w:t>
      </w:r>
      <w:r w:rsidR="00945433">
        <w:rPr>
          <w:lang w:val="es-MX"/>
        </w:rPr>
        <w:t xml:space="preserve">utilizar los registros </w:t>
      </w:r>
      <w:proofErr w:type="spellStart"/>
      <w:r w:rsidR="00945433">
        <w:rPr>
          <w:lang w:val="es-MX"/>
        </w:rPr>
        <w:t>edi</w:t>
      </w:r>
      <w:proofErr w:type="spellEnd"/>
      <w:r w:rsidR="00945433">
        <w:rPr>
          <w:lang w:val="es-MX"/>
        </w:rPr>
        <w:t xml:space="preserve"> y </w:t>
      </w:r>
      <w:proofErr w:type="spellStart"/>
      <w:r w:rsidR="00945433">
        <w:rPr>
          <w:lang w:val="es-MX"/>
        </w:rPr>
        <w:t>esi</w:t>
      </w:r>
      <w:proofErr w:type="spellEnd"/>
      <w:r w:rsidR="00945433">
        <w:rPr>
          <w:lang w:val="es-MX"/>
        </w:rPr>
        <w:t xml:space="preserve"> porque nunca se </w:t>
      </w:r>
      <w:r w:rsidR="00C30408">
        <w:rPr>
          <w:lang w:val="es-MX"/>
        </w:rPr>
        <w:t>preguntó</w:t>
      </w:r>
      <w:r w:rsidR="00945433">
        <w:rPr>
          <w:lang w:val="es-MX"/>
        </w:rPr>
        <w:t xml:space="preserve"> </w:t>
      </w:r>
      <w:r w:rsidR="00C30408">
        <w:rPr>
          <w:lang w:val="es-MX"/>
        </w:rPr>
        <w:t>dónde</w:t>
      </w:r>
      <w:r w:rsidR="00945433">
        <w:rPr>
          <w:lang w:val="es-MX"/>
        </w:rPr>
        <w:t xml:space="preserve"> se inicializaban y se daba por </w:t>
      </w:r>
      <w:r w:rsidR="00C30408">
        <w:rPr>
          <w:lang w:val="es-MX"/>
        </w:rPr>
        <w:t>hecho</w:t>
      </w:r>
      <w:r w:rsidR="00945433">
        <w:rPr>
          <w:lang w:val="es-MX"/>
        </w:rPr>
        <w:t xml:space="preserve"> que al momento de utilizar </w:t>
      </w:r>
      <w:proofErr w:type="spellStart"/>
      <w:r w:rsidR="002A146C" w:rsidRPr="002A146C">
        <w:rPr>
          <w:lang w:val="es-MX"/>
        </w:rPr>
        <w:t>getche</w:t>
      </w:r>
      <w:proofErr w:type="spellEnd"/>
      <w:r w:rsidR="002A146C">
        <w:rPr>
          <w:lang w:val="es-MX"/>
        </w:rPr>
        <w:t xml:space="preserve"> se iniciaba</w:t>
      </w:r>
      <w:r w:rsidR="00E70D8E">
        <w:rPr>
          <w:lang w:val="es-MX"/>
        </w:rPr>
        <w:t xml:space="preserve"> además </w:t>
      </w:r>
      <w:r w:rsidR="00C30408">
        <w:rPr>
          <w:lang w:val="es-MX"/>
        </w:rPr>
        <w:t>de coordinar</w:t>
      </w:r>
      <w:r w:rsidRPr="002770AF">
        <w:rPr>
          <w:lang w:val="es-MX"/>
        </w:rPr>
        <w:t xml:space="preserve"> los registros </w:t>
      </w:r>
      <w:proofErr w:type="spellStart"/>
      <w:r w:rsidRPr="002770AF">
        <w:rPr>
          <w:lang w:val="es-MX"/>
        </w:rPr>
        <w:t>esi</w:t>
      </w:r>
      <w:proofErr w:type="spellEnd"/>
      <w:r w:rsidRPr="002770AF">
        <w:rPr>
          <w:lang w:val="es-MX"/>
        </w:rPr>
        <w:t xml:space="preserve"> y </w:t>
      </w:r>
      <w:proofErr w:type="spellStart"/>
      <w:r w:rsidRPr="002770AF">
        <w:rPr>
          <w:lang w:val="es-MX"/>
        </w:rPr>
        <w:t>edi</w:t>
      </w:r>
      <w:proofErr w:type="spellEnd"/>
      <w:r w:rsidRPr="002770AF">
        <w:rPr>
          <w:lang w:val="es-MX"/>
        </w:rPr>
        <w:t xml:space="preserve"> para recorrer la cadena desde ambos extremos sin perderse, especialmente al momento de detener el ciclo cuando los índices se cruzaban.</w:t>
      </w:r>
    </w:p>
    <w:p w14:paraId="7B8A43F7" w14:textId="77777777" w:rsidR="002770AF" w:rsidRPr="002770AF" w:rsidRDefault="002770AF" w:rsidP="002770AF">
      <w:pPr>
        <w:rPr>
          <w:lang w:val="es-MX"/>
        </w:rPr>
      </w:pPr>
    </w:p>
    <w:p w14:paraId="025E4E46" w14:textId="77777777" w:rsidR="002770AF" w:rsidRPr="002770AF" w:rsidRDefault="002770AF" w:rsidP="002770AF">
      <w:pPr>
        <w:rPr>
          <w:lang w:val="es-MX"/>
        </w:rPr>
      </w:pPr>
      <w:r w:rsidRPr="002770AF">
        <w:rPr>
          <w:lang w:val="es-MX"/>
        </w:rPr>
        <w:t xml:space="preserve">Se solucionó utilizando </w:t>
      </w:r>
      <w:proofErr w:type="spellStart"/>
      <w:r w:rsidRPr="002770AF">
        <w:rPr>
          <w:lang w:val="es-MX"/>
        </w:rPr>
        <w:t>cmp</w:t>
      </w:r>
      <w:proofErr w:type="spellEnd"/>
      <w:r w:rsidRPr="002770AF">
        <w:rPr>
          <w:lang w:val="es-MX"/>
        </w:rPr>
        <w:t xml:space="preserve"> </w:t>
      </w:r>
      <w:proofErr w:type="spellStart"/>
      <w:r w:rsidRPr="002770AF">
        <w:rPr>
          <w:lang w:val="es-MX"/>
        </w:rPr>
        <w:t>esi</w:t>
      </w:r>
      <w:proofErr w:type="spellEnd"/>
      <w:r w:rsidRPr="002770AF">
        <w:rPr>
          <w:lang w:val="es-MX"/>
        </w:rPr>
        <w:t xml:space="preserve">, </w:t>
      </w:r>
      <w:proofErr w:type="spellStart"/>
      <w:r w:rsidRPr="002770AF">
        <w:rPr>
          <w:lang w:val="es-MX"/>
        </w:rPr>
        <w:t>edi</w:t>
      </w:r>
      <w:proofErr w:type="spellEnd"/>
      <w:r w:rsidRPr="002770AF">
        <w:rPr>
          <w:lang w:val="es-MX"/>
        </w:rPr>
        <w:t xml:space="preserve"> y saltos condicionales (je, </w:t>
      </w:r>
      <w:proofErr w:type="spellStart"/>
      <w:r w:rsidRPr="002770AF">
        <w:rPr>
          <w:lang w:val="es-MX"/>
        </w:rPr>
        <w:t>jne</w:t>
      </w:r>
      <w:proofErr w:type="spellEnd"/>
      <w:r w:rsidRPr="002770AF">
        <w:rPr>
          <w:lang w:val="es-MX"/>
        </w:rPr>
        <w:t>) para decidir cuándo terminar.</w:t>
      </w:r>
    </w:p>
    <w:p w14:paraId="76ED8A80" w14:textId="77777777" w:rsidR="002770AF" w:rsidRPr="002770AF" w:rsidRDefault="002770AF" w:rsidP="002770AF">
      <w:pPr>
        <w:rPr>
          <w:lang w:val="es-MX"/>
        </w:rPr>
      </w:pPr>
    </w:p>
    <w:p w14:paraId="11E73DC0" w14:textId="77777777" w:rsidR="002770AF" w:rsidRPr="002770AF" w:rsidRDefault="002770AF" w:rsidP="002770AF">
      <w:pPr>
        <w:rPr>
          <w:lang w:val="es-MX"/>
        </w:rPr>
      </w:pPr>
      <w:r w:rsidRPr="002770AF">
        <w:rPr>
          <w:lang w:val="es-MX"/>
        </w:rPr>
        <w:t>Uso del delimitador personalizado</w:t>
      </w:r>
    </w:p>
    <w:p w14:paraId="6F38B2DB" w14:textId="77777777" w:rsidR="002770AF" w:rsidRPr="002770AF" w:rsidRDefault="002770AF" w:rsidP="002770AF">
      <w:pPr>
        <w:rPr>
          <w:lang w:val="es-MX"/>
        </w:rPr>
      </w:pPr>
    </w:p>
    <w:p w14:paraId="6D328008" w14:textId="77777777" w:rsidR="002770AF" w:rsidRPr="002770AF" w:rsidRDefault="002770AF" w:rsidP="002770AF">
      <w:pPr>
        <w:rPr>
          <w:lang w:val="es-MX"/>
        </w:rPr>
      </w:pPr>
      <w:r w:rsidRPr="002770AF">
        <w:rPr>
          <w:lang w:val="es-MX"/>
        </w:rPr>
        <w:t xml:space="preserve">La decisión de usar el carácter '+' como fin de captura, en lugar del tradicional Enter, obligó a modificar tanto </w:t>
      </w:r>
      <w:proofErr w:type="spellStart"/>
      <w:r w:rsidRPr="002770AF">
        <w:rPr>
          <w:lang w:val="es-MX"/>
        </w:rPr>
        <w:t>inputStr</w:t>
      </w:r>
      <w:proofErr w:type="spellEnd"/>
      <w:r w:rsidRPr="002770AF">
        <w:rPr>
          <w:lang w:val="es-MX"/>
        </w:rPr>
        <w:t xml:space="preserve"> como </w:t>
      </w:r>
      <w:proofErr w:type="spellStart"/>
      <w:r w:rsidRPr="002770AF">
        <w:rPr>
          <w:lang w:val="es-MX"/>
        </w:rPr>
        <w:t>outputStr</w:t>
      </w:r>
      <w:proofErr w:type="spellEnd"/>
      <w:r w:rsidRPr="002770AF">
        <w:rPr>
          <w:lang w:val="es-MX"/>
        </w:rPr>
        <w:t xml:space="preserve"> para que ambas reconocieran el mismo símbolo.</w:t>
      </w:r>
    </w:p>
    <w:p w14:paraId="45669224" w14:textId="77777777" w:rsidR="002770AF" w:rsidRPr="002770AF" w:rsidRDefault="002770AF" w:rsidP="002770AF">
      <w:pPr>
        <w:rPr>
          <w:lang w:val="es-MX"/>
        </w:rPr>
      </w:pPr>
    </w:p>
    <w:p w14:paraId="0B0143D3" w14:textId="3C2ED58A" w:rsidR="002770AF" w:rsidRPr="002770AF" w:rsidRDefault="002770AF" w:rsidP="002770AF">
      <w:pPr>
        <w:rPr>
          <w:lang w:val="es-MX"/>
        </w:rPr>
      </w:pPr>
      <w:r w:rsidRPr="002770AF">
        <w:rPr>
          <w:lang w:val="es-MX"/>
        </w:rPr>
        <w:t xml:space="preserve">Fue necesario asegurar que el terminador nulo (0) se agregara después del último carácter capturado, para poder utilizar </w:t>
      </w:r>
      <w:proofErr w:type="spellStart"/>
      <w:r w:rsidR="003A5DF3">
        <w:rPr>
          <w:lang w:val="es-MX"/>
        </w:rPr>
        <w:t>puts</w:t>
      </w:r>
      <w:proofErr w:type="spellEnd"/>
      <w:r w:rsidR="003A5DF3">
        <w:rPr>
          <w:lang w:val="es-MX"/>
        </w:rPr>
        <w:t xml:space="preserve"> de la librería</w:t>
      </w:r>
      <w:r w:rsidRPr="002770AF">
        <w:rPr>
          <w:lang w:val="es-MX"/>
        </w:rPr>
        <w:t xml:space="preserve"> sin problemas.</w:t>
      </w:r>
    </w:p>
    <w:p w14:paraId="4A93B9D6" w14:textId="77777777" w:rsidR="002770AF" w:rsidRPr="002770AF" w:rsidRDefault="002770AF" w:rsidP="002770AF">
      <w:pPr>
        <w:rPr>
          <w:lang w:val="es-MX"/>
        </w:rPr>
      </w:pPr>
    </w:p>
    <w:p w14:paraId="204D2BD3" w14:textId="77777777" w:rsidR="002770AF" w:rsidRPr="002770AF" w:rsidRDefault="002770AF" w:rsidP="002770AF">
      <w:pPr>
        <w:rPr>
          <w:lang w:val="es-MX"/>
        </w:rPr>
      </w:pPr>
      <w:r w:rsidRPr="002770AF">
        <w:rPr>
          <w:lang w:val="es-MX"/>
        </w:rPr>
        <w:t>Coordinación entre subrutinas</w:t>
      </w:r>
    </w:p>
    <w:p w14:paraId="4B96F267" w14:textId="77777777" w:rsidR="002770AF" w:rsidRPr="002770AF" w:rsidRDefault="002770AF" w:rsidP="002770AF">
      <w:pPr>
        <w:rPr>
          <w:lang w:val="es-MX"/>
        </w:rPr>
      </w:pPr>
    </w:p>
    <w:p w14:paraId="78DE2E75" w14:textId="77777777" w:rsidR="002770AF" w:rsidRPr="002770AF" w:rsidRDefault="002770AF" w:rsidP="002770AF">
      <w:pPr>
        <w:rPr>
          <w:lang w:val="es-MX"/>
        </w:rPr>
      </w:pPr>
      <w:r w:rsidRPr="002770AF">
        <w:rPr>
          <w:lang w:val="es-MX"/>
        </w:rPr>
        <w:t xml:space="preserve">Al principio, </w:t>
      </w:r>
      <w:proofErr w:type="spellStart"/>
      <w:r w:rsidRPr="002770AF">
        <w:rPr>
          <w:lang w:val="es-MX"/>
        </w:rPr>
        <w:t>inputStr</w:t>
      </w:r>
      <w:proofErr w:type="spellEnd"/>
      <w:r w:rsidRPr="002770AF">
        <w:rPr>
          <w:lang w:val="es-MX"/>
        </w:rPr>
        <w:t xml:space="preserve"> no retornaba la longitud de la cadena, lo que dificultaba su uso en </w:t>
      </w:r>
      <w:proofErr w:type="spellStart"/>
      <w:r w:rsidRPr="002770AF">
        <w:rPr>
          <w:lang w:val="es-MX"/>
        </w:rPr>
        <w:t>palindromo</w:t>
      </w:r>
      <w:proofErr w:type="spellEnd"/>
      <w:r w:rsidRPr="002770AF">
        <w:rPr>
          <w:lang w:val="es-MX"/>
        </w:rPr>
        <w:t xml:space="preserve">. Se corrigió almacenando la longitud en </w:t>
      </w:r>
      <w:proofErr w:type="spellStart"/>
      <w:r w:rsidRPr="002770AF">
        <w:rPr>
          <w:lang w:val="es-MX"/>
        </w:rPr>
        <w:t>edi</w:t>
      </w:r>
      <w:proofErr w:type="spellEnd"/>
      <w:r w:rsidRPr="002770AF">
        <w:rPr>
          <w:lang w:val="es-MX"/>
        </w:rPr>
        <w:t xml:space="preserve"> y manteniendo ese valor para la siguiente rutina.</w:t>
      </w:r>
    </w:p>
    <w:p w14:paraId="7EA944EC" w14:textId="77777777" w:rsidR="002770AF" w:rsidRPr="002770AF" w:rsidRDefault="002770AF" w:rsidP="002770AF">
      <w:pPr>
        <w:rPr>
          <w:lang w:val="es-MX"/>
        </w:rPr>
      </w:pPr>
    </w:p>
    <w:p w14:paraId="3EC60CD8" w14:textId="77777777" w:rsidR="002770AF" w:rsidRPr="002770AF" w:rsidRDefault="002770AF" w:rsidP="002770AF">
      <w:pPr>
        <w:rPr>
          <w:lang w:val="es-MX"/>
        </w:rPr>
      </w:pPr>
      <w:r w:rsidRPr="002770AF">
        <w:rPr>
          <w:lang w:val="es-MX"/>
        </w:rPr>
        <w:t>También hubo que tener cuidado de no modificar registros que contenían valores importantes (como la dirección de la cadena) sin antes preservarlos.</w:t>
      </w:r>
    </w:p>
    <w:p w14:paraId="4EE77EBA" w14:textId="77777777" w:rsidR="002770AF" w:rsidRPr="002770AF" w:rsidRDefault="002770AF" w:rsidP="002770AF">
      <w:pPr>
        <w:rPr>
          <w:lang w:val="es-MX"/>
        </w:rPr>
      </w:pPr>
    </w:p>
    <w:p w14:paraId="21F5919E" w14:textId="77777777" w:rsidR="002770AF" w:rsidRPr="002770AF" w:rsidRDefault="002770AF" w:rsidP="002770AF">
      <w:pPr>
        <w:rPr>
          <w:lang w:val="es-MX"/>
        </w:rPr>
      </w:pPr>
      <w:r w:rsidRPr="002770AF">
        <w:rPr>
          <w:lang w:val="es-MX"/>
        </w:rPr>
        <w:t>Control de saltos y bucles</w:t>
      </w:r>
    </w:p>
    <w:p w14:paraId="64E03163" w14:textId="77777777" w:rsidR="002770AF" w:rsidRPr="002770AF" w:rsidRDefault="002770AF" w:rsidP="002770AF">
      <w:pPr>
        <w:rPr>
          <w:lang w:val="es-MX"/>
        </w:rPr>
      </w:pPr>
    </w:p>
    <w:p w14:paraId="07D39EC0" w14:textId="77777777" w:rsidR="002770AF" w:rsidRPr="002770AF" w:rsidRDefault="002770AF" w:rsidP="002770AF">
      <w:pPr>
        <w:rPr>
          <w:lang w:val="es-MX"/>
        </w:rPr>
      </w:pPr>
      <w:r w:rsidRPr="002770AF">
        <w:rPr>
          <w:lang w:val="es-MX"/>
        </w:rPr>
        <w:t>En ocasiones los bucles no terminaban correctamente debido a comparaciones mal planteadas o a la omisión de incrementos/decrementos.</w:t>
      </w:r>
    </w:p>
    <w:p w14:paraId="5C7DE1EC" w14:textId="77777777" w:rsidR="002770AF" w:rsidRPr="002770AF" w:rsidRDefault="002770AF" w:rsidP="002770AF">
      <w:pPr>
        <w:rPr>
          <w:lang w:val="es-MX"/>
        </w:rPr>
      </w:pPr>
    </w:p>
    <w:p w14:paraId="64510116" w14:textId="77777777" w:rsidR="002770AF" w:rsidRPr="002770AF" w:rsidRDefault="002770AF" w:rsidP="002770AF">
      <w:pPr>
        <w:rPr>
          <w:lang w:val="es-MX"/>
        </w:rPr>
      </w:pPr>
      <w:r w:rsidRPr="002770AF">
        <w:rPr>
          <w:lang w:val="es-MX"/>
        </w:rPr>
        <w:t>Se depuró cada ciclo verificando manualmente los valores de los registros con pequeños mensajes de prueba (aunque no se incluyen en el código final).</w:t>
      </w:r>
    </w:p>
    <w:p w14:paraId="12A3877B" w14:textId="77777777" w:rsidR="002770AF" w:rsidRPr="002770AF" w:rsidRDefault="002770AF" w:rsidP="002770AF">
      <w:pPr>
        <w:rPr>
          <w:lang w:val="es-MX"/>
        </w:rPr>
      </w:pPr>
    </w:p>
    <w:p w14:paraId="26912F09" w14:textId="77777777" w:rsidR="002770AF" w:rsidRPr="002770AF" w:rsidRDefault="002770AF" w:rsidP="002770AF">
      <w:pPr>
        <w:rPr>
          <w:lang w:val="es-MX"/>
        </w:rPr>
      </w:pPr>
      <w:r w:rsidRPr="002770AF">
        <w:rPr>
          <w:lang w:val="es-MX"/>
        </w:rPr>
        <w:t>Compatibilidad con la librería pc_io.inc</w:t>
      </w:r>
    </w:p>
    <w:p w14:paraId="2AC62C56" w14:textId="77777777" w:rsidR="002770AF" w:rsidRPr="002770AF" w:rsidRDefault="002770AF" w:rsidP="002770AF">
      <w:pPr>
        <w:rPr>
          <w:lang w:val="es-MX"/>
        </w:rPr>
      </w:pPr>
    </w:p>
    <w:p w14:paraId="0F9F9E56" w14:textId="77777777" w:rsidR="002770AF" w:rsidRPr="002770AF" w:rsidRDefault="002770AF" w:rsidP="002770AF">
      <w:pPr>
        <w:rPr>
          <w:lang w:val="es-MX"/>
        </w:rPr>
      </w:pPr>
      <w:r w:rsidRPr="002770AF">
        <w:rPr>
          <w:lang w:val="es-MX"/>
        </w:rPr>
        <w:t xml:space="preserve">Aunque se usaron las funciones </w:t>
      </w:r>
      <w:proofErr w:type="spellStart"/>
      <w:r w:rsidRPr="002770AF">
        <w:rPr>
          <w:lang w:val="es-MX"/>
        </w:rPr>
        <w:t>getche</w:t>
      </w:r>
      <w:proofErr w:type="spellEnd"/>
      <w:r w:rsidRPr="002770AF">
        <w:rPr>
          <w:lang w:val="es-MX"/>
        </w:rPr>
        <w:t xml:space="preserve">, </w:t>
      </w:r>
      <w:proofErr w:type="spellStart"/>
      <w:r w:rsidRPr="002770AF">
        <w:rPr>
          <w:lang w:val="es-MX"/>
        </w:rPr>
        <w:t>putchar</w:t>
      </w:r>
      <w:proofErr w:type="spellEnd"/>
      <w:r w:rsidRPr="002770AF">
        <w:rPr>
          <w:lang w:val="es-MX"/>
        </w:rPr>
        <w:t xml:space="preserve"> y </w:t>
      </w:r>
      <w:proofErr w:type="spellStart"/>
      <w:r w:rsidRPr="002770AF">
        <w:rPr>
          <w:lang w:val="es-MX"/>
        </w:rPr>
        <w:t>puts</w:t>
      </w:r>
      <w:proofErr w:type="spellEnd"/>
      <w:r w:rsidRPr="002770AF">
        <w:rPr>
          <w:lang w:val="es-MX"/>
        </w:rPr>
        <w:t xml:space="preserve"> de la librería, hubo que entender cómo afectaban los registros (por ejemplo, </w:t>
      </w:r>
      <w:proofErr w:type="spellStart"/>
      <w:r w:rsidRPr="002770AF">
        <w:rPr>
          <w:lang w:val="es-MX"/>
        </w:rPr>
        <w:t>puts</w:t>
      </w:r>
      <w:proofErr w:type="spellEnd"/>
      <w:r w:rsidRPr="002770AF">
        <w:rPr>
          <w:lang w:val="es-MX"/>
        </w:rPr>
        <w:t xml:space="preserve"> modifica </w:t>
      </w:r>
      <w:proofErr w:type="spellStart"/>
      <w:r w:rsidRPr="002770AF">
        <w:rPr>
          <w:lang w:val="es-MX"/>
        </w:rPr>
        <w:t>edx</w:t>
      </w:r>
      <w:proofErr w:type="spellEnd"/>
      <w:r w:rsidRPr="002770AF">
        <w:rPr>
          <w:lang w:val="es-MX"/>
        </w:rPr>
        <w:t>) para no perder datos importantes.</w:t>
      </w:r>
    </w:p>
    <w:p w14:paraId="7989FA78" w14:textId="77777777" w:rsidR="002770AF" w:rsidRPr="002770AF" w:rsidRDefault="002770AF" w:rsidP="002770AF">
      <w:pPr>
        <w:rPr>
          <w:lang w:val="es-MX"/>
        </w:rPr>
      </w:pPr>
    </w:p>
    <w:p w14:paraId="3D5AB465" w14:textId="77777777" w:rsidR="002770AF" w:rsidRPr="002770AF" w:rsidRDefault="002770AF" w:rsidP="002770AF">
      <w:pPr>
        <w:rPr>
          <w:lang w:val="es-MX"/>
        </w:rPr>
      </w:pPr>
      <w:r w:rsidRPr="002770AF">
        <w:rPr>
          <w:lang w:val="es-MX"/>
        </w:rPr>
        <w:t xml:space="preserve">Se optó por guardar en </w:t>
      </w:r>
      <w:proofErr w:type="spellStart"/>
      <w:r w:rsidRPr="002770AF">
        <w:rPr>
          <w:lang w:val="es-MX"/>
        </w:rPr>
        <w:t>push</w:t>
      </w:r>
      <w:proofErr w:type="spellEnd"/>
      <w:r w:rsidRPr="002770AF">
        <w:rPr>
          <w:lang w:val="es-MX"/>
        </w:rPr>
        <w:t>/pop los registros necesarios en las subrutinas críticas.</w:t>
      </w:r>
    </w:p>
    <w:p w14:paraId="5BC7689F" w14:textId="77777777" w:rsidR="002770AF" w:rsidRPr="002770AF" w:rsidRDefault="002770AF" w:rsidP="002770AF">
      <w:pPr>
        <w:rPr>
          <w:lang w:val="es-MX"/>
        </w:rPr>
      </w:pPr>
    </w:p>
    <w:p w14:paraId="31982BD3" w14:textId="0C05851D" w:rsidR="00F6121E" w:rsidRPr="000D47BA" w:rsidRDefault="002770AF" w:rsidP="002770AF">
      <w:pPr>
        <w:rPr>
          <w:lang w:val="es-MX"/>
        </w:rPr>
      </w:pPr>
      <w:r w:rsidRPr="002770AF">
        <w:rPr>
          <w:lang w:val="es-MX"/>
        </w:rPr>
        <w:t>A pesar de estas dificultades, se logró un programa funcional que cumple con todos los requisitos de la práctica, consolidando así los conocimientos de programación en ensamblador y manejo de</w:t>
      </w:r>
    </w:p>
    <w:p w14:paraId="66C0490D" w14:textId="01183B07" w:rsidR="0042527A" w:rsidRDefault="0042527A" w:rsidP="0042527A">
      <w:pPr>
        <w:pStyle w:val="Ttulo1"/>
        <w:rPr>
          <w:rFonts w:ascii="Proxima Nova" w:eastAsia="Proxima Nova" w:hAnsi="Proxima Nova" w:cs="Proxima Nova"/>
          <w:sz w:val="52"/>
          <w:szCs w:val="52"/>
        </w:rPr>
      </w:pPr>
      <w:bookmarkStart w:id="8" w:name="_Toc223842190"/>
      <w:r>
        <w:rPr>
          <w:rFonts w:ascii="Proxima Nova" w:eastAsia="Proxima Nova" w:hAnsi="Proxima Nova" w:cs="Proxima Nova"/>
          <w:sz w:val="52"/>
          <w:szCs w:val="52"/>
        </w:rPr>
        <w:t>Bibliografía</w:t>
      </w:r>
      <w:bookmarkEnd w:id="8"/>
    </w:p>
    <w:p w14:paraId="336290B6" w14:textId="55780AFD" w:rsidR="00923BD1" w:rsidRPr="000E425A" w:rsidRDefault="00923BD1" w:rsidP="000E425A">
      <w:pPr>
        <w:pStyle w:val="Prrafodelista"/>
        <w:numPr>
          <w:ilvl w:val="0"/>
          <w:numId w:val="22"/>
        </w:numPr>
        <w:rPr>
          <w:lang w:val="en-US"/>
        </w:rPr>
      </w:pPr>
      <w:r w:rsidRPr="000E425A">
        <w:rPr>
          <w:lang w:val="es-MX"/>
        </w:rPr>
        <w:t xml:space="preserve">D. A. Alpern, “El microprocesador 80386.” </w:t>
      </w:r>
      <w:hyperlink r:id="rId24" w:history="1">
        <w:r w:rsidR="00F71217" w:rsidRPr="000E425A">
          <w:rPr>
            <w:rStyle w:val="Hipervnculo"/>
            <w:lang w:val="en-US"/>
          </w:rPr>
          <w:t>https://www.alpertron.com.ar/80386.HTM</w:t>
        </w:r>
      </w:hyperlink>
    </w:p>
    <w:p w14:paraId="4B8492DA" w14:textId="514CF2D7" w:rsidR="001B6B43" w:rsidRPr="00007193" w:rsidRDefault="00F71217" w:rsidP="00CE1C07">
      <w:pPr>
        <w:pStyle w:val="Prrafodelista"/>
        <w:numPr>
          <w:ilvl w:val="0"/>
          <w:numId w:val="22"/>
        </w:numPr>
        <w:rPr>
          <w:lang w:val="en-US"/>
        </w:rPr>
      </w:pPr>
      <w:r w:rsidRPr="000E425A">
        <w:rPr>
          <w:lang w:val="en-US"/>
        </w:rPr>
        <w:t xml:space="preserve">“Guide to x86 Assembly.” </w:t>
      </w:r>
      <w:hyperlink r:id="rId25" w:history="1">
        <w:r w:rsidRPr="000E425A">
          <w:rPr>
            <w:rStyle w:val="Hipervnculo"/>
            <w:lang w:val="en-US"/>
          </w:rPr>
          <w:t>https://www.cs.virginia.edu/~evans/cs216/guides/x86.html</w:t>
        </w:r>
      </w:hyperlink>
    </w:p>
    <w:sectPr w:rsidR="001B6B43" w:rsidRPr="00007193" w:rsidSect="00FE0B5A">
      <w:pgSz w:w="12240" w:h="15840" w:code="1"/>
      <w:pgMar w:top="1440" w:right="1440" w:bottom="1440" w:left="1440" w:header="720" w:footer="720" w:gutter="0"/>
      <w:pgNumType w:start="2" w:chapStyle="1" w:chapSep="emDash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BAB1E" w14:textId="77777777" w:rsidR="008F79A6" w:rsidRDefault="008F79A6">
      <w:pPr>
        <w:spacing w:line="240" w:lineRule="auto"/>
      </w:pPr>
      <w:r>
        <w:separator/>
      </w:r>
    </w:p>
  </w:endnote>
  <w:endnote w:type="continuationSeparator" w:id="0">
    <w:p w14:paraId="6B02A9EF" w14:textId="77777777" w:rsidR="008F79A6" w:rsidRDefault="008F79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altName w:val="Tahoma"/>
    <w:charset w:val="00"/>
    <w:family w:val="auto"/>
    <w:pitch w:val="default"/>
    <w:embedRegular r:id="rId1" w:fontKey="{BC095D59-7F64-452C-83F4-1E8898C710AC}"/>
    <w:embedBold r:id="rId2" w:fontKey="{F1B379B2-612B-4BEB-805F-F0880193A26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6436113-5EE5-4A59-B75C-7572B6B14AE2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CC2CD2F1-04B8-42E9-B70F-B9900D821DF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9B04A77-E704-4471-B883-C28EB54602A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9" w14:textId="4619B62B" w:rsidR="00612D3E" w:rsidRDefault="00900981">
    <w:pPr>
      <w:jc w:val="right"/>
    </w:pPr>
    <w:r>
      <w:t>J. Osorio</w:t>
    </w:r>
    <w:r>
      <w:tab/>
    </w:r>
    <w:r>
      <w:tab/>
    </w:r>
    <w:r>
      <w:tab/>
    </w:r>
    <w:r>
      <w:tab/>
    </w:r>
    <w:r>
      <w:tab/>
    </w:r>
    <w:r>
      <w:fldChar w:fldCharType="begin"/>
    </w:r>
    <w:r>
      <w:instrText>PAGE</w:instrText>
    </w:r>
    <w:r>
      <w:fldChar w:fldCharType="separate"/>
    </w:r>
    <w:r w:rsidR="000A75AE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C" w14:textId="77777777" w:rsidR="00612D3E" w:rsidRDefault="00612D3E">
    <w:pPr>
      <w:jc w:val="right"/>
    </w:pPr>
  </w:p>
  <w:p w14:paraId="0F2FF18D" w14:textId="649CD9F3" w:rsidR="00612D3E" w:rsidRDefault="00900981">
    <w:pPr>
      <w:jc w:val="right"/>
    </w:pPr>
    <w:r>
      <w:t>J. Osorio</w:t>
    </w:r>
    <w:r>
      <w:tab/>
    </w:r>
    <w:r>
      <w:tab/>
    </w:r>
    <w:r>
      <w:tab/>
    </w:r>
    <w:r>
      <w:tab/>
    </w:r>
    <w:r>
      <w:tab/>
    </w:r>
    <w:r>
      <w:tab/>
    </w:r>
    <w:r>
      <w:fldChar w:fldCharType="begin"/>
    </w:r>
    <w:r>
      <w:instrText>PAGE</w:instrText>
    </w:r>
    <w:r>
      <w:fldChar w:fldCharType="separate"/>
    </w:r>
    <w:r w:rsidR="000A75A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BB650" w14:textId="77777777" w:rsidR="008F79A6" w:rsidRDefault="008F79A6">
      <w:pPr>
        <w:spacing w:line="240" w:lineRule="auto"/>
      </w:pPr>
      <w:r>
        <w:separator/>
      </w:r>
    </w:p>
  </w:footnote>
  <w:footnote w:type="continuationSeparator" w:id="0">
    <w:p w14:paraId="199DCA06" w14:textId="77777777" w:rsidR="008F79A6" w:rsidRDefault="008F79A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8" w14:textId="00060397" w:rsidR="00612D3E" w:rsidRDefault="00786D82">
    <w:pPr>
      <w:spacing w:before="240" w:after="240"/>
      <w:ind w:right="360"/>
      <w:jc w:val="center"/>
      <w:rPr>
        <w:sz w:val="40"/>
        <w:szCs w:val="40"/>
      </w:rPr>
    </w:pPr>
    <w:r>
      <w:t>UABC_FCQI_ORGANIZAC</w:t>
    </w:r>
    <w:r w:rsidR="00887E4D">
      <w:t>IÓ</w:t>
    </w:r>
    <w:r>
      <w:rPr>
        <w:lang w:val="es-MX"/>
      </w:rPr>
      <w:t>N_Y_ARQUITECTURA_DE_COMPUTADORAS</w:t>
    </w:r>
    <w:r>
      <w:t>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A" w14:textId="77777777" w:rsidR="00612D3E" w:rsidRDefault="00900981">
    <w:pPr>
      <w:jc w:val="center"/>
      <w:rPr>
        <w:rFonts w:ascii="Proxima Nova" w:eastAsia="Proxima Nova" w:hAnsi="Proxima Nova" w:cs="Proxima Nova"/>
        <w:sz w:val="40"/>
        <w:szCs w:val="40"/>
      </w:rPr>
    </w:pPr>
    <w:r>
      <w:rPr>
        <w:rFonts w:ascii="Proxima Nova" w:eastAsia="Proxima Nova" w:hAnsi="Proxima Nova" w:cs="Proxima Nova"/>
        <w:sz w:val="40"/>
        <w:szCs w:val="40"/>
      </w:rPr>
      <w:t>Universidad Autónoma de Baja California</w:t>
    </w: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0F2FF18E" wp14:editId="0F2FF18F">
          <wp:simplePos x="0" y="0"/>
          <wp:positionH relativeFrom="column">
            <wp:posOffset>5219700</wp:posOffset>
          </wp:positionH>
          <wp:positionV relativeFrom="paragraph">
            <wp:posOffset>-342899</wp:posOffset>
          </wp:positionV>
          <wp:extent cx="1440000" cy="1440000"/>
          <wp:effectExtent l="0" t="0" r="0" b="0"/>
          <wp:wrapNone/>
          <wp:docPr id="181932888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40000" cy="14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8241" behindDoc="1" locked="0" layoutInCell="1" hidden="0" allowOverlap="1" wp14:anchorId="0F2FF190" wp14:editId="0F2FF191">
          <wp:simplePos x="0" y="0"/>
          <wp:positionH relativeFrom="column">
            <wp:posOffset>-533399</wp:posOffset>
          </wp:positionH>
          <wp:positionV relativeFrom="paragraph">
            <wp:posOffset>-342899</wp:posOffset>
          </wp:positionV>
          <wp:extent cx="1056960" cy="1440000"/>
          <wp:effectExtent l="0" t="0" r="0" b="0"/>
          <wp:wrapNone/>
          <wp:docPr id="96052437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6960" cy="14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F2FF18B" w14:textId="77777777" w:rsidR="00612D3E" w:rsidRDefault="00900981">
    <w:pPr>
      <w:jc w:val="center"/>
      <w:rPr>
        <w:rFonts w:ascii="Proxima Nova" w:eastAsia="Proxima Nova" w:hAnsi="Proxima Nova" w:cs="Proxima Nova"/>
      </w:rPr>
    </w:pPr>
    <w:r>
      <w:rPr>
        <w:rFonts w:ascii="Proxima Nova" w:eastAsia="Proxima Nova" w:hAnsi="Proxima Nova" w:cs="Proxima Nova"/>
        <w:sz w:val="20"/>
        <w:szCs w:val="20"/>
      </w:rPr>
      <w:t>FACULTAD DE CIENCIAS QUÍMICAS E INGENIERÍA</w:t>
    </w:r>
  </w:p>
  <w:p w14:paraId="71AA5CC6" w14:textId="77777777" w:rsidR="000A75AE" w:rsidRDefault="000A75A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0070B"/>
    <w:multiLevelType w:val="hybridMultilevel"/>
    <w:tmpl w:val="ACDC1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672890"/>
    <w:multiLevelType w:val="hybridMultilevel"/>
    <w:tmpl w:val="B4803E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D6303D"/>
    <w:multiLevelType w:val="hybridMultilevel"/>
    <w:tmpl w:val="B7C486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1B4014"/>
    <w:multiLevelType w:val="hybridMultilevel"/>
    <w:tmpl w:val="172C7360"/>
    <w:lvl w:ilvl="0" w:tplc="04090019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B7CC91A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322F6D"/>
    <w:multiLevelType w:val="hybridMultilevel"/>
    <w:tmpl w:val="326A8C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751884"/>
    <w:multiLevelType w:val="hybridMultilevel"/>
    <w:tmpl w:val="620CE528"/>
    <w:lvl w:ilvl="0" w:tplc="921CB91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DBB28C9"/>
    <w:multiLevelType w:val="hybridMultilevel"/>
    <w:tmpl w:val="96C6B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A61D81"/>
    <w:multiLevelType w:val="hybridMultilevel"/>
    <w:tmpl w:val="06D2102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22D15D4"/>
    <w:multiLevelType w:val="hybridMultilevel"/>
    <w:tmpl w:val="333E1C76"/>
    <w:lvl w:ilvl="0" w:tplc="79EE0C54">
      <w:start w:val="6"/>
      <w:numFmt w:val="bullet"/>
      <w:lvlText w:val="-"/>
      <w:lvlJc w:val="left"/>
      <w:pPr>
        <w:ind w:left="720" w:hanging="360"/>
      </w:pPr>
      <w:rPr>
        <w:rFonts w:ascii="Proxima Nova" w:eastAsia="Proxima Nova" w:hAnsi="Proxima Nova" w:cs="Proxima Nov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1E0890"/>
    <w:multiLevelType w:val="hybridMultilevel"/>
    <w:tmpl w:val="784444E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D496BA5"/>
    <w:multiLevelType w:val="multilevel"/>
    <w:tmpl w:val="8A205D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EC5584C"/>
    <w:multiLevelType w:val="hybridMultilevel"/>
    <w:tmpl w:val="044E6A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B2C68C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AC3EA8"/>
    <w:multiLevelType w:val="hybridMultilevel"/>
    <w:tmpl w:val="7376D860"/>
    <w:lvl w:ilvl="0" w:tplc="921CB91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BD02868"/>
    <w:multiLevelType w:val="hybridMultilevel"/>
    <w:tmpl w:val="919E00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F00272"/>
    <w:multiLevelType w:val="hybridMultilevel"/>
    <w:tmpl w:val="DB1406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464AE9"/>
    <w:multiLevelType w:val="hybridMultilevel"/>
    <w:tmpl w:val="367243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3B75051"/>
    <w:multiLevelType w:val="hybridMultilevel"/>
    <w:tmpl w:val="9D647D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1F4D1D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1D2E20"/>
    <w:multiLevelType w:val="hybridMultilevel"/>
    <w:tmpl w:val="82E86CE2"/>
    <w:lvl w:ilvl="0" w:tplc="921CB91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80E507D"/>
    <w:multiLevelType w:val="hybridMultilevel"/>
    <w:tmpl w:val="DEB668DE"/>
    <w:lvl w:ilvl="0" w:tplc="3488B0FA">
      <w:start w:val="10"/>
      <w:numFmt w:val="bullet"/>
      <w:lvlText w:val="-"/>
      <w:lvlJc w:val="left"/>
      <w:pPr>
        <w:ind w:left="1080" w:hanging="360"/>
      </w:pPr>
      <w:rPr>
        <w:rFonts w:ascii="Proxima Nova" w:eastAsia="Proxima Nova" w:hAnsi="Proxima Nova" w:cs="Proxima Nov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6811E5D"/>
    <w:multiLevelType w:val="hybridMultilevel"/>
    <w:tmpl w:val="3F367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EE043A"/>
    <w:multiLevelType w:val="hybridMultilevel"/>
    <w:tmpl w:val="F54E3796"/>
    <w:lvl w:ilvl="0" w:tplc="96DE3CB2">
      <w:start w:val="10"/>
      <w:numFmt w:val="bullet"/>
      <w:lvlText w:val="-"/>
      <w:lvlJc w:val="left"/>
      <w:pPr>
        <w:ind w:left="1500" w:hanging="360"/>
      </w:pPr>
      <w:rPr>
        <w:rFonts w:ascii="Proxima Nova" w:eastAsia="Proxima Nova" w:hAnsi="Proxima Nova" w:cs="Proxima Nova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1" w15:restartNumberingAfterBreak="0">
    <w:nsid w:val="6DBC1AB6"/>
    <w:multiLevelType w:val="hybridMultilevel"/>
    <w:tmpl w:val="6F0214DE"/>
    <w:lvl w:ilvl="0" w:tplc="04090019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8E70CD"/>
    <w:multiLevelType w:val="hybridMultilevel"/>
    <w:tmpl w:val="624463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B4699D"/>
    <w:multiLevelType w:val="hybridMultilevel"/>
    <w:tmpl w:val="1778CDC4"/>
    <w:lvl w:ilvl="0" w:tplc="9C840B7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2557543">
    <w:abstractNumId w:val="10"/>
  </w:num>
  <w:num w:numId="2" w16cid:durableId="558059661">
    <w:abstractNumId w:val="19"/>
  </w:num>
  <w:num w:numId="3" w16cid:durableId="1902719">
    <w:abstractNumId w:val="0"/>
  </w:num>
  <w:num w:numId="4" w16cid:durableId="1592591144">
    <w:abstractNumId w:val="15"/>
  </w:num>
  <w:num w:numId="5" w16cid:durableId="1465079581">
    <w:abstractNumId w:val="8"/>
  </w:num>
  <w:num w:numId="6" w16cid:durableId="1276325855">
    <w:abstractNumId w:val="6"/>
  </w:num>
  <w:num w:numId="7" w16cid:durableId="656496750">
    <w:abstractNumId w:val="12"/>
  </w:num>
  <w:num w:numId="8" w16cid:durableId="1678577558">
    <w:abstractNumId w:val="5"/>
  </w:num>
  <w:num w:numId="9" w16cid:durableId="1733775690">
    <w:abstractNumId w:val="17"/>
  </w:num>
  <w:num w:numId="10" w16cid:durableId="192962967">
    <w:abstractNumId w:val="7"/>
  </w:num>
  <w:num w:numId="11" w16cid:durableId="1661733240">
    <w:abstractNumId w:val="22"/>
  </w:num>
  <w:num w:numId="12" w16cid:durableId="1923834153">
    <w:abstractNumId w:val="1"/>
  </w:num>
  <w:num w:numId="13" w16cid:durableId="1398435718">
    <w:abstractNumId w:val="9"/>
  </w:num>
  <w:num w:numId="14" w16cid:durableId="946545470">
    <w:abstractNumId w:val="20"/>
  </w:num>
  <w:num w:numId="15" w16cid:durableId="1699970910">
    <w:abstractNumId w:val="18"/>
  </w:num>
  <w:num w:numId="16" w16cid:durableId="651255244">
    <w:abstractNumId w:val="2"/>
  </w:num>
  <w:num w:numId="17" w16cid:durableId="798691073">
    <w:abstractNumId w:val="14"/>
  </w:num>
  <w:num w:numId="18" w16cid:durableId="478806273">
    <w:abstractNumId w:val="11"/>
  </w:num>
  <w:num w:numId="19" w16cid:durableId="748841947">
    <w:abstractNumId w:val="16"/>
  </w:num>
  <w:num w:numId="20" w16cid:durableId="1095905310">
    <w:abstractNumId w:val="21"/>
  </w:num>
  <w:num w:numId="21" w16cid:durableId="1891918162">
    <w:abstractNumId w:val="3"/>
  </w:num>
  <w:num w:numId="22" w16cid:durableId="1462308637">
    <w:abstractNumId w:val="23"/>
  </w:num>
  <w:num w:numId="23" w16cid:durableId="1546598198">
    <w:abstractNumId w:val="13"/>
  </w:num>
  <w:num w:numId="24" w16cid:durableId="12327348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D3E"/>
    <w:rsid w:val="00000C79"/>
    <w:rsid w:val="00001662"/>
    <w:rsid w:val="00002313"/>
    <w:rsid w:val="00002BAA"/>
    <w:rsid w:val="00002D84"/>
    <w:rsid w:val="00002EC7"/>
    <w:rsid w:val="0000533B"/>
    <w:rsid w:val="00006192"/>
    <w:rsid w:val="00006A61"/>
    <w:rsid w:val="00007193"/>
    <w:rsid w:val="00007FC5"/>
    <w:rsid w:val="00027F59"/>
    <w:rsid w:val="00032C80"/>
    <w:rsid w:val="000362A9"/>
    <w:rsid w:val="00036470"/>
    <w:rsid w:val="00041003"/>
    <w:rsid w:val="00046A63"/>
    <w:rsid w:val="00054553"/>
    <w:rsid w:val="000624C9"/>
    <w:rsid w:val="00067E90"/>
    <w:rsid w:val="00073A1F"/>
    <w:rsid w:val="00073BC6"/>
    <w:rsid w:val="00075A24"/>
    <w:rsid w:val="00085C27"/>
    <w:rsid w:val="000A10D8"/>
    <w:rsid w:val="000A2F77"/>
    <w:rsid w:val="000A3947"/>
    <w:rsid w:val="000A504B"/>
    <w:rsid w:val="000A75AE"/>
    <w:rsid w:val="000B6EE2"/>
    <w:rsid w:val="000B7CCB"/>
    <w:rsid w:val="000C7202"/>
    <w:rsid w:val="000D2B9F"/>
    <w:rsid w:val="000D3817"/>
    <w:rsid w:val="000D463F"/>
    <w:rsid w:val="000D4747"/>
    <w:rsid w:val="000D47BA"/>
    <w:rsid w:val="000E230B"/>
    <w:rsid w:val="000E425A"/>
    <w:rsid w:val="000E58A6"/>
    <w:rsid w:val="000F25D0"/>
    <w:rsid w:val="000F47AB"/>
    <w:rsid w:val="000F5D83"/>
    <w:rsid w:val="000F6330"/>
    <w:rsid w:val="00102111"/>
    <w:rsid w:val="0011206F"/>
    <w:rsid w:val="001224E6"/>
    <w:rsid w:val="00124E48"/>
    <w:rsid w:val="00142590"/>
    <w:rsid w:val="00143366"/>
    <w:rsid w:val="00154CAC"/>
    <w:rsid w:val="00156D84"/>
    <w:rsid w:val="00161DBB"/>
    <w:rsid w:val="001648D8"/>
    <w:rsid w:val="001721D3"/>
    <w:rsid w:val="00173284"/>
    <w:rsid w:val="001741A1"/>
    <w:rsid w:val="00176389"/>
    <w:rsid w:val="00176FD7"/>
    <w:rsid w:val="00184BE9"/>
    <w:rsid w:val="00185F1B"/>
    <w:rsid w:val="00192341"/>
    <w:rsid w:val="001970A4"/>
    <w:rsid w:val="001A1471"/>
    <w:rsid w:val="001A1DBE"/>
    <w:rsid w:val="001A27DE"/>
    <w:rsid w:val="001B0420"/>
    <w:rsid w:val="001B087E"/>
    <w:rsid w:val="001B2015"/>
    <w:rsid w:val="001B3C8F"/>
    <w:rsid w:val="001B3CB1"/>
    <w:rsid w:val="001B4626"/>
    <w:rsid w:val="001B6B43"/>
    <w:rsid w:val="001B6CFE"/>
    <w:rsid w:val="001C16CB"/>
    <w:rsid w:val="001C6A1C"/>
    <w:rsid w:val="001C6CB7"/>
    <w:rsid w:val="001D08C8"/>
    <w:rsid w:val="001D43EE"/>
    <w:rsid w:val="001E47C8"/>
    <w:rsid w:val="001E50BB"/>
    <w:rsid w:val="001E571A"/>
    <w:rsid w:val="001E5C3D"/>
    <w:rsid w:val="00203EE7"/>
    <w:rsid w:val="00210E79"/>
    <w:rsid w:val="002139F1"/>
    <w:rsid w:val="0021426D"/>
    <w:rsid w:val="00222C55"/>
    <w:rsid w:val="00224A51"/>
    <w:rsid w:val="00224D38"/>
    <w:rsid w:val="00227A68"/>
    <w:rsid w:val="00237748"/>
    <w:rsid w:val="00244983"/>
    <w:rsid w:val="0024664D"/>
    <w:rsid w:val="00254EDC"/>
    <w:rsid w:val="002618CC"/>
    <w:rsid w:val="00266F2B"/>
    <w:rsid w:val="00267149"/>
    <w:rsid w:val="002770AF"/>
    <w:rsid w:val="00277C91"/>
    <w:rsid w:val="00286AA2"/>
    <w:rsid w:val="00294684"/>
    <w:rsid w:val="00294A62"/>
    <w:rsid w:val="002960E3"/>
    <w:rsid w:val="002A146C"/>
    <w:rsid w:val="002A1A7B"/>
    <w:rsid w:val="002B2775"/>
    <w:rsid w:val="002C0853"/>
    <w:rsid w:val="002D2BFF"/>
    <w:rsid w:val="002D37CB"/>
    <w:rsid w:val="002D3B71"/>
    <w:rsid w:val="002D3C5B"/>
    <w:rsid w:val="002D53D6"/>
    <w:rsid w:val="002E1297"/>
    <w:rsid w:val="002F6BF7"/>
    <w:rsid w:val="00305483"/>
    <w:rsid w:val="00326229"/>
    <w:rsid w:val="00343974"/>
    <w:rsid w:val="00345423"/>
    <w:rsid w:val="003502B9"/>
    <w:rsid w:val="00351136"/>
    <w:rsid w:val="00352EAE"/>
    <w:rsid w:val="00354407"/>
    <w:rsid w:val="00355712"/>
    <w:rsid w:val="00362276"/>
    <w:rsid w:val="0036411E"/>
    <w:rsid w:val="00374D8E"/>
    <w:rsid w:val="003808FA"/>
    <w:rsid w:val="00382141"/>
    <w:rsid w:val="003837D4"/>
    <w:rsid w:val="00386222"/>
    <w:rsid w:val="003872C6"/>
    <w:rsid w:val="003906A5"/>
    <w:rsid w:val="00394563"/>
    <w:rsid w:val="003958F0"/>
    <w:rsid w:val="003A4601"/>
    <w:rsid w:val="003A5DF3"/>
    <w:rsid w:val="003A7B08"/>
    <w:rsid w:val="003B189B"/>
    <w:rsid w:val="003B22F0"/>
    <w:rsid w:val="003B253A"/>
    <w:rsid w:val="003C2792"/>
    <w:rsid w:val="003C4761"/>
    <w:rsid w:val="003C506C"/>
    <w:rsid w:val="003C5B12"/>
    <w:rsid w:val="003C5FF8"/>
    <w:rsid w:val="003D0BB5"/>
    <w:rsid w:val="003D40AF"/>
    <w:rsid w:val="003D4602"/>
    <w:rsid w:val="003D7051"/>
    <w:rsid w:val="003E74DD"/>
    <w:rsid w:val="003F1177"/>
    <w:rsid w:val="003F344A"/>
    <w:rsid w:val="003F453D"/>
    <w:rsid w:val="0040080B"/>
    <w:rsid w:val="004066B0"/>
    <w:rsid w:val="004117D2"/>
    <w:rsid w:val="00412831"/>
    <w:rsid w:val="004179FD"/>
    <w:rsid w:val="00417D81"/>
    <w:rsid w:val="0042527A"/>
    <w:rsid w:val="004256A6"/>
    <w:rsid w:val="00426C9D"/>
    <w:rsid w:val="004300D7"/>
    <w:rsid w:val="004319C7"/>
    <w:rsid w:val="0043278D"/>
    <w:rsid w:val="00435081"/>
    <w:rsid w:val="00440608"/>
    <w:rsid w:val="0044257B"/>
    <w:rsid w:val="004437A1"/>
    <w:rsid w:val="00444CBF"/>
    <w:rsid w:val="00446120"/>
    <w:rsid w:val="004532B9"/>
    <w:rsid w:val="00455684"/>
    <w:rsid w:val="00456192"/>
    <w:rsid w:val="0046575F"/>
    <w:rsid w:val="0046711E"/>
    <w:rsid w:val="004815BA"/>
    <w:rsid w:val="0048221D"/>
    <w:rsid w:val="004918DE"/>
    <w:rsid w:val="00491A3B"/>
    <w:rsid w:val="004927C5"/>
    <w:rsid w:val="00493462"/>
    <w:rsid w:val="00494DD6"/>
    <w:rsid w:val="004975CC"/>
    <w:rsid w:val="004A5191"/>
    <w:rsid w:val="004A5E6A"/>
    <w:rsid w:val="004A7B59"/>
    <w:rsid w:val="004B2383"/>
    <w:rsid w:val="004B515F"/>
    <w:rsid w:val="004C0033"/>
    <w:rsid w:val="004D6177"/>
    <w:rsid w:val="004D6915"/>
    <w:rsid w:val="004F00E6"/>
    <w:rsid w:val="004F3A35"/>
    <w:rsid w:val="004F7128"/>
    <w:rsid w:val="005011AD"/>
    <w:rsid w:val="00501A94"/>
    <w:rsid w:val="0050392E"/>
    <w:rsid w:val="00504511"/>
    <w:rsid w:val="00524091"/>
    <w:rsid w:val="00525A79"/>
    <w:rsid w:val="005270B4"/>
    <w:rsid w:val="0052791B"/>
    <w:rsid w:val="00533B28"/>
    <w:rsid w:val="005358C4"/>
    <w:rsid w:val="00540E3F"/>
    <w:rsid w:val="00545A9B"/>
    <w:rsid w:val="005469B0"/>
    <w:rsid w:val="00551BD9"/>
    <w:rsid w:val="005569D4"/>
    <w:rsid w:val="00564956"/>
    <w:rsid w:val="005719B0"/>
    <w:rsid w:val="005729F5"/>
    <w:rsid w:val="00575ABE"/>
    <w:rsid w:val="00594B0F"/>
    <w:rsid w:val="00594C9E"/>
    <w:rsid w:val="005975C2"/>
    <w:rsid w:val="005979EA"/>
    <w:rsid w:val="005A27D7"/>
    <w:rsid w:val="005A608B"/>
    <w:rsid w:val="005A77EC"/>
    <w:rsid w:val="005B13A5"/>
    <w:rsid w:val="005B1C69"/>
    <w:rsid w:val="005B3358"/>
    <w:rsid w:val="005C2487"/>
    <w:rsid w:val="005D1466"/>
    <w:rsid w:val="005D2096"/>
    <w:rsid w:val="005D2847"/>
    <w:rsid w:val="005D57A7"/>
    <w:rsid w:val="005D5A05"/>
    <w:rsid w:val="005D5DC8"/>
    <w:rsid w:val="005E1CD6"/>
    <w:rsid w:val="005E3B74"/>
    <w:rsid w:val="005E57D0"/>
    <w:rsid w:val="005E5EFD"/>
    <w:rsid w:val="005E6D01"/>
    <w:rsid w:val="005E6E3C"/>
    <w:rsid w:val="006057EC"/>
    <w:rsid w:val="00607BD0"/>
    <w:rsid w:val="0061261B"/>
    <w:rsid w:val="00612C6C"/>
    <w:rsid w:val="00612D3E"/>
    <w:rsid w:val="00631396"/>
    <w:rsid w:val="00645152"/>
    <w:rsid w:val="00646D24"/>
    <w:rsid w:val="006500F3"/>
    <w:rsid w:val="006525BD"/>
    <w:rsid w:val="006657B8"/>
    <w:rsid w:val="006668FB"/>
    <w:rsid w:val="00667294"/>
    <w:rsid w:val="00671DEB"/>
    <w:rsid w:val="00673958"/>
    <w:rsid w:val="0068047E"/>
    <w:rsid w:val="00685E1C"/>
    <w:rsid w:val="006875F7"/>
    <w:rsid w:val="006A132E"/>
    <w:rsid w:val="006A1B24"/>
    <w:rsid w:val="006A7EBA"/>
    <w:rsid w:val="006B33D6"/>
    <w:rsid w:val="006B4B50"/>
    <w:rsid w:val="006C1F1C"/>
    <w:rsid w:val="006C3E74"/>
    <w:rsid w:val="006C3FD2"/>
    <w:rsid w:val="006D75E2"/>
    <w:rsid w:val="006E1C74"/>
    <w:rsid w:val="006E4B7A"/>
    <w:rsid w:val="006E70E5"/>
    <w:rsid w:val="006F4FF0"/>
    <w:rsid w:val="00700682"/>
    <w:rsid w:val="0070168A"/>
    <w:rsid w:val="00705262"/>
    <w:rsid w:val="00713C21"/>
    <w:rsid w:val="00720B52"/>
    <w:rsid w:val="00727021"/>
    <w:rsid w:val="00730F76"/>
    <w:rsid w:val="00735391"/>
    <w:rsid w:val="0074235A"/>
    <w:rsid w:val="00743AD9"/>
    <w:rsid w:val="00750BCF"/>
    <w:rsid w:val="00752734"/>
    <w:rsid w:val="00754D86"/>
    <w:rsid w:val="0075614B"/>
    <w:rsid w:val="00766662"/>
    <w:rsid w:val="007669D6"/>
    <w:rsid w:val="0077379F"/>
    <w:rsid w:val="00774D45"/>
    <w:rsid w:val="00775AA5"/>
    <w:rsid w:val="007862A4"/>
    <w:rsid w:val="00786D82"/>
    <w:rsid w:val="00791412"/>
    <w:rsid w:val="00792EBD"/>
    <w:rsid w:val="0079323D"/>
    <w:rsid w:val="007B06EE"/>
    <w:rsid w:val="007C0D02"/>
    <w:rsid w:val="007C3971"/>
    <w:rsid w:val="007C45E3"/>
    <w:rsid w:val="007C5F1E"/>
    <w:rsid w:val="007D08EE"/>
    <w:rsid w:val="007D120D"/>
    <w:rsid w:val="007D3FB9"/>
    <w:rsid w:val="007D549A"/>
    <w:rsid w:val="007D5DAD"/>
    <w:rsid w:val="007D6350"/>
    <w:rsid w:val="007F018A"/>
    <w:rsid w:val="007F7158"/>
    <w:rsid w:val="008020D4"/>
    <w:rsid w:val="00802C8E"/>
    <w:rsid w:val="00830CB4"/>
    <w:rsid w:val="00833F38"/>
    <w:rsid w:val="00842B8F"/>
    <w:rsid w:val="008543A7"/>
    <w:rsid w:val="008558BF"/>
    <w:rsid w:val="00856597"/>
    <w:rsid w:val="00860656"/>
    <w:rsid w:val="00862FDE"/>
    <w:rsid w:val="00877D0D"/>
    <w:rsid w:val="00884407"/>
    <w:rsid w:val="00887E4D"/>
    <w:rsid w:val="008919DA"/>
    <w:rsid w:val="008A196B"/>
    <w:rsid w:val="008A1C03"/>
    <w:rsid w:val="008A3AB0"/>
    <w:rsid w:val="008A64D8"/>
    <w:rsid w:val="008A6552"/>
    <w:rsid w:val="008B1BB7"/>
    <w:rsid w:val="008B2460"/>
    <w:rsid w:val="008B3E4E"/>
    <w:rsid w:val="008B73D9"/>
    <w:rsid w:val="008F2939"/>
    <w:rsid w:val="008F5FC0"/>
    <w:rsid w:val="008F79A6"/>
    <w:rsid w:val="00900981"/>
    <w:rsid w:val="009009D7"/>
    <w:rsid w:val="00900E87"/>
    <w:rsid w:val="00904680"/>
    <w:rsid w:val="00912234"/>
    <w:rsid w:val="009134CA"/>
    <w:rsid w:val="00913D95"/>
    <w:rsid w:val="00914E5F"/>
    <w:rsid w:val="00923BD1"/>
    <w:rsid w:val="009243EA"/>
    <w:rsid w:val="00925CD7"/>
    <w:rsid w:val="00930E83"/>
    <w:rsid w:val="00941AFB"/>
    <w:rsid w:val="00945433"/>
    <w:rsid w:val="00950DF7"/>
    <w:rsid w:val="0095123E"/>
    <w:rsid w:val="00952445"/>
    <w:rsid w:val="00955336"/>
    <w:rsid w:val="009615D6"/>
    <w:rsid w:val="00964705"/>
    <w:rsid w:val="00972BBB"/>
    <w:rsid w:val="0097304E"/>
    <w:rsid w:val="00976BAD"/>
    <w:rsid w:val="00984D35"/>
    <w:rsid w:val="009864F6"/>
    <w:rsid w:val="009867EF"/>
    <w:rsid w:val="00990BE8"/>
    <w:rsid w:val="00993A76"/>
    <w:rsid w:val="009A1E6C"/>
    <w:rsid w:val="009A2529"/>
    <w:rsid w:val="009B252E"/>
    <w:rsid w:val="009C13D6"/>
    <w:rsid w:val="009C297C"/>
    <w:rsid w:val="009C475A"/>
    <w:rsid w:val="009D296F"/>
    <w:rsid w:val="009D712F"/>
    <w:rsid w:val="009E18B6"/>
    <w:rsid w:val="009F3463"/>
    <w:rsid w:val="009F3F7E"/>
    <w:rsid w:val="009F67D9"/>
    <w:rsid w:val="00A03727"/>
    <w:rsid w:val="00A2082D"/>
    <w:rsid w:val="00A3143C"/>
    <w:rsid w:val="00A369B4"/>
    <w:rsid w:val="00A41DEB"/>
    <w:rsid w:val="00A42619"/>
    <w:rsid w:val="00A50E6C"/>
    <w:rsid w:val="00A53FE5"/>
    <w:rsid w:val="00A5410F"/>
    <w:rsid w:val="00A55FB8"/>
    <w:rsid w:val="00A571A5"/>
    <w:rsid w:val="00A61387"/>
    <w:rsid w:val="00A61AD6"/>
    <w:rsid w:val="00A6521F"/>
    <w:rsid w:val="00A7538A"/>
    <w:rsid w:val="00A77CB4"/>
    <w:rsid w:val="00A8382A"/>
    <w:rsid w:val="00A845A6"/>
    <w:rsid w:val="00A95E7B"/>
    <w:rsid w:val="00A96D83"/>
    <w:rsid w:val="00A9780E"/>
    <w:rsid w:val="00AA717F"/>
    <w:rsid w:val="00AD11CE"/>
    <w:rsid w:val="00AD16A7"/>
    <w:rsid w:val="00AD40D5"/>
    <w:rsid w:val="00AD5077"/>
    <w:rsid w:val="00AE043B"/>
    <w:rsid w:val="00AE2AC5"/>
    <w:rsid w:val="00AF0DD4"/>
    <w:rsid w:val="00AF4140"/>
    <w:rsid w:val="00AF6E60"/>
    <w:rsid w:val="00B0134B"/>
    <w:rsid w:val="00B13F20"/>
    <w:rsid w:val="00B21CD1"/>
    <w:rsid w:val="00B231AF"/>
    <w:rsid w:val="00B268E6"/>
    <w:rsid w:val="00B31D76"/>
    <w:rsid w:val="00B34DDA"/>
    <w:rsid w:val="00B407AC"/>
    <w:rsid w:val="00B41082"/>
    <w:rsid w:val="00B44A6E"/>
    <w:rsid w:val="00B51109"/>
    <w:rsid w:val="00B57308"/>
    <w:rsid w:val="00B625D8"/>
    <w:rsid w:val="00B63298"/>
    <w:rsid w:val="00B7098F"/>
    <w:rsid w:val="00B72F7D"/>
    <w:rsid w:val="00B739FB"/>
    <w:rsid w:val="00B85863"/>
    <w:rsid w:val="00B935B5"/>
    <w:rsid w:val="00BA2B94"/>
    <w:rsid w:val="00BA3CF0"/>
    <w:rsid w:val="00BA7E17"/>
    <w:rsid w:val="00BD07AA"/>
    <w:rsid w:val="00BD0812"/>
    <w:rsid w:val="00BD2B01"/>
    <w:rsid w:val="00BD6662"/>
    <w:rsid w:val="00BF0C3E"/>
    <w:rsid w:val="00BF2665"/>
    <w:rsid w:val="00BF26C4"/>
    <w:rsid w:val="00BF716F"/>
    <w:rsid w:val="00BF7393"/>
    <w:rsid w:val="00C02A66"/>
    <w:rsid w:val="00C10FAF"/>
    <w:rsid w:val="00C118DA"/>
    <w:rsid w:val="00C11C0E"/>
    <w:rsid w:val="00C144C4"/>
    <w:rsid w:val="00C144EC"/>
    <w:rsid w:val="00C1541D"/>
    <w:rsid w:val="00C154E2"/>
    <w:rsid w:val="00C17B8A"/>
    <w:rsid w:val="00C17CC7"/>
    <w:rsid w:val="00C2385F"/>
    <w:rsid w:val="00C265F0"/>
    <w:rsid w:val="00C30408"/>
    <w:rsid w:val="00C3346D"/>
    <w:rsid w:val="00C40F84"/>
    <w:rsid w:val="00C41030"/>
    <w:rsid w:val="00C44E63"/>
    <w:rsid w:val="00C45179"/>
    <w:rsid w:val="00C464B3"/>
    <w:rsid w:val="00C465EC"/>
    <w:rsid w:val="00C476A1"/>
    <w:rsid w:val="00C50B11"/>
    <w:rsid w:val="00C51E4C"/>
    <w:rsid w:val="00C524C5"/>
    <w:rsid w:val="00C52DD4"/>
    <w:rsid w:val="00C54FFD"/>
    <w:rsid w:val="00C57CE1"/>
    <w:rsid w:val="00C75A60"/>
    <w:rsid w:val="00C934EC"/>
    <w:rsid w:val="00CA145C"/>
    <w:rsid w:val="00CA4F83"/>
    <w:rsid w:val="00CA6266"/>
    <w:rsid w:val="00CB440B"/>
    <w:rsid w:val="00CB4B54"/>
    <w:rsid w:val="00CC02DA"/>
    <w:rsid w:val="00CC2A70"/>
    <w:rsid w:val="00CD16A6"/>
    <w:rsid w:val="00CE1C07"/>
    <w:rsid w:val="00CE4B1F"/>
    <w:rsid w:val="00CE4B2D"/>
    <w:rsid w:val="00CE5D4B"/>
    <w:rsid w:val="00CF76B2"/>
    <w:rsid w:val="00D00C05"/>
    <w:rsid w:val="00D13BAB"/>
    <w:rsid w:val="00D14400"/>
    <w:rsid w:val="00D14C05"/>
    <w:rsid w:val="00D17E17"/>
    <w:rsid w:val="00D21F38"/>
    <w:rsid w:val="00D25899"/>
    <w:rsid w:val="00D37645"/>
    <w:rsid w:val="00D4268A"/>
    <w:rsid w:val="00D4655F"/>
    <w:rsid w:val="00D465BD"/>
    <w:rsid w:val="00D70746"/>
    <w:rsid w:val="00D84DF0"/>
    <w:rsid w:val="00D90BEB"/>
    <w:rsid w:val="00DA24E1"/>
    <w:rsid w:val="00DB2532"/>
    <w:rsid w:val="00DB2ABF"/>
    <w:rsid w:val="00DC4224"/>
    <w:rsid w:val="00DC67F8"/>
    <w:rsid w:val="00DD69E5"/>
    <w:rsid w:val="00DE0FBC"/>
    <w:rsid w:val="00DF2B3A"/>
    <w:rsid w:val="00DF5005"/>
    <w:rsid w:val="00E01B95"/>
    <w:rsid w:val="00E1042B"/>
    <w:rsid w:val="00E10E80"/>
    <w:rsid w:val="00E159F1"/>
    <w:rsid w:val="00E16385"/>
    <w:rsid w:val="00E1781C"/>
    <w:rsid w:val="00E21C0D"/>
    <w:rsid w:val="00E31A25"/>
    <w:rsid w:val="00E36551"/>
    <w:rsid w:val="00E47B7A"/>
    <w:rsid w:val="00E53635"/>
    <w:rsid w:val="00E6389B"/>
    <w:rsid w:val="00E67D59"/>
    <w:rsid w:val="00E70D8E"/>
    <w:rsid w:val="00E7105F"/>
    <w:rsid w:val="00E724BE"/>
    <w:rsid w:val="00E9049A"/>
    <w:rsid w:val="00EA59F5"/>
    <w:rsid w:val="00EA6EA5"/>
    <w:rsid w:val="00EB3428"/>
    <w:rsid w:val="00EB4AC4"/>
    <w:rsid w:val="00EC61CC"/>
    <w:rsid w:val="00EC6652"/>
    <w:rsid w:val="00ED308C"/>
    <w:rsid w:val="00EE50CD"/>
    <w:rsid w:val="00F03510"/>
    <w:rsid w:val="00F07D45"/>
    <w:rsid w:val="00F1696F"/>
    <w:rsid w:val="00F214FA"/>
    <w:rsid w:val="00F253BA"/>
    <w:rsid w:val="00F279F4"/>
    <w:rsid w:val="00F55C7C"/>
    <w:rsid w:val="00F56366"/>
    <w:rsid w:val="00F56381"/>
    <w:rsid w:val="00F60EB3"/>
    <w:rsid w:val="00F6121E"/>
    <w:rsid w:val="00F61A6E"/>
    <w:rsid w:val="00F66CA3"/>
    <w:rsid w:val="00F70ACC"/>
    <w:rsid w:val="00F71217"/>
    <w:rsid w:val="00F73F73"/>
    <w:rsid w:val="00F8413C"/>
    <w:rsid w:val="00F95325"/>
    <w:rsid w:val="00F96679"/>
    <w:rsid w:val="00F9685E"/>
    <w:rsid w:val="00FA6B2F"/>
    <w:rsid w:val="00FB6249"/>
    <w:rsid w:val="00FC19F8"/>
    <w:rsid w:val="00FC32C2"/>
    <w:rsid w:val="00FD4443"/>
    <w:rsid w:val="00FE0B5A"/>
    <w:rsid w:val="00FE0C74"/>
    <w:rsid w:val="00FE1A50"/>
    <w:rsid w:val="00FE4BC2"/>
    <w:rsid w:val="00FE7A81"/>
    <w:rsid w:val="00FF5CD0"/>
    <w:rsid w:val="00FF6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2FF158"/>
  <w15:docId w15:val="{1D82CD83-EB9C-4B19-9FEA-7260F02B8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75C2"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0A75AE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75AE"/>
  </w:style>
  <w:style w:type="paragraph" w:styleId="Piedepgina">
    <w:name w:val="footer"/>
    <w:basedOn w:val="Normal"/>
    <w:link w:val="PiedepginaCar"/>
    <w:uiPriority w:val="99"/>
    <w:unhideWhenUsed/>
    <w:rsid w:val="000A75AE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75AE"/>
  </w:style>
  <w:style w:type="character" w:customStyle="1" w:styleId="gi">
    <w:name w:val="gi"/>
    <w:basedOn w:val="Fuentedeprrafopredeter"/>
    <w:rsid w:val="00A42619"/>
  </w:style>
  <w:style w:type="character" w:customStyle="1" w:styleId="Ttulo2Car">
    <w:name w:val="Título 2 Car"/>
    <w:basedOn w:val="Fuentedeprrafopredeter"/>
    <w:link w:val="Ttulo2"/>
    <w:uiPriority w:val="9"/>
    <w:rsid w:val="005E3B74"/>
    <w:rPr>
      <w:sz w:val="32"/>
      <w:szCs w:val="32"/>
    </w:rPr>
  </w:style>
  <w:style w:type="paragraph" w:styleId="Prrafodelista">
    <w:name w:val="List Paragraph"/>
    <w:basedOn w:val="Normal"/>
    <w:uiPriority w:val="34"/>
    <w:qFormat/>
    <w:rsid w:val="005E3B74"/>
    <w:pPr>
      <w:ind w:left="720"/>
      <w:contextualSpacing/>
    </w:pPr>
  </w:style>
  <w:style w:type="table" w:styleId="Tablaconcuadrcula">
    <w:name w:val="Table Grid"/>
    <w:basedOn w:val="Tablanormal"/>
    <w:uiPriority w:val="39"/>
    <w:rsid w:val="004300D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3D0BB5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3D0BB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D0BB5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3D0BB5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3D0BB5"/>
    <w:rPr>
      <w:color w:val="0000FF" w:themeColor="hyperlink"/>
      <w:u w:val="single"/>
    </w:rPr>
  </w:style>
  <w:style w:type="paragraph" w:styleId="Sinespaciado">
    <w:name w:val="No Spacing"/>
    <w:uiPriority w:val="1"/>
    <w:qFormat/>
    <w:rsid w:val="008F5FC0"/>
    <w:pPr>
      <w:spacing w:line="240" w:lineRule="auto"/>
    </w:pPr>
  </w:style>
  <w:style w:type="paragraph" w:styleId="Textosinformato">
    <w:name w:val="Plain Text"/>
    <w:basedOn w:val="Normal"/>
    <w:link w:val="TextosinformatoCar"/>
    <w:uiPriority w:val="99"/>
    <w:unhideWhenUsed/>
    <w:rsid w:val="00036470"/>
    <w:pPr>
      <w:spacing w:line="240" w:lineRule="auto"/>
    </w:pPr>
    <w:rPr>
      <w:rFonts w:ascii="Consolas" w:eastAsiaTheme="minorHAnsi" w:hAnsi="Consolas" w:cstheme="minorBidi"/>
      <w:kern w:val="2"/>
      <w:sz w:val="21"/>
      <w:szCs w:val="21"/>
      <w:lang w:val="en-US"/>
      <w14:ligatures w14:val="standardContextual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36470"/>
    <w:rPr>
      <w:rFonts w:ascii="Consolas" w:eastAsiaTheme="minorHAnsi" w:hAnsi="Consolas" w:cstheme="minorBidi"/>
      <w:kern w:val="2"/>
      <w:sz w:val="21"/>
      <w:szCs w:val="21"/>
      <w:lang w:val="en-US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4256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url">
    <w:name w:val="url"/>
    <w:basedOn w:val="Fuentedeprrafopredeter"/>
    <w:rsid w:val="004256A6"/>
  </w:style>
  <w:style w:type="table" w:styleId="Tabladecuadrcula4">
    <w:name w:val="Grid Table 4"/>
    <w:basedOn w:val="Tablanormal"/>
    <w:uiPriority w:val="49"/>
    <w:rsid w:val="00B8586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4117D2"/>
    <w:rPr>
      <w:sz w:val="40"/>
      <w:szCs w:val="40"/>
    </w:rPr>
  </w:style>
  <w:style w:type="character" w:styleId="Mencinsinresolver">
    <w:name w:val="Unresolved Mention"/>
    <w:basedOn w:val="Fuentedeprrafopredeter"/>
    <w:uiPriority w:val="99"/>
    <w:semiHidden/>
    <w:unhideWhenUsed/>
    <w:rsid w:val="00F712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shua.osorio@uabc.edu.mx" TargetMode="External"/><Relationship Id="rId13" Type="http://schemas.openxmlformats.org/officeDocument/2006/relationships/image" Target="media/image3.emf"/><Relationship Id="rId18" Type="http://schemas.openxmlformats.org/officeDocument/2006/relationships/image" Target="media/image6.emf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8.emf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5.png"/><Relationship Id="rId25" Type="http://schemas.openxmlformats.org/officeDocument/2006/relationships/hyperlink" Target="https://www.cs.virginia.edu/~evans/cs216/guides/x86.html" TargetMode="External"/><Relationship Id="rId2" Type="http://schemas.openxmlformats.org/officeDocument/2006/relationships/numbering" Target="numbering.xml"/><Relationship Id="rId16" Type="http://schemas.openxmlformats.org/officeDocument/2006/relationships/oleObject" Target="embeddings/oleObject2.bin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yperlink" Target="https://www.alpertron.com.ar/80386.HT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emf"/><Relationship Id="rId23" Type="http://schemas.openxmlformats.org/officeDocument/2006/relationships/image" Target="media/image9.png"/><Relationship Id="rId10" Type="http://schemas.openxmlformats.org/officeDocument/2006/relationships/footer" Target="footer1.xml"/><Relationship Id="rId19" Type="http://schemas.openxmlformats.org/officeDocument/2006/relationships/oleObject" Target="embeddings/oleObject3.bin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oleObject" Target="embeddings/oleObject1.bin"/><Relationship Id="rId22" Type="http://schemas.openxmlformats.org/officeDocument/2006/relationships/oleObject" Target="embeddings/oleObject4.bin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BC736D-5B64-4050-8937-6A59A58A74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930</TotalTime>
  <Pages>8</Pages>
  <Words>815</Words>
  <Characters>4608</Characters>
  <Application>Microsoft Office Word</Application>
  <DocSecurity>0</DocSecurity>
  <Lines>137</Lines>
  <Paragraphs>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Joshua Osorio</dc:creator>
  <cp:lastModifiedBy>JOSHUA OSORIO OSORIO</cp:lastModifiedBy>
  <cp:revision>411</cp:revision>
  <cp:lastPrinted>2026-03-08T13:04:00Z</cp:lastPrinted>
  <dcterms:created xsi:type="dcterms:W3CDTF">2026-02-05T04:51:00Z</dcterms:created>
  <dcterms:modified xsi:type="dcterms:W3CDTF">2026-03-08T13:04:00Z</dcterms:modified>
</cp:coreProperties>
</file>