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D285B" w14:textId="77777777" w:rsidR="00A57D88" w:rsidRDefault="40C8B4D8" w:rsidP="00A57D88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</w:rPr>
        <w:t>Diseño</w:t>
      </w:r>
      <w:r w:rsidRPr="40C8B4D8">
        <w:rPr>
          <w:rFonts w:ascii="Proxima Nova" w:hAnsi="Proxima Nova"/>
          <w:sz w:val="30"/>
          <w:szCs w:val="30"/>
        </w:rPr>
        <w:t xml:space="preserve"> de Sistemas.</w:t>
      </w:r>
    </w:p>
    <w:p w14:paraId="7C576940" w14:textId="77777777" w:rsidR="00A57D88" w:rsidRDefault="00A57D88" w:rsidP="00A57D88">
      <w:pPr>
        <w:jc w:val="center"/>
        <w:rPr>
          <w:rFonts w:ascii="Proxima Nova" w:hAnsi="Proxima Nova"/>
          <w:sz w:val="30"/>
          <w:szCs w:val="30"/>
          <w:u w:val="single"/>
        </w:rPr>
      </w:pPr>
    </w:p>
    <w:p w14:paraId="7CB5D1A6" w14:textId="77777777" w:rsidR="00A57D88" w:rsidRDefault="00A57D88" w:rsidP="00A57D88">
      <w:pPr>
        <w:jc w:val="center"/>
        <w:rPr>
          <w:rFonts w:ascii="Proxima Nova" w:hAnsi="Proxima Nova"/>
          <w:sz w:val="30"/>
          <w:szCs w:val="30"/>
          <w:u w:val="single"/>
        </w:rPr>
      </w:pPr>
    </w:p>
    <w:p w14:paraId="2DC333DF" w14:textId="77777777" w:rsidR="00A57D88" w:rsidRDefault="00A57D88" w:rsidP="00A57D88">
      <w:pPr>
        <w:jc w:val="center"/>
        <w:rPr>
          <w:rFonts w:ascii="Proxima Nova" w:hAnsi="Proxima Nova"/>
          <w:sz w:val="30"/>
          <w:szCs w:val="30"/>
          <w:u w:val="single"/>
        </w:rPr>
      </w:pPr>
    </w:p>
    <w:p w14:paraId="49A6A1B5" w14:textId="53CEF94E" w:rsidR="00A57D88" w:rsidRPr="00A57D88" w:rsidRDefault="00A57D88" w:rsidP="00A57D88">
      <w:pPr>
        <w:jc w:val="center"/>
        <w:rPr>
          <w:rFonts w:ascii="Proxima Nova" w:hAnsi="Proxima Nova"/>
          <w:b/>
          <w:bCs/>
          <w:sz w:val="30"/>
          <w:szCs w:val="30"/>
        </w:rPr>
      </w:pPr>
      <w:r w:rsidRPr="00A57D88">
        <w:rPr>
          <w:rFonts w:ascii="Proxima Nova" w:hAnsi="Proxima Nova"/>
          <w:b/>
          <w:bCs/>
          <w:sz w:val="30"/>
          <w:szCs w:val="30"/>
        </w:rPr>
        <w:t>Actividad de Clase</w:t>
      </w:r>
    </w:p>
    <w:p w14:paraId="4A5BFD15" w14:textId="2F540393" w:rsidR="00A44A06" w:rsidRPr="00A57D88" w:rsidRDefault="008A7E84" w:rsidP="00A57D88">
      <w:pPr>
        <w:jc w:val="center"/>
        <w:rPr>
          <w:rFonts w:ascii="Proxima Nova" w:hAnsi="Proxima Nova"/>
          <w:sz w:val="30"/>
          <w:szCs w:val="30"/>
          <w:u w:val="single"/>
          <w:lang w:val="es"/>
        </w:rPr>
      </w:pPr>
      <w:proofErr w:type="spellStart"/>
      <w:r w:rsidRPr="00A57D88">
        <w:rPr>
          <w:rFonts w:ascii="Proxima Nova" w:hAnsi="Proxima Nova"/>
          <w:b/>
          <w:bCs/>
          <w:sz w:val="42"/>
          <w:szCs w:val="52"/>
        </w:rPr>
        <w:t>Co</w:t>
      </w:r>
      <w:r w:rsidR="001A4E6A" w:rsidRPr="00A57D88">
        <w:rPr>
          <w:rFonts w:ascii="Proxima Nova" w:hAnsi="Proxima Nova"/>
          <w:b/>
          <w:bCs/>
          <w:sz w:val="42"/>
          <w:szCs w:val="52"/>
        </w:rPr>
        <w:t>diseño</w:t>
      </w:r>
      <w:proofErr w:type="spellEnd"/>
      <w:r w:rsidR="00CF627E" w:rsidRPr="00A44A06">
        <w:rPr>
          <w:rFonts w:ascii="Proxima Nova" w:hAnsi="Proxima Nova"/>
          <w:b/>
          <w:bCs/>
          <w:sz w:val="42"/>
          <w:szCs w:val="52"/>
          <w:lang w:val="es-ES"/>
        </w:rPr>
        <w:t xml:space="preserve"> </w:t>
      </w:r>
    </w:p>
    <w:p w14:paraId="12459165" w14:textId="77777777" w:rsidR="008A7E84" w:rsidRDefault="008A7E84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</w:p>
    <w:p w14:paraId="2603242E" w14:textId="77777777" w:rsidR="00653169" w:rsidRDefault="00653169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</w:p>
    <w:p w14:paraId="45E3BD7F" w14:textId="1988CA20" w:rsidR="0024664D" w:rsidRPr="00A57D88" w:rsidRDefault="40C8B4D8" w:rsidP="00A57D88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Alumn</w:t>
      </w:r>
      <w:r w:rsidR="006670A1">
        <w:rPr>
          <w:rFonts w:ascii="Proxima Nova" w:hAnsi="Proxima Nova"/>
          <w:sz w:val="30"/>
          <w:szCs w:val="30"/>
          <w:lang w:val="es-ES"/>
        </w:rPr>
        <w:t>o: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36D7E52E" w14:textId="525F8EFB" w:rsidR="0040080B" w:rsidRDefault="00653169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04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>/0</w:t>
      </w:r>
      <w:r>
        <w:rPr>
          <w:rFonts w:ascii="Proxima Nova" w:eastAsia="Proxima Nova" w:hAnsi="Proxima Nova" w:cs="Proxima Nova"/>
          <w:sz w:val="30"/>
          <w:szCs w:val="30"/>
        </w:rPr>
        <w:t>5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</w:t>
      </w:r>
    </w:p>
    <w:p w14:paraId="76F492DF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41E11986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669799C6" w14:textId="0043EC17" w:rsidR="00424CA4" w:rsidRDefault="00653169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noProof/>
        </w:rPr>
        <w:drawing>
          <wp:inline distT="0" distB="0" distL="0" distR="0" wp14:anchorId="48C4EDD2" wp14:editId="45E4655C">
            <wp:extent cx="1887855" cy="2575560"/>
            <wp:effectExtent l="0" t="0" r="0" b="0"/>
            <wp:docPr id="3" name="Imagen 3" descr="CG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GR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70" cy="258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CE86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4D8BE594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309B7ACD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6711AD06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40546713" w14:textId="77777777" w:rsidR="00424CA4" w:rsidRDefault="00424CA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</w:pPr>
    </w:p>
    <w:p w14:paraId="0DECAA9C" w14:textId="34CE8FAA" w:rsidR="004D266A" w:rsidRPr="00A57D88" w:rsidRDefault="004D266A" w:rsidP="00424CA4">
      <w:pPr>
        <w:pStyle w:val="TtuloTDC"/>
        <w:rPr>
          <w:lang w:val="es-MX"/>
        </w:rPr>
      </w:pPr>
      <w:bookmarkStart w:id="0" w:name="_Toc222859651"/>
    </w:p>
    <w:bookmarkEnd w:id="0"/>
    <w:p w14:paraId="05C1C7D6" w14:textId="3B77CAFE" w:rsidR="00424CA4" w:rsidRPr="00424CA4" w:rsidRDefault="00424CA4" w:rsidP="000D3209">
      <w:pPr>
        <w:spacing w:line="240" w:lineRule="auto"/>
        <w:rPr>
          <w:rFonts w:eastAsia="Times New Roman"/>
          <w:color w:val="1F1F1F"/>
          <w:sz w:val="24"/>
          <w:szCs w:val="24"/>
          <w:lang w:eastAsia="es-MX"/>
        </w:rPr>
      </w:pPr>
      <w:r w:rsidRPr="00424CA4">
        <w:rPr>
          <w:rFonts w:eastAsia="Times New Roman"/>
          <w:b/>
          <w:bCs/>
          <w:color w:val="1F1F1F"/>
          <w:sz w:val="28"/>
          <w:szCs w:val="28"/>
          <w:shd w:val="clear" w:color="auto" w:fill="FFFFFF"/>
          <w:lang w:eastAsia="es-MX"/>
        </w:rPr>
        <w:t>Ejercicio</w:t>
      </w:r>
      <w:r w:rsidRPr="00424CA4">
        <w:rPr>
          <w:rFonts w:eastAsia="Times New Roman"/>
          <w:color w:val="1F1F1F"/>
          <w:sz w:val="24"/>
          <w:szCs w:val="24"/>
          <w:lang w:eastAsia="es-MX"/>
        </w:rPr>
        <w:br/>
      </w:r>
      <w:r w:rsidRPr="00424CA4">
        <w:rPr>
          <w:rFonts w:eastAsia="Times New Roman"/>
          <w:color w:val="1F1F1F"/>
          <w:sz w:val="24"/>
          <w:szCs w:val="24"/>
          <w:lang w:eastAsia="es-MX"/>
        </w:rPr>
        <w:br/>
      </w:r>
      <w:r w:rsidRPr="00424CA4">
        <w:rPr>
          <w:rFonts w:eastAsia="Times New Roman"/>
          <w:color w:val="1F1F1F"/>
          <w:sz w:val="24"/>
          <w:szCs w:val="24"/>
          <w:shd w:val="clear" w:color="auto" w:fill="FFFFFF"/>
          <w:lang w:eastAsia="es-MX"/>
        </w:rPr>
        <w:t>Diseñar un sistema embebido distribuido que detecte obstáculos y decida si detenerse, avanzar o esquivar, combinando un sensor ultrasónico (hardware) con visión por computadora (software en PC) usando una cámara.</w:t>
      </w:r>
      <w:r w:rsidRPr="00424CA4">
        <w:rPr>
          <w:rFonts w:eastAsia="Times New Roman"/>
          <w:color w:val="1F1F1F"/>
          <w:sz w:val="24"/>
          <w:szCs w:val="24"/>
          <w:lang w:eastAsia="es-MX"/>
        </w:rPr>
        <w:br/>
      </w:r>
    </w:p>
    <w:p w14:paraId="60A9DD4F" w14:textId="77777777" w:rsidR="004D266A" w:rsidRDefault="004D266A" w:rsidP="00424CA4">
      <w:pPr>
        <w:rPr>
          <w:rFonts w:ascii="Proxima Nova" w:hAnsi="Proxima Nova"/>
          <w:b/>
          <w:bCs/>
          <w:sz w:val="32"/>
          <w:szCs w:val="36"/>
        </w:rPr>
      </w:pPr>
    </w:p>
    <w:p w14:paraId="5BE37274" w14:textId="77777777" w:rsidR="00F356EA" w:rsidRPr="00586A83" w:rsidRDefault="00F356EA" w:rsidP="00F356EA">
      <w:pPr>
        <w:pStyle w:val="Ttulo3"/>
        <w:rPr>
          <w:b/>
          <w:bCs/>
          <w:color w:val="auto"/>
          <w:sz w:val="24"/>
          <w:szCs w:val="24"/>
        </w:rPr>
      </w:pPr>
      <w:r w:rsidRPr="00586A83">
        <w:rPr>
          <w:b/>
          <w:bCs/>
          <w:color w:val="auto"/>
          <w:sz w:val="24"/>
          <w:szCs w:val="24"/>
        </w:rPr>
        <w:t>1. Identificación de material</w:t>
      </w:r>
    </w:p>
    <w:p w14:paraId="3FAAABE6" w14:textId="77777777" w:rsidR="00F356EA" w:rsidRPr="004D4727" w:rsidRDefault="00F356EA" w:rsidP="00F356EA">
      <w:pPr>
        <w:pStyle w:val="NormalWeb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Para construir este sistema distribuido, necesitamos componentes que permitan la adquisición de datos físicos (sensores), el procesamiento de imágenes y la ejecución de acciones (actuadores).</w:t>
      </w:r>
    </w:p>
    <w:p w14:paraId="119175A4" w14:textId="1C24E5FE" w:rsidR="00F356EA" w:rsidRPr="004D4727" w:rsidRDefault="00F356EA" w:rsidP="00F356EA">
      <w:pPr>
        <w:pStyle w:val="NormalWeb"/>
        <w:rPr>
          <w:rFonts w:ascii="Arial" w:hAnsi="Arial" w:cs="Arial"/>
        </w:rPr>
      </w:pPr>
      <w:r w:rsidRPr="004D4727">
        <w:rPr>
          <w:rFonts w:ascii="Arial" w:hAnsi="Arial" w:cs="Arial"/>
          <w:b/>
          <w:bCs/>
        </w:rPr>
        <w:t xml:space="preserve">Hardware (Sistema </w:t>
      </w:r>
      <w:proofErr w:type="spellStart"/>
      <w:r w:rsidRPr="004D4727">
        <w:rPr>
          <w:rFonts w:ascii="Arial" w:hAnsi="Arial" w:cs="Arial"/>
          <w:b/>
          <w:bCs/>
        </w:rPr>
        <w:t>Embebido</w:t>
      </w:r>
      <w:proofErr w:type="spellEnd"/>
      <w:r w:rsidRPr="004D4727">
        <w:rPr>
          <w:rFonts w:ascii="Arial" w:hAnsi="Arial" w:cs="Arial"/>
          <w:b/>
          <w:bCs/>
        </w:rPr>
        <w:t>):</w:t>
      </w:r>
    </w:p>
    <w:p w14:paraId="145ADB50" w14:textId="77777777" w:rsidR="00F356EA" w:rsidRPr="004D4727" w:rsidRDefault="00F356EA" w:rsidP="00F356E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Microcontrolador:</w:t>
      </w:r>
      <w:r w:rsidRPr="004D4727">
        <w:rPr>
          <w:rFonts w:ascii="Arial" w:hAnsi="Arial" w:cs="Arial"/>
          <w:lang w:val="es-MX"/>
        </w:rPr>
        <w:t xml:space="preserve"> Un Arduino, ESP32 o Raspberry Pi Pico (actuará como nodo esclavo o controlador de bajo nivel).</w:t>
      </w:r>
    </w:p>
    <w:p w14:paraId="7C9C5185" w14:textId="77777777" w:rsidR="00F356EA" w:rsidRPr="004D4727" w:rsidRDefault="00F356EA" w:rsidP="00F356E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Sensores:</w:t>
      </w:r>
      <w:r w:rsidRPr="004D4727">
        <w:rPr>
          <w:rFonts w:ascii="Arial" w:hAnsi="Arial" w:cs="Arial"/>
          <w:lang w:val="es-MX"/>
        </w:rPr>
        <w:t xml:space="preserve"> 1 Sensor ultrasónico (HC-SR04) para medición de distancia rápida y directa.</w:t>
      </w:r>
    </w:p>
    <w:p w14:paraId="13F043C5" w14:textId="77777777" w:rsidR="00F356EA" w:rsidRPr="004D4727" w:rsidRDefault="00F356EA" w:rsidP="00F356E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Actuadores:</w:t>
      </w:r>
      <w:r w:rsidRPr="004D4727">
        <w:rPr>
          <w:rFonts w:ascii="Arial" w:hAnsi="Arial" w:cs="Arial"/>
          <w:lang w:val="es-MX"/>
        </w:rPr>
        <w:t xml:space="preserve"> 2 Motores DC con ruedas y un chasis de robot.</w:t>
      </w:r>
    </w:p>
    <w:p w14:paraId="03649823" w14:textId="77777777" w:rsidR="00F356EA" w:rsidRPr="004D4727" w:rsidRDefault="00F356EA" w:rsidP="00F356E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Driver de Motores:</w:t>
      </w:r>
      <w:r w:rsidRPr="004D4727">
        <w:rPr>
          <w:rFonts w:ascii="Arial" w:hAnsi="Arial" w:cs="Arial"/>
          <w:lang w:val="es-MX"/>
        </w:rPr>
        <w:t xml:space="preserve"> Módulo L298N o L293D para controlar la potencia y dirección de los motores.</w:t>
      </w:r>
    </w:p>
    <w:p w14:paraId="452D39B3" w14:textId="77777777" w:rsidR="00F356EA" w:rsidRPr="004D4727" w:rsidRDefault="00F356EA" w:rsidP="00F356E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Módulo de Comunicación:</w:t>
      </w:r>
      <w:r w:rsidRPr="004D4727">
        <w:rPr>
          <w:rFonts w:ascii="Arial" w:hAnsi="Arial" w:cs="Arial"/>
          <w:lang w:val="es-MX"/>
        </w:rPr>
        <w:t xml:space="preserve"> Cable USB (comunicación Serial) o módulo </w:t>
      </w:r>
      <w:proofErr w:type="spellStart"/>
      <w:r w:rsidRPr="004D4727">
        <w:rPr>
          <w:rFonts w:ascii="Arial" w:hAnsi="Arial" w:cs="Arial"/>
          <w:lang w:val="es-MX"/>
        </w:rPr>
        <w:t>Wi</w:t>
      </w:r>
      <w:proofErr w:type="spellEnd"/>
      <w:r w:rsidRPr="004D4727">
        <w:rPr>
          <w:rFonts w:ascii="Arial" w:hAnsi="Arial" w:cs="Arial"/>
          <w:lang w:val="es-MX"/>
        </w:rPr>
        <w:t>-Fi/Bluetooth (si se usa ESP32) para enlazar con la PC.</w:t>
      </w:r>
    </w:p>
    <w:p w14:paraId="730B70B3" w14:textId="77777777" w:rsidR="00F356EA" w:rsidRPr="004D4727" w:rsidRDefault="00F356EA" w:rsidP="00F356EA">
      <w:pPr>
        <w:pStyle w:val="NormalWeb"/>
        <w:rPr>
          <w:rFonts w:ascii="Arial" w:hAnsi="Arial" w:cs="Arial"/>
        </w:rPr>
      </w:pPr>
      <w:r w:rsidRPr="004D4727">
        <w:rPr>
          <w:rFonts w:ascii="Arial" w:hAnsi="Arial" w:cs="Arial"/>
          <w:b/>
          <w:bCs/>
        </w:rPr>
        <w:t>Software (PC de control):</w:t>
      </w:r>
    </w:p>
    <w:p w14:paraId="18EF79B7" w14:textId="77777777" w:rsidR="00F356EA" w:rsidRPr="004D4727" w:rsidRDefault="00F356EA" w:rsidP="00F356EA">
      <w:pPr>
        <w:pStyle w:val="NormalWeb"/>
        <w:numPr>
          <w:ilvl w:val="0"/>
          <w:numId w:val="34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Dispositivo de captura:</w:t>
      </w:r>
      <w:r w:rsidRPr="004D4727">
        <w:rPr>
          <w:rFonts w:ascii="Arial" w:hAnsi="Arial" w:cs="Arial"/>
          <w:lang w:val="es-MX"/>
        </w:rPr>
        <w:t xml:space="preserve"> Cámara web estándar o cámara IP montada en el robot.</w:t>
      </w:r>
    </w:p>
    <w:p w14:paraId="361D3088" w14:textId="77777777" w:rsidR="00F356EA" w:rsidRPr="004D4727" w:rsidRDefault="00F356EA" w:rsidP="00F356EA">
      <w:pPr>
        <w:pStyle w:val="NormalWeb"/>
        <w:numPr>
          <w:ilvl w:val="0"/>
          <w:numId w:val="34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Entorno de desarrollo:</w:t>
      </w:r>
      <w:r w:rsidRPr="004D4727">
        <w:rPr>
          <w:rFonts w:ascii="Arial" w:hAnsi="Arial" w:cs="Arial"/>
          <w:lang w:val="es-MX"/>
        </w:rPr>
        <w:t xml:space="preserve"> Python (recomendado por su facilidad de integración).</w:t>
      </w:r>
    </w:p>
    <w:p w14:paraId="18DB9D16" w14:textId="77777777" w:rsidR="00F356EA" w:rsidRPr="004D4727" w:rsidRDefault="00F356EA" w:rsidP="00F356EA">
      <w:pPr>
        <w:pStyle w:val="NormalWeb"/>
        <w:numPr>
          <w:ilvl w:val="0"/>
          <w:numId w:val="34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Librerías principales:</w:t>
      </w:r>
      <w:r w:rsidRPr="004D4727">
        <w:rPr>
          <w:rFonts w:ascii="Arial" w:hAnsi="Arial" w:cs="Arial"/>
          <w:lang w:val="es-MX"/>
        </w:rPr>
        <w:t xml:space="preserve"> * </w:t>
      </w:r>
      <w:proofErr w:type="spellStart"/>
      <w:r w:rsidRPr="004D4727">
        <w:rPr>
          <w:rStyle w:val="CdigoHTML"/>
          <w:rFonts w:ascii="Arial" w:hAnsi="Arial" w:cs="Arial"/>
          <w:sz w:val="24"/>
          <w:szCs w:val="24"/>
          <w:lang w:val="es-MX"/>
        </w:rPr>
        <w:t>OpenCV</w:t>
      </w:r>
      <w:proofErr w:type="spellEnd"/>
      <w:r w:rsidRPr="004D4727">
        <w:rPr>
          <w:rFonts w:ascii="Arial" w:hAnsi="Arial" w:cs="Arial"/>
          <w:lang w:val="es-MX"/>
        </w:rPr>
        <w:t xml:space="preserve"> (Visión por computadora para detección de obstáculos, líneas o colores).</w:t>
      </w:r>
    </w:p>
    <w:p w14:paraId="3C261A00" w14:textId="77777777" w:rsidR="00F356EA" w:rsidRPr="004D4727" w:rsidRDefault="00F356EA" w:rsidP="00F356EA">
      <w:pPr>
        <w:pStyle w:val="NormalWeb"/>
        <w:numPr>
          <w:ilvl w:val="1"/>
          <w:numId w:val="34"/>
        </w:numPr>
        <w:rPr>
          <w:rFonts w:ascii="Arial" w:hAnsi="Arial" w:cs="Arial"/>
          <w:lang w:val="es-MX"/>
        </w:rPr>
      </w:pPr>
      <w:proofErr w:type="spellStart"/>
      <w:r w:rsidRPr="004D4727">
        <w:rPr>
          <w:rStyle w:val="CdigoHTML"/>
          <w:rFonts w:ascii="Arial" w:hAnsi="Arial" w:cs="Arial"/>
          <w:sz w:val="24"/>
          <w:szCs w:val="24"/>
          <w:lang w:val="es-MX"/>
        </w:rPr>
        <w:t>PySerial</w:t>
      </w:r>
      <w:proofErr w:type="spellEnd"/>
      <w:r w:rsidRPr="004D4727">
        <w:rPr>
          <w:rFonts w:ascii="Arial" w:hAnsi="Arial" w:cs="Arial"/>
          <w:lang w:val="es-MX"/>
        </w:rPr>
        <w:t xml:space="preserve"> o </w:t>
      </w:r>
      <w:r w:rsidRPr="004D4727">
        <w:rPr>
          <w:rStyle w:val="CdigoHTML"/>
          <w:rFonts w:ascii="Arial" w:hAnsi="Arial" w:cs="Arial"/>
          <w:sz w:val="24"/>
          <w:szCs w:val="24"/>
          <w:lang w:val="es-MX"/>
        </w:rPr>
        <w:t>Sockets</w:t>
      </w:r>
      <w:r w:rsidRPr="004D4727">
        <w:rPr>
          <w:rFonts w:ascii="Arial" w:hAnsi="Arial" w:cs="Arial"/>
          <w:lang w:val="es-MX"/>
        </w:rPr>
        <w:t xml:space="preserve"> (Para la comunicación con el microcontrolador).</w:t>
      </w:r>
    </w:p>
    <w:p w14:paraId="19D69583" w14:textId="23F2BBA2" w:rsidR="00F356EA" w:rsidRPr="00586A83" w:rsidRDefault="00F356EA" w:rsidP="00F356EA">
      <w:pPr>
        <w:pStyle w:val="NormalWeb"/>
        <w:numPr>
          <w:ilvl w:val="0"/>
          <w:numId w:val="34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Firmware del Microcontrolador:</w:t>
      </w:r>
      <w:r w:rsidRPr="004D4727">
        <w:rPr>
          <w:rFonts w:ascii="Arial" w:hAnsi="Arial" w:cs="Arial"/>
          <w:lang w:val="es-MX"/>
        </w:rPr>
        <w:t xml:space="preserve"> Código en C/C++ (Arduino IDE) para leer el sensor y controlar los motores según las órdenes recibidas.</w:t>
      </w:r>
    </w:p>
    <w:p w14:paraId="58327564" w14:textId="77777777" w:rsidR="00F356EA" w:rsidRPr="00586A83" w:rsidRDefault="00F356EA" w:rsidP="00F356EA">
      <w:pPr>
        <w:pStyle w:val="Ttulo3"/>
        <w:rPr>
          <w:b/>
          <w:bCs/>
          <w:color w:val="auto"/>
          <w:sz w:val="24"/>
          <w:szCs w:val="24"/>
        </w:rPr>
      </w:pPr>
      <w:r w:rsidRPr="00586A83">
        <w:rPr>
          <w:b/>
          <w:bCs/>
          <w:color w:val="auto"/>
          <w:sz w:val="24"/>
          <w:szCs w:val="24"/>
        </w:rPr>
        <w:t>2. Diagrama de flujo de decisiones</w:t>
      </w:r>
    </w:p>
    <w:p w14:paraId="22CE5D03" w14:textId="04970530" w:rsidR="00F356EA" w:rsidRDefault="00F356EA" w:rsidP="00F356EA">
      <w:pPr>
        <w:pStyle w:val="NormalWeb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El sistema funciona con un lazo de control donde el hardware tiene prioridad en la seguridad (parada de emergencia) y el software toma decisiones de navegación complejas.</w:t>
      </w:r>
    </w:p>
    <w:p w14:paraId="481463A8" w14:textId="30AEAC79" w:rsidR="00EE7CCF" w:rsidRDefault="00526A58" w:rsidP="00F356EA">
      <w:pPr>
        <w:pStyle w:val="NormalWeb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2DDC3BC1" wp14:editId="57FEA3CD">
            <wp:simplePos x="0" y="0"/>
            <wp:positionH relativeFrom="page">
              <wp:align>left</wp:align>
            </wp:positionH>
            <wp:positionV relativeFrom="paragraph">
              <wp:posOffset>-931841</wp:posOffset>
            </wp:positionV>
            <wp:extent cx="8129563" cy="10037134"/>
            <wp:effectExtent l="0" t="0" r="508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7917" cy="10059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55752" w14:textId="15C9EADA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35460854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3AFBDFCC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11A861A8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258EB7E6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5F1D0E2E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749660A6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434B2D0C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043345BF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3EE7ABEE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2ECB514C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503C540C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53A8BE76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06B63EF3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5B457C9A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45EDCC49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28BB2A30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60BAF48A" w14:textId="77777777" w:rsidR="000D3209" w:rsidRDefault="000D3209" w:rsidP="00F356EA">
      <w:pPr>
        <w:pStyle w:val="NormalWeb"/>
        <w:rPr>
          <w:rFonts w:ascii="Arial" w:hAnsi="Arial" w:cs="Arial"/>
          <w:lang w:val="es-MX"/>
        </w:rPr>
      </w:pPr>
    </w:p>
    <w:p w14:paraId="5D9536D1" w14:textId="77777777" w:rsidR="006670A1" w:rsidRDefault="006670A1" w:rsidP="00F356EA">
      <w:pPr>
        <w:pStyle w:val="NormalWeb"/>
        <w:rPr>
          <w:rFonts w:ascii="Arial" w:hAnsi="Arial" w:cs="Arial"/>
          <w:lang w:val="es-MX"/>
        </w:rPr>
      </w:pPr>
    </w:p>
    <w:p w14:paraId="74002A0B" w14:textId="685EEA31" w:rsidR="00A04EFA" w:rsidRDefault="00A04EFA" w:rsidP="00F356EA">
      <w:pPr>
        <w:pStyle w:val="NormalWeb"/>
        <w:rPr>
          <w:rFonts w:ascii="Arial" w:hAnsi="Arial" w:cs="Arial"/>
          <w:lang w:val="es-MX"/>
        </w:rPr>
      </w:pPr>
    </w:p>
    <w:p w14:paraId="2E81CCE3" w14:textId="77777777" w:rsidR="00653169" w:rsidRDefault="00653169" w:rsidP="00F356EA">
      <w:pPr>
        <w:pStyle w:val="NormalWeb"/>
        <w:rPr>
          <w:rFonts w:ascii="Arial" w:hAnsi="Arial" w:cs="Arial"/>
          <w:lang w:val="es-MX"/>
        </w:rPr>
      </w:pPr>
    </w:p>
    <w:p w14:paraId="79AFA9FD" w14:textId="77777777" w:rsidR="00653169" w:rsidRDefault="00653169" w:rsidP="00F356EA">
      <w:pPr>
        <w:pStyle w:val="NormalWeb"/>
        <w:rPr>
          <w:rFonts w:ascii="Arial" w:hAnsi="Arial" w:cs="Arial"/>
          <w:lang w:val="es-MX"/>
        </w:rPr>
      </w:pPr>
    </w:p>
    <w:p w14:paraId="5E6CCCBA" w14:textId="1CC599A3" w:rsidR="00653169" w:rsidRPr="00BD48FF" w:rsidRDefault="00526A58" w:rsidP="00F356EA">
      <w:pPr>
        <w:pStyle w:val="NormalWeb"/>
        <w:rPr>
          <w:rFonts w:ascii="Arial" w:hAnsi="Arial" w:cs="Arial"/>
          <w:b/>
          <w:bCs/>
          <w:lang w:val="es-MX"/>
        </w:rPr>
      </w:pPr>
      <w:r w:rsidRPr="00BD48FF">
        <w:rPr>
          <w:rFonts w:ascii="Arial" w:hAnsi="Arial" w:cs="Arial"/>
          <w:b/>
          <w:bCs/>
          <w:lang w:val="es-MX"/>
        </w:rPr>
        <w:lastRenderedPageBreak/>
        <w:t>Diagrama de hardware/software</w:t>
      </w:r>
    </w:p>
    <w:p w14:paraId="30CFF303" w14:textId="3257B224" w:rsidR="00653169" w:rsidRDefault="00526A58" w:rsidP="00F356EA">
      <w:pPr>
        <w:pStyle w:val="NormalWeb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6959D5A9" wp14:editId="36669248">
            <wp:extent cx="5719749" cy="307280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27" cy="30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A40" w14:textId="77777777" w:rsidR="00653169" w:rsidRPr="004D4727" w:rsidRDefault="00653169" w:rsidP="00F356EA">
      <w:pPr>
        <w:pStyle w:val="NormalWeb"/>
        <w:rPr>
          <w:rFonts w:ascii="Arial" w:hAnsi="Arial" w:cs="Arial"/>
          <w:lang w:val="es-MX"/>
        </w:rPr>
      </w:pPr>
    </w:p>
    <w:p w14:paraId="715DFFE6" w14:textId="77777777" w:rsidR="00F356EA" w:rsidRPr="007555CE" w:rsidRDefault="00F356EA" w:rsidP="00F356EA">
      <w:pPr>
        <w:pStyle w:val="Ttulo3"/>
        <w:rPr>
          <w:b/>
          <w:bCs/>
          <w:color w:val="auto"/>
          <w:sz w:val="24"/>
          <w:szCs w:val="24"/>
        </w:rPr>
      </w:pPr>
      <w:r w:rsidRPr="007555CE">
        <w:rPr>
          <w:b/>
          <w:bCs/>
          <w:color w:val="auto"/>
          <w:sz w:val="24"/>
          <w:szCs w:val="24"/>
        </w:rPr>
        <w:t>3. Asignación (Partición Hardware / Software)</w:t>
      </w:r>
    </w:p>
    <w:p w14:paraId="3E2EFE49" w14:textId="77777777" w:rsidR="00F356EA" w:rsidRPr="004D4727" w:rsidRDefault="00F356EA" w:rsidP="00F356EA">
      <w:pPr>
        <w:pStyle w:val="NormalWeb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En esta fase, dividimos qué tareas ejecuta el microcontrolador (Hardware) y cuáles la PC (Software), optimizando los recursos de cada uno.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312"/>
        <w:gridCol w:w="4645"/>
      </w:tblGrid>
      <w:tr w:rsidR="00F356EA" w:rsidRPr="004D4727" w14:paraId="6E59D523" w14:textId="77777777" w:rsidTr="00F356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E075E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rStyle w:val="Textoennegrita"/>
                <w:sz w:val="24"/>
                <w:szCs w:val="24"/>
              </w:rPr>
              <w:t>Tarea / 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D7A9C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rStyle w:val="Textoennegrita"/>
                <w:sz w:val="24"/>
                <w:szCs w:val="24"/>
              </w:rPr>
              <w:t>Asignación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5AE3B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rStyle w:val="Textoennegrita"/>
                <w:sz w:val="24"/>
                <w:szCs w:val="24"/>
              </w:rPr>
              <w:t>Justificación</w:t>
            </w:r>
          </w:p>
        </w:tc>
      </w:tr>
      <w:tr w:rsidR="00F356EA" w:rsidRPr="004D4727" w14:paraId="3B7BB18D" w14:textId="77777777" w:rsidTr="00F35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29967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Lectura del sensor ultrasónico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3B74C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Hardware</w:t>
            </w:r>
            <w:r w:rsidRPr="004D4727">
              <w:rPr>
                <w:sz w:val="24"/>
                <w:szCs w:val="24"/>
              </w:rPr>
              <w:t xml:space="preserve"> (Microcontrolador)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9EE7" w14:textId="21D5730C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sz w:val="24"/>
                <w:szCs w:val="24"/>
              </w:rPr>
              <w:t>Requiere medición de tiempos a nivel de microsegundos, ideal para un sistema de tiempo real (RTOS).</w:t>
            </w:r>
          </w:p>
        </w:tc>
      </w:tr>
      <w:tr w:rsidR="00F356EA" w:rsidRPr="004D4727" w14:paraId="47AE08CE" w14:textId="77777777" w:rsidTr="00F35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73975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Control de motores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3EFB5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Hardware</w:t>
            </w:r>
            <w:r w:rsidRPr="004D4727">
              <w:rPr>
                <w:sz w:val="24"/>
                <w:szCs w:val="24"/>
              </w:rPr>
              <w:t xml:space="preserve"> (Microcontrolador)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FC10F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sz w:val="24"/>
                <w:szCs w:val="24"/>
              </w:rPr>
              <w:t>Manejo directo de señales eléctricas y control de potencia a través del driver.</w:t>
            </w:r>
          </w:p>
        </w:tc>
      </w:tr>
      <w:tr w:rsidR="00F356EA" w:rsidRPr="004D4727" w14:paraId="644D7DDF" w14:textId="77777777" w:rsidTr="00F35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B50D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Freno de emergencia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BB58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Hardware</w:t>
            </w:r>
            <w:r w:rsidRPr="004D4727">
              <w:rPr>
                <w:sz w:val="24"/>
                <w:szCs w:val="24"/>
              </w:rPr>
              <w:t xml:space="preserve"> (Microcontrolador)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F01E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sz w:val="24"/>
                <w:szCs w:val="24"/>
              </w:rPr>
              <w:t xml:space="preserve">La seguridad no puede depender de la latencia de red. Si el obstáculo está </w:t>
            </w:r>
            <w:r w:rsidRPr="004D4727">
              <w:rPr>
                <w:sz w:val="24"/>
                <w:szCs w:val="24"/>
              </w:rPr>
              <w:lastRenderedPageBreak/>
              <w:t>inminente, el hardware frena sin consultar a la PC.</w:t>
            </w:r>
          </w:p>
        </w:tc>
      </w:tr>
      <w:tr w:rsidR="00F356EA" w:rsidRPr="004D4727" w14:paraId="22AAFF7F" w14:textId="77777777" w:rsidTr="00F35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2BF16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lastRenderedPageBreak/>
              <w:t>Captura y procesamiento de imagen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97820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Software</w:t>
            </w:r>
            <w:r w:rsidRPr="004D4727">
              <w:rPr>
                <w:sz w:val="24"/>
                <w:szCs w:val="24"/>
              </w:rPr>
              <w:t xml:space="preserve">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221E5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sz w:val="24"/>
                <w:szCs w:val="24"/>
              </w:rPr>
              <w:t>Requiere alta capacidad de cómputo (CPU/GPU) y memoria RAM, inviable para un microcontrolador básico.</w:t>
            </w:r>
          </w:p>
        </w:tc>
      </w:tr>
      <w:tr w:rsidR="00F356EA" w:rsidRPr="004D4727" w14:paraId="0E44129B" w14:textId="77777777" w:rsidTr="00F35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8728C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Algoritmo de navegación (Cerebro)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1C4E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b/>
                <w:bCs/>
                <w:sz w:val="24"/>
                <w:szCs w:val="24"/>
              </w:rPr>
              <w:t>Software</w:t>
            </w:r>
            <w:r w:rsidRPr="004D4727">
              <w:rPr>
                <w:sz w:val="24"/>
                <w:szCs w:val="24"/>
              </w:rPr>
              <w:t xml:space="preserve">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DC610" w14:textId="77777777" w:rsidR="00F356EA" w:rsidRPr="004D4727" w:rsidRDefault="00F356EA">
            <w:pPr>
              <w:spacing w:after="480"/>
              <w:rPr>
                <w:sz w:val="24"/>
                <w:szCs w:val="24"/>
              </w:rPr>
            </w:pPr>
            <w:r w:rsidRPr="004D4727">
              <w:rPr>
                <w:sz w:val="24"/>
                <w:szCs w:val="24"/>
              </w:rPr>
              <w:t>La lógica compleja de combinar la imagen y la distancia para decidir la trayectoria se programa más fácil y rápido en la PC.</w:t>
            </w:r>
          </w:p>
        </w:tc>
      </w:tr>
    </w:tbl>
    <w:p w14:paraId="648A8006" w14:textId="74D889C9" w:rsidR="00F356EA" w:rsidRDefault="00F356EA" w:rsidP="00F356EA">
      <w:pPr>
        <w:rPr>
          <w:sz w:val="24"/>
          <w:szCs w:val="24"/>
        </w:rPr>
      </w:pPr>
    </w:p>
    <w:p w14:paraId="2F323688" w14:textId="77777777" w:rsidR="00563421" w:rsidRDefault="00563421" w:rsidP="00F356EA">
      <w:pPr>
        <w:rPr>
          <w:sz w:val="24"/>
          <w:szCs w:val="24"/>
        </w:rPr>
      </w:pPr>
    </w:p>
    <w:p w14:paraId="4D5ACCE6" w14:textId="77777777" w:rsidR="00563421" w:rsidRDefault="00563421" w:rsidP="00F356EA">
      <w:pPr>
        <w:rPr>
          <w:sz w:val="24"/>
          <w:szCs w:val="24"/>
        </w:rPr>
      </w:pPr>
    </w:p>
    <w:p w14:paraId="7892005F" w14:textId="77777777" w:rsidR="00563421" w:rsidRDefault="00563421" w:rsidP="00F356EA">
      <w:pPr>
        <w:rPr>
          <w:sz w:val="24"/>
          <w:szCs w:val="24"/>
        </w:rPr>
      </w:pPr>
    </w:p>
    <w:p w14:paraId="0A7009EB" w14:textId="77777777" w:rsidR="00A04EFA" w:rsidRDefault="00A04EFA" w:rsidP="00F356EA">
      <w:pPr>
        <w:rPr>
          <w:sz w:val="24"/>
          <w:szCs w:val="24"/>
        </w:rPr>
      </w:pPr>
    </w:p>
    <w:p w14:paraId="3688F98B" w14:textId="77777777" w:rsidR="00A04EFA" w:rsidRDefault="00A04EFA" w:rsidP="00F356EA">
      <w:pPr>
        <w:rPr>
          <w:sz w:val="24"/>
          <w:szCs w:val="24"/>
        </w:rPr>
      </w:pPr>
    </w:p>
    <w:p w14:paraId="2A90D9B2" w14:textId="77777777" w:rsidR="00A04EFA" w:rsidRDefault="00A04EFA" w:rsidP="00F356EA">
      <w:pPr>
        <w:rPr>
          <w:sz w:val="24"/>
          <w:szCs w:val="24"/>
        </w:rPr>
      </w:pPr>
    </w:p>
    <w:p w14:paraId="19663481" w14:textId="77777777" w:rsidR="00A04EFA" w:rsidRDefault="00A04EFA" w:rsidP="00F356EA">
      <w:pPr>
        <w:rPr>
          <w:sz w:val="24"/>
          <w:szCs w:val="24"/>
        </w:rPr>
      </w:pPr>
    </w:p>
    <w:p w14:paraId="725238EA" w14:textId="77777777" w:rsidR="00563421" w:rsidRDefault="00563421" w:rsidP="00F356EA">
      <w:pPr>
        <w:rPr>
          <w:sz w:val="24"/>
          <w:szCs w:val="24"/>
        </w:rPr>
      </w:pPr>
    </w:p>
    <w:p w14:paraId="5908D031" w14:textId="77777777" w:rsidR="00563421" w:rsidRPr="004D4727" w:rsidRDefault="00563421" w:rsidP="00F356EA">
      <w:pPr>
        <w:rPr>
          <w:sz w:val="24"/>
          <w:szCs w:val="24"/>
        </w:rPr>
      </w:pPr>
    </w:p>
    <w:p w14:paraId="305E5D78" w14:textId="77777777" w:rsidR="00F356EA" w:rsidRPr="00563421" w:rsidRDefault="00F356EA" w:rsidP="00F356EA">
      <w:pPr>
        <w:pStyle w:val="Ttulo3"/>
        <w:rPr>
          <w:b/>
          <w:bCs/>
          <w:sz w:val="24"/>
          <w:szCs w:val="24"/>
        </w:rPr>
      </w:pPr>
      <w:r w:rsidRPr="00563421">
        <w:rPr>
          <w:b/>
          <w:bCs/>
          <w:color w:val="auto"/>
          <w:sz w:val="24"/>
          <w:szCs w:val="24"/>
        </w:rPr>
        <w:t>4. Refinamiento</w:t>
      </w:r>
    </w:p>
    <w:p w14:paraId="2F347EAA" w14:textId="77777777" w:rsidR="00F356EA" w:rsidRPr="004D4727" w:rsidRDefault="00F356EA" w:rsidP="00F356EA">
      <w:pPr>
        <w:pStyle w:val="NormalWeb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El diseño inicial suele tener cuellos de botella que deben pulirse para que el sistema distribuido sea robusto:</w:t>
      </w:r>
    </w:p>
    <w:p w14:paraId="0D0F8A26" w14:textId="77777777" w:rsidR="00A04EFA" w:rsidRDefault="00F356EA" w:rsidP="00F356EA">
      <w:pPr>
        <w:pStyle w:val="NormalWeb"/>
        <w:numPr>
          <w:ilvl w:val="0"/>
          <w:numId w:val="36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Latencia de Comunicación:</w:t>
      </w:r>
      <w:r w:rsidRPr="004D4727">
        <w:rPr>
          <w:rFonts w:ascii="Arial" w:hAnsi="Arial" w:cs="Arial"/>
          <w:lang w:val="es-MX"/>
        </w:rPr>
        <w:t xml:space="preserve"> Enviar datos entre la PC y el hardware toma tiempo. </w:t>
      </w:r>
    </w:p>
    <w:p w14:paraId="0BEC10D5" w14:textId="5A14B154" w:rsidR="00F356EA" w:rsidRPr="004D4727" w:rsidRDefault="00F356EA" w:rsidP="00A04EFA">
      <w:pPr>
        <w:pStyle w:val="NormalWeb"/>
        <w:ind w:left="720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Refinamiento:</w:t>
      </w:r>
      <w:r w:rsidRPr="004D4727">
        <w:rPr>
          <w:rFonts w:ascii="Arial" w:hAnsi="Arial" w:cs="Arial"/>
          <w:lang w:val="es-MX"/>
        </w:rPr>
        <w:t xml:space="preserve"> Usar un protocolo binario simple y ajustar los </w:t>
      </w:r>
      <w:proofErr w:type="spellStart"/>
      <w:r w:rsidRPr="004D4727">
        <w:rPr>
          <w:rFonts w:ascii="Arial" w:hAnsi="Arial" w:cs="Arial"/>
          <w:i/>
          <w:iCs/>
          <w:lang w:val="es-MX"/>
        </w:rPr>
        <w:t>baud</w:t>
      </w:r>
      <w:proofErr w:type="spellEnd"/>
      <w:r w:rsidRPr="004D4727">
        <w:rPr>
          <w:rFonts w:ascii="Arial" w:hAnsi="Arial" w:cs="Arial"/>
          <w:i/>
          <w:iCs/>
          <w:lang w:val="es-MX"/>
        </w:rPr>
        <w:t xml:space="preserve"> </w:t>
      </w:r>
      <w:proofErr w:type="spellStart"/>
      <w:r w:rsidRPr="004D4727">
        <w:rPr>
          <w:rFonts w:ascii="Arial" w:hAnsi="Arial" w:cs="Arial"/>
          <w:i/>
          <w:iCs/>
          <w:lang w:val="es-MX"/>
        </w:rPr>
        <w:t>rates</w:t>
      </w:r>
      <w:proofErr w:type="spellEnd"/>
      <w:r w:rsidRPr="004D4727">
        <w:rPr>
          <w:rFonts w:ascii="Arial" w:hAnsi="Arial" w:cs="Arial"/>
          <w:lang w:val="es-MX"/>
        </w:rPr>
        <w:t xml:space="preserve"> (ej. 115200 bps en Serial).</w:t>
      </w:r>
    </w:p>
    <w:p w14:paraId="694D4EBD" w14:textId="77777777" w:rsidR="00A04EFA" w:rsidRDefault="00F356EA" w:rsidP="00F356EA">
      <w:pPr>
        <w:pStyle w:val="NormalWeb"/>
        <w:numPr>
          <w:ilvl w:val="0"/>
          <w:numId w:val="36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Fallas de enlace (</w:t>
      </w:r>
      <w:proofErr w:type="spellStart"/>
      <w:r w:rsidRPr="004D4727">
        <w:rPr>
          <w:rFonts w:ascii="Arial" w:hAnsi="Arial" w:cs="Arial"/>
          <w:b/>
          <w:bCs/>
          <w:lang w:val="es-MX"/>
        </w:rPr>
        <w:t>Fail-safe</w:t>
      </w:r>
      <w:proofErr w:type="spellEnd"/>
      <w:r w:rsidRPr="004D4727">
        <w:rPr>
          <w:rFonts w:ascii="Arial" w:hAnsi="Arial" w:cs="Arial"/>
          <w:b/>
          <w:bCs/>
          <w:lang w:val="es-MX"/>
        </w:rPr>
        <w:t>):</w:t>
      </w:r>
      <w:r w:rsidRPr="004D4727">
        <w:rPr>
          <w:rFonts w:ascii="Arial" w:hAnsi="Arial" w:cs="Arial"/>
          <w:lang w:val="es-MX"/>
        </w:rPr>
        <w:t xml:space="preserve"> ¿Qué pasa si la PC se congela o se desconecta el cable/</w:t>
      </w:r>
      <w:proofErr w:type="spellStart"/>
      <w:r w:rsidRPr="004D4727">
        <w:rPr>
          <w:rFonts w:ascii="Arial" w:hAnsi="Arial" w:cs="Arial"/>
          <w:lang w:val="es-MX"/>
        </w:rPr>
        <w:t>Wi</w:t>
      </w:r>
      <w:proofErr w:type="spellEnd"/>
      <w:r w:rsidRPr="004D4727">
        <w:rPr>
          <w:rFonts w:ascii="Arial" w:hAnsi="Arial" w:cs="Arial"/>
          <w:lang w:val="es-MX"/>
        </w:rPr>
        <w:t xml:space="preserve">-Fi? </w:t>
      </w:r>
    </w:p>
    <w:p w14:paraId="7A4E8362" w14:textId="7C58146E" w:rsidR="00F356EA" w:rsidRPr="004D4727" w:rsidRDefault="00F356EA" w:rsidP="00A04EFA">
      <w:pPr>
        <w:pStyle w:val="NormalWeb"/>
        <w:ind w:left="720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lastRenderedPageBreak/>
        <w:t>Refinamiento:</w:t>
      </w:r>
      <w:r w:rsidRPr="004D4727">
        <w:rPr>
          <w:rFonts w:ascii="Arial" w:hAnsi="Arial" w:cs="Arial"/>
          <w:lang w:val="es-MX"/>
        </w:rPr>
        <w:t xml:space="preserve"> Programar un temporizador en el microcontrolador. Si no recibe comandos de la PC en más de 500 ms, el sistema asume que se perdió la conexión y ejecuta la rutina </w:t>
      </w:r>
      <w:r w:rsidRPr="004D4727">
        <w:rPr>
          <w:rFonts w:ascii="Arial" w:hAnsi="Arial" w:cs="Arial"/>
          <w:b/>
          <w:bCs/>
          <w:lang w:val="es-MX"/>
        </w:rPr>
        <w:t>DETENER</w:t>
      </w:r>
      <w:r w:rsidRPr="004D4727">
        <w:rPr>
          <w:rFonts w:ascii="Arial" w:hAnsi="Arial" w:cs="Arial"/>
          <w:lang w:val="es-MX"/>
        </w:rPr>
        <w:t>.</w:t>
      </w:r>
    </w:p>
    <w:p w14:paraId="5DF32EA5" w14:textId="07E9F394" w:rsidR="00A04EFA" w:rsidRDefault="00F356EA" w:rsidP="00F356EA">
      <w:pPr>
        <w:pStyle w:val="NormalWeb"/>
        <w:numPr>
          <w:ilvl w:val="0"/>
          <w:numId w:val="36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 xml:space="preserve">Fusión de Datos </w:t>
      </w:r>
      <w:r w:rsidR="00282650">
        <w:rPr>
          <w:rFonts w:ascii="Arial" w:hAnsi="Arial" w:cs="Arial"/>
          <w:b/>
          <w:bCs/>
          <w:lang w:val="es-MX"/>
        </w:rPr>
        <w:t>del Sensor</w:t>
      </w:r>
      <w:r w:rsidRPr="004D4727">
        <w:rPr>
          <w:rFonts w:ascii="Arial" w:hAnsi="Arial" w:cs="Arial"/>
          <w:b/>
          <w:bCs/>
          <w:lang w:val="es-MX"/>
        </w:rPr>
        <w:t>:</w:t>
      </w:r>
      <w:r w:rsidRPr="004D4727">
        <w:rPr>
          <w:rFonts w:ascii="Arial" w:hAnsi="Arial" w:cs="Arial"/>
          <w:lang w:val="es-MX"/>
        </w:rPr>
        <w:t xml:space="preserve"> El ultrasónico detecta vidrio</w:t>
      </w:r>
      <w:r w:rsidR="00A04EFA">
        <w:rPr>
          <w:rFonts w:ascii="Arial" w:hAnsi="Arial" w:cs="Arial"/>
          <w:lang w:val="es-MX"/>
        </w:rPr>
        <w:t xml:space="preserve"> </w:t>
      </w:r>
      <w:r w:rsidRPr="004D4727">
        <w:rPr>
          <w:rFonts w:ascii="Arial" w:hAnsi="Arial" w:cs="Arial"/>
          <w:lang w:val="es-MX"/>
        </w:rPr>
        <w:t>mientras que la cámara detecta baches o líneas en el suelo</w:t>
      </w:r>
      <w:r w:rsidR="00A04EFA">
        <w:rPr>
          <w:rFonts w:ascii="Arial" w:hAnsi="Arial" w:cs="Arial"/>
          <w:lang w:val="es-MX"/>
        </w:rPr>
        <w:t>.</w:t>
      </w:r>
    </w:p>
    <w:p w14:paraId="49039BDD" w14:textId="6E009D99" w:rsidR="00F356EA" w:rsidRPr="00282650" w:rsidRDefault="00F356EA" w:rsidP="00282650">
      <w:pPr>
        <w:pStyle w:val="NormalWeb"/>
        <w:ind w:left="720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Refinamiento:</w:t>
      </w:r>
      <w:r w:rsidRPr="004D4727">
        <w:rPr>
          <w:rFonts w:ascii="Arial" w:hAnsi="Arial" w:cs="Arial"/>
          <w:lang w:val="es-MX"/>
        </w:rPr>
        <w:t xml:space="preserve"> El algoritmo de la PC debe usar una compuerta lógica </w:t>
      </w:r>
      <w:r w:rsidRPr="004D4727">
        <w:rPr>
          <w:rStyle w:val="CdigoHTML"/>
          <w:rFonts w:ascii="Arial" w:hAnsi="Arial" w:cs="Arial"/>
          <w:sz w:val="24"/>
          <w:szCs w:val="24"/>
          <w:lang w:val="es-MX"/>
        </w:rPr>
        <w:t>OR</w:t>
      </w:r>
      <w:r w:rsidRPr="004D4727">
        <w:rPr>
          <w:rFonts w:ascii="Arial" w:hAnsi="Arial" w:cs="Arial"/>
          <w:lang w:val="es-MX"/>
        </w:rPr>
        <w:t xml:space="preserve"> para obstáculos. Si </w:t>
      </w:r>
      <w:r w:rsidRPr="004D4727">
        <w:rPr>
          <w:rFonts w:ascii="Arial" w:hAnsi="Arial" w:cs="Arial"/>
          <w:i/>
          <w:iCs/>
          <w:lang w:val="es-MX"/>
        </w:rPr>
        <w:t>Cualquiera</w:t>
      </w:r>
      <w:r w:rsidRPr="004D4727">
        <w:rPr>
          <w:rFonts w:ascii="Arial" w:hAnsi="Arial" w:cs="Arial"/>
          <w:lang w:val="es-MX"/>
        </w:rPr>
        <w:t xml:space="preserve"> de los dos sensores reporta peligro, se toma acción.</w:t>
      </w:r>
    </w:p>
    <w:p w14:paraId="2A7F5570" w14:textId="77777777" w:rsidR="00F356EA" w:rsidRPr="00762B01" w:rsidRDefault="00F356EA" w:rsidP="00F356EA">
      <w:pPr>
        <w:pStyle w:val="Ttulo3"/>
        <w:rPr>
          <w:b/>
          <w:bCs/>
          <w:color w:val="auto"/>
          <w:sz w:val="24"/>
          <w:szCs w:val="24"/>
        </w:rPr>
      </w:pPr>
      <w:r w:rsidRPr="00762B01">
        <w:rPr>
          <w:b/>
          <w:bCs/>
          <w:color w:val="auto"/>
          <w:sz w:val="24"/>
          <w:szCs w:val="24"/>
        </w:rPr>
        <w:t>5. Verificación</w:t>
      </w:r>
    </w:p>
    <w:p w14:paraId="71FD6F98" w14:textId="77777777" w:rsidR="00F356EA" w:rsidRPr="004D4727" w:rsidRDefault="00F356EA" w:rsidP="00F356EA">
      <w:pPr>
        <w:pStyle w:val="NormalWeb"/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Para asegurar que el sistema cumple los requisitos, se deben realizar pruebas por etapas:</w:t>
      </w:r>
    </w:p>
    <w:p w14:paraId="22AF061E" w14:textId="77777777" w:rsidR="00F356EA" w:rsidRPr="004D4727" w:rsidRDefault="00F356EA" w:rsidP="00F356EA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4D4727">
        <w:rPr>
          <w:rFonts w:ascii="Arial" w:hAnsi="Arial" w:cs="Arial"/>
          <w:b/>
          <w:bCs/>
        </w:rPr>
        <w:t>Pruebas</w:t>
      </w:r>
      <w:proofErr w:type="spellEnd"/>
      <w:r w:rsidRPr="004D4727">
        <w:rPr>
          <w:rFonts w:ascii="Arial" w:hAnsi="Arial" w:cs="Arial"/>
          <w:b/>
          <w:bCs/>
        </w:rPr>
        <w:t xml:space="preserve"> </w:t>
      </w:r>
      <w:proofErr w:type="spellStart"/>
      <w:r w:rsidRPr="004D4727">
        <w:rPr>
          <w:rFonts w:ascii="Arial" w:hAnsi="Arial" w:cs="Arial"/>
          <w:b/>
          <w:bCs/>
        </w:rPr>
        <w:t>Unitarias</w:t>
      </w:r>
      <w:proofErr w:type="spellEnd"/>
      <w:r w:rsidRPr="004D4727">
        <w:rPr>
          <w:rFonts w:ascii="Arial" w:hAnsi="Arial" w:cs="Arial"/>
          <w:b/>
          <w:bCs/>
        </w:rPr>
        <w:t xml:space="preserve"> (Hardware):</w:t>
      </w:r>
    </w:p>
    <w:p w14:paraId="2F8A75F4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Verificar que el microcontrolador lea correctamente distancias usando una regla para comparar.</w:t>
      </w:r>
    </w:p>
    <w:p w14:paraId="6DDBEF4C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Forzar un obstáculo a menos de 15 cm y comprobar que los motores se detienen independientemente de la PC.</w:t>
      </w:r>
    </w:p>
    <w:p w14:paraId="297838C3" w14:textId="77777777" w:rsidR="00F356EA" w:rsidRPr="004D4727" w:rsidRDefault="00F356EA" w:rsidP="00F356EA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4D4727">
        <w:rPr>
          <w:rFonts w:ascii="Arial" w:hAnsi="Arial" w:cs="Arial"/>
          <w:b/>
          <w:bCs/>
        </w:rPr>
        <w:t>Pruebas</w:t>
      </w:r>
      <w:proofErr w:type="spellEnd"/>
      <w:r w:rsidRPr="004D4727">
        <w:rPr>
          <w:rFonts w:ascii="Arial" w:hAnsi="Arial" w:cs="Arial"/>
          <w:b/>
          <w:bCs/>
        </w:rPr>
        <w:t xml:space="preserve"> </w:t>
      </w:r>
      <w:proofErr w:type="spellStart"/>
      <w:r w:rsidRPr="004D4727">
        <w:rPr>
          <w:rFonts w:ascii="Arial" w:hAnsi="Arial" w:cs="Arial"/>
          <w:b/>
          <w:bCs/>
        </w:rPr>
        <w:t>Unitarias</w:t>
      </w:r>
      <w:proofErr w:type="spellEnd"/>
      <w:r w:rsidRPr="004D4727">
        <w:rPr>
          <w:rFonts w:ascii="Arial" w:hAnsi="Arial" w:cs="Arial"/>
          <w:b/>
          <w:bCs/>
        </w:rPr>
        <w:t xml:space="preserve"> (Software):</w:t>
      </w:r>
    </w:p>
    <w:p w14:paraId="042657F3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 xml:space="preserve">Alimentar la PC con fotos pregrabadas de la pista y verificar que el código de </w:t>
      </w:r>
      <w:proofErr w:type="spellStart"/>
      <w:r w:rsidRPr="004D4727">
        <w:rPr>
          <w:rFonts w:ascii="Arial" w:hAnsi="Arial" w:cs="Arial"/>
          <w:lang w:val="es-MX"/>
        </w:rPr>
        <w:t>OpenCV</w:t>
      </w:r>
      <w:proofErr w:type="spellEnd"/>
      <w:r w:rsidRPr="004D4727">
        <w:rPr>
          <w:rFonts w:ascii="Arial" w:hAnsi="Arial" w:cs="Arial"/>
          <w:lang w:val="es-MX"/>
        </w:rPr>
        <w:t xml:space="preserve"> detecte los obstáculos correctamente y arroje la decisión esperada (Izquierda, Derecha, Alto).</w:t>
      </w:r>
    </w:p>
    <w:p w14:paraId="4E08C737" w14:textId="77777777" w:rsidR="00F356EA" w:rsidRPr="004D4727" w:rsidRDefault="00F356EA" w:rsidP="00F356EA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4D4727">
        <w:rPr>
          <w:rFonts w:ascii="Arial" w:hAnsi="Arial" w:cs="Arial"/>
          <w:b/>
          <w:bCs/>
        </w:rPr>
        <w:t>Prueba</w:t>
      </w:r>
      <w:proofErr w:type="spellEnd"/>
      <w:r w:rsidRPr="004D4727">
        <w:rPr>
          <w:rFonts w:ascii="Arial" w:hAnsi="Arial" w:cs="Arial"/>
          <w:b/>
          <w:bCs/>
        </w:rPr>
        <w:t xml:space="preserve"> de </w:t>
      </w:r>
      <w:proofErr w:type="spellStart"/>
      <w:r w:rsidRPr="004D4727">
        <w:rPr>
          <w:rFonts w:ascii="Arial" w:hAnsi="Arial" w:cs="Arial"/>
          <w:b/>
          <w:bCs/>
        </w:rPr>
        <w:t>Integración</w:t>
      </w:r>
      <w:proofErr w:type="spellEnd"/>
      <w:r w:rsidRPr="004D4727">
        <w:rPr>
          <w:rFonts w:ascii="Arial" w:hAnsi="Arial" w:cs="Arial"/>
          <w:b/>
          <w:bCs/>
        </w:rPr>
        <w:t>:</w:t>
      </w:r>
    </w:p>
    <w:p w14:paraId="41CF5CD3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Conectar la PC y el microcontrolador. Enviar comandos manuales desde la PC y verificar que el robot responda sin retrasos perceptibles.</w:t>
      </w:r>
    </w:p>
    <w:p w14:paraId="4B28EE4E" w14:textId="77777777" w:rsidR="00F356EA" w:rsidRPr="004D4727" w:rsidRDefault="00F356EA" w:rsidP="00F356EA">
      <w:pPr>
        <w:pStyle w:val="NormalWeb"/>
        <w:numPr>
          <w:ilvl w:val="0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b/>
          <w:bCs/>
          <w:lang w:val="es-MX"/>
        </w:rPr>
        <w:t>Prueba de Sistema (Prueba de campo):</w:t>
      </w:r>
    </w:p>
    <w:p w14:paraId="7C4B1680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>Colocar el robot en una pista física.</w:t>
      </w:r>
    </w:p>
    <w:p w14:paraId="67AB297A" w14:textId="77777777" w:rsidR="00F356EA" w:rsidRPr="004D4727" w:rsidRDefault="00F356EA" w:rsidP="00F356EA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4D4727">
        <w:rPr>
          <w:rFonts w:ascii="Arial" w:hAnsi="Arial" w:cs="Arial"/>
          <w:lang w:val="es-MX"/>
        </w:rPr>
        <w:t xml:space="preserve">Poner un obstáculo visual (ej. una caja roja). </w:t>
      </w:r>
      <w:r w:rsidRPr="004D4727">
        <w:rPr>
          <w:rFonts w:ascii="Arial" w:hAnsi="Arial" w:cs="Arial"/>
        </w:rPr>
        <w:t xml:space="preserve">El robot debe </w:t>
      </w:r>
      <w:proofErr w:type="spellStart"/>
      <w:r w:rsidRPr="004D4727">
        <w:rPr>
          <w:rFonts w:ascii="Arial" w:hAnsi="Arial" w:cs="Arial"/>
          <w:b/>
          <w:bCs/>
        </w:rPr>
        <w:t>esquivarlo</w:t>
      </w:r>
      <w:proofErr w:type="spellEnd"/>
      <w:r w:rsidRPr="004D4727">
        <w:rPr>
          <w:rFonts w:ascii="Arial" w:hAnsi="Arial" w:cs="Arial"/>
        </w:rPr>
        <w:t>.</w:t>
      </w:r>
    </w:p>
    <w:p w14:paraId="07CB60B0" w14:textId="5EB8D0D2" w:rsidR="004D266A" w:rsidRPr="00282650" w:rsidRDefault="00F356EA" w:rsidP="00282650">
      <w:pPr>
        <w:pStyle w:val="NormalWeb"/>
        <w:numPr>
          <w:ilvl w:val="1"/>
          <w:numId w:val="37"/>
        </w:numPr>
        <w:rPr>
          <w:rFonts w:ascii="Arial" w:hAnsi="Arial" w:cs="Arial"/>
          <w:lang w:val="es-MX"/>
        </w:rPr>
      </w:pPr>
      <w:r w:rsidRPr="004D4727">
        <w:rPr>
          <w:rFonts w:ascii="Arial" w:hAnsi="Arial" w:cs="Arial"/>
          <w:lang w:val="es-MX"/>
        </w:rPr>
        <w:t xml:space="preserve">Poner una pared repentina o un obstáculo ciego (ej. acrílico transparente). El ultrasónico debe detectarlo y el robot debe </w:t>
      </w:r>
      <w:r w:rsidRPr="004D4727">
        <w:rPr>
          <w:rFonts w:ascii="Arial" w:hAnsi="Arial" w:cs="Arial"/>
          <w:b/>
          <w:bCs/>
          <w:lang w:val="es-MX"/>
        </w:rPr>
        <w:t>detenerse</w:t>
      </w:r>
      <w:r w:rsidRPr="004D4727">
        <w:rPr>
          <w:rFonts w:ascii="Arial" w:hAnsi="Arial" w:cs="Arial"/>
          <w:lang w:val="es-MX"/>
        </w:rPr>
        <w:t xml:space="preserve"> antes de chocar.</w:t>
      </w:r>
    </w:p>
    <w:p w14:paraId="2768312B" w14:textId="77777777" w:rsidR="00695EE8" w:rsidRPr="00695EE8" w:rsidRDefault="00695EE8" w:rsidP="00695EE8">
      <w:pPr>
        <w:ind w:firstLine="720"/>
        <w:rPr>
          <w:rFonts w:ascii="Proxima Nova" w:hAnsi="Proxima Nova"/>
          <w:b/>
          <w:bCs/>
          <w:sz w:val="28"/>
          <w:szCs w:val="28"/>
        </w:rPr>
      </w:pPr>
    </w:p>
    <w:p w14:paraId="6319F555" w14:textId="7B6ECA5A" w:rsidR="005C248D" w:rsidRPr="007632F0" w:rsidRDefault="00900981" w:rsidP="003C7F61">
      <w:pPr>
        <w:pStyle w:val="Ttulo1"/>
        <w:rPr>
          <w:sz w:val="36"/>
          <w:szCs w:val="36"/>
          <w:lang w:val="en-US"/>
        </w:rPr>
      </w:pPr>
      <w:bookmarkStart w:id="1" w:name="_Toc226928511"/>
      <w:proofErr w:type="spellStart"/>
      <w:r w:rsidRPr="007632F0">
        <w:rPr>
          <w:sz w:val="36"/>
          <w:szCs w:val="36"/>
          <w:lang w:val="en-US"/>
        </w:rPr>
        <w:t>Bibliografía</w:t>
      </w:r>
      <w:bookmarkEnd w:id="1"/>
      <w:proofErr w:type="spellEnd"/>
    </w:p>
    <w:p w14:paraId="0487B787" w14:textId="77777777" w:rsidR="003C7F61" w:rsidRPr="003C7F61" w:rsidRDefault="003C7F61" w:rsidP="003C7F61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es-MX"/>
        </w:rPr>
      </w:pPr>
      <w:r w:rsidRPr="003C7F61">
        <w:rPr>
          <w:rFonts w:eastAsia="Times New Roman"/>
          <w:sz w:val="24"/>
          <w:szCs w:val="24"/>
          <w:lang w:val="en-US" w:eastAsia="es-MX"/>
        </w:rPr>
        <w:t xml:space="preserve">[1] </w:t>
      </w:r>
      <w:proofErr w:type="spellStart"/>
      <w:r w:rsidRPr="003C7F61">
        <w:rPr>
          <w:rFonts w:eastAsia="Times New Roman"/>
          <w:sz w:val="24"/>
          <w:szCs w:val="24"/>
          <w:lang w:val="en-US" w:eastAsia="es-MX"/>
        </w:rPr>
        <w:t>Espressif</w:t>
      </w:r>
      <w:proofErr w:type="spellEnd"/>
      <w:r w:rsidRPr="003C7F61">
        <w:rPr>
          <w:rFonts w:eastAsia="Times New Roman"/>
          <w:sz w:val="24"/>
          <w:szCs w:val="24"/>
          <w:lang w:val="en-US" w:eastAsia="es-MX"/>
        </w:rPr>
        <w:t xml:space="preserve"> Systems, “ESP32-WROOM-32E &amp; ESP32-WROOM-32UE Datasheet,” version 2.0, </w:t>
      </w:r>
      <w:proofErr w:type="spellStart"/>
      <w:r w:rsidRPr="003C7F61">
        <w:rPr>
          <w:rFonts w:eastAsia="Times New Roman"/>
          <w:sz w:val="24"/>
          <w:szCs w:val="24"/>
          <w:lang w:val="en-US" w:eastAsia="es-MX"/>
        </w:rPr>
        <w:t>Espressif</w:t>
      </w:r>
      <w:proofErr w:type="spellEnd"/>
      <w:r w:rsidRPr="003C7F61">
        <w:rPr>
          <w:rFonts w:eastAsia="Times New Roman"/>
          <w:sz w:val="24"/>
          <w:szCs w:val="24"/>
          <w:lang w:val="en-US" w:eastAsia="es-MX"/>
        </w:rPr>
        <w:t xml:space="preserve"> Systems, Shanghai, China, 2020. </w:t>
      </w:r>
      <w:r w:rsidRPr="003C7F61">
        <w:rPr>
          <w:rFonts w:eastAsia="Times New Roman"/>
          <w:sz w:val="24"/>
          <w:szCs w:val="24"/>
          <w:lang w:eastAsia="es-MX"/>
        </w:rPr>
        <w:t>[En línea]. Disponible: https://www.espressif.com/sites/default/files/documentation/esp32-wroom-32e_esp32-wroom-32ue_datasheet_en.pdf</w:t>
      </w:r>
    </w:p>
    <w:p w14:paraId="225FCD23" w14:textId="77777777" w:rsidR="003C7F61" w:rsidRPr="003C7F61" w:rsidRDefault="003C7F61" w:rsidP="003C7F61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es-MX"/>
        </w:rPr>
      </w:pPr>
      <w:r w:rsidRPr="003C7F61">
        <w:rPr>
          <w:rFonts w:eastAsia="Times New Roman"/>
          <w:sz w:val="24"/>
          <w:szCs w:val="24"/>
          <w:lang w:val="en-US" w:eastAsia="es-MX"/>
        </w:rPr>
        <w:lastRenderedPageBreak/>
        <w:t xml:space="preserve">[2] </w:t>
      </w:r>
      <w:proofErr w:type="spellStart"/>
      <w:r w:rsidRPr="003C7F61">
        <w:rPr>
          <w:rFonts w:eastAsia="Times New Roman"/>
          <w:sz w:val="24"/>
          <w:szCs w:val="24"/>
          <w:lang w:val="en-US" w:eastAsia="es-MX"/>
        </w:rPr>
        <w:t>SparkFun</w:t>
      </w:r>
      <w:proofErr w:type="spellEnd"/>
      <w:r w:rsidRPr="003C7F61">
        <w:rPr>
          <w:rFonts w:eastAsia="Times New Roman"/>
          <w:sz w:val="24"/>
          <w:szCs w:val="24"/>
          <w:lang w:val="en-US" w:eastAsia="es-MX"/>
        </w:rPr>
        <w:t xml:space="preserve"> Electronics, “Ultrasonic Ranging Module HC - SR04,” Boulder, CO, USA. </w:t>
      </w:r>
      <w:r w:rsidRPr="003C7F61">
        <w:rPr>
          <w:rFonts w:eastAsia="Times New Roman"/>
          <w:sz w:val="24"/>
          <w:szCs w:val="24"/>
          <w:lang w:eastAsia="es-MX"/>
        </w:rPr>
        <w:t>[En línea]. Disponible: https://cdn.sparkfun.com/datasheets/Sensors/Proximity/HCSR04.pdf</w:t>
      </w:r>
    </w:p>
    <w:p w14:paraId="496E766C" w14:textId="77777777" w:rsidR="003C7F61" w:rsidRPr="003C7F61" w:rsidRDefault="003C7F61" w:rsidP="003C7F61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es-MX"/>
        </w:rPr>
      </w:pPr>
      <w:r w:rsidRPr="003C7F61">
        <w:rPr>
          <w:rFonts w:eastAsia="Times New Roman"/>
          <w:sz w:val="24"/>
          <w:szCs w:val="24"/>
          <w:lang w:val="en-US" w:eastAsia="es-MX"/>
        </w:rPr>
        <w:t xml:space="preserve">[3] G. </w:t>
      </w:r>
      <w:proofErr w:type="spellStart"/>
      <w:r w:rsidRPr="003C7F61">
        <w:rPr>
          <w:rFonts w:eastAsia="Times New Roman"/>
          <w:sz w:val="24"/>
          <w:szCs w:val="24"/>
          <w:lang w:val="en-US" w:eastAsia="es-MX"/>
        </w:rPr>
        <w:t>Bradski</w:t>
      </w:r>
      <w:proofErr w:type="spellEnd"/>
      <w:r w:rsidRPr="003C7F61">
        <w:rPr>
          <w:rFonts w:eastAsia="Times New Roman"/>
          <w:sz w:val="24"/>
          <w:szCs w:val="24"/>
          <w:lang w:val="en-US" w:eastAsia="es-MX"/>
        </w:rPr>
        <w:t xml:space="preserve"> and A. </w:t>
      </w:r>
      <w:proofErr w:type="spellStart"/>
      <w:r w:rsidRPr="003C7F61">
        <w:rPr>
          <w:rFonts w:eastAsia="Times New Roman"/>
          <w:sz w:val="24"/>
          <w:szCs w:val="24"/>
          <w:lang w:val="en-US" w:eastAsia="es-MX"/>
        </w:rPr>
        <w:t>Kaehler</w:t>
      </w:r>
      <w:proofErr w:type="spellEnd"/>
      <w:r w:rsidRPr="003C7F61">
        <w:rPr>
          <w:rFonts w:eastAsia="Times New Roman"/>
          <w:sz w:val="24"/>
          <w:szCs w:val="24"/>
          <w:lang w:val="en-US" w:eastAsia="es-MX"/>
        </w:rPr>
        <w:t xml:space="preserve">, </w:t>
      </w:r>
      <w:r w:rsidRPr="003C7F61">
        <w:rPr>
          <w:rFonts w:eastAsia="Times New Roman"/>
          <w:i/>
          <w:iCs/>
          <w:sz w:val="24"/>
          <w:szCs w:val="24"/>
          <w:lang w:val="en-US" w:eastAsia="es-MX"/>
        </w:rPr>
        <w:t>Learning OpenCV: Computer Vision with the OpenCV Library</w:t>
      </w:r>
      <w:r w:rsidRPr="003C7F61">
        <w:rPr>
          <w:rFonts w:eastAsia="Times New Roman"/>
          <w:sz w:val="24"/>
          <w:szCs w:val="24"/>
          <w:lang w:val="en-US" w:eastAsia="es-MX"/>
        </w:rPr>
        <w:t>, 1ª ed. Sebastopol, CA, USA: O'Reilly Media, 2008.</w:t>
      </w:r>
    </w:p>
    <w:p w14:paraId="4E5D6367" w14:textId="5B6F6E16" w:rsidR="003C7F61" w:rsidRPr="003C7F61" w:rsidRDefault="003C7F61" w:rsidP="003C7F61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es-MX"/>
        </w:rPr>
      </w:pPr>
    </w:p>
    <w:sectPr w:rsidR="003C7F61" w:rsidRPr="003C7F61" w:rsidSect="00FE0B5A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DD292" w14:textId="77777777" w:rsidR="00716DE7" w:rsidRDefault="00716DE7">
      <w:pPr>
        <w:spacing w:line="240" w:lineRule="auto"/>
      </w:pPr>
      <w:r>
        <w:separator/>
      </w:r>
    </w:p>
  </w:endnote>
  <w:endnote w:type="continuationSeparator" w:id="0">
    <w:p w14:paraId="61E60381" w14:textId="77777777" w:rsidR="00716DE7" w:rsidRDefault="00716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33BABE98-B62A-47B0-A13F-88CABA904D8F}"/>
    <w:embedBold r:id="rId2" w:fontKey="{18A59C42-0968-4D6B-9064-F27EE4EBB2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E88E4D-0579-430C-A3FD-EA6D92EA290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8E30F02-2D43-44D5-9939-2197C00A94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91EC54-CCBE-4DBD-864D-61976C88007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F189" w14:textId="543E2567" w:rsidR="00612D3E" w:rsidRDefault="006670A1" w:rsidP="006670A1">
    <w:pPr>
      <w:jc w:val="right"/>
    </w:pPr>
    <w:proofErr w:type="spellStart"/>
    <w:r>
      <w:t>Andres</w:t>
    </w:r>
    <w:proofErr w:type="spellEnd"/>
    <w:r>
      <w:t xml:space="preserve"> Fabara</w:t>
    </w:r>
    <w:r w:rsidR="00900981">
      <w:tab/>
    </w:r>
    <w:r w:rsidR="00900981">
      <w:tab/>
    </w:r>
    <w:r w:rsidR="00900981">
      <w:tab/>
    </w:r>
    <w:r w:rsidR="00900981">
      <w:tab/>
    </w:r>
    <w:r w:rsidR="00900981">
      <w:tab/>
    </w:r>
    <w:r w:rsidR="00900981">
      <w:fldChar w:fldCharType="begin"/>
    </w:r>
    <w:r w:rsidR="00900981">
      <w:instrText>PAGE</w:instrText>
    </w:r>
    <w:r w:rsidR="00900981">
      <w:fldChar w:fldCharType="separate"/>
    </w:r>
    <w:r w:rsidR="000A75AE">
      <w:rPr>
        <w:noProof/>
      </w:rPr>
      <w:t>2</w:t>
    </w:r>
    <w:r w:rsidR="0090098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CE1A7" w14:textId="77777777" w:rsidR="00716DE7" w:rsidRDefault="00716DE7">
      <w:pPr>
        <w:spacing w:line="240" w:lineRule="auto"/>
      </w:pPr>
      <w:r>
        <w:separator/>
      </w:r>
    </w:p>
  </w:footnote>
  <w:footnote w:type="continuationSeparator" w:id="0">
    <w:p w14:paraId="42972F64" w14:textId="77777777" w:rsidR="00716DE7" w:rsidRDefault="00716D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30E"/>
    <w:multiLevelType w:val="multilevel"/>
    <w:tmpl w:val="7A68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B4365"/>
    <w:multiLevelType w:val="multilevel"/>
    <w:tmpl w:val="59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1385D"/>
    <w:multiLevelType w:val="multilevel"/>
    <w:tmpl w:val="050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24220"/>
    <w:multiLevelType w:val="multilevel"/>
    <w:tmpl w:val="10C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517CA0"/>
    <w:multiLevelType w:val="multilevel"/>
    <w:tmpl w:val="A35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55028"/>
    <w:multiLevelType w:val="multilevel"/>
    <w:tmpl w:val="BCE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3"/>
  </w:num>
  <w:num w:numId="3">
    <w:abstractNumId w:val="27"/>
  </w:num>
  <w:num w:numId="4">
    <w:abstractNumId w:val="5"/>
  </w:num>
  <w:num w:numId="5">
    <w:abstractNumId w:val="15"/>
  </w:num>
  <w:num w:numId="6">
    <w:abstractNumId w:val="11"/>
  </w:num>
  <w:num w:numId="7">
    <w:abstractNumId w:val="8"/>
  </w:num>
  <w:num w:numId="8">
    <w:abstractNumId w:val="18"/>
  </w:num>
  <w:num w:numId="9">
    <w:abstractNumId w:val="21"/>
  </w:num>
  <w:num w:numId="10">
    <w:abstractNumId w:val="7"/>
  </w:num>
  <w:num w:numId="11">
    <w:abstractNumId w:val="22"/>
  </w:num>
  <w:num w:numId="12">
    <w:abstractNumId w:val="20"/>
  </w:num>
  <w:num w:numId="13">
    <w:abstractNumId w:val="30"/>
  </w:num>
  <w:num w:numId="14">
    <w:abstractNumId w:val="28"/>
  </w:num>
  <w:num w:numId="15">
    <w:abstractNumId w:val="26"/>
  </w:num>
  <w:num w:numId="16">
    <w:abstractNumId w:val="3"/>
  </w:num>
  <w:num w:numId="17">
    <w:abstractNumId w:val="2"/>
  </w:num>
  <w:num w:numId="18">
    <w:abstractNumId w:val="14"/>
  </w:num>
  <w:num w:numId="19">
    <w:abstractNumId w:val="16"/>
  </w:num>
  <w:num w:numId="20">
    <w:abstractNumId w:val="6"/>
  </w:num>
  <w:num w:numId="21">
    <w:abstractNumId w:val="31"/>
  </w:num>
  <w:num w:numId="22">
    <w:abstractNumId w:val="23"/>
  </w:num>
  <w:num w:numId="23">
    <w:abstractNumId w:val="12"/>
  </w:num>
  <w:num w:numId="24">
    <w:abstractNumId w:val="0"/>
  </w:num>
  <w:num w:numId="25">
    <w:abstractNumId w:val="29"/>
  </w:num>
  <w:num w:numId="26">
    <w:abstractNumId w:val="35"/>
  </w:num>
  <w:num w:numId="27">
    <w:abstractNumId w:val="36"/>
  </w:num>
  <w:num w:numId="28">
    <w:abstractNumId w:val="10"/>
  </w:num>
  <w:num w:numId="29">
    <w:abstractNumId w:val="32"/>
  </w:num>
  <w:num w:numId="30">
    <w:abstractNumId w:val="9"/>
  </w:num>
  <w:num w:numId="31">
    <w:abstractNumId w:val="4"/>
  </w:num>
  <w:num w:numId="32">
    <w:abstractNumId w:val="24"/>
  </w:num>
  <w:num w:numId="33">
    <w:abstractNumId w:val="19"/>
  </w:num>
  <w:num w:numId="34">
    <w:abstractNumId w:val="17"/>
  </w:num>
  <w:num w:numId="35">
    <w:abstractNumId w:val="1"/>
  </w:num>
  <w:num w:numId="36">
    <w:abstractNumId w:val="25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3209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4E6A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BA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265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E4CD5"/>
    <w:rsid w:val="002F6BF7"/>
    <w:rsid w:val="003078F7"/>
    <w:rsid w:val="00314483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C7F61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4CA4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4727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26A58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600C4"/>
    <w:rsid w:val="00560B7B"/>
    <w:rsid w:val="00563421"/>
    <w:rsid w:val="0057734B"/>
    <w:rsid w:val="00586A83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53169"/>
    <w:rsid w:val="0066203C"/>
    <w:rsid w:val="006657B8"/>
    <w:rsid w:val="006668FB"/>
    <w:rsid w:val="006670A1"/>
    <w:rsid w:val="00671DEB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E5A09"/>
    <w:rsid w:val="006F4FF0"/>
    <w:rsid w:val="006F63B9"/>
    <w:rsid w:val="00701136"/>
    <w:rsid w:val="00705262"/>
    <w:rsid w:val="0071007F"/>
    <w:rsid w:val="00716DE7"/>
    <w:rsid w:val="00720B52"/>
    <w:rsid w:val="00727021"/>
    <w:rsid w:val="00730F76"/>
    <w:rsid w:val="00735892"/>
    <w:rsid w:val="0074210E"/>
    <w:rsid w:val="0074235A"/>
    <w:rsid w:val="007474D1"/>
    <w:rsid w:val="00750BCF"/>
    <w:rsid w:val="007555CE"/>
    <w:rsid w:val="00761532"/>
    <w:rsid w:val="00762B01"/>
    <w:rsid w:val="007632F0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34AF4"/>
    <w:rsid w:val="00941AFB"/>
    <w:rsid w:val="00950DF7"/>
    <w:rsid w:val="00952445"/>
    <w:rsid w:val="00955336"/>
    <w:rsid w:val="009578AB"/>
    <w:rsid w:val="00961084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4EFA"/>
    <w:rsid w:val="00A05550"/>
    <w:rsid w:val="00A14331"/>
    <w:rsid w:val="00A277CE"/>
    <w:rsid w:val="00A31BE9"/>
    <w:rsid w:val="00A3675B"/>
    <w:rsid w:val="00A369B4"/>
    <w:rsid w:val="00A37A8B"/>
    <w:rsid w:val="00A42619"/>
    <w:rsid w:val="00A44A06"/>
    <w:rsid w:val="00A45DC7"/>
    <w:rsid w:val="00A51256"/>
    <w:rsid w:val="00A571A5"/>
    <w:rsid w:val="00A57D88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423E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85863"/>
    <w:rsid w:val="00B901AE"/>
    <w:rsid w:val="00B90D84"/>
    <w:rsid w:val="00BA0915"/>
    <w:rsid w:val="00BA44D1"/>
    <w:rsid w:val="00BA6B23"/>
    <w:rsid w:val="00BA7E17"/>
    <w:rsid w:val="00BB0943"/>
    <w:rsid w:val="00BD0812"/>
    <w:rsid w:val="00BD27BA"/>
    <w:rsid w:val="00BD2B01"/>
    <w:rsid w:val="00BD48FF"/>
    <w:rsid w:val="00BD6662"/>
    <w:rsid w:val="00BD7069"/>
    <w:rsid w:val="00BD7CFA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2FC0"/>
    <w:rsid w:val="00C66D81"/>
    <w:rsid w:val="00C732FF"/>
    <w:rsid w:val="00C83E6A"/>
    <w:rsid w:val="00C90DE7"/>
    <w:rsid w:val="00C934EC"/>
    <w:rsid w:val="00C94D77"/>
    <w:rsid w:val="00CA145C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4224"/>
    <w:rsid w:val="00DC5597"/>
    <w:rsid w:val="00DD07B1"/>
    <w:rsid w:val="00DD1842"/>
    <w:rsid w:val="00DD3D90"/>
    <w:rsid w:val="00DD69E5"/>
    <w:rsid w:val="00DE191C"/>
    <w:rsid w:val="00DE6659"/>
    <w:rsid w:val="00DF2B3A"/>
    <w:rsid w:val="00DF3024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5C11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E7CCF"/>
    <w:rsid w:val="00EF0C77"/>
    <w:rsid w:val="00F053F0"/>
    <w:rsid w:val="00F214FA"/>
    <w:rsid w:val="00F253BA"/>
    <w:rsid w:val="00F279F4"/>
    <w:rsid w:val="00F3266D"/>
    <w:rsid w:val="00F32C4C"/>
    <w:rsid w:val="00F356EA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356E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35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ANDRES EDUARDO fabara</cp:lastModifiedBy>
  <cp:revision>117</cp:revision>
  <cp:lastPrinted>2026-02-16T07:26:00Z</cp:lastPrinted>
  <dcterms:created xsi:type="dcterms:W3CDTF">2026-02-24T19:24:00Z</dcterms:created>
  <dcterms:modified xsi:type="dcterms:W3CDTF">2026-05-06T07:16:00Z</dcterms:modified>
</cp:coreProperties>
</file>