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4818D" w14:textId="630E85C2" w:rsidR="00345324" w:rsidRDefault="00BB340F">
      <w:r>
        <w:rPr>
          <w:b/>
          <w:bCs/>
        </w:rPr>
        <w:t>Homogeneous Poisson Spike Generator</w:t>
      </w:r>
    </w:p>
    <w:p w14:paraId="6765DAEA" w14:textId="1C7F1DF5" w:rsidR="00BB340F" w:rsidRDefault="00BB340F">
      <w:r>
        <w:t xml:space="preserve">To generate a spike train, we can use the </w:t>
      </w:r>
      <w:proofErr w:type="spellStart"/>
      <w:r>
        <w:t>interspike</w:t>
      </w:r>
      <w:proofErr w:type="spellEnd"/>
      <w:r>
        <w:t xml:space="preserve"> interval distribution to sample intervals between each spike, starting from zero over some period T.</w:t>
      </w:r>
    </w:p>
    <w:p w14:paraId="21AB4671" w14:textId="77777777" w:rsidR="00BB340F" w:rsidRDefault="00BB340F"/>
    <w:p w14:paraId="3F2E44A9" w14:textId="54B329EE" w:rsidR="00BB340F" w:rsidRDefault="00BB340F">
      <w:r>
        <w:t xml:space="preserve">from the </w:t>
      </w:r>
      <w:proofErr w:type="spellStart"/>
      <w:r>
        <w:t>interspike</w:t>
      </w:r>
      <w:proofErr w:type="spellEnd"/>
      <w:r>
        <w:t xml:space="preserve"> interval distribution of </w:t>
      </w:r>
      <w:r w:rsidRPr="00BB340F">
        <w:drawing>
          <wp:inline distT="0" distB="0" distL="0" distR="0" wp14:anchorId="7AE454B2" wp14:editId="7B0C10AD">
            <wp:extent cx="3962400" cy="48756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3851" cy="49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B3F5" w14:textId="6A55D5D9" w:rsidR="00BB340F" w:rsidRDefault="00BB340F">
      <w:pPr>
        <w:rPr>
          <w:i/>
          <w:iCs/>
        </w:rPr>
      </w:pPr>
      <w:r>
        <w:t xml:space="preserve">We can remove delta t to achieve the probability density distribution:  </w:t>
      </w:r>
      <w:r w:rsidRPr="00BB340F">
        <w:rPr>
          <w:b/>
          <w:bCs/>
        </w:rPr>
        <w:t>re</w:t>
      </w:r>
      <w:r w:rsidRPr="00BB340F">
        <w:rPr>
          <w:b/>
          <w:bCs/>
          <w:vertAlign w:val="superscript"/>
        </w:rPr>
        <w:t>-rt</w:t>
      </w:r>
      <w:r>
        <w:rPr>
          <w:b/>
          <w:bCs/>
        </w:rPr>
        <w:t xml:space="preserve"> </w:t>
      </w:r>
      <w:r>
        <w:rPr>
          <w:i/>
          <w:iCs/>
        </w:rPr>
        <w:t xml:space="preserve">   </w:t>
      </w:r>
      <w:r w:rsidRPr="00BB340F">
        <w:rPr>
          <w:i/>
          <w:iCs/>
        </w:rPr>
        <w:t xml:space="preserve"> delta t -&gt; 0</w:t>
      </w:r>
    </w:p>
    <w:p w14:paraId="79F9CCA1" w14:textId="51F0A6FC" w:rsidR="0080094A" w:rsidRDefault="0080094A">
      <w:r w:rsidRPr="0080094A">
        <w:drawing>
          <wp:inline distT="0" distB="0" distL="0" distR="0" wp14:anchorId="1842E52B" wp14:editId="67BD910B">
            <wp:extent cx="3379622" cy="991121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1798" cy="99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A362" w14:textId="28451E18" w:rsidR="00BB340F" w:rsidRDefault="002A4C36">
      <w:r>
        <w:t>By integrating the probability density function, we attain the cumulative distribution function, which we ensure approaches 1 by manipulating the ‘c’ value.</w:t>
      </w:r>
    </w:p>
    <w:p w14:paraId="1D2E1191" w14:textId="425C4F2A" w:rsidR="002A4C36" w:rsidRDefault="002A4C36">
      <w:r>
        <w:t>Integral(</w:t>
      </w:r>
      <w:proofErr w:type="spellStart"/>
      <w:proofErr w:type="gramStart"/>
      <w:r>
        <w:t>pdd</w:t>
      </w:r>
      <w:proofErr w:type="spellEnd"/>
      <w:r>
        <w:t>)  =</w:t>
      </w:r>
      <w:proofErr w:type="gramEnd"/>
      <w:r>
        <w:t xml:space="preserve"> </w:t>
      </w:r>
      <w:r w:rsidR="0080094A">
        <w:t xml:space="preserve">c </w:t>
      </w:r>
      <w:r>
        <w:t>-</w:t>
      </w:r>
      <w:r w:rsidR="0080094A">
        <w:t xml:space="preserve"> </w:t>
      </w:r>
      <w:proofErr w:type="spellStart"/>
      <w:r>
        <w:t>e</w:t>
      </w:r>
      <w:r>
        <w:rPr>
          <w:vertAlign w:val="superscript"/>
        </w:rPr>
        <w:t>rt</w:t>
      </w:r>
      <w:proofErr w:type="spellEnd"/>
    </w:p>
    <w:p w14:paraId="7EA040BA" w14:textId="6148C70E" w:rsidR="002A4C36" w:rsidRDefault="002A4C36">
      <w:r>
        <w:t xml:space="preserve">CDF </w:t>
      </w:r>
      <w:proofErr w:type="gramStart"/>
      <w:r>
        <w:t>=  1</w:t>
      </w:r>
      <w:proofErr w:type="gramEnd"/>
      <w:r>
        <w:t xml:space="preserve"> – e</w:t>
      </w:r>
      <w:r>
        <w:rPr>
          <w:vertAlign w:val="superscript"/>
        </w:rPr>
        <w:t>-rt</w:t>
      </w:r>
    </w:p>
    <w:p w14:paraId="30512818" w14:textId="670FE9B3" w:rsidR="0080094A" w:rsidRPr="0080094A" w:rsidRDefault="0080094A">
      <w:r w:rsidRPr="0080094A">
        <w:drawing>
          <wp:inline distT="0" distB="0" distL="0" distR="0" wp14:anchorId="5CEE020A" wp14:editId="06A925AF">
            <wp:extent cx="3423514" cy="858344"/>
            <wp:effectExtent l="0" t="0" r="5715" b="0"/>
            <wp:docPr id="3" name="Picture 3" descr="A picture containing shoji, til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oji, tile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7294" cy="86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A4AB" w14:textId="58FFBA32" w:rsidR="002A4C36" w:rsidRDefault="002A4C36">
      <w:proofErr w:type="gramStart"/>
      <w:r>
        <w:t>Finally</w:t>
      </w:r>
      <w:proofErr w:type="gramEnd"/>
      <w:r>
        <w:t xml:space="preserve"> to sample values from this distribution, we need to find its inverse.</w:t>
      </w:r>
    </w:p>
    <w:p w14:paraId="0C7D817E" w14:textId="7A9FF955" w:rsidR="002A4C36" w:rsidRDefault="0080094A">
      <w:r w:rsidRPr="0080094A">
        <w:drawing>
          <wp:anchor distT="0" distB="0" distL="114300" distR="114300" simplePos="0" relativeHeight="251658240" behindDoc="1" locked="0" layoutInCell="1" allowOverlap="1" wp14:anchorId="6EE570EE" wp14:editId="65D8652F">
            <wp:simplePos x="0" y="0"/>
            <wp:positionH relativeFrom="margin">
              <wp:align>left</wp:align>
            </wp:positionH>
            <wp:positionV relativeFrom="paragraph">
              <wp:posOffset>6756</wp:posOffset>
            </wp:positionV>
            <wp:extent cx="957580" cy="2523490"/>
            <wp:effectExtent l="0" t="0" r="0" b="0"/>
            <wp:wrapTight wrapText="bothSides">
              <wp:wrapPolygon edited="0">
                <wp:start x="0" y="0"/>
                <wp:lineTo x="0" y="21361"/>
                <wp:lineTo x="21056" y="21361"/>
                <wp:lineTo x="21056" y="0"/>
                <wp:lineTo x="0" y="0"/>
              </wp:wrapPolygon>
            </wp:wrapTight>
            <wp:docPr id="4" name="Picture 4" descr="A picture containing shoj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oji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58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C36">
        <w:t>CDF</w:t>
      </w:r>
      <w:r w:rsidR="002A4C36">
        <w:rPr>
          <w:vertAlign w:val="superscript"/>
        </w:rPr>
        <w:t>-1</w:t>
      </w:r>
      <w:r w:rsidR="002A4C36">
        <w:t xml:space="preserve"> </w:t>
      </w:r>
      <w:r>
        <w:t xml:space="preserve">= t </w:t>
      </w:r>
      <w:r w:rsidR="002A4C36">
        <w:t>= ln(1-</w:t>
      </w:r>
      <w:r>
        <w:t>x</w:t>
      </w:r>
      <w:r w:rsidR="002A4C36">
        <w:t xml:space="preserve">) / </w:t>
      </w:r>
      <w:r>
        <w:t xml:space="preserve">-r </w:t>
      </w:r>
    </w:p>
    <w:p w14:paraId="401FB473" w14:textId="61A2ECE0" w:rsidR="0080094A" w:rsidRDefault="0080094A"/>
    <w:p w14:paraId="0CA02D9A" w14:textId="6B6C0977" w:rsidR="0080094A" w:rsidRPr="002A4C36" w:rsidRDefault="0080094A">
      <w:r>
        <w:t>Now if we sample values between 0 and 1 into x, the function returns some t which is our interval.</w:t>
      </w:r>
    </w:p>
    <w:p w14:paraId="18B86DDF" w14:textId="1CFFFEF7" w:rsidR="00BB340F" w:rsidRPr="00BB340F" w:rsidRDefault="00BB340F"/>
    <w:sectPr w:rsidR="00BB340F" w:rsidRPr="00BB3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0F"/>
    <w:rsid w:val="000B5D1B"/>
    <w:rsid w:val="002A4C36"/>
    <w:rsid w:val="00345324"/>
    <w:rsid w:val="0072318E"/>
    <w:rsid w:val="0080094A"/>
    <w:rsid w:val="008C3EC5"/>
    <w:rsid w:val="00A400FD"/>
    <w:rsid w:val="00BB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4CD7E"/>
  <w15:chartTrackingRefBased/>
  <w15:docId w15:val="{1DDAB8E8-A6DC-4B0F-A67F-A725EF2C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Griffith Other</dc:creator>
  <cp:keywords/>
  <dc:description/>
  <cp:lastModifiedBy>Joe Griffith Other</cp:lastModifiedBy>
  <cp:revision>1</cp:revision>
  <dcterms:created xsi:type="dcterms:W3CDTF">2022-08-24T13:14:00Z</dcterms:created>
  <dcterms:modified xsi:type="dcterms:W3CDTF">2022-08-24T20:11:00Z</dcterms:modified>
</cp:coreProperties>
</file>