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1050" w14:textId="21034A97" w:rsidR="00017A6C" w:rsidRPr="007348FF" w:rsidRDefault="00017A6C" w:rsidP="00017A6C">
      <w:pPr>
        <w:pStyle w:val="p1"/>
        <w:rPr>
          <w:rFonts w:ascii="Calibri" w:hAnsi="Calibri"/>
          <w:sz w:val="20"/>
          <w:szCs w:val="20"/>
        </w:rPr>
      </w:pPr>
      <w:r w:rsidRPr="007348FF">
        <w:rPr>
          <w:rStyle w:val="s1"/>
          <w:rFonts w:ascii="Calibri" w:hAnsi="Calibri"/>
          <w:sz w:val="20"/>
          <w:szCs w:val="20"/>
        </w:rPr>
        <w:t xml:space="preserve">Game Design: </w:t>
      </w:r>
    </w:p>
    <w:p w14:paraId="0F04A5B5" w14:textId="0F5C21A5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 xml:space="preserve">The game will  function as a </w:t>
      </w:r>
      <w:r w:rsidRPr="007348FF">
        <w:rPr>
          <w:rStyle w:val="s3"/>
          <w:rFonts w:ascii="Calibri" w:hAnsi="Calibri"/>
          <w:sz w:val="20"/>
          <w:szCs w:val="20"/>
        </w:rPr>
        <w:t>deck-building RPG</w:t>
      </w:r>
      <w:r w:rsidR="00D351A0" w:rsidRPr="007348FF">
        <w:rPr>
          <w:rStyle w:val="s3"/>
          <w:rFonts w:ascii="Calibri" w:hAnsi="Calibri"/>
          <w:sz w:val="20"/>
          <w:szCs w:val="20"/>
        </w:rPr>
        <w:t>, role player game</w:t>
      </w:r>
      <w:r w:rsidRPr="007348FF">
        <w:rPr>
          <w:rStyle w:val="s2"/>
          <w:rFonts w:ascii="Calibri" w:hAnsi="Calibri"/>
          <w:sz w:val="20"/>
          <w:szCs w:val="20"/>
        </w:rPr>
        <w:t>, where players use cards for actions, combat, and decision-making.</w:t>
      </w:r>
    </w:p>
    <w:p w14:paraId="34A684FF" w14:textId="6C7D7A2B" w:rsidR="00017A6C" w:rsidRPr="007348FF" w:rsidRDefault="00D765DC" w:rsidP="00D351A0">
      <w:pPr>
        <w:pStyle w:val="p1"/>
        <w:rPr>
          <w:rFonts w:ascii="Calibri" w:hAnsi="Calibri"/>
          <w:sz w:val="20"/>
          <w:szCs w:val="20"/>
        </w:rPr>
      </w:pPr>
      <w:r>
        <w:rPr>
          <w:rStyle w:val="s1"/>
          <w:rFonts w:ascii="Calibri" w:hAnsi="Calibri"/>
          <w:sz w:val="20"/>
          <w:szCs w:val="20"/>
        </w:rPr>
        <w:t xml:space="preserve">Main </w:t>
      </w:r>
      <w:r w:rsidR="00017A6C" w:rsidRPr="007348FF">
        <w:rPr>
          <w:rStyle w:val="s1"/>
          <w:rFonts w:ascii="Calibri" w:hAnsi="Calibri"/>
          <w:sz w:val="20"/>
          <w:szCs w:val="20"/>
        </w:rPr>
        <w:t>Core Mechanics</w:t>
      </w:r>
    </w:p>
    <w:p w14:paraId="7348F2DD" w14:textId="77777777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3"/>
          <w:rFonts w:ascii="Calibri" w:hAnsi="Calibri"/>
          <w:sz w:val="20"/>
          <w:szCs w:val="20"/>
        </w:rPr>
        <w:t>1. Card-Based Gameplay</w:t>
      </w:r>
    </w:p>
    <w:p w14:paraId="509A0C62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Players build a deck that represents their </w:t>
      </w:r>
      <w:r w:rsidRPr="007348FF">
        <w:rPr>
          <w:rStyle w:val="s4"/>
          <w:rFonts w:ascii="Calibri" w:hAnsi="Calibri"/>
          <w:sz w:val="20"/>
          <w:szCs w:val="20"/>
        </w:rPr>
        <w:t>skills, weapons, and choices</w:t>
      </w:r>
      <w:r w:rsidRPr="007348FF">
        <w:rPr>
          <w:rStyle w:val="s2"/>
          <w:rFonts w:ascii="Calibri" w:hAnsi="Calibri"/>
          <w:sz w:val="20"/>
          <w:szCs w:val="20"/>
        </w:rPr>
        <w:t>.</w:t>
      </w:r>
    </w:p>
    <w:p w14:paraId="40D9EE6F" w14:textId="696EBAC1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Each turn, they </w:t>
      </w:r>
      <w:r w:rsidRPr="007348FF">
        <w:rPr>
          <w:rStyle w:val="s4"/>
          <w:rFonts w:ascii="Calibri" w:hAnsi="Calibri"/>
          <w:sz w:val="20"/>
          <w:szCs w:val="20"/>
        </w:rPr>
        <w:t>draw a hand of cards</w:t>
      </w:r>
      <w:r w:rsidRPr="007348FF">
        <w:rPr>
          <w:rStyle w:val="s2"/>
          <w:rFonts w:ascii="Calibri" w:hAnsi="Calibri"/>
          <w:sz w:val="20"/>
          <w:szCs w:val="20"/>
        </w:rPr>
        <w:t xml:space="preserve"> and choose actions based on the cards available.</w:t>
      </w:r>
      <w:r w:rsidR="00592C75">
        <w:rPr>
          <w:rStyle w:val="s2"/>
          <w:rFonts w:ascii="Calibri" w:hAnsi="Calibri"/>
          <w:sz w:val="20"/>
          <w:szCs w:val="20"/>
        </w:rPr>
        <w:t>swipe to move on to next turn left or right to accept or decline</w:t>
      </w:r>
    </w:p>
    <w:p w14:paraId="039CE235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Different types of cards are used for </w:t>
      </w:r>
      <w:r w:rsidRPr="007348FF">
        <w:rPr>
          <w:rStyle w:val="s4"/>
          <w:rFonts w:ascii="Calibri" w:hAnsi="Calibri"/>
          <w:sz w:val="20"/>
          <w:szCs w:val="20"/>
        </w:rPr>
        <w:t>combat, persuasion, survival, and deception</w:t>
      </w:r>
      <w:r w:rsidRPr="007348FF">
        <w:rPr>
          <w:rStyle w:val="s2"/>
          <w:rFonts w:ascii="Calibri" w:hAnsi="Calibri"/>
          <w:sz w:val="20"/>
          <w:szCs w:val="20"/>
        </w:rPr>
        <w:t>.</w:t>
      </w:r>
    </w:p>
    <w:p w14:paraId="349EC27A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>Cards can be upgraded, discarded, or replaced based on the player’s progression.</w:t>
      </w:r>
    </w:p>
    <w:p w14:paraId="49979724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</w:p>
    <w:p w14:paraId="578E0B3B" w14:textId="0E504111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3"/>
          <w:rFonts w:ascii="Calibri" w:hAnsi="Calibri"/>
          <w:sz w:val="20"/>
          <w:szCs w:val="20"/>
        </w:rPr>
        <w:t>2. Player Stats (Displayed on</w:t>
      </w:r>
      <w:r w:rsidR="00152670" w:rsidRPr="007348FF">
        <w:rPr>
          <w:rStyle w:val="s3"/>
          <w:rFonts w:ascii="Calibri" w:hAnsi="Calibri"/>
          <w:sz w:val="20"/>
          <w:szCs w:val="20"/>
        </w:rPr>
        <w:t>to of the card towards the left</w:t>
      </w:r>
      <w:r w:rsidRPr="007348FF">
        <w:rPr>
          <w:rStyle w:val="s3"/>
          <w:rFonts w:ascii="Calibri" w:hAnsi="Calibri"/>
          <w:sz w:val="20"/>
          <w:szCs w:val="20"/>
        </w:rPr>
        <w:t>)</w:t>
      </w:r>
      <w:r w:rsidR="00233E37" w:rsidRPr="007348FF">
        <w:rPr>
          <w:rStyle w:val="s3"/>
          <w:rFonts w:ascii="Calibri" w:hAnsi="Calibri"/>
          <w:sz w:val="20"/>
          <w:szCs w:val="20"/>
        </w:rPr>
        <w:t xml:space="preserve"> </w:t>
      </w:r>
    </w:p>
    <w:p w14:paraId="7F51B763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Health</w:t>
      </w:r>
      <w:r w:rsidRPr="007348FF">
        <w:rPr>
          <w:rStyle w:val="s2"/>
          <w:rFonts w:ascii="Calibri" w:hAnsi="Calibri"/>
          <w:sz w:val="20"/>
          <w:szCs w:val="20"/>
        </w:rPr>
        <w:t xml:space="preserve"> (Starts at 100) – Reduces from combat or hunger, restored through food/potions.</w:t>
      </w:r>
    </w:p>
    <w:p w14:paraId="7CF552D0" w14:textId="4CD8719A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Armor</w:t>
      </w:r>
      <w:r w:rsidRPr="007348FF">
        <w:rPr>
          <w:rStyle w:val="s2"/>
          <w:rFonts w:ascii="Calibri" w:hAnsi="Calibri"/>
          <w:sz w:val="20"/>
          <w:szCs w:val="20"/>
        </w:rPr>
        <w:t xml:space="preserve"> (Starts at 0) – Absorbs damage but depletes over time.</w:t>
      </w:r>
      <w:r w:rsidR="00067BBB" w:rsidRPr="007348FF">
        <w:rPr>
          <w:rStyle w:val="s2"/>
          <w:rFonts w:ascii="Calibri" w:hAnsi="Calibri"/>
          <w:sz w:val="20"/>
          <w:szCs w:val="20"/>
        </w:rPr>
        <w:t xml:space="preserve"> Can be collected </w:t>
      </w:r>
    </w:p>
    <w:p w14:paraId="6A76ED85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Hunger</w:t>
      </w:r>
      <w:r w:rsidRPr="007348FF">
        <w:rPr>
          <w:rStyle w:val="s2"/>
          <w:rFonts w:ascii="Calibri" w:hAnsi="Calibri"/>
          <w:sz w:val="20"/>
          <w:szCs w:val="20"/>
        </w:rPr>
        <w:t xml:space="preserve"> (Starts at 50) – Managed by food cards. Starvation leads to weakened turns.</w:t>
      </w:r>
    </w:p>
    <w:p w14:paraId="0FAA97AA" w14:textId="074D692D" w:rsidR="00017A6C" w:rsidRPr="007348FF" w:rsidRDefault="00017A6C" w:rsidP="00DF1941">
      <w:pPr>
        <w:pStyle w:val="p1"/>
        <w:rPr>
          <w:rStyle w:val="s1"/>
          <w:rFonts w:ascii="Calibri" w:hAnsi="Calibri"/>
          <w:sz w:val="20"/>
          <w:szCs w:val="20"/>
        </w:rPr>
      </w:pPr>
      <w:r w:rsidRPr="007348FF">
        <w:rPr>
          <w:rStyle w:val="s1"/>
          <w:rFonts w:ascii="Calibri" w:hAnsi="Calibri"/>
          <w:sz w:val="20"/>
          <w:szCs w:val="20"/>
        </w:rPr>
        <w:t>Card Types &amp; Usage</w:t>
      </w:r>
    </w:p>
    <w:p w14:paraId="0CA27616" w14:textId="77777777" w:rsidR="00DF1941" w:rsidRPr="007348FF" w:rsidRDefault="00DF1941" w:rsidP="00DF1941">
      <w:pPr>
        <w:pStyle w:val="p1"/>
        <w:rPr>
          <w:rFonts w:ascii="Calibri" w:hAnsi="Calibri"/>
          <w:sz w:val="20"/>
          <w:szCs w:val="20"/>
        </w:rPr>
      </w:pPr>
    </w:p>
    <w:p w14:paraId="1E891C04" w14:textId="77777777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3"/>
          <w:rFonts w:ascii="Calibri" w:hAnsi="Calibri"/>
          <w:sz w:val="20"/>
          <w:szCs w:val="20"/>
        </w:rPr>
        <w:t>1. Combat Cards</w:t>
      </w:r>
    </w:p>
    <w:p w14:paraId="0D049555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Attack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Sword Slash, Stab, Arrow Shot.</w:t>
      </w:r>
    </w:p>
    <w:p w14:paraId="03E1831F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Defense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Shield Block, Dodge, Parry.</w:t>
      </w:r>
    </w:p>
    <w:p w14:paraId="7D6FFA4D" w14:textId="50A8659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Special Combat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Heavy Strike (deals more damage but costs extra turns), Feint </w:t>
      </w:r>
      <w:r w:rsidR="004C1F05" w:rsidRPr="007348FF">
        <w:rPr>
          <w:rStyle w:val="s2"/>
          <w:rFonts w:ascii="Calibri" w:hAnsi="Calibri"/>
          <w:sz w:val="20"/>
          <w:szCs w:val="20"/>
        </w:rPr>
        <w:t xml:space="preserve">can be used to </w:t>
      </w:r>
      <w:r w:rsidRPr="007348FF">
        <w:rPr>
          <w:rStyle w:val="s2"/>
          <w:rFonts w:ascii="Calibri" w:hAnsi="Calibri"/>
          <w:sz w:val="20"/>
          <w:szCs w:val="20"/>
        </w:rPr>
        <w:t>confuses the enemy</w:t>
      </w:r>
    </w:p>
    <w:p w14:paraId="4BE24519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</w:p>
    <w:p w14:paraId="4281A3ED" w14:textId="77777777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3"/>
          <w:rFonts w:ascii="Calibri" w:hAnsi="Calibri"/>
          <w:sz w:val="20"/>
          <w:szCs w:val="20"/>
        </w:rPr>
        <w:t>2. Social &amp; Decision Cards</w:t>
      </w:r>
    </w:p>
    <w:p w14:paraId="027A9EC2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Persuasion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Flatter, Threaten, Bargain (used in mental duels).</w:t>
      </w:r>
    </w:p>
    <w:p w14:paraId="35291BEB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Deception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Lie, Bribe, Spy (used for infiltrations and social manipulation).</w:t>
      </w:r>
    </w:p>
    <w:p w14:paraId="0520DCFF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lastRenderedPageBreak/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Choice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Appear during </w:t>
      </w:r>
      <w:r w:rsidRPr="007348FF">
        <w:rPr>
          <w:rStyle w:val="s4"/>
          <w:rFonts w:ascii="Calibri" w:hAnsi="Calibri"/>
          <w:sz w:val="20"/>
          <w:szCs w:val="20"/>
        </w:rPr>
        <w:t>story events</w:t>
      </w:r>
      <w:r w:rsidRPr="007348FF">
        <w:rPr>
          <w:rStyle w:val="s2"/>
          <w:rFonts w:ascii="Calibri" w:hAnsi="Calibri"/>
          <w:sz w:val="20"/>
          <w:szCs w:val="20"/>
        </w:rPr>
        <w:t xml:space="preserve"> where players must decide a path forward.</w:t>
      </w:r>
    </w:p>
    <w:p w14:paraId="58CAC5DA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</w:p>
    <w:p w14:paraId="76152445" w14:textId="77777777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3"/>
          <w:rFonts w:ascii="Calibri" w:hAnsi="Calibri"/>
          <w:sz w:val="20"/>
          <w:szCs w:val="20"/>
        </w:rPr>
        <w:t>3. Survival Cards</w:t>
      </w:r>
    </w:p>
    <w:p w14:paraId="241D505F" w14:textId="2AAF544C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Food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Bread (restores hunger), Raw Meat (restores hunger but causes hallucinations</w:t>
      </w:r>
      <w:r w:rsidR="003F09BB" w:rsidRPr="007348FF">
        <w:rPr>
          <w:rStyle w:val="s2"/>
          <w:rFonts w:ascii="Calibri" w:hAnsi="Calibri"/>
          <w:sz w:val="20"/>
          <w:szCs w:val="20"/>
        </w:rPr>
        <w:t xml:space="preserve"> inhibited decision making, basically worse options to chose from </w:t>
      </w:r>
      <w:r w:rsidRPr="007348FF">
        <w:rPr>
          <w:rStyle w:val="s2"/>
          <w:rFonts w:ascii="Calibri" w:hAnsi="Calibri"/>
          <w:sz w:val="20"/>
          <w:szCs w:val="20"/>
        </w:rPr>
        <w:t>).</w:t>
      </w:r>
    </w:p>
    <w:p w14:paraId="13A1162B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Equipment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Armor, Weapons, Potions (looted or bought).</w:t>
      </w:r>
    </w:p>
    <w:p w14:paraId="25DC384E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Crafting Cards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Combine ingredients for potions, better weapons, or disguises.</w:t>
      </w:r>
    </w:p>
    <w:p w14:paraId="0C68C328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</w:p>
    <w:p w14:paraId="2A139F90" w14:textId="77777777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3"/>
          <w:rFonts w:ascii="Calibri" w:hAnsi="Calibri"/>
          <w:sz w:val="20"/>
          <w:szCs w:val="20"/>
        </w:rPr>
        <w:t>4. Event Cards (Random Encounters)</w:t>
      </w:r>
    </w:p>
    <w:p w14:paraId="4DDD1C79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Enemy Duels</w:t>
      </w:r>
      <w:r w:rsidRPr="007348FF">
        <w:rPr>
          <w:rStyle w:val="s2"/>
          <w:rFonts w:ascii="Calibri" w:hAnsi="Calibri"/>
          <w:sz w:val="20"/>
          <w:szCs w:val="20"/>
        </w:rPr>
        <w:t xml:space="preserve"> – Face a knight, bandit, or noble guard.</w:t>
      </w:r>
    </w:p>
    <w:p w14:paraId="369A1A89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Social Challenges</w:t>
      </w:r>
      <w:r w:rsidRPr="007348FF">
        <w:rPr>
          <w:rStyle w:val="s2"/>
          <w:rFonts w:ascii="Calibri" w:hAnsi="Calibri"/>
          <w:sz w:val="20"/>
          <w:szCs w:val="20"/>
        </w:rPr>
        <w:t xml:space="preserve"> – A noble questions your identity; must choose between persuasion, deception, or fleeing.</w:t>
      </w:r>
    </w:p>
    <w:p w14:paraId="50F8C5AC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4"/>
          <w:rFonts w:ascii="Calibri" w:hAnsi="Calibri"/>
          <w:sz w:val="20"/>
          <w:szCs w:val="20"/>
        </w:rPr>
        <w:t>Survival Hazards</w:t>
      </w:r>
      <w:r w:rsidRPr="007348FF">
        <w:rPr>
          <w:rStyle w:val="s2"/>
          <w:rFonts w:ascii="Calibri" w:hAnsi="Calibri"/>
          <w:sz w:val="20"/>
          <w:szCs w:val="20"/>
        </w:rPr>
        <w:t xml:space="preserve"> – A famine hits the land, forcing tough food decisions.</w:t>
      </w:r>
    </w:p>
    <w:p w14:paraId="72C43165" w14:textId="77777777" w:rsidR="00017A6C" w:rsidRPr="007348FF" w:rsidRDefault="00017A6C">
      <w:pPr>
        <w:pStyle w:val="p1"/>
        <w:rPr>
          <w:rFonts w:ascii="Calibri" w:hAnsi="Calibri"/>
          <w:sz w:val="20"/>
          <w:szCs w:val="20"/>
        </w:rPr>
      </w:pPr>
      <w:r w:rsidRPr="007348FF">
        <w:rPr>
          <w:rStyle w:val="s1"/>
          <w:rFonts w:ascii="Calibri" w:hAnsi="Calibri"/>
          <w:sz w:val="20"/>
          <w:szCs w:val="20"/>
        </w:rPr>
        <w:t>Deck Progression &amp; Strategy</w:t>
      </w:r>
    </w:p>
    <w:p w14:paraId="6BA7EEB1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Players start with a </w:t>
      </w:r>
      <w:r w:rsidRPr="007348FF">
        <w:rPr>
          <w:rStyle w:val="s3"/>
          <w:rFonts w:ascii="Calibri" w:hAnsi="Calibri"/>
          <w:sz w:val="20"/>
          <w:szCs w:val="20"/>
        </w:rPr>
        <w:t>basic deck</w:t>
      </w:r>
      <w:r w:rsidRPr="007348FF">
        <w:rPr>
          <w:rStyle w:val="s2"/>
          <w:rFonts w:ascii="Calibri" w:hAnsi="Calibri"/>
          <w:sz w:val="20"/>
          <w:szCs w:val="20"/>
        </w:rPr>
        <w:t xml:space="preserve"> and expand by winning battles, looting, and completing quests.</w:t>
      </w:r>
    </w:p>
    <w:p w14:paraId="247CF802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3"/>
          <w:rFonts w:ascii="Calibri" w:hAnsi="Calibri"/>
          <w:sz w:val="20"/>
          <w:szCs w:val="20"/>
        </w:rPr>
        <w:t>Deck Building</w:t>
      </w:r>
      <w:r w:rsidRPr="007348FF">
        <w:rPr>
          <w:rStyle w:val="s2"/>
          <w:rFonts w:ascii="Calibri" w:hAnsi="Calibri"/>
          <w:sz w:val="20"/>
          <w:szCs w:val="20"/>
        </w:rPr>
        <w:t>: Choose between specializing in combat, deception, or survival.</w:t>
      </w:r>
    </w:p>
    <w:p w14:paraId="69433A5E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3"/>
          <w:rFonts w:ascii="Calibri" w:hAnsi="Calibri"/>
          <w:sz w:val="20"/>
          <w:szCs w:val="20"/>
        </w:rPr>
        <w:t>Upgrading Cards</w:t>
      </w:r>
      <w:r w:rsidRPr="007348FF">
        <w:rPr>
          <w:rStyle w:val="s2"/>
          <w:rFonts w:ascii="Calibri" w:hAnsi="Calibri"/>
          <w:sz w:val="20"/>
          <w:szCs w:val="20"/>
        </w:rPr>
        <w:t>: Improve existing abilities or merge weaker cards into stronger versions.</w:t>
      </w:r>
    </w:p>
    <w:p w14:paraId="53231997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3"/>
          <w:rFonts w:ascii="Calibri" w:hAnsi="Calibri"/>
          <w:sz w:val="20"/>
          <w:szCs w:val="20"/>
        </w:rPr>
        <w:t>Discarding Cards</w:t>
      </w:r>
      <w:r w:rsidRPr="007348FF">
        <w:rPr>
          <w:rStyle w:val="s2"/>
          <w:rFonts w:ascii="Calibri" w:hAnsi="Calibri"/>
          <w:sz w:val="20"/>
          <w:szCs w:val="20"/>
        </w:rPr>
        <w:t xml:space="preserve">: Some choices may require </w:t>
      </w:r>
      <w:r w:rsidRPr="007348FF">
        <w:rPr>
          <w:rStyle w:val="s3"/>
          <w:rFonts w:ascii="Calibri" w:hAnsi="Calibri"/>
          <w:sz w:val="20"/>
          <w:szCs w:val="20"/>
        </w:rPr>
        <w:t>sacrificing cards</w:t>
      </w:r>
      <w:r w:rsidRPr="007348FF">
        <w:rPr>
          <w:rStyle w:val="s2"/>
          <w:rFonts w:ascii="Calibri" w:hAnsi="Calibri"/>
          <w:sz w:val="20"/>
          <w:szCs w:val="20"/>
        </w:rPr>
        <w:t xml:space="preserve"> for long-term benefits.</w:t>
      </w:r>
    </w:p>
    <w:p w14:paraId="2BBF8174" w14:textId="77777777" w:rsidR="007348FF" w:rsidRDefault="007348FF">
      <w:pPr>
        <w:pStyle w:val="p1"/>
        <w:rPr>
          <w:rStyle w:val="s1"/>
          <w:rFonts w:ascii="Calibri" w:hAnsi="Calibri"/>
          <w:sz w:val="20"/>
          <w:szCs w:val="20"/>
        </w:rPr>
      </w:pPr>
    </w:p>
    <w:p w14:paraId="12303115" w14:textId="2AFFA9B8" w:rsidR="00017A6C" w:rsidRPr="00846E31" w:rsidRDefault="00017A6C" w:rsidP="00846E31">
      <w:pPr>
        <w:pStyle w:val="p1"/>
        <w:rPr>
          <w:rFonts w:ascii="Calibri" w:hAnsi="Calibri"/>
          <w:b/>
          <w:bCs/>
          <w:sz w:val="20"/>
          <w:szCs w:val="20"/>
          <w:u w:val="single"/>
        </w:rPr>
      </w:pPr>
      <w:r w:rsidRPr="00846E31">
        <w:rPr>
          <w:rStyle w:val="s1"/>
          <w:rFonts w:ascii="Calibri" w:hAnsi="Calibri"/>
          <w:b/>
          <w:bCs/>
          <w:sz w:val="20"/>
          <w:szCs w:val="20"/>
          <w:u w:val="single"/>
        </w:rPr>
        <w:t>Character Story Paths</w:t>
      </w:r>
    </w:p>
    <w:p w14:paraId="5DD79D69" w14:textId="77777777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3"/>
          <w:rFonts w:ascii="Calibri" w:hAnsi="Calibri"/>
          <w:sz w:val="20"/>
          <w:szCs w:val="20"/>
        </w:rPr>
        <w:t>Alaric’s Path (Peasant to Knight)</w:t>
      </w:r>
    </w:p>
    <w:p w14:paraId="33BEBA7C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Starts with </w:t>
      </w:r>
      <w:r w:rsidRPr="007348FF">
        <w:rPr>
          <w:rStyle w:val="s4"/>
          <w:rFonts w:ascii="Calibri" w:hAnsi="Calibri"/>
          <w:sz w:val="20"/>
          <w:szCs w:val="20"/>
        </w:rPr>
        <w:t>basic combat and survival cards</w:t>
      </w:r>
      <w:r w:rsidRPr="007348FF">
        <w:rPr>
          <w:rStyle w:val="s2"/>
          <w:rFonts w:ascii="Calibri" w:hAnsi="Calibri"/>
          <w:sz w:val="20"/>
          <w:szCs w:val="20"/>
        </w:rPr>
        <w:t>.</w:t>
      </w:r>
    </w:p>
    <w:p w14:paraId="3704EBC2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Must win </w:t>
      </w:r>
      <w:r w:rsidRPr="007348FF">
        <w:rPr>
          <w:rStyle w:val="s4"/>
          <w:rFonts w:ascii="Calibri" w:hAnsi="Calibri"/>
          <w:sz w:val="20"/>
          <w:szCs w:val="20"/>
        </w:rPr>
        <w:t>duels, gain noble favor, and avoid disgrace</w:t>
      </w:r>
      <w:r w:rsidRPr="007348FF">
        <w:rPr>
          <w:rStyle w:val="s2"/>
          <w:rFonts w:ascii="Calibri" w:hAnsi="Calibri"/>
          <w:sz w:val="20"/>
          <w:szCs w:val="20"/>
        </w:rPr>
        <w:t>.</w:t>
      </w:r>
    </w:p>
    <w:p w14:paraId="52D53A9B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>Risk: Can be exposed as a fraud and forced to flee.</w:t>
      </w:r>
    </w:p>
    <w:p w14:paraId="593630F0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</w:p>
    <w:p w14:paraId="0F003EDB" w14:textId="77777777" w:rsidR="00017A6C" w:rsidRPr="007348FF" w:rsidRDefault="00017A6C">
      <w:pPr>
        <w:pStyle w:val="p3"/>
        <w:rPr>
          <w:rFonts w:ascii="Calibri" w:hAnsi="Calibri"/>
          <w:sz w:val="20"/>
          <w:szCs w:val="20"/>
        </w:rPr>
      </w:pPr>
      <w:r w:rsidRPr="007348FF">
        <w:rPr>
          <w:rStyle w:val="s3"/>
          <w:rFonts w:ascii="Calibri" w:hAnsi="Calibri"/>
          <w:sz w:val="20"/>
          <w:szCs w:val="20"/>
        </w:rPr>
        <w:t>Alice’s Path (Princess in Disguise)</w:t>
      </w:r>
    </w:p>
    <w:p w14:paraId="17781EF8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lastRenderedPageBreak/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Starts with </w:t>
      </w:r>
      <w:r w:rsidRPr="007348FF">
        <w:rPr>
          <w:rStyle w:val="s4"/>
          <w:rFonts w:ascii="Calibri" w:hAnsi="Calibri"/>
          <w:sz w:val="20"/>
          <w:szCs w:val="20"/>
        </w:rPr>
        <w:t>deception and persuasion cards</w:t>
      </w:r>
      <w:r w:rsidRPr="007348FF">
        <w:rPr>
          <w:rStyle w:val="s2"/>
          <w:rFonts w:ascii="Calibri" w:hAnsi="Calibri"/>
          <w:sz w:val="20"/>
          <w:szCs w:val="20"/>
        </w:rPr>
        <w:t>.</w:t>
      </w:r>
    </w:p>
    <w:p w14:paraId="7648C78A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Uses </w:t>
      </w:r>
      <w:r w:rsidRPr="007348FF">
        <w:rPr>
          <w:rStyle w:val="s4"/>
          <w:rFonts w:ascii="Calibri" w:hAnsi="Calibri"/>
          <w:sz w:val="20"/>
          <w:szCs w:val="20"/>
        </w:rPr>
        <w:t>charm, manipulation, and disguise</w:t>
      </w:r>
      <w:r w:rsidRPr="007348FF">
        <w:rPr>
          <w:rStyle w:val="s2"/>
          <w:rFonts w:ascii="Calibri" w:hAnsi="Calibri"/>
          <w:sz w:val="20"/>
          <w:szCs w:val="20"/>
        </w:rPr>
        <w:t xml:space="preserve"> to infiltrate nobility.</w:t>
      </w:r>
    </w:p>
    <w:p w14:paraId="611BE2DB" w14:textId="77777777" w:rsidR="00017A6C" w:rsidRPr="007348FF" w:rsidRDefault="00017A6C">
      <w:pPr>
        <w:pStyle w:val="p4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•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2"/>
          <w:rFonts w:ascii="Calibri" w:hAnsi="Calibri"/>
          <w:sz w:val="20"/>
          <w:szCs w:val="20"/>
        </w:rPr>
        <w:t xml:space="preserve">Risk: Can be </w:t>
      </w:r>
      <w:r w:rsidRPr="007348FF">
        <w:rPr>
          <w:rStyle w:val="s4"/>
          <w:rFonts w:ascii="Calibri" w:hAnsi="Calibri"/>
          <w:sz w:val="20"/>
          <w:szCs w:val="20"/>
        </w:rPr>
        <w:t>caught and exiled</w:t>
      </w:r>
      <w:r w:rsidRPr="007348FF">
        <w:rPr>
          <w:rStyle w:val="s2"/>
          <w:rFonts w:ascii="Calibri" w:hAnsi="Calibri"/>
          <w:sz w:val="20"/>
          <w:szCs w:val="20"/>
        </w:rPr>
        <w:t xml:space="preserve"> if deception fails.</w:t>
      </w:r>
    </w:p>
    <w:p w14:paraId="0D06E6A2" w14:textId="77777777" w:rsidR="00846E31" w:rsidRDefault="00846E31">
      <w:pPr>
        <w:pStyle w:val="p1"/>
        <w:rPr>
          <w:rStyle w:val="s1"/>
          <w:rFonts w:ascii="Calibri" w:hAnsi="Calibri"/>
          <w:sz w:val="20"/>
          <w:szCs w:val="20"/>
        </w:rPr>
      </w:pPr>
    </w:p>
    <w:p w14:paraId="05DAD0CA" w14:textId="515034D0" w:rsidR="00017A6C" w:rsidRPr="007348FF" w:rsidRDefault="00846E31">
      <w:pPr>
        <w:pStyle w:val="p1"/>
        <w:rPr>
          <w:rFonts w:ascii="Calibri" w:hAnsi="Calibri"/>
          <w:sz w:val="20"/>
          <w:szCs w:val="20"/>
        </w:rPr>
      </w:pPr>
      <w:r>
        <w:rPr>
          <w:rStyle w:val="s1"/>
          <w:rFonts w:ascii="Calibri" w:hAnsi="Calibri"/>
          <w:sz w:val="20"/>
          <w:szCs w:val="20"/>
        </w:rPr>
        <w:t xml:space="preserve">How the </w:t>
      </w:r>
      <w:r w:rsidR="00017A6C" w:rsidRPr="007348FF">
        <w:rPr>
          <w:rStyle w:val="s1"/>
          <w:rFonts w:ascii="Calibri" w:hAnsi="Calibri"/>
          <w:sz w:val="20"/>
          <w:szCs w:val="20"/>
        </w:rPr>
        <w:t xml:space="preserve">Game </w:t>
      </w:r>
      <w:r>
        <w:rPr>
          <w:rStyle w:val="s1"/>
          <w:rFonts w:ascii="Calibri" w:hAnsi="Calibri"/>
          <w:sz w:val="20"/>
          <w:szCs w:val="20"/>
        </w:rPr>
        <w:t xml:space="preserve">will </w:t>
      </w:r>
      <w:r w:rsidR="00017A6C" w:rsidRPr="007348FF">
        <w:rPr>
          <w:rStyle w:val="s1"/>
          <w:rFonts w:ascii="Calibri" w:hAnsi="Calibri"/>
          <w:sz w:val="20"/>
          <w:szCs w:val="20"/>
        </w:rPr>
        <w:t>Flow</w:t>
      </w:r>
    </w:p>
    <w:p w14:paraId="054534C8" w14:textId="4E2D4CD1" w:rsidR="005C0C8B" w:rsidRPr="007348FF" w:rsidRDefault="00017A6C">
      <w:pPr>
        <w:pStyle w:val="p2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1.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3"/>
          <w:rFonts w:ascii="Calibri" w:hAnsi="Calibri"/>
          <w:sz w:val="20"/>
          <w:szCs w:val="20"/>
        </w:rPr>
        <w:t>Story Events &amp; Encounters</w:t>
      </w:r>
      <w:r w:rsidRPr="007348FF">
        <w:rPr>
          <w:rStyle w:val="s2"/>
          <w:rFonts w:ascii="Calibri" w:hAnsi="Calibri"/>
          <w:sz w:val="20"/>
          <w:szCs w:val="20"/>
        </w:rPr>
        <w:t xml:space="preserve"> – Players draw event cards, leading to battles, negotiations, or survival challenges.</w:t>
      </w:r>
    </w:p>
    <w:p w14:paraId="4E0C656A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3.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3"/>
          <w:rFonts w:ascii="Calibri" w:hAnsi="Calibri"/>
          <w:sz w:val="20"/>
          <w:szCs w:val="20"/>
        </w:rPr>
        <w:t>Consequences &amp; Looting</w:t>
      </w:r>
      <w:r w:rsidRPr="007348FF">
        <w:rPr>
          <w:rStyle w:val="s2"/>
          <w:rFonts w:ascii="Calibri" w:hAnsi="Calibri"/>
          <w:sz w:val="20"/>
          <w:szCs w:val="20"/>
        </w:rPr>
        <w:t xml:space="preserve"> – Success earns new cards; failure may result in penalties or lost cards.</w:t>
      </w:r>
    </w:p>
    <w:p w14:paraId="4C9B610F" w14:textId="77777777" w:rsidR="00017A6C" w:rsidRPr="007348FF" w:rsidRDefault="00017A6C">
      <w:pPr>
        <w:pStyle w:val="p2"/>
        <w:rPr>
          <w:rFonts w:ascii="Calibri" w:hAnsi="Calibri"/>
          <w:sz w:val="20"/>
          <w:szCs w:val="20"/>
        </w:rPr>
      </w:pPr>
      <w:r w:rsidRPr="007348FF">
        <w:rPr>
          <w:rStyle w:val="s2"/>
          <w:rFonts w:ascii="Calibri" w:hAnsi="Calibri"/>
          <w:sz w:val="20"/>
          <w:szCs w:val="20"/>
        </w:rPr>
        <w:t>4.</w:t>
      </w:r>
      <w:r w:rsidRPr="007348FF">
        <w:rPr>
          <w:rStyle w:val="apple-tab-span"/>
          <w:rFonts w:ascii="Calibri" w:hAnsi="Calibri"/>
          <w:sz w:val="20"/>
          <w:szCs w:val="20"/>
        </w:rPr>
        <w:t xml:space="preserve"> </w:t>
      </w:r>
      <w:r w:rsidRPr="007348FF">
        <w:rPr>
          <w:rStyle w:val="s3"/>
          <w:rFonts w:ascii="Calibri" w:hAnsi="Calibri"/>
          <w:sz w:val="20"/>
          <w:szCs w:val="20"/>
        </w:rPr>
        <w:t>Deck Customization</w:t>
      </w:r>
      <w:r w:rsidRPr="007348FF">
        <w:rPr>
          <w:rStyle w:val="s2"/>
          <w:rFonts w:ascii="Calibri" w:hAnsi="Calibri"/>
          <w:sz w:val="20"/>
          <w:szCs w:val="20"/>
        </w:rPr>
        <w:t xml:space="preserve"> – Players refine their deck to match their </w:t>
      </w:r>
      <w:proofErr w:type="spellStart"/>
      <w:r w:rsidRPr="007348FF">
        <w:rPr>
          <w:rStyle w:val="s2"/>
          <w:rFonts w:ascii="Calibri" w:hAnsi="Calibri"/>
          <w:sz w:val="20"/>
          <w:szCs w:val="20"/>
        </w:rPr>
        <w:t>playstyle</w:t>
      </w:r>
      <w:proofErr w:type="spellEnd"/>
      <w:r w:rsidRPr="007348FF">
        <w:rPr>
          <w:rStyle w:val="s2"/>
          <w:rFonts w:ascii="Calibri" w:hAnsi="Calibri"/>
          <w:sz w:val="20"/>
          <w:szCs w:val="20"/>
        </w:rPr>
        <w:t>.</w:t>
      </w:r>
    </w:p>
    <w:p w14:paraId="46988566" w14:textId="77777777" w:rsidR="00017A6C" w:rsidRPr="007348FF" w:rsidRDefault="00017A6C">
      <w:pPr>
        <w:rPr>
          <w:rFonts w:ascii="Calibri" w:hAnsi="Calibri"/>
          <w:sz w:val="20"/>
          <w:szCs w:val="20"/>
        </w:rPr>
      </w:pPr>
    </w:p>
    <w:sectPr w:rsidR="00017A6C" w:rsidRPr="0073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7F165" w14:textId="77777777" w:rsidR="003C7768" w:rsidRDefault="003C7768" w:rsidP="00017A6C">
      <w:pPr>
        <w:spacing w:after="0" w:line="240" w:lineRule="auto"/>
      </w:pPr>
      <w:r>
        <w:separator/>
      </w:r>
    </w:p>
  </w:endnote>
  <w:endnote w:type="continuationSeparator" w:id="0">
    <w:p w14:paraId="673F3C5C" w14:textId="77777777" w:rsidR="003C7768" w:rsidRDefault="003C7768" w:rsidP="0001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4BD2E" w14:textId="77777777" w:rsidR="003C7768" w:rsidRDefault="003C7768" w:rsidP="00017A6C">
      <w:pPr>
        <w:spacing w:after="0" w:line="240" w:lineRule="auto"/>
      </w:pPr>
      <w:r>
        <w:separator/>
      </w:r>
    </w:p>
  </w:footnote>
  <w:footnote w:type="continuationSeparator" w:id="0">
    <w:p w14:paraId="30BA0197" w14:textId="77777777" w:rsidR="003C7768" w:rsidRDefault="003C7768" w:rsidP="00017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6C"/>
    <w:rsid w:val="00017A6C"/>
    <w:rsid w:val="00067BBB"/>
    <w:rsid w:val="00152670"/>
    <w:rsid w:val="00233E37"/>
    <w:rsid w:val="003A0F16"/>
    <w:rsid w:val="003C7768"/>
    <w:rsid w:val="003F09BB"/>
    <w:rsid w:val="004C1F05"/>
    <w:rsid w:val="004D3F8B"/>
    <w:rsid w:val="00592C75"/>
    <w:rsid w:val="005C0C8B"/>
    <w:rsid w:val="00703228"/>
    <w:rsid w:val="007348FF"/>
    <w:rsid w:val="00846E31"/>
    <w:rsid w:val="00BE353F"/>
    <w:rsid w:val="00D351A0"/>
    <w:rsid w:val="00D765DC"/>
    <w:rsid w:val="00DF1941"/>
    <w:rsid w:val="00E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9AB21"/>
  <w15:chartTrackingRefBased/>
  <w15:docId w15:val="{15F7236F-6410-5D41-A757-7DC8E2B6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6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17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17A6C"/>
  </w:style>
  <w:style w:type="paragraph" w:customStyle="1" w:styleId="p2">
    <w:name w:val="p2"/>
    <w:basedOn w:val="Normal"/>
    <w:rsid w:val="00017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17A6C"/>
  </w:style>
  <w:style w:type="paragraph" w:customStyle="1" w:styleId="p3">
    <w:name w:val="p3"/>
    <w:basedOn w:val="Normal"/>
    <w:rsid w:val="00017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017A6C"/>
  </w:style>
  <w:style w:type="paragraph" w:customStyle="1" w:styleId="p4">
    <w:name w:val="p4"/>
    <w:basedOn w:val="Normal"/>
    <w:rsid w:val="00017A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17A6C"/>
  </w:style>
  <w:style w:type="character" w:customStyle="1" w:styleId="s4">
    <w:name w:val="s4"/>
    <w:basedOn w:val="DefaultParagraphFont"/>
    <w:rsid w:val="00017A6C"/>
  </w:style>
  <w:style w:type="paragraph" w:styleId="Header">
    <w:name w:val="header"/>
    <w:basedOn w:val="Normal"/>
    <w:link w:val="HeaderChar"/>
    <w:uiPriority w:val="99"/>
    <w:unhideWhenUsed/>
    <w:rsid w:val="0001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6C"/>
  </w:style>
  <w:style w:type="paragraph" w:styleId="Footer">
    <w:name w:val="footer"/>
    <w:basedOn w:val="Normal"/>
    <w:link w:val="FooterChar"/>
    <w:uiPriority w:val="99"/>
    <w:unhideWhenUsed/>
    <w:rsid w:val="0001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TEMI-OMATSEYE, TSOLA (UG)</dc:creator>
  <cp:keywords/>
  <dc:description/>
  <cp:lastModifiedBy>TEMI-OMATSEYE, TSOLA (UG)</cp:lastModifiedBy>
  <cp:revision>4</cp:revision>
  <dcterms:created xsi:type="dcterms:W3CDTF">2025-02-18T22:20:00Z</dcterms:created>
  <dcterms:modified xsi:type="dcterms:W3CDTF">2025-02-19T13:55:00Z</dcterms:modified>
</cp:coreProperties>
</file>