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5B048" w14:textId="77777777" w:rsidR="00FC7C88" w:rsidRDefault="00FC7C88" w:rsidP="00FC7C88">
      <w:r w:rsidRPr="00F83E45">
        <w:rPr>
          <w:highlight w:val="yellow"/>
        </w:rPr>
        <w:t>Risk factors</w:t>
      </w:r>
    </w:p>
    <w:p w14:paraId="0BF87521" w14:textId="77777777" w:rsidR="00FC7C88" w:rsidRDefault="00FC7C88" w:rsidP="00FC7C88">
      <w:r w:rsidRPr="00F83E45">
        <w:rPr>
          <w:highlight w:val="magenta"/>
        </w:rPr>
        <w:t>Major Complications</w:t>
      </w:r>
    </w:p>
    <w:p w14:paraId="55B22497" w14:textId="77777777" w:rsidR="00FC7C88" w:rsidRDefault="00FC7C88" w:rsidP="00FC7C88">
      <w:r w:rsidRPr="00F83E45">
        <w:rPr>
          <w:highlight w:val="cyan"/>
        </w:rPr>
        <w:t>Minor Complications</w:t>
      </w:r>
    </w:p>
    <w:p w14:paraId="2E329823" w14:textId="77777777" w:rsidR="00FC7C88" w:rsidRDefault="00FC7C88" w:rsidP="00FC7C88">
      <w:r w:rsidRPr="00F83E45">
        <w:rPr>
          <w:highlight w:val="red"/>
        </w:rPr>
        <w:t>Bleeding occurrences</w:t>
      </w:r>
    </w:p>
    <w:p w14:paraId="22F68388" w14:textId="121DA45C" w:rsidR="00710134" w:rsidRDefault="00710134" w:rsidP="00FC7C88">
      <w:r w:rsidRPr="00710134">
        <w:rPr>
          <w:highlight w:val="green"/>
        </w:rPr>
        <w:t>UNPLANREADMISSION</w:t>
      </w:r>
    </w:p>
    <w:p w14:paraId="4CF96D57" w14:textId="17E48909" w:rsidR="0079136C" w:rsidRDefault="0079136C" w:rsidP="0079136C">
      <w:bookmarkStart w:id="0" w:name="_GoBack"/>
      <w:bookmarkEnd w:id="0"/>
      <w:r w:rsidRPr="0079136C">
        <w:rPr>
          <w:highlight w:val="darkGray"/>
        </w:rPr>
        <w:t>DOPERTOD</w:t>
      </w:r>
    </w:p>
    <w:p w14:paraId="32A05C15" w14:textId="77777777" w:rsidR="0079136C" w:rsidRDefault="0079136C" w:rsidP="00FC7C88"/>
    <w:p w14:paraId="1D6C9876" w14:textId="77777777" w:rsidR="00FC7C88" w:rsidRDefault="00FC7C88"/>
    <w:p w14:paraId="6A219C4A" w14:textId="77777777" w:rsidR="00FC7C88" w:rsidRDefault="00FC7C88"/>
    <w:p w14:paraId="75D0F7E3" w14:textId="77777777" w:rsidR="00441CE3" w:rsidRDefault="00441CE3">
      <w:r>
        <w:t>Risk Factors</w:t>
      </w:r>
    </w:p>
    <w:p w14:paraId="6CC2B46D" w14:textId="2FCA1FD5" w:rsidR="006D1084" w:rsidRDefault="00441CE3">
      <w:r w:rsidRPr="00F83E45">
        <w:rPr>
          <w:highlight w:val="yellow"/>
        </w:rPr>
        <w:t>2 – Gender</w:t>
      </w:r>
      <w:r w:rsidR="00177080">
        <w:t xml:space="preserve"> </w:t>
      </w:r>
      <w:r w:rsidR="00177080">
        <w:sym w:font="Wingdings" w:char="F0E0"/>
      </w:r>
      <w:r w:rsidR="00177080">
        <w:t xml:space="preserve"> females are control</w:t>
      </w:r>
    </w:p>
    <w:p w14:paraId="1CB0BD76" w14:textId="77777777" w:rsidR="00D253AB" w:rsidRDefault="00D253AB"/>
    <w:p w14:paraId="0490A845" w14:textId="10E5C47D" w:rsidR="00441CE3" w:rsidRDefault="00441CE3">
      <w:r w:rsidRPr="00F83E45">
        <w:rPr>
          <w:highlight w:val="yellow"/>
        </w:rPr>
        <w:t xml:space="preserve">3 – </w:t>
      </w:r>
      <w:proofErr w:type="spellStart"/>
      <w:r w:rsidRPr="00F83E45">
        <w:rPr>
          <w:highlight w:val="yellow"/>
        </w:rPr>
        <w:t>Race_new</w:t>
      </w:r>
      <w:proofErr w:type="spellEnd"/>
      <w:r w:rsidR="003974E9">
        <w:t xml:space="preserve"> </w:t>
      </w:r>
      <w:r w:rsidR="003974E9">
        <w:sym w:font="Wingdings" w:char="F0E0"/>
      </w:r>
      <w:r w:rsidR="003974E9">
        <w:t xml:space="preserve"> </w:t>
      </w:r>
      <w:r w:rsidR="003974E9">
        <w:t xml:space="preserve">with </w:t>
      </w:r>
      <w:proofErr w:type="gramStart"/>
      <w:r w:rsidR="003974E9">
        <w:t>non white</w:t>
      </w:r>
      <w:proofErr w:type="gramEnd"/>
      <w:r w:rsidR="003974E9">
        <w:t xml:space="preserve"> being the reference group</w:t>
      </w:r>
    </w:p>
    <w:p w14:paraId="15F34524" w14:textId="77777777" w:rsidR="003974E9" w:rsidRDefault="003974E9"/>
    <w:p w14:paraId="193BDD4A" w14:textId="10E18F12" w:rsidR="00441CE3" w:rsidRDefault="00441CE3">
      <w:r w:rsidRPr="00F83E45">
        <w:rPr>
          <w:highlight w:val="yellow"/>
        </w:rPr>
        <w:t xml:space="preserve">4 – </w:t>
      </w:r>
      <w:proofErr w:type="spellStart"/>
      <w:r w:rsidRPr="00F83E45">
        <w:rPr>
          <w:highlight w:val="yellow"/>
        </w:rPr>
        <w:t>Ethnicity_Hispanic</w:t>
      </w:r>
      <w:proofErr w:type="spellEnd"/>
      <w:r w:rsidR="00D253AB">
        <w:t xml:space="preserve"> </w:t>
      </w:r>
      <w:r w:rsidR="00D253AB">
        <w:sym w:font="Wingdings" w:char="F0E0"/>
      </w:r>
      <w:r w:rsidR="00D253AB">
        <w:t xml:space="preserve"> </w:t>
      </w:r>
      <w:proofErr w:type="gramStart"/>
      <w:r w:rsidR="003974E9">
        <w:t>non Hispanic</w:t>
      </w:r>
      <w:proofErr w:type="gramEnd"/>
      <w:r w:rsidR="003974E9">
        <w:t xml:space="preserve"> is control</w:t>
      </w:r>
    </w:p>
    <w:p w14:paraId="22334027" w14:textId="77777777" w:rsidR="0094377E" w:rsidRDefault="0094377E"/>
    <w:p w14:paraId="1445B602" w14:textId="5F258931" w:rsidR="00E9516D" w:rsidRDefault="00E9516D">
      <w:r w:rsidRPr="00E9516D">
        <w:rPr>
          <w:highlight w:val="yellow"/>
        </w:rPr>
        <w:t xml:space="preserve">9 </w:t>
      </w:r>
      <w:r>
        <w:rPr>
          <w:highlight w:val="yellow"/>
        </w:rPr>
        <w:t>–</w:t>
      </w:r>
      <w:r w:rsidRPr="00E9516D">
        <w:rPr>
          <w:highlight w:val="yellow"/>
        </w:rPr>
        <w:t xml:space="preserve"> TRANST</w:t>
      </w:r>
      <w:r>
        <w:t xml:space="preserve"> </w:t>
      </w:r>
      <w:r>
        <w:sym w:font="Wingdings" w:char="F0E0"/>
      </w:r>
      <w:r>
        <w:t xml:space="preserve"> Home is </w:t>
      </w:r>
      <w:proofErr w:type="gramStart"/>
      <w:r>
        <w:t>control,</w:t>
      </w:r>
      <w:proofErr w:type="gramEnd"/>
      <w:r>
        <w:t xml:space="preserve"> any facility is the other group</w:t>
      </w:r>
    </w:p>
    <w:p w14:paraId="2330D550" w14:textId="77777777" w:rsidR="0094377E" w:rsidRDefault="0094377E"/>
    <w:p w14:paraId="28A51F0D" w14:textId="15FBECBD" w:rsidR="00F83E45" w:rsidRDefault="00441CE3">
      <w:r w:rsidRPr="00F83E45">
        <w:rPr>
          <w:highlight w:val="yellow"/>
        </w:rPr>
        <w:t>10 – Age</w:t>
      </w:r>
      <w:r>
        <w:t xml:space="preserve"> </w:t>
      </w:r>
      <w:r w:rsidR="00452B4B">
        <w:sym w:font="Wingdings" w:char="F0E0"/>
      </w:r>
      <w:r w:rsidR="00452B4B">
        <w:t xml:space="preserve"> 80-84 is </w:t>
      </w:r>
      <w:proofErr w:type="gramStart"/>
      <w:r w:rsidR="00452B4B">
        <w:t>reference group; 85-89, and 90+ are</w:t>
      </w:r>
      <w:proofErr w:type="gramEnd"/>
      <w:r w:rsidR="00452B4B">
        <w:t xml:space="preserve"> the other groups</w:t>
      </w:r>
    </w:p>
    <w:p w14:paraId="237419EF" w14:textId="77777777" w:rsidR="0094377E" w:rsidRDefault="0094377E"/>
    <w:p w14:paraId="61A4EDEB" w14:textId="5DAFE509" w:rsidR="00441CE3" w:rsidRDefault="00441CE3">
      <w:r w:rsidRPr="00F83E45">
        <w:rPr>
          <w:highlight w:val="yellow"/>
        </w:rPr>
        <w:t>15 – ANESTHES</w:t>
      </w:r>
      <w:r w:rsidR="00C2606E">
        <w:t xml:space="preserve"> </w:t>
      </w:r>
      <w:r w:rsidR="00C2606E">
        <w:sym w:font="Wingdings" w:char="F0E0"/>
      </w:r>
      <w:r w:rsidR="00C2606E">
        <w:t xml:space="preserve"> general </w:t>
      </w:r>
      <w:proofErr w:type="spellStart"/>
      <w:r w:rsidR="00C2606E">
        <w:t>vs</w:t>
      </w:r>
      <w:proofErr w:type="spellEnd"/>
      <w:r w:rsidR="00C2606E">
        <w:t xml:space="preserve"> all other types</w:t>
      </w:r>
    </w:p>
    <w:p w14:paraId="45DE20E5" w14:textId="77777777" w:rsidR="000A0162" w:rsidRDefault="000A0162"/>
    <w:p w14:paraId="5FDB5C07" w14:textId="2AD514F8" w:rsidR="00441CE3" w:rsidRDefault="00441CE3">
      <w:r w:rsidRPr="00F83E45">
        <w:rPr>
          <w:highlight w:val="yellow"/>
        </w:rPr>
        <w:t>19 – HEIGHT</w:t>
      </w:r>
      <w:r w:rsidR="00F83E45">
        <w:t xml:space="preserve"> </w:t>
      </w:r>
      <w:r w:rsidR="00F83E45">
        <w:sym w:font="Wingdings" w:char="F0E0"/>
      </w:r>
      <w:r w:rsidR="00FB4109">
        <w:t xml:space="preserve"> 19 + 20 together for </w:t>
      </w:r>
      <w:r w:rsidR="00F83E45">
        <w:t>BMI</w:t>
      </w:r>
    </w:p>
    <w:p w14:paraId="7D665E5E" w14:textId="77777777" w:rsidR="00441CE3" w:rsidRDefault="00441CE3">
      <w:r w:rsidRPr="00F83E45">
        <w:rPr>
          <w:highlight w:val="yellow"/>
        </w:rPr>
        <w:t>20 – WEIGHT</w:t>
      </w:r>
    </w:p>
    <w:p w14:paraId="75A0D13F" w14:textId="77777777" w:rsidR="000A0162" w:rsidRDefault="000A0162"/>
    <w:p w14:paraId="5B3F3694" w14:textId="77777777" w:rsidR="00441CE3" w:rsidRDefault="00441CE3">
      <w:r w:rsidRPr="008B43F2">
        <w:rPr>
          <w:highlight w:val="yellow"/>
        </w:rPr>
        <w:t>21 – DIABETES</w:t>
      </w:r>
    </w:p>
    <w:p w14:paraId="38139E52" w14:textId="77777777" w:rsidR="0094377E" w:rsidRDefault="0094377E"/>
    <w:p w14:paraId="5A566D86" w14:textId="4A598DD4" w:rsidR="00441CE3" w:rsidRDefault="00441CE3">
      <w:r w:rsidRPr="00FB4109">
        <w:rPr>
          <w:highlight w:val="yellow"/>
        </w:rPr>
        <w:t>24 – ETOH</w:t>
      </w:r>
      <w:r w:rsidR="0094377E">
        <w:t xml:space="preserve"> </w:t>
      </w:r>
      <w:r w:rsidR="0094377E">
        <w:sym w:font="Wingdings" w:char="F0E0"/>
      </w:r>
      <w:r w:rsidR="0094377E">
        <w:t xml:space="preserve"> &lt;2 drinks per day is reference</w:t>
      </w:r>
    </w:p>
    <w:p w14:paraId="63AD87FA" w14:textId="77777777" w:rsidR="0094377E" w:rsidRDefault="0094377E"/>
    <w:p w14:paraId="1459C6F5" w14:textId="77777777" w:rsidR="00441CE3" w:rsidRDefault="00441CE3">
      <w:r w:rsidRPr="00F83E45">
        <w:rPr>
          <w:highlight w:val="yellow"/>
        </w:rPr>
        <w:t>28 – FNSTATUS2</w:t>
      </w:r>
    </w:p>
    <w:p w14:paraId="05FB68BD" w14:textId="77777777" w:rsidR="00474130" w:rsidRDefault="00474130"/>
    <w:p w14:paraId="5332642B" w14:textId="77777777" w:rsidR="00441CE3" w:rsidRPr="00474130" w:rsidRDefault="00441CE3">
      <w:pPr>
        <w:rPr>
          <w:highlight w:val="yellow"/>
        </w:rPr>
      </w:pPr>
      <w:r w:rsidRPr="00474130">
        <w:rPr>
          <w:highlight w:val="yellow"/>
        </w:rPr>
        <w:t>30 – HXCOPD</w:t>
      </w:r>
    </w:p>
    <w:p w14:paraId="4F39A42E" w14:textId="4947D47B" w:rsidR="00441CE3" w:rsidRDefault="00441CE3">
      <w:r w:rsidRPr="00474130">
        <w:rPr>
          <w:highlight w:val="yellow"/>
        </w:rPr>
        <w:t>31 – CPPNEUMON</w:t>
      </w:r>
      <w:r w:rsidR="00474130">
        <w:t xml:space="preserve"> </w:t>
      </w:r>
      <w:r w:rsidR="00474130">
        <w:sym w:font="Wingdings" w:char="F0E0"/>
      </w:r>
      <w:r w:rsidR="00474130">
        <w:t xml:space="preserve"> please group as pulmonary abnormalities</w:t>
      </w:r>
    </w:p>
    <w:p w14:paraId="7E0CBC0B" w14:textId="77777777" w:rsidR="00130B5C" w:rsidRDefault="00130B5C"/>
    <w:p w14:paraId="715C5B64" w14:textId="13D6AFFF" w:rsidR="00441CE3" w:rsidRPr="001E4BA8" w:rsidRDefault="00441CE3">
      <w:pPr>
        <w:rPr>
          <w:highlight w:val="yellow"/>
        </w:rPr>
      </w:pPr>
      <w:r w:rsidRPr="001E4BA8">
        <w:rPr>
          <w:highlight w:val="yellow"/>
        </w:rPr>
        <w:t>34 – HXCHF</w:t>
      </w:r>
      <w:r w:rsidR="0094377E">
        <w:rPr>
          <w:highlight w:val="yellow"/>
        </w:rPr>
        <w:t xml:space="preserve"> please group 34-</w:t>
      </w:r>
      <w:r w:rsidR="001E4BA8">
        <w:rPr>
          <w:highlight w:val="yellow"/>
        </w:rPr>
        <w:t>38 as cardiac history</w:t>
      </w:r>
    </w:p>
    <w:p w14:paraId="7F2AEDA1" w14:textId="77777777" w:rsidR="00441CE3" w:rsidRDefault="00441CE3">
      <w:r w:rsidRPr="001E4BA8">
        <w:rPr>
          <w:highlight w:val="yellow"/>
        </w:rPr>
        <w:t>35 – HXMI</w:t>
      </w:r>
    </w:p>
    <w:p w14:paraId="069E7DFA" w14:textId="77777777" w:rsidR="0094377E" w:rsidRPr="0094377E" w:rsidRDefault="0094377E" w:rsidP="0094377E">
      <w:pPr>
        <w:rPr>
          <w:highlight w:val="yellow"/>
        </w:rPr>
      </w:pPr>
      <w:r w:rsidRPr="0094377E">
        <w:rPr>
          <w:highlight w:val="yellow"/>
        </w:rPr>
        <w:t>36 – PRVPCS</w:t>
      </w:r>
    </w:p>
    <w:p w14:paraId="17C1F346" w14:textId="69267B2C" w:rsidR="0094377E" w:rsidRDefault="0094377E">
      <w:r w:rsidRPr="0094377E">
        <w:rPr>
          <w:highlight w:val="yellow"/>
        </w:rPr>
        <w:t>37- PRVPCS</w:t>
      </w:r>
    </w:p>
    <w:p w14:paraId="71A5A9BE" w14:textId="3E0AAA3D" w:rsidR="001E4BA8" w:rsidRDefault="001E4BA8">
      <w:r w:rsidRPr="001E4BA8">
        <w:rPr>
          <w:highlight w:val="yellow"/>
        </w:rPr>
        <w:t>38 – HXANGINA</w:t>
      </w:r>
    </w:p>
    <w:p w14:paraId="3588644F" w14:textId="77777777" w:rsidR="000A0162" w:rsidRDefault="000A0162"/>
    <w:p w14:paraId="1F570245" w14:textId="5EE6B96B" w:rsidR="00441CE3" w:rsidRPr="00872AE0" w:rsidRDefault="00441CE3">
      <w:pPr>
        <w:rPr>
          <w:highlight w:val="yellow"/>
        </w:rPr>
      </w:pPr>
      <w:r w:rsidRPr="00872AE0">
        <w:rPr>
          <w:highlight w:val="yellow"/>
        </w:rPr>
        <w:t>42 – RENALFAIL</w:t>
      </w:r>
      <w:r w:rsidR="00872AE0">
        <w:rPr>
          <w:highlight w:val="yellow"/>
        </w:rPr>
        <w:t xml:space="preserve"> please group 42-43 as renal abnormalities</w:t>
      </w:r>
    </w:p>
    <w:p w14:paraId="67FED626" w14:textId="77777777" w:rsidR="00441CE3" w:rsidRDefault="00441CE3">
      <w:r w:rsidRPr="00872AE0">
        <w:rPr>
          <w:highlight w:val="yellow"/>
        </w:rPr>
        <w:t>43 – DIALYSIS</w:t>
      </w:r>
    </w:p>
    <w:p w14:paraId="12952081" w14:textId="77777777" w:rsidR="00130B5C" w:rsidRDefault="00130B5C"/>
    <w:p w14:paraId="366A5BC7" w14:textId="77777777" w:rsidR="00441CE3" w:rsidRDefault="00441CE3">
      <w:r w:rsidRPr="00130B5C">
        <w:rPr>
          <w:highlight w:val="yellow"/>
        </w:rPr>
        <w:t>47 – HXTIA</w:t>
      </w:r>
    </w:p>
    <w:p w14:paraId="294FB151" w14:textId="08E6A002" w:rsidR="00441CE3" w:rsidRPr="00872AE0" w:rsidRDefault="00441CE3">
      <w:pPr>
        <w:rPr>
          <w:highlight w:val="yellow"/>
        </w:rPr>
      </w:pPr>
      <w:r w:rsidRPr="00872AE0">
        <w:rPr>
          <w:highlight w:val="yellow"/>
        </w:rPr>
        <w:t>48 – CVA</w:t>
      </w:r>
      <w:r w:rsidR="00130B5C">
        <w:rPr>
          <w:highlight w:val="yellow"/>
        </w:rPr>
        <w:t xml:space="preserve"> please group 47</w:t>
      </w:r>
      <w:r w:rsidR="00872AE0">
        <w:rPr>
          <w:highlight w:val="yellow"/>
        </w:rPr>
        <w:t>-49 as CNS abnormalities</w:t>
      </w:r>
    </w:p>
    <w:p w14:paraId="715249F6" w14:textId="77777777" w:rsidR="00441CE3" w:rsidRDefault="00441CE3">
      <w:r w:rsidRPr="00872AE0">
        <w:rPr>
          <w:highlight w:val="yellow"/>
        </w:rPr>
        <w:t>49 – CVANO</w:t>
      </w:r>
    </w:p>
    <w:p w14:paraId="27E65236" w14:textId="77777777" w:rsidR="0094377E" w:rsidRDefault="0094377E"/>
    <w:p w14:paraId="4C7CFF71" w14:textId="77777777" w:rsidR="000A0162" w:rsidRDefault="000A0162"/>
    <w:p w14:paraId="2FAE4DEF" w14:textId="61201271" w:rsidR="00441CE3" w:rsidRDefault="00441CE3">
      <w:r w:rsidRPr="000A0162">
        <w:rPr>
          <w:highlight w:val="yellow"/>
        </w:rPr>
        <w:t>58 – TRANSFUS</w:t>
      </w:r>
      <w:r w:rsidR="000A0162">
        <w:t xml:space="preserve"> </w:t>
      </w:r>
    </w:p>
    <w:p w14:paraId="2E2A8236" w14:textId="77777777" w:rsidR="0094377E" w:rsidRDefault="0094377E"/>
    <w:p w14:paraId="4692A4A1" w14:textId="444C5F21" w:rsidR="00441CE3" w:rsidRDefault="00441CE3">
      <w:r w:rsidRPr="00F83E45">
        <w:rPr>
          <w:highlight w:val="yellow"/>
        </w:rPr>
        <w:t>154 – ASACLASS</w:t>
      </w:r>
      <w:r w:rsidR="0097570F">
        <w:t xml:space="preserve"> </w:t>
      </w:r>
      <w:r w:rsidR="0097570F">
        <w:sym w:font="Wingdings" w:char="F0E0"/>
      </w:r>
      <w:r w:rsidR="0097570F">
        <w:t xml:space="preserve"> ASA 1&amp;2 </w:t>
      </w:r>
      <w:proofErr w:type="spellStart"/>
      <w:r w:rsidR="0097570F">
        <w:t>vs</w:t>
      </w:r>
      <w:proofErr w:type="spellEnd"/>
      <w:r w:rsidR="0097570F">
        <w:t xml:space="preserve"> 3&amp;4&amp;5</w:t>
      </w:r>
    </w:p>
    <w:p w14:paraId="2FD20A6A" w14:textId="77777777" w:rsidR="0094377E" w:rsidRDefault="0094377E"/>
    <w:p w14:paraId="2BB36431" w14:textId="6A8848F8" w:rsidR="006F62B3" w:rsidRDefault="006F62B3">
      <w:r w:rsidRPr="006F62B3">
        <w:rPr>
          <w:highlight w:val="yellow"/>
        </w:rPr>
        <w:t xml:space="preserve">164 </w:t>
      </w:r>
      <w:r w:rsidR="007734B9">
        <w:rPr>
          <w:highlight w:val="yellow"/>
        </w:rPr>
        <w:t>–</w:t>
      </w:r>
      <w:r w:rsidRPr="006F62B3">
        <w:rPr>
          <w:highlight w:val="yellow"/>
        </w:rPr>
        <w:t xml:space="preserve"> OPTIME</w:t>
      </w:r>
      <w:r w:rsidR="007734B9">
        <w:t xml:space="preserve"> </w:t>
      </w:r>
      <w:r w:rsidR="007734B9">
        <w:sym w:font="Wingdings" w:char="F0E0"/>
      </w:r>
      <w:r w:rsidR="007734B9">
        <w:t xml:space="preserve"> &lt;120 min </w:t>
      </w:r>
      <w:proofErr w:type="spellStart"/>
      <w:r w:rsidR="007734B9">
        <w:t>vs</w:t>
      </w:r>
      <w:proofErr w:type="spellEnd"/>
      <w:r w:rsidR="007734B9">
        <w:t xml:space="preserve"> &gt;120min</w:t>
      </w:r>
    </w:p>
    <w:p w14:paraId="02C28737" w14:textId="77777777" w:rsidR="00441CE3" w:rsidRDefault="00441CE3"/>
    <w:p w14:paraId="7BC9EA78" w14:textId="77777777" w:rsidR="00441CE3" w:rsidRDefault="00441CE3"/>
    <w:p w14:paraId="0C350538" w14:textId="77777777" w:rsidR="00441CE3" w:rsidRDefault="00441CE3">
      <w:r>
        <w:t>OUTCOMES</w:t>
      </w:r>
    </w:p>
    <w:p w14:paraId="6915F70E" w14:textId="77777777" w:rsidR="00F83E45" w:rsidRDefault="00F83E45">
      <w:r w:rsidRPr="00F83E45">
        <w:rPr>
          <w:highlight w:val="red"/>
        </w:rPr>
        <w:t>159 – RBC</w:t>
      </w:r>
    </w:p>
    <w:p w14:paraId="2BDBFAFC" w14:textId="77777777" w:rsidR="00441CE3" w:rsidRDefault="00441CE3">
      <w:r w:rsidRPr="00F83E45">
        <w:rPr>
          <w:highlight w:val="cyan"/>
        </w:rPr>
        <w:t>174 – NSUPINFEC</w:t>
      </w:r>
    </w:p>
    <w:p w14:paraId="31385E3B" w14:textId="77777777" w:rsidR="00441CE3" w:rsidRDefault="00441CE3">
      <w:r w:rsidRPr="00F83E45">
        <w:rPr>
          <w:highlight w:val="cyan"/>
        </w:rPr>
        <w:t>175 – SUPINFEC</w:t>
      </w:r>
    </w:p>
    <w:p w14:paraId="0A405FA5" w14:textId="77777777" w:rsidR="00441CE3" w:rsidRDefault="00441CE3">
      <w:r w:rsidRPr="00F83E45">
        <w:rPr>
          <w:highlight w:val="magenta"/>
        </w:rPr>
        <w:t>178 – NWNDINFD</w:t>
      </w:r>
    </w:p>
    <w:p w14:paraId="62A20219" w14:textId="77777777" w:rsidR="00441CE3" w:rsidRDefault="00441CE3">
      <w:r w:rsidRPr="00F83E45">
        <w:rPr>
          <w:highlight w:val="magenta"/>
        </w:rPr>
        <w:t>179 – WBDINFD</w:t>
      </w:r>
    </w:p>
    <w:p w14:paraId="7537EE14" w14:textId="77777777" w:rsidR="00441CE3" w:rsidRDefault="00441CE3">
      <w:r w:rsidRPr="00F83E45">
        <w:rPr>
          <w:highlight w:val="magenta"/>
        </w:rPr>
        <w:t>182 – NORGSPCSSI</w:t>
      </w:r>
    </w:p>
    <w:p w14:paraId="7DB5759D" w14:textId="77777777" w:rsidR="00441CE3" w:rsidRDefault="00441CE3">
      <w:r w:rsidRPr="00F83E45">
        <w:rPr>
          <w:highlight w:val="magenta"/>
        </w:rPr>
        <w:t>183 – ORGSPCSSI</w:t>
      </w:r>
    </w:p>
    <w:p w14:paraId="5A1F13D1" w14:textId="77777777" w:rsidR="00441CE3" w:rsidRDefault="00441CE3">
      <w:r w:rsidRPr="00F83E45">
        <w:rPr>
          <w:highlight w:val="magenta"/>
        </w:rPr>
        <w:t>186 – NDEHIS</w:t>
      </w:r>
    </w:p>
    <w:p w14:paraId="7548311C" w14:textId="77777777" w:rsidR="00441CE3" w:rsidRDefault="00441CE3">
      <w:r w:rsidRPr="00F83E45">
        <w:rPr>
          <w:highlight w:val="magenta"/>
        </w:rPr>
        <w:t>187 – DEHIS</w:t>
      </w:r>
    </w:p>
    <w:p w14:paraId="6AE7828E" w14:textId="77777777" w:rsidR="00441CE3" w:rsidRDefault="00441CE3">
      <w:r w:rsidRPr="00F83E45">
        <w:rPr>
          <w:highlight w:val="cyan"/>
        </w:rPr>
        <w:t>189 – NOUPNEUMO</w:t>
      </w:r>
    </w:p>
    <w:p w14:paraId="4E887B7E" w14:textId="77777777" w:rsidR="00441CE3" w:rsidRDefault="00441CE3">
      <w:r w:rsidRPr="00F83E45">
        <w:rPr>
          <w:highlight w:val="cyan"/>
        </w:rPr>
        <w:t>190 – OUPNEUMO</w:t>
      </w:r>
    </w:p>
    <w:p w14:paraId="5F72B787" w14:textId="77777777" w:rsidR="00441CE3" w:rsidRDefault="00441CE3">
      <w:r w:rsidRPr="00F83E45">
        <w:rPr>
          <w:highlight w:val="magenta"/>
        </w:rPr>
        <w:t>193 – NREINTUB</w:t>
      </w:r>
    </w:p>
    <w:p w14:paraId="4EF7AD67" w14:textId="77777777" w:rsidR="00441CE3" w:rsidRDefault="00441CE3">
      <w:r w:rsidRPr="00F83E45">
        <w:rPr>
          <w:highlight w:val="magenta"/>
        </w:rPr>
        <w:t>194 – REINTUB</w:t>
      </w:r>
    </w:p>
    <w:p w14:paraId="176B583E" w14:textId="77777777" w:rsidR="00441CE3" w:rsidRDefault="00441CE3">
      <w:r w:rsidRPr="00F83E45">
        <w:rPr>
          <w:highlight w:val="magenta"/>
        </w:rPr>
        <w:t>196 – NPULEMBOL</w:t>
      </w:r>
    </w:p>
    <w:p w14:paraId="0C250AE8" w14:textId="77777777" w:rsidR="00441CE3" w:rsidRDefault="00441CE3">
      <w:r w:rsidRPr="00F83E45">
        <w:rPr>
          <w:highlight w:val="magenta"/>
        </w:rPr>
        <w:t>197 – PULEMBOL</w:t>
      </w:r>
    </w:p>
    <w:p w14:paraId="61351A5E" w14:textId="77777777" w:rsidR="00441CE3" w:rsidRDefault="00441CE3">
      <w:r w:rsidRPr="00F83E45">
        <w:rPr>
          <w:highlight w:val="magenta"/>
        </w:rPr>
        <w:t>199 – NFAILWEAN</w:t>
      </w:r>
    </w:p>
    <w:p w14:paraId="62C5DCA5" w14:textId="77777777" w:rsidR="00441CE3" w:rsidRDefault="00F83E45">
      <w:r w:rsidRPr="00F83E45">
        <w:rPr>
          <w:highlight w:val="cyan"/>
        </w:rPr>
        <w:t xml:space="preserve">206 - </w:t>
      </w:r>
      <w:r w:rsidR="00441CE3" w:rsidRPr="00F83E45">
        <w:rPr>
          <w:highlight w:val="cyan"/>
        </w:rPr>
        <w:t>NOPRENAFL</w:t>
      </w:r>
    </w:p>
    <w:p w14:paraId="0EF7D0F4" w14:textId="77777777" w:rsidR="00441CE3" w:rsidRDefault="00441CE3">
      <w:r w:rsidRPr="00F83E45">
        <w:rPr>
          <w:highlight w:val="magenta"/>
        </w:rPr>
        <w:t>213 – NCNSCVA</w:t>
      </w:r>
    </w:p>
    <w:p w14:paraId="5417EC05" w14:textId="77777777" w:rsidR="00441CE3" w:rsidRDefault="00441CE3">
      <w:r w:rsidRPr="00F83E45">
        <w:rPr>
          <w:highlight w:val="magenta"/>
        </w:rPr>
        <w:t>214 – CNSCVA</w:t>
      </w:r>
    </w:p>
    <w:p w14:paraId="34C64B51" w14:textId="77777777" w:rsidR="00441CE3" w:rsidRDefault="00441CE3">
      <w:r w:rsidRPr="00F83E45">
        <w:rPr>
          <w:highlight w:val="magenta"/>
        </w:rPr>
        <w:t>216 – NCNSCOMA</w:t>
      </w:r>
    </w:p>
    <w:p w14:paraId="3644318D" w14:textId="77777777" w:rsidR="00441CE3" w:rsidRDefault="00441CE3">
      <w:r w:rsidRPr="00F83E45">
        <w:rPr>
          <w:highlight w:val="cyan"/>
        </w:rPr>
        <w:t>219 – NNEURODEF</w:t>
      </w:r>
    </w:p>
    <w:p w14:paraId="712DC0DE" w14:textId="77777777" w:rsidR="00441CE3" w:rsidRDefault="00441CE3">
      <w:r w:rsidRPr="00F83E45">
        <w:rPr>
          <w:highlight w:val="cyan"/>
        </w:rPr>
        <w:t>220 – NEURODEF</w:t>
      </w:r>
    </w:p>
    <w:p w14:paraId="034CEBE7" w14:textId="77777777" w:rsidR="00441CE3" w:rsidRDefault="00441CE3">
      <w:r w:rsidRPr="00F83E45">
        <w:rPr>
          <w:highlight w:val="magenta"/>
        </w:rPr>
        <w:t>222 – NCDARREST</w:t>
      </w:r>
    </w:p>
    <w:p w14:paraId="3902BC15" w14:textId="77777777" w:rsidR="00441CE3" w:rsidRDefault="00441CE3">
      <w:r w:rsidRPr="00F83E45">
        <w:rPr>
          <w:highlight w:val="magenta"/>
        </w:rPr>
        <w:t>223 – CDARREST</w:t>
      </w:r>
    </w:p>
    <w:p w14:paraId="38F65031" w14:textId="77777777" w:rsidR="00441CE3" w:rsidRDefault="00441CE3">
      <w:r w:rsidRPr="00F83E45">
        <w:rPr>
          <w:highlight w:val="magenta"/>
        </w:rPr>
        <w:t>225 – NCDMI</w:t>
      </w:r>
    </w:p>
    <w:p w14:paraId="5C6F3B1F" w14:textId="77777777" w:rsidR="00441CE3" w:rsidRDefault="00441CE3">
      <w:r w:rsidRPr="00F83E45">
        <w:rPr>
          <w:highlight w:val="magenta"/>
        </w:rPr>
        <w:t>226 – CDMI</w:t>
      </w:r>
    </w:p>
    <w:p w14:paraId="323BED81" w14:textId="77777777" w:rsidR="00441CE3" w:rsidRDefault="00441CE3">
      <w:r w:rsidRPr="00F83E45">
        <w:rPr>
          <w:highlight w:val="red"/>
        </w:rPr>
        <w:t>228 – NOTHBLEED</w:t>
      </w:r>
    </w:p>
    <w:p w14:paraId="40132E27" w14:textId="77777777" w:rsidR="00441CE3" w:rsidRDefault="00441CE3">
      <w:r w:rsidRPr="00F83E45">
        <w:rPr>
          <w:highlight w:val="red"/>
        </w:rPr>
        <w:t>229 – OTHBLEED</w:t>
      </w:r>
    </w:p>
    <w:p w14:paraId="3ADE622A" w14:textId="77777777" w:rsidR="00441CE3" w:rsidRDefault="00441CE3">
      <w:r w:rsidRPr="00F83E45">
        <w:rPr>
          <w:highlight w:val="cyan"/>
        </w:rPr>
        <w:t>234 – NOTHDVT</w:t>
      </w:r>
    </w:p>
    <w:p w14:paraId="0068B07D" w14:textId="77777777" w:rsidR="00441CE3" w:rsidRDefault="00441CE3">
      <w:r w:rsidRPr="00F83E45">
        <w:rPr>
          <w:highlight w:val="cyan"/>
        </w:rPr>
        <w:t>235 – OTHDVT</w:t>
      </w:r>
    </w:p>
    <w:p w14:paraId="0E2C63D4" w14:textId="77777777" w:rsidR="00441CE3" w:rsidRDefault="00441CE3">
      <w:r w:rsidRPr="00F83E45">
        <w:rPr>
          <w:highlight w:val="magenta"/>
        </w:rPr>
        <w:t>237 – NOTHSYSEP</w:t>
      </w:r>
    </w:p>
    <w:p w14:paraId="57FE75EF" w14:textId="77777777" w:rsidR="00441CE3" w:rsidRDefault="00441CE3">
      <w:r w:rsidRPr="00F83E45">
        <w:rPr>
          <w:highlight w:val="magenta"/>
        </w:rPr>
        <w:t>238 – OTHSYSEP</w:t>
      </w:r>
    </w:p>
    <w:p w14:paraId="57FF3B52" w14:textId="77777777" w:rsidR="00441CE3" w:rsidRDefault="00441CE3">
      <w:r w:rsidRPr="00F83E45">
        <w:rPr>
          <w:highlight w:val="magenta"/>
        </w:rPr>
        <w:t>241 – NOTHSESHOCK</w:t>
      </w:r>
    </w:p>
    <w:p w14:paraId="7593AF66" w14:textId="77777777" w:rsidR="00441CE3" w:rsidRDefault="00441CE3">
      <w:r w:rsidRPr="00F83E45">
        <w:rPr>
          <w:highlight w:val="magenta"/>
        </w:rPr>
        <w:t>242 – OTHSESHOCK</w:t>
      </w:r>
    </w:p>
    <w:p w14:paraId="3DBCCA80" w14:textId="77777777" w:rsidR="00441CE3" w:rsidRDefault="00A645A2">
      <w:r w:rsidRPr="00F83E45">
        <w:rPr>
          <w:highlight w:val="magenta"/>
        </w:rPr>
        <w:t>249 – RETUNROR</w:t>
      </w:r>
    </w:p>
    <w:p w14:paraId="0EB16074" w14:textId="77777777" w:rsidR="00A645A2" w:rsidRDefault="00A645A2">
      <w:r w:rsidRPr="0079136C">
        <w:rPr>
          <w:highlight w:val="darkGray"/>
        </w:rPr>
        <w:t>251 – DOPERTOD</w:t>
      </w:r>
    </w:p>
    <w:p w14:paraId="4113EC89" w14:textId="26396F03" w:rsidR="00A645A2" w:rsidRDefault="00A645A2">
      <w:r w:rsidRPr="00710134">
        <w:rPr>
          <w:highlight w:val="green"/>
        </w:rPr>
        <w:t>255 – UNPLANREADMISSION</w:t>
      </w:r>
      <w:r w:rsidR="00710134">
        <w:t xml:space="preserve"> </w:t>
      </w:r>
      <w:r w:rsidR="00710134">
        <w:sym w:font="Wingdings" w:char="F0E0"/>
      </w:r>
      <w:r w:rsidR="00710134">
        <w:t xml:space="preserve"> this is its own outcome column</w:t>
      </w:r>
    </w:p>
    <w:p w14:paraId="34661405" w14:textId="77777777" w:rsidR="00A645A2" w:rsidRDefault="00A645A2">
      <w:r w:rsidRPr="00F83E45">
        <w:rPr>
          <w:highlight w:val="magenta"/>
        </w:rPr>
        <w:t>256 - REOPERATION</w:t>
      </w:r>
    </w:p>
    <w:p w14:paraId="4B1ACBE6" w14:textId="77777777" w:rsidR="00441CE3" w:rsidRDefault="00441CE3"/>
    <w:p w14:paraId="5E0D065A" w14:textId="77777777" w:rsidR="00F83E45" w:rsidRDefault="00F83E45">
      <w:r w:rsidRPr="00F83E45">
        <w:rPr>
          <w:highlight w:val="yellow"/>
        </w:rPr>
        <w:t>Risk factors</w:t>
      </w:r>
    </w:p>
    <w:p w14:paraId="34B995B2" w14:textId="77777777" w:rsidR="00F83E45" w:rsidRDefault="00F83E45">
      <w:r w:rsidRPr="00F83E45">
        <w:rPr>
          <w:highlight w:val="magenta"/>
        </w:rPr>
        <w:t>Major Complications</w:t>
      </w:r>
    </w:p>
    <w:p w14:paraId="4EB08FD3" w14:textId="77777777" w:rsidR="00F83E45" w:rsidRDefault="00F83E45">
      <w:r w:rsidRPr="00F83E45">
        <w:rPr>
          <w:highlight w:val="cyan"/>
        </w:rPr>
        <w:t>Minor Complications</w:t>
      </w:r>
    </w:p>
    <w:p w14:paraId="668A7A66" w14:textId="77777777" w:rsidR="00F83E45" w:rsidRDefault="00F83E45">
      <w:r w:rsidRPr="00F83E45">
        <w:rPr>
          <w:highlight w:val="red"/>
        </w:rPr>
        <w:t>Bleeding occurrences</w:t>
      </w:r>
    </w:p>
    <w:p w14:paraId="47ABA3FA" w14:textId="1035FB40" w:rsidR="007B6076" w:rsidRDefault="007B6076">
      <w:r w:rsidRPr="00710134">
        <w:rPr>
          <w:highlight w:val="green"/>
        </w:rPr>
        <w:t>UNPLANREADMISSION</w:t>
      </w:r>
    </w:p>
    <w:p w14:paraId="23BB4330" w14:textId="620D486D" w:rsidR="0079136C" w:rsidRDefault="0079136C" w:rsidP="0079136C">
      <w:r w:rsidRPr="0079136C">
        <w:rPr>
          <w:highlight w:val="darkGray"/>
        </w:rPr>
        <w:t>DOPERTOD</w:t>
      </w:r>
    </w:p>
    <w:p w14:paraId="676B8ADE" w14:textId="77777777" w:rsidR="0079136C" w:rsidRDefault="0079136C"/>
    <w:p w14:paraId="698698B5" w14:textId="77777777" w:rsidR="00F83E45" w:rsidRDefault="00F83E45"/>
    <w:sectPr w:rsidR="00F83E45" w:rsidSect="0092519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E3"/>
    <w:rsid w:val="000A0162"/>
    <w:rsid w:val="00126F05"/>
    <w:rsid w:val="00130B5C"/>
    <w:rsid w:val="00177080"/>
    <w:rsid w:val="001E4BA8"/>
    <w:rsid w:val="003974E9"/>
    <w:rsid w:val="00441CE3"/>
    <w:rsid w:val="00452B4B"/>
    <w:rsid w:val="00474130"/>
    <w:rsid w:val="006D1084"/>
    <w:rsid w:val="006F62B3"/>
    <w:rsid w:val="00710134"/>
    <w:rsid w:val="007734B9"/>
    <w:rsid w:val="0079136C"/>
    <w:rsid w:val="007B6076"/>
    <w:rsid w:val="00872AE0"/>
    <w:rsid w:val="008B43F2"/>
    <w:rsid w:val="00925194"/>
    <w:rsid w:val="0094377E"/>
    <w:rsid w:val="0097570F"/>
    <w:rsid w:val="00A645A2"/>
    <w:rsid w:val="00BF2EAF"/>
    <w:rsid w:val="00C2606E"/>
    <w:rsid w:val="00D253AB"/>
    <w:rsid w:val="00E9516D"/>
    <w:rsid w:val="00F83E45"/>
    <w:rsid w:val="00FB4109"/>
    <w:rsid w:val="00FC7C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81D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8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8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251</Words>
  <Characters>1435</Characters>
  <Application>Microsoft Macintosh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Yohe</dc:creator>
  <cp:keywords/>
  <dc:description/>
  <cp:lastModifiedBy>Nicholas Yohe</cp:lastModifiedBy>
  <cp:revision>24</cp:revision>
  <dcterms:created xsi:type="dcterms:W3CDTF">2016-11-17T19:11:00Z</dcterms:created>
  <dcterms:modified xsi:type="dcterms:W3CDTF">2016-12-06T19:56:00Z</dcterms:modified>
</cp:coreProperties>
</file>