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BC5" w:rsidRDefault="00535BC5" w:rsidP="00535BC5">
      <w:r>
        <w:t xml:space="preserve">Homework </w:t>
      </w:r>
      <w:r w:rsidR="00AA37EF">
        <w:t>6</w:t>
      </w:r>
      <w:r>
        <w:t xml:space="preserve">: </w:t>
      </w:r>
      <w:r w:rsidR="00AA37EF">
        <w:t>Spatial Analysis</w:t>
      </w:r>
    </w:p>
    <w:p w:rsidR="00535BC5" w:rsidRDefault="00535BC5" w:rsidP="00535BC5">
      <w:r>
        <w:t>PHC 6</w:t>
      </w:r>
      <w:r>
        <w:rPr>
          <w:rFonts w:hint="eastAsia"/>
          <w:lang w:eastAsia="zh-CN"/>
        </w:rPr>
        <w:t>194</w:t>
      </w:r>
      <w:r>
        <w:t>: Spatial Epidemiology</w:t>
      </w:r>
    </w:p>
    <w:p w:rsidR="00BB2B3D" w:rsidRDefault="00BB2B3D"/>
    <w:p w:rsidR="00AA37EF" w:rsidRDefault="00AA37EF" w:rsidP="00AA37EF">
      <w:pPr>
        <w:rPr>
          <w:b/>
        </w:rPr>
      </w:pPr>
      <w:r>
        <w:rPr>
          <w:b/>
        </w:rPr>
        <w:t>Questions:</w:t>
      </w:r>
    </w:p>
    <w:p w:rsidR="00AA37EF" w:rsidRDefault="00AA37EF" w:rsidP="00AA37EF">
      <w:pPr>
        <w:rPr>
          <w:b/>
        </w:rPr>
      </w:pPr>
      <w:r>
        <w:t xml:space="preserve">The Alachua </w:t>
      </w:r>
      <w:proofErr w:type="gramStart"/>
      <w:r>
        <w:t>county</w:t>
      </w:r>
      <w:proofErr w:type="gramEnd"/>
      <w:r>
        <w:t>, has experienced a substantial increase in population. Demographic data suggests this increase has occurred because of families moving to the region. It has been decided that a new hospital must be built and as GIS specialist, you have been assigned the task of finding the potential site.</w:t>
      </w:r>
    </w:p>
    <w:p w:rsidR="00AA37EF" w:rsidRDefault="00AA37EF" w:rsidP="00AA37EF">
      <w:pPr>
        <w:rPr>
          <w:b/>
        </w:rPr>
      </w:pPr>
    </w:p>
    <w:p w:rsidR="00AA37EF" w:rsidRDefault="00AA37EF" w:rsidP="00AA37EF">
      <w:pPr>
        <w:rPr>
          <w:b/>
        </w:rPr>
      </w:pPr>
      <w:r>
        <w:rPr>
          <w:b/>
        </w:rPr>
        <w:t>Solutions:</w:t>
      </w:r>
    </w:p>
    <w:p w:rsidR="00AA37EF" w:rsidRPr="007464F1" w:rsidRDefault="00AA37EF" w:rsidP="00AA37EF">
      <w:pPr>
        <w:autoSpaceDE w:val="0"/>
        <w:autoSpaceDN w:val="0"/>
        <w:adjustRightInd w:val="0"/>
        <w:rPr>
          <w:rFonts w:cs="Arial"/>
        </w:rPr>
      </w:pPr>
      <w:r w:rsidRPr="007464F1">
        <w:rPr>
          <w:rFonts w:cs="Arial"/>
        </w:rPr>
        <w:t xml:space="preserve">To come up with some preliminary alternatives for the </w:t>
      </w:r>
      <w:r>
        <w:rPr>
          <w:rFonts w:cs="Arial"/>
        </w:rPr>
        <w:t>hospital</w:t>
      </w:r>
      <w:r w:rsidRPr="007464F1">
        <w:rPr>
          <w:rFonts w:cs="Arial"/>
        </w:rPr>
        <w:t xml:space="preserve"> site you have identified </w:t>
      </w:r>
      <w:r w:rsidR="002B360C">
        <w:rPr>
          <w:rFonts w:cs="Arial"/>
        </w:rPr>
        <w:t>two</w:t>
      </w:r>
      <w:r w:rsidRPr="007464F1">
        <w:rPr>
          <w:rFonts w:cs="Arial"/>
        </w:rPr>
        <w:t xml:space="preserve"> simple criteria:</w:t>
      </w:r>
    </w:p>
    <w:p w:rsidR="00AA37EF" w:rsidRPr="007464F1" w:rsidRDefault="00AA37EF" w:rsidP="00AA37EF">
      <w:pPr>
        <w:autoSpaceDE w:val="0"/>
        <w:autoSpaceDN w:val="0"/>
        <w:adjustRightInd w:val="0"/>
        <w:rPr>
          <w:rFonts w:cs="Arial"/>
        </w:rPr>
      </w:pPr>
    </w:p>
    <w:p w:rsidR="00AA37EF" w:rsidRPr="007464F1" w:rsidRDefault="00AA37EF" w:rsidP="00AA37EF">
      <w:pPr>
        <w:numPr>
          <w:ilvl w:val="0"/>
          <w:numId w:val="5"/>
        </w:numPr>
        <w:autoSpaceDE w:val="0"/>
        <w:autoSpaceDN w:val="0"/>
        <w:adjustRightInd w:val="0"/>
        <w:rPr>
          <w:rFonts w:cs="Arial"/>
        </w:rPr>
      </w:pPr>
      <w:r w:rsidRPr="007464F1">
        <w:rPr>
          <w:rFonts w:cs="Arial"/>
          <w:iCs/>
        </w:rPr>
        <w:t xml:space="preserve">The new </w:t>
      </w:r>
      <w:r>
        <w:rPr>
          <w:rFonts w:cs="Arial"/>
          <w:iCs/>
        </w:rPr>
        <w:t>hospital</w:t>
      </w:r>
      <w:r w:rsidRPr="007464F1">
        <w:rPr>
          <w:rFonts w:cs="Arial"/>
          <w:iCs/>
        </w:rPr>
        <w:t xml:space="preserve"> should not be located close to existing </w:t>
      </w:r>
      <w:r>
        <w:rPr>
          <w:rFonts w:cs="Arial"/>
          <w:iCs/>
        </w:rPr>
        <w:t>hospital</w:t>
      </w:r>
      <w:r w:rsidRPr="007464F1">
        <w:rPr>
          <w:rFonts w:cs="Arial"/>
          <w:iCs/>
        </w:rPr>
        <w:t>s</w:t>
      </w:r>
    </w:p>
    <w:p w:rsidR="00AA37EF" w:rsidRPr="00AA37EF" w:rsidRDefault="00AA37EF" w:rsidP="00AA37EF">
      <w:pPr>
        <w:numPr>
          <w:ilvl w:val="0"/>
          <w:numId w:val="5"/>
        </w:numPr>
        <w:autoSpaceDE w:val="0"/>
        <w:autoSpaceDN w:val="0"/>
        <w:adjustRightInd w:val="0"/>
        <w:rPr>
          <w:rFonts w:cs="Arial"/>
        </w:rPr>
      </w:pPr>
      <w:r w:rsidRPr="007464F1">
        <w:rPr>
          <w:rFonts w:cs="Arial"/>
          <w:iCs/>
        </w:rPr>
        <w:t xml:space="preserve">The new </w:t>
      </w:r>
      <w:r>
        <w:rPr>
          <w:rFonts w:cs="Arial"/>
          <w:iCs/>
        </w:rPr>
        <w:t>hospital</w:t>
      </w:r>
      <w:r w:rsidRPr="007464F1">
        <w:rPr>
          <w:rFonts w:cs="Arial"/>
          <w:iCs/>
        </w:rPr>
        <w:t xml:space="preserve"> should be built on suitable land use</w:t>
      </w:r>
      <w:r>
        <w:rPr>
          <w:rFonts w:cs="Arial"/>
          <w:iCs/>
        </w:rPr>
        <w:t xml:space="preserve"> (appropriate land use and slope)</w:t>
      </w:r>
    </w:p>
    <w:p w:rsidR="00AA37EF" w:rsidRDefault="00AA37EF" w:rsidP="00AA37EF">
      <w:pPr>
        <w:autoSpaceDE w:val="0"/>
        <w:autoSpaceDN w:val="0"/>
        <w:adjustRightInd w:val="0"/>
        <w:ind w:left="720"/>
        <w:rPr>
          <w:rFonts w:cs="Arial"/>
          <w:iCs/>
        </w:rPr>
      </w:pPr>
    </w:p>
    <w:p w:rsidR="00AA37EF" w:rsidRDefault="00AA37EF" w:rsidP="00AA37EF">
      <w:pPr>
        <w:rPr>
          <w:b/>
        </w:rPr>
      </w:pPr>
      <w:r>
        <w:rPr>
          <w:b/>
        </w:rPr>
        <w:t>Datasets:</w:t>
      </w:r>
    </w:p>
    <w:tbl>
      <w:tblPr>
        <w:tblW w:w="98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8010"/>
      </w:tblGrid>
      <w:tr w:rsidR="00AA37EF" w:rsidRPr="0077679B" w:rsidTr="009E7242">
        <w:trPr>
          <w:tblCellSpacing w:w="15" w:type="dxa"/>
        </w:trPr>
        <w:tc>
          <w:tcPr>
            <w:tcW w:w="1800" w:type="dxa"/>
            <w:vAlign w:val="center"/>
            <w:hideMark/>
          </w:tcPr>
          <w:p w:rsidR="00AA37EF" w:rsidRPr="0077679B" w:rsidRDefault="00AA37EF" w:rsidP="009E7242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</w:rPr>
            </w:pPr>
            <w:r w:rsidRPr="0077679B">
              <w:rPr>
                <w:rFonts w:eastAsia="Times New Roman"/>
                <w:b/>
                <w:bCs/>
              </w:rPr>
              <w:t xml:space="preserve">Dataset </w:t>
            </w:r>
          </w:p>
        </w:tc>
        <w:tc>
          <w:tcPr>
            <w:tcW w:w="7965" w:type="dxa"/>
            <w:vAlign w:val="center"/>
            <w:hideMark/>
          </w:tcPr>
          <w:p w:rsidR="00AA37EF" w:rsidRPr="0077679B" w:rsidRDefault="00AA37EF" w:rsidP="009E7242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</w:rPr>
            </w:pPr>
            <w:r w:rsidRPr="0077679B">
              <w:rPr>
                <w:rFonts w:eastAsia="Times New Roman"/>
                <w:b/>
                <w:bCs/>
              </w:rPr>
              <w:t>Description</w:t>
            </w:r>
          </w:p>
        </w:tc>
      </w:tr>
      <w:tr w:rsidR="00AA37EF" w:rsidRPr="002B0EF9" w:rsidTr="009E7242">
        <w:trPr>
          <w:tblCellSpacing w:w="15" w:type="dxa"/>
        </w:trPr>
        <w:tc>
          <w:tcPr>
            <w:tcW w:w="1800" w:type="dxa"/>
            <w:vAlign w:val="center"/>
            <w:hideMark/>
          </w:tcPr>
          <w:p w:rsidR="00AA37EF" w:rsidRPr="002B0EF9" w:rsidRDefault="00AA37EF" w:rsidP="009E7242">
            <w:pPr>
              <w:spacing w:before="100" w:beforeAutospacing="1" w:after="100" w:afterAutospacing="1"/>
              <w:rPr>
                <w:rFonts w:eastAsia="Times New Roman"/>
                <w:b/>
              </w:rPr>
            </w:pPr>
            <w:r w:rsidRPr="002B0EF9">
              <w:rPr>
                <w:rFonts w:eastAsia="Times New Roman"/>
                <w:b/>
              </w:rPr>
              <w:t>Elevation</w:t>
            </w:r>
          </w:p>
        </w:tc>
        <w:tc>
          <w:tcPr>
            <w:tcW w:w="7965" w:type="dxa"/>
            <w:vAlign w:val="center"/>
            <w:hideMark/>
          </w:tcPr>
          <w:p w:rsidR="00AA37EF" w:rsidRPr="002B0EF9" w:rsidRDefault="00AA37EF" w:rsidP="009E7242">
            <w:pPr>
              <w:spacing w:before="100" w:beforeAutospacing="1" w:after="100" w:afterAutospacing="1"/>
              <w:rPr>
                <w:rFonts w:eastAsia="Times New Roman"/>
                <w:b/>
              </w:rPr>
            </w:pPr>
            <w:r w:rsidRPr="002B0EF9">
              <w:rPr>
                <w:rFonts w:eastAsia="Times New Roman"/>
                <w:b/>
              </w:rPr>
              <w:t>Raster dataset representing the elevation of the area</w:t>
            </w:r>
          </w:p>
        </w:tc>
      </w:tr>
      <w:tr w:rsidR="00AA37EF" w:rsidRPr="002B0EF9" w:rsidTr="009E7242">
        <w:trPr>
          <w:tblCellSpacing w:w="15" w:type="dxa"/>
        </w:trPr>
        <w:tc>
          <w:tcPr>
            <w:tcW w:w="1800" w:type="dxa"/>
            <w:vAlign w:val="center"/>
            <w:hideMark/>
          </w:tcPr>
          <w:p w:rsidR="00AA37EF" w:rsidRPr="002B0EF9" w:rsidRDefault="00AA37EF" w:rsidP="009E7242">
            <w:pPr>
              <w:spacing w:before="100" w:beforeAutospacing="1" w:after="100" w:afterAutospacing="1"/>
              <w:rPr>
                <w:rFonts w:eastAsia="Times New Roman"/>
                <w:b/>
              </w:rPr>
            </w:pPr>
            <w:proofErr w:type="spellStart"/>
            <w:r w:rsidRPr="002B0EF9">
              <w:rPr>
                <w:rFonts w:eastAsia="Times New Roman"/>
                <w:b/>
              </w:rPr>
              <w:t>Landuse</w:t>
            </w:r>
            <w:proofErr w:type="spellEnd"/>
          </w:p>
        </w:tc>
        <w:tc>
          <w:tcPr>
            <w:tcW w:w="7965" w:type="dxa"/>
            <w:vAlign w:val="center"/>
            <w:hideMark/>
          </w:tcPr>
          <w:p w:rsidR="00AA37EF" w:rsidRPr="002B0EF9" w:rsidRDefault="00AA37EF" w:rsidP="009E7242">
            <w:pPr>
              <w:spacing w:before="100" w:beforeAutospacing="1" w:after="100" w:afterAutospacing="1"/>
              <w:rPr>
                <w:rFonts w:eastAsia="Times New Roman"/>
                <w:b/>
              </w:rPr>
            </w:pPr>
            <w:r w:rsidRPr="002B0EF9">
              <w:rPr>
                <w:rFonts w:eastAsia="Times New Roman"/>
                <w:b/>
              </w:rPr>
              <w:t>Raster dataset representing the land-use types over the area</w:t>
            </w:r>
          </w:p>
        </w:tc>
      </w:tr>
      <w:tr w:rsidR="00AA37EF" w:rsidRPr="002B0EF9" w:rsidTr="009E7242">
        <w:trPr>
          <w:tblCellSpacing w:w="15" w:type="dxa"/>
        </w:trPr>
        <w:tc>
          <w:tcPr>
            <w:tcW w:w="1800" w:type="dxa"/>
            <w:vAlign w:val="center"/>
            <w:hideMark/>
          </w:tcPr>
          <w:p w:rsidR="00AA37EF" w:rsidRPr="002B0EF9" w:rsidRDefault="00AA37EF" w:rsidP="009E7242">
            <w:pPr>
              <w:spacing w:before="100" w:beforeAutospacing="1" w:after="100" w:afterAutospacing="1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Hospitals</w:t>
            </w:r>
          </w:p>
        </w:tc>
        <w:tc>
          <w:tcPr>
            <w:tcW w:w="7965" w:type="dxa"/>
            <w:vAlign w:val="center"/>
            <w:hideMark/>
          </w:tcPr>
          <w:p w:rsidR="00AA37EF" w:rsidRPr="002B0EF9" w:rsidRDefault="00AA37EF" w:rsidP="00AA37EF">
            <w:pPr>
              <w:spacing w:before="100" w:beforeAutospacing="1" w:after="100" w:afterAutospacing="1"/>
              <w:rPr>
                <w:rFonts w:eastAsia="Times New Roman"/>
                <w:b/>
              </w:rPr>
            </w:pPr>
            <w:r w:rsidRPr="002B0EF9">
              <w:rPr>
                <w:rFonts w:eastAsia="Times New Roman"/>
                <w:b/>
              </w:rPr>
              <w:t xml:space="preserve">Feature class representing </w:t>
            </w:r>
            <w:r>
              <w:rPr>
                <w:rFonts w:eastAsia="Times New Roman"/>
                <w:b/>
              </w:rPr>
              <w:t>the existing hospitals in the region</w:t>
            </w:r>
          </w:p>
        </w:tc>
      </w:tr>
    </w:tbl>
    <w:p w:rsidR="00AA37EF" w:rsidRPr="007464F1" w:rsidRDefault="00AA37EF" w:rsidP="00AA37EF">
      <w:pPr>
        <w:autoSpaceDE w:val="0"/>
        <w:autoSpaceDN w:val="0"/>
        <w:adjustRightInd w:val="0"/>
        <w:ind w:left="720"/>
        <w:rPr>
          <w:rFonts w:cs="Arial"/>
        </w:rPr>
      </w:pPr>
    </w:p>
    <w:p w:rsidR="00AA37EF" w:rsidRDefault="00AA37EF">
      <w:r>
        <w:t xml:space="preserve">Please follow the tutorial and find the best locations for this hospital. Please export the final map as image and insert the image in this document for grading. </w:t>
      </w:r>
      <w:r w:rsidR="002B360C">
        <w:t xml:space="preserve">Please export the image of the model which you create for the work and submit the image too. </w:t>
      </w:r>
      <w:bookmarkStart w:id="0" w:name="_GoBack"/>
      <w:bookmarkEnd w:id="0"/>
    </w:p>
    <w:sectPr w:rsidR="00AA37EF" w:rsidSect="00CC3E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35B46"/>
    <w:multiLevelType w:val="hybridMultilevel"/>
    <w:tmpl w:val="D9A08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30D04"/>
    <w:multiLevelType w:val="hybridMultilevel"/>
    <w:tmpl w:val="E0A23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57F00"/>
    <w:multiLevelType w:val="hybridMultilevel"/>
    <w:tmpl w:val="5F887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500EE2"/>
    <w:multiLevelType w:val="multilevel"/>
    <w:tmpl w:val="7882A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6D0E73CF"/>
    <w:multiLevelType w:val="hybridMultilevel"/>
    <w:tmpl w:val="9DB26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535BC5"/>
    <w:rsid w:val="00013DB5"/>
    <w:rsid w:val="000358C7"/>
    <w:rsid w:val="00052C81"/>
    <w:rsid w:val="000E6B56"/>
    <w:rsid w:val="001958DE"/>
    <w:rsid w:val="0020416D"/>
    <w:rsid w:val="00297EB7"/>
    <w:rsid w:val="002B360C"/>
    <w:rsid w:val="002C6186"/>
    <w:rsid w:val="00360156"/>
    <w:rsid w:val="00361112"/>
    <w:rsid w:val="003C6D1B"/>
    <w:rsid w:val="003E5070"/>
    <w:rsid w:val="003E7B02"/>
    <w:rsid w:val="003F5AEF"/>
    <w:rsid w:val="004551CE"/>
    <w:rsid w:val="00480898"/>
    <w:rsid w:val="004A161D"/>
    <w:rsid w:val="00535BC5"/>
    <w:rsid w:val="00656E2B"/>
    <w:rsid w:val="006F6962"/>
    <w:rsid w:val="00702CA6"/>
    <w:rsid w:val="00705ADD"/>
    <w:rsid w:val="007E6182"/>
    <w:rsid w:val="0080215B"/>
    <w:rsid w:val="00841421"/>
    <w:rsid w:val="008A4E66"/>
    <w:rsid w:val="008B6F18"/>
    <w:rsid w:val="009B3E3E"/>
    <w:rsid w:val="00A72066"/>
    <w:rsid w:val="00A73E8F"/>
    <w:rsid w:val="00AA37EF"/>
    <w:rsid w:val="00AF3C39"/>
    <w:rsid w:val="00B77C42"/>
    <w:rsid w:val="00BA1D92"/>
    <w:rsid w:val="00BB2B3D"/>
    <w:rsid w:val="00BC67E5"/>
    <w:rsid w:val="00C4386D"/>
    <w:rsid w:val="00CC3E8D"/>
    <w:rsid w:val="00E236C2"/>
    <w:rsid w:val="00E33D0F"/>
    <w:rsid w:val="00E42722"/>
    <w:rsid w:val="00ED6F26"/>
    <w:rsid w:val="00F46BCC"/>
    <w:rsid w:val="00F4746B"/>
    <w:rsid w:val="00F71278"/>
    <w:rsid w:val="00F83B34"/>
    <w:rsid w:val="00FA004A"/>
    <w:rsid w:val="00FA2BFF"/>
    <w:rsid w:val="00FA3C94"/>
    <w:rsid w:val="00FB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5BC5"/>
    <w:rPr>
      <w:rFonts w:eastAsia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BC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E7B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7B02"/>
    <w:rPr>
      <w:rFonts w:ascii="Tahoma" w:eastAsia="SimSun" w:hAnsi="Tahoma" w:cs="Tahoma"/>
      <w:sz w:val="16"/>
      <w:szCs w:val="16"/>
    </w:rPr>
  </w:style>
  <w:style w:type="paragraph" w:customStyle="1" w:styleId="Default">
    <w:name w:val="Default"/>
    <w:rsid w:val="00F71278"/>
    <w:pPr>
      <w:autoSpaceDE w:val="0"/>
      <w:autoSpaceDN w:val="0"/>
      <w:adjustRightInd w:val="0"/>
    </w:pPr>
    <w:rPr>
      <w:rFonts w:ascii="Tahoma" w:eastAsiaTheme="minorHAnsi" w:hAnsi="Tahoma" w:cs="Tahom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3D5C88BE.dotm</Template>
  <TotalTime>9</TotalTime>
  <Pages>1</Pages>
  <Words>183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Public Health &amp; Health Professions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Xiaohui Xu</dc:creator>
  <cp:keywords/>
  <dc:description/>
  <cp:lastModifiedBy>Xu,Xiaohui</cp:lastModifiedBy>
  <cp:revision>5</cp:revision>
  <dcterms:created xsi:type="dcterms:W3CDTF">2012-10-05T19:50:00Z</dcterms:created>
  <dcterms:modified xsi:type="dcterms:W3CDTF">2014-10-06T14:12:00Z</dcterms:modified>
</cp:coreProperties>
</file>