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Cookie Inventory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Last updated: 2026-03-16</w:t>
      </w:r>
    </w:p>
    <w:p>
      <w:r>
        <w:t xml:space="preserve">Project: calcom-monorepo</w:t>
      </w:r>
    </w:p>
    <w:p>
      <w:r>
        <w:t xml:space="preserve">Organization: [Your Company Name]</w:t>
      </w:r>
    </w:p>
    <w:p>
      <w:pPr>
        <w:pStyle w:val="Heading2"/>
      </w:pPr>
      <w:r>
        <w:t>Related Documents</w:t>
      </w:r>
    </w:p>
    <w:p>
      <w:pPr>
        <w:pStyle w:val="ListParagraph"/>
        <w:numPr>
          <w:ilvl w:val="0"/>
          <w:numId w:val="1"/>
        </w:numPr>
      </w:pPr>
      <w:r>
        <w:t xml:space="preserve">Cookie Policy (`COOKIE_POLICY.md`)</w:t>
      </w:r>
    </w:p>
    <w:p>
      <w:pPr>
        <w:pStyle w:val="ListParagraph"/>
        <w:numPr>
          <w:ilvl w:val="0"/>
          <w:numId w:val="1"/>
        </w:numPr>
      </w:pPr>
      <w:r>
        <w:t xml:space="preserve">Consent Management Guide (`CONSENT_MANAGEMENT_GUIDE.md`)</w:t>
      </w:r>
    </w:p>
    <w:p>
      <w:pPr>
        <w:pBdr>
          <w:bottom w:val="single" w:sz="6" w:space="1" w:color="999999"/>
        </w:pBdr>
      </w:pPr>
    </w:p>
    <w:p>
      <w:r>
        <w:t xml:space="preserve">This document provides a complete inventory of all cookies and similar tracking technologies used by this application. This inventory is required by the ePrivacy Directive (Directive 2002/58/EC, as amended by Directive 2009/136/EC) and supports GDPR transparency requirements.</w:t>
      </w:r>
    </w:p>
    <w:p>
      <w:pPr>
        <w:pStyle w:val="Heading2"/>
      </w:pPr>
      <w:r>
        <w:t>Summary</w:t>
      </w:r>
    </w:p>
    <w:p>
      <w:r>
        <w:rPr>
          <w:sz w:val="20"/>
        </w:rPr>
        <w:t xml:space="preserve">Category  |  Count  |  Consent Required</w:t>
      </w:r>
    </w:p>
    <w:p>
      <w:r>
        <w:rPr>
          <w:sz w:val="20"/>
        </w:rPr>
        <w:t xml:space="preserve">Strictly Necessary  |  7  |  No (exempt under ePrivacy Directive Art. 5(3))</w:t>
      </w:r>
    </w:p>
    <w:p>
      <w:r>
        <w:rPr>
          <w:sz w:val="20"/>
        </w:rPr>
        <w:t xml:space="preserve">Analytics  |  7  |  Yes</w:t>
      </w:r>
    </w:p>
    <w:p>
      <w:r>
        <w:rPr>
          <w:sz w:val="20"/>
        </w:rPr>
        <w:t xml:space="preserve">**Total**  |  **14**</w:t>
      </w:r>
    </w:p>
    <w:p>
      <w:pPr>
        <w:pStyle w:val="Heading2"/>
      </w:pPr>
      <w:r>
        <w:t>Strictly Necessary Cookies</w:t>
      </w:r>
    </w:p>
    <w:p>
      <w:r>
        <w:t xml:space="preserve">These cookies are essential for the application to function and cannot be disabled. They do not require user consent under Article 5(3) of the ePrivacy Directive.</w:t>
      </w:r>
    </w:p>
    <w:p>
      <w:r>
        <w:rPr>
          <w:sz w:val="20"/>
        </w:rPr>
        <w:t xml:space="preserve">Cookie Name  |  Purpose  |  Duration  |  Provider</w:t>
      </w:r>
    </w:p>
    <w:p>
      <w:r>
        <w:rPr>
          <w:sz w:val="20"/>
        </w:rPr>
        <w:t xml:space="preserve">`session_id / connect.sid`  |  Maintains authenticated user session on the server  |  Session or configured expiry  |  First-party</w:t>
      </w:r>
    </w:p>
    <w:p>
      <w:r>
        <w:rPr>
          <w:sz w:val="20"/>
        </w:rPr>
        <w:t xml:space="preserve">`auth_token / jwt`  |  Stores authentication token for API authorization  |  Varies (typically 1 hour to 30 days)  |  First-party</w:t>
      </w:r>
    </w:p>
    <w:p>
      <w:r>
        <w:rPr>
          <w:sz w:val="20"/>
        </w:rPr>
        <w:t xml:space="preserve">`csrf_token / XSRF-TOKEN`  |  Prevents cross-site request forgery attacks  |  Session  |  First-party</w:t>
      </w:r>
    </w:p>
    <w:p>
      <w:r>
        <w:rPr>
          <w:sz w:val="20"/>
        </w:rPr>
        <w:t xml:space="preserve">`refresh_token`  |  Enables silent re-authentication when access token expires  |  30-90 days (varies)  |  First-party</w:t>
      </w:r>
    </w:p>
    <w:p>
      <w:r>
        <w:rPr>
          <w:sz w:val="20"/>
        </w:rPr>
        <w:t xml:space="preserve">`next-auth.session-token`  |  Stores encrypted session data for NextAuth.js authentication  |  30 days (default)  |  First-party (NextAuth.js)</w:t>
      </w:r>
    </w:p>
    <w:p>
      <w:r>
        <w:rPr>
          <w:sz w:val="20"/>
        </w:rPr>
        <w:t xml:space="preserve">`next-auth.csrf-token`  |  CSRF protection for NextAuth.js sign-in and sign-out  |  Session  |  First-party (NextAuth.js)</w:t>
      </w:r>
    </w:p>
    <w:p>
      <w:r>
        <w:rPr>
          <w:sz w:val="20"/>
        </w:rPr>
        <w:t xml:space="preserve">`next-auth.callback-url`  |  Stores the callback URL for OAuth redirect  |  Session  |  First-party (NextAuth.js)</w:t>
      </w:r>
    </w:p>
    <w:p>
      <w:pPr>
        <w:pStyle w:val="Heading2"/>
      </w:pPr>
      <w:r>
        <w:t>Analytics Cookies</w:t>
      </w:r>
    </w:p>
    <w:p>
      <w:r>
        <w:t xml:space="preserve">These cookies collect information about how visitors use the application. They require explicit user consent before being set.</w:t>
      </w:r>
    </w:p>
    <w:p>
      <w:r>
        <w:rPr>
          <w:sz w:val="20"/>
        </w:rPr>
        <w:t xml:space="preserve">Cookie Name  |  Purpose  |  Duration  |  Provider  |  Service</w:t>
      </w:r>
    </w:p>
    <w:p>
      <w:r>
        <w:rPr>
          <w:sz w:val="20"/>
        </w:rPr>
        <w:t xml:space="preserve">`_ga`  |  Distinguishes unique users by assigning a randomly generated number as a client identifier  |  2 years  |  Google LLC  |  Google Analytics</w:t>
      </w:r>
    </w:p>
    <w:p>
      <w:r>
        <w:rPr>
          <w:sz w:val="20"/>
        </w:rPr>
        <w:t xml:space="preserve">`_ga_*`  |  Used to persist session state across page requests  |  2 years  |  Google LLC  |  Google Analytics</w:t>
      </w:r>
    </w:p>
    <w:p>
      <w:r>
        <w:rPr>
          <w:sz w:val="20"/>
        </w:rPr>
        <w:t xml:space="preserve">`_gid`  |  Distinguishes users for analytics aggregation  |  24 hours  |  Google LLC  |  Google Analytics</w:t>
      </w:r>
    </w:p>
    <w:p>
      <w:r>
        <w:rPr>
          <w:sz w:val="20"/>
        </w:rPr>
        <w:t xml:space="preserve">`_gat`  |  Throttles request rate to Google Analytics  |  1 minute  |  Google LLC  |  Google Analytics</w:t>
      </w:r>
    </w:p>
    <w:p>
      <w:r>
        <w:rPr>
          <w:sz w:val="20"/>
        </w:rPr>
        <w:t xml:space="preserve">`(none)`  |  Plausible is cookie-free — uses no cookies or persistent identifiers  |  N/A  |  Plausible Insights OÜ  |  Plausible Analytics</w:t>
      </w:r>
    </w:p>
    <w:p>
      <w:r>
        <w:rPr>
          <w:sz w:val="20"/>
        </w:rPr>
        <w:t xml:space="preserve">`ph_*`  |  Identifies unique users for product analytics and session recording  |  1 year  |  PostHog Inc  |  posthog</w:t>
      </w:r>
    </w:p>
    <w:p>
      <w:r>
        <w:rPr>
          <w:sz w:val="20"/>
        </w:rPr>
        <w:t xml:space="preserve">`distinct_id`  |  Identifies users across sessions for analytics continuity  |  1 year  |  PostHog Inc  |  posthog</w:t>
      </w:r>
    </w:p>
    <w:p>
      <w:pPr>
        <w:pStyle w:val="Heading2"/>
      </w:pPr>
      <w:r>
        <w:t>Detected Services</w:t>
      </w:r>
    </w:p>
    <w:p>
      <w:r>
        <w:t xml:space="preserve">The following services were detected in the codebase that set or use cookies:</w:t>
      </w:r>
    </w:p>
    <w:p>
      <w:pPr>
        <w:pStyle w:val="Heading3"/>
      </w:pPr>
      <w:r>
        <w:t>Authentication Services</w:t>
      </w:r>
    </w:p>
    <w:p>
      <w:pPr>
        <w:pStyle w:val="ListParagraph"/>
        <w:numPr>
          <w:ilvl w:val="0"/>
          <w:numId w:val="1"/>
        </w:numPr>
      </w:pPr>
      <w:r>
        <w:t xml:space="preserve">**google-auth-library** — detected in `packages/trpc/server/routers/viewer/googleWorkspace/googleWorkspace.handler.ts`, `apps/web/package.json`, `packages/trpc/server/routers/viewer/googleWorkspace/googleWorkspace.handler.ts`</w:t>
      </w:r>
    </w:p>
    <w:p>
      <w:pPr>
        <w:pStyle w:val="ListParagraph"/>
        <w:numPr>
          <w:ilvl w:val="0"/>
          <w:numId w:val="1"/>
        </w:numPr>
      </w:pPr>
      <w:r>
        <w:t xml:space="preserve">**next-auth** — detected in `apps/api/v1/next.d.ts`, `apps/api/v2/src/modules/auth/guards/permissions/permissions.guard.ts`, `apps/api/v2/src/modules/auth/strategies/api-auth/api-auth.strategy.ts`, `apps/api/v2/src/modules/auth/strategies/next-auth/next-auth.strategy.ts`, `apps/web/app/providers.tsx`, `apps/web/app/(use-page-wrapper)/(main-nav)/teams/server-page.tsx`, `apps/web/app/(use-page-wrapper)/auth/forgot-password/page.tsx`, `apps/web/app/(use-page-wrapper)/insights/UpgradeTipWrapper.tsx`, `apps/web/app/(use-page-wrapper)/settings/(settings-layout)/SettingsLayoutAppDirClient.tsx`, `apps/web/app/(use-page-wrapper)/settings/(settings-layout)/organizations/actions/validateUserHasOrg.tsx`, `apps/web/app/(use-page-wrapper)/settings/(settings-layout)/organizations/actions/validateUserHasOrgAdmin.tsx`, `apps/web/components/apps/btcpayserver/Setup.tsx`, `apps/web/components/apps/hitpay/Setup.tsx`, `apps/web/components/dialog/RerouteDialog.tsx`, `apps/web/components/settings/admin/RecentImpersonationsList.tsx`, `apps/web/components/setup/AdminUser.tsx`, `apps/web/components/ui/UsernameAvailability/PremiumTextfield.tsx`, `apps/web/components/ui/UsernameAvailability/UsernameTextfield.tsx`, `apps/web/lib/app-providers-app-dir.tsx`, `apps/web/lib/app-providers.tsx`, `apps/web/modules/signup-view.tsx`, `apps/web/modules/apps/[slug]/setup/setup-view.tsx`, `apps/web/modules/auth/login-view.tsx`, `apps/web/modules/auth/logout-view.tsx`, `apps/web/modules/auth/signin-view.tsx`, `apps/web/modules/auth/verify-email-change-view.tsx`, `apps/web/modules/auth/verify-email-view.tsx`, `apps/web/modules/auth/verify-view.tsx`, `apps/web/modules/auth/components/SAMLLogin.tsx`, `apps/web/modules/auth/hooks/useRedirectToLoginIfUnauthenticated.tsx`, `apps/web/modules/auth/oauth2/authorize-view.tsx`, `apps/web/modules/auth/saml-idp/saml-idp-view.tsx`, `apps/web/modules/auth/sso/direct-view.tsx`, `apps/web/modules/auth/sso/provider-view.tsx`, `apps/web/modules/bookings/components/BookerWebWrapper.tsx`, `apps/web/modules/bookings/hooks/useEventTypes.ts`, `apps/web/modules/bookings/hooks/useVerifyEmail.ts`, `apps/web/modules/bookings/views/bookings-single-view.tsx`, `apps/web/modules/connect-and-join/connect-and-join-view.tsx`, `apps/web/modules/data-table/components/segment/DuplicateSegmentDialog.tsx`, `apps/web/modules/data-table/components/segment/FilterSegmentSelect.tsx`, `apps/web/modules/data-table/components/segment/SaveFilterSegmentButton.tsx`, `apps/web/modules/ee/common/components/LicenseRequired.tsx`, `apps/web/modules/ee/deployment/components/CreateLicenseKeyForm.tsx`, `apps/web/modules/ee/impersonation/components/ImpersonatingBanner.tsx`, `apps/web/modules/ee/organizations/appearance.tsx`, `apps/web/modules/ee/organizations/general.tsx`, `apps/web/modules/ee/organizations/other-team-members-view.tsx`, `apps/web/modules/ee/organizations/components/AdminOnboardingHandover.tsx`, `apps/web/modules/ee/organizations/components/CreateANewOrganizationForm.tsx`, `apps/web/modules/ee/organizations/lib/onboardingStore.ts`, `apps/web/modules/ee/organizations/new/_components/OnboardMembersView.tsx`, `apps/web/modules/ee/platform/components/CreateANewPlatformForm.tsx`, `apps/web/modules/ee/sso/views/orgs-sso-view.tsx`, `apps/web/modules/ee/support/lib/intercom/provider.tsx`, `apps/web/modules/ee/teams/components/AddNewTeamMembers.tsx`, `apps/web/modules/ee/teams/components/MemberInvitationModal.tsx`, `apps/web/modules/ee/teams/components/MemberList.tsx`, `apps/web/modules/ee/teams/views/team-profile-view.tsx`, `apps/web/modules/ee/teams/views/team-settings-view.tsx`, `apps/web/modules/ee/users/components/UsersTable.tsx`, `apps/web/modules/ee/workflows/views/WorkflowPage.tsx`, `apps/web/modules/ee/workflows/views/WorkflowsPage.tsx`, `apps/web/modules/embed/components/Embed.tsx`, `apps/web/modules/event-types/components/locations/HostLocations.tsx`, `apps/web/modules/event-types/components/tabs/ai/AIEventController.tsx`, `apps/web/modules/event-types/components/tabs/instant/InstantEventController.tsx`, `apps/web/modules/event-types/components/tabs/setup/EventSetupTabWebWrapper.tsx`, `apps/web/modules/feature-opt-in/hooks/useOptInFeedback.ts`, `apps/web/modules/filters/components/TeamsFilter.tsx`, `apps/web/modules/formbricks/hooks/useFormbricks.ts`, `apps/web/modules/getting-started/[[...step]]/onboarding-view.tsx`, `apps/web/modules/insights/components/context/InsightsOrgTeamsProvider.tsx`, `apps/web/modules/insights/components/filters/OrgTeamsFilter.tsx`, `apps/web/modules/insights/hooks/useInsightsOrgTeams.ts`, `apps/web/modules/members/getOrgMembersPageData.ts`, `apps/web/modules/onboarding/components/OnboardingLayout.tsx`, `apps/web/modules/onboarding/hooks/useOnboardingCalendarEvents.ts`, `apps/web/modules/onboarding/personal/_components/OnboardingLayout.tsx`, `apps/web/modules/settings/admin/impersonation-view.tsx`, `apps/web/modules/settings/billing/billing-view.tsx`, `apps/web/modules/settings/billing/components/BillingCredits.tsx`, `apps/web/modules/settings/billing/components/InvoicesTable.tsx`, `apps/web/modules/settings/components/TimezoneChangeDialog.tsx`, `apps/web/modules/settings/my-account/appearance-view.tsx`, `apps/web/modules/settings/my-account/general-view.tsx`, `apps/web/modules/settings/my-account/profile-view.tsx`, `apps/web/modules/settings/security/compliance-view.tsx`, `apps/web/modules/settings/security/password-view.tsx`, `apps/web/modules/settings/security/two-factor-auth-view.tsx`, `apps/web/modules/shell/Kbar.tsx`, `apps/web/modules/shell/Shell.tsx`, `apps/web/modules/shell/SideBar.tsx`, `apps/web/modules/shell/TopNav.tsx`, `apps/web/modules/shell/useBottomNavItems.ts`, `apps/web/modules/shell/banners/useBanners.ts`, `apps/web/modules/shell/navigation/Navigation.tsx`, `apps/web/modules/shell/navigation/useMobileMoreItems.ts`, `apps/web/modules/shell/user-dropdown/ProfileDropdown.tsx`, `apps/web/modules/shell/user-dropdown/UserDropdown.tsx`, `apps/web/modules/troubleshooter/components/LargeCalendar.tsx`, `apps/web/modules/users/components/AdminPasswordBanner.tsx`, `apps/web/modules/users/components/UserTable/ChangeUserRoleModal.tsx`, `apps/web/modules/users/components/UserTable/DeleteMemberModal.tsx`, `apps/web/modules/users/components/UserTable/ImpersonationMemberModal.tsx`, `apps/web/modules/users/components/UserTable/InviteMemberModal.tsx`, `apps/web/modules/users/components/UserTable/UserListTable.tsx`, `apps/web/modules/users/components/UserTable/UserTableActions.tsx`, `apps/web/modules/users/components/UserTable/EditSheet/EditUserForm.tsx`, `apps/web/modules/webhooks/views/webhook-new-view.tsx`, `apps/web/pages/_app.tsx`, `apps/web/pages/api/auth/[...nextauth].ts`, `apps/web/pages/api/integrations/[...args].ts`, `apps/web/server/lib/[user]/[type]/getServerSideProps.ts`, `apps/web/server/lib/auth/login/getServerSideProps.tsx`, `apps/web/server/lib/auth/signin/getServerSideProps.tsx`, `packages/app-store/routing-forms/api/responses/[formId].ts`, `packages/app-store/stripepayment/api/portal.ts`, `packages/features/auth/PermissionContainer.tsx`, `packages/features/auth/lib/getLocale.ts`, `packages/features/auth/lib/getServerSession.ts`, `packages/features/auth/lib/getSession.ts`, `packages/features/auth/lib/next-auth-custom-adapter.ts`, `packages/features/auth/lib/next-auth-options.ts`, `packages/features/auth/lib/sendVerificationRequest.ts`, `packages/features/auth/lib/userFromSessionUtils.ts`, `packages/features/ee/impersonation/lib/ImpersonationProvider.ts`, `packages/lib/default-cookies.ts`, `packages/trpc/server/createContext.ts`, `packages/trpc/server/routers/loggedInViewer/markNoShow.handler.ts`, `packages/trpc/server/routers/viewer/me/get.handler.ts`, `packages/trpc/server/routers/viewer/me/myStats.handler.ts`, `packages/trpc/server/routers/viewer/me/platformMe.handler.ts`, `packages/types/AppGetServerSideProps.d.ts`, `packages/types/AppHandler.d.ts`, `packages/types/next-auth.d.ts`, `packages/types/next.d.ts`, `.env.example`, `apps/api/v1/next.d.ts`, `apps/api/v2/src/modules/auth/guards/permissions/permissions.guard.ts`, `apps/api/v2/src/modules/auth/strategies/api-auth/api-auth.strategy.ts`, `apps/api/v2/src/modules/auth/strategies/next-auth/next-auth.strategy.ts`, `apps/web/package.json`, `apps/web/app/providers.tsx`, `apps/web/app/(use-page-wrapper)/(main-nav)/teams/server-page.tsx`, `apps/web/app/(use-page-wrapper)/auth/forgot-password/page.tsx`, `apps/web/app/(use-page-wrapper)/insights/UpgradeTipWrapper.tsx`, `apps/web/app/(use-page-wrapper)/settings/(settings-layout)/SettingsLayoutAppDirClient.tsx`, `apps/web/app/(use-page-wrapper)/settings/(settings-layout)/organizations/actions/validateUserHasOrg.tsx`, `apps/web/app/(use-page-wrapper)/settings/(settings-layout)/organizations/actions/validateUserHasOrgAdmin.tsx`, `apps/web/components/apps/btcpayserver/Setup.tsx`, `apps/web/components/apps/hitpay/Setup.tsx`, `apps/web/components/dialog/RerouteDialog.tsx`, `apps/web/components/settings/admin/RecentImpersonationsList.tsx`, `apps/web/components/setup/AdminUser.tsx`, `apps/web/components/ui/UsernameAvailability/PremiumTextfield.tsx`, `apps/web/components/ui/UsernameAvailability/UsernameTextfield.tsx`, `apps/web/lib/app-providers-app-dir.tsx`, `apps/web/lib/app-providers.tsx`, `apps/web/modules/signup-view.tsx`, `apps/web/modules/apps/[slug]/setup/setup-view.tsx`, `apps/web/modules/auth/login-view.tsx`, `apps/web/modules/auth/logout-view.tsx`, `apps/web/modules/auth/signin-view.tsx`, `apps/web/modules/auth/verify-email-change-view.tsx`, `apps/web/modules/auth/verify-email-view.tsx`, `apps/web/modules/auth/verify-view.tsx`, `apps/web/modules/auth/components/SAMLLogin.tsx`, `apps/web/modules/auth/hooks/useRedirectToLoginIfUnauthenticated.tsx`, `apps/web/modules/auth/oauth2/authorize-view.tsx`, `apps/web/modules/auth/saml-idp/saml-idp-view.tsx`, `apps/web/modules/auth/sso/direct-view.tsx`, `apps/web/modules/auth/sso/provider-view.tsx`, `apps/web/modules/bookings/components/BookerWebWrapper.tsx`, `apps/web/modules/bookings/hooks/useEventTypes.ts`, `apps/web/modules/bookings/hooks/useVerifyEmail.ts`, `apps/web/modules/bookings/views/bookings-single-view.tsx`, `apps/web/modules/connect-and-join/connect-and-join-view.tsx`, `apps/web/modules/data-table/components/segment/DuplicateSegmentDialog.tsx`, `apps/web/modules/data-table/components/segment/FilterSegmentSelect.tsx`, `apps/web/modules/data-table/components/segment/SaveFilterSegmentButton.tsx`, `apps/web/modules/ee/common/components/LicenseRequired.tsx`, `apps/web/modules/ee/deployment/components/CreateLicenseKeyForm.tsx`, `apps/web/modules/ee/impersonation/components/ImpersonatingBanner.tsx`, `apps/web/modules/ee/organizations/appearance.tsx`, `apps/web/modules/ee/organizations/general.tsx`, `apps/web/modules/ee/organizations/other-team-members-view.tsx`, `apps/web/modules/ee/organizations/components/AdminOnboardingHandover.tsx`, `apps/web/modules/ee/organizations/components/CreateANewOrganizationForm.tsx`, `apps/web/modules/ee/organizations/lib/onboardingStore.ts`, `apps/web/modules/ee/organizations/new/_components/OnboardMembersView.tsx`, `apps/web/modules/ee/platform/components/CreateANewPlatformForm.tsx`, `apps/web/modules/ee/sso/views/orgs-sso-view.tsx`, `apps/web/modules/ee/support/lib/intercom/provider.tsx`, `apps/web/modules/ee/teams/components/AddNewTeamMembers.tsx`, `apps/web/modules/ee/teams/components/MemberInvitationModal.tsx`, `apps/web/modules/ee/teams/components/MemberList.tsx`, `apps/web/modules/ee/teams/views/team-profile-view.tsx`, `apps/web/modules/ee/teams/views/team-settings-view.tsx`, `apps/web/modules/ee/users/components/UsersTable.tsx`, `apps/web/modules/ee/workflows/views/WorkflowPage.tsx`, `apps/web/modules/ee/workflows/views/WorkflowsPage.tsx`, `apps/web/modules/embed/components/Embed.tsx`, `apps/web/modules/event-types/components/locations/HostLocations.tsx`, `apps/web/modules/event-types/components/tabs/ai/AIEventController.tsx`, `apps/web/modules/event-types/components/tabs/instant/InstantEventController.tsx`, `apps/web/modules/event-types/components/tabs/setup/EventSetupTabWebWrapper.tsx`, `apps/web/modules/feature-opt-in/hooks/useOptInFeedback.ts`, `apps/web/modules/filters/components/TeamsFilter.tsx`, `apps/web/modules/formbricks/hooks/useFormbricks.ts`, `apps/web/modules/getting-started/[[...step]]/onboarding-view.tsx`, `apps/web/modules/insights/components/context/InsightsOrgTeamsProvider.tsx`, `apps/web/modules/insights/components/filters/OrgTeamsFilter.tsx`, `apps/web/modules/insights/hooks/useInsightsOrgTeams.ts`, `apps/web/modules/members/getOrgMembersPageData.ts`, `apps/web/modules/onboarding/components/OnboardingLayout.tsx`, `apps/web/modules/onboarding/hooks/useOnboardingCalendarEvents.ts`, `apps/web/modules/onboarding/personal/_components/OnboardingLayout.tsx`, `apps/web/modules/settings/admin/impersonation-view.tsx`, `apps/web/modules/settings/billing/billing-view.tsx`, `apps/web/modules/settings/billing/components/BillingCredits.tsx`, `apps/web/modules/settings/billing/components/InvoicesTable.tsx`, `apps/web/modules/settings/components/TimezoneChangeDialog.tsx`, `apps/web/modules/settings/my-account/appearance-view.tsx`, `apps/web/modules/settings/my-account/general-view.tsx`, `apps/web/modules/settings/my-account/profile-view.tsx`, `apps/web/modules/settings/security/compliance-view.tsx`, `apps/web/modules/settings/security/password-view.tsx`, `apps/web/modules/settings/security/two-factor-auth-view.tsx`, `apps/web/modules/shell/Kbar.tsx`, `apps/web/modules/shell/Shell.tsx`, `apps/web/modules/shell/SideBar.tsx`, `apps/web/modules/shell/TopNav.tsx`, `apps/web/modules/shell/useBottomNavItems.ts`, `apps/web/modules/shell/banners/useBanners.ts`, `apps/web/modules/shell/navigation/Navigation.tsx`, `apps/web/modules/shell/navigation/useMobileMoreItems.ts`, `apps/web/modules/shell/user-dropdown/ProfileDropdown.tsx`, `apps/web/modules/shell/user-dropdown/UserDropdown.tsx`, `apps/web/modules/troubleshooter/components/LargeCalendar.tsx`, `apps/web/modules/users/components/AdminPasswordBanner.tsx`, `apps/web/modules/users/components/UserTable/ChangeUserRoleModal.tsx`, `apps/web/modules/users/components/UserTable/DeleteMemberModal.tsx`, `apps/web/modules/users/components/UserTable/ImpersonationMemberModal.tsx`, `apps/web/modules/users/components/UserTable/InviteMemberModal.tsx`, `apps/web/modules/users/components/UserTable/UserListTable.tsx`, `apps/web/modules/users/components/UserTable/UserTableActions.tsx`, `apps/web/modules/users/components/UserTable/EditSheet/EditUserForm.tsx`, `apps/web/modules/webhooks/views/webhook-new-view.tsx`, `apps/web/pages/_app.tsx`, `apps/web/pages/api/auth/[...nextauth].ts`, `apps/web/pages/api/integrations/[...args].ts`, `apps/web/server/lib/[user]/[type]/getServerSideProps.ts`, `apps/web/server/lib/auth/login/getServerSideProps.tsx`, `apps/web/server/lib/auth/signin/getServerSideProps.tsx`, `apps/api/v1/next.d.ts`, `apps/api/v2/src/modules/auth/guards/permissions/permissions.guard.ts`, `apps/api/v2/src/modules/auth/strategies/api-auth/api-auth.strategy.ts`, `apps/api/v2/src/modules/auth/strategies/next-auth/next-auth.strategy.ts`, `apps/api/v2/.env.example`, `packages/app-store/routing-forms/api/responses/[formId].ts`, `packages/app-store/stripepayment/api/portal.ts`, `packages/features/auth/PermissionContainer.tsx`, `packages/features/auth/lib/getLocale.ts`, `packages/features/auth/lib/getServerSession.ts`, `packages/features/auth/lib/getSession.ts`, `packages/features/auth/lib/next-auth-custom-adapter.ts`, `packages/features/auth/lib/next-auth-options.ts`, `packages/features/auth/lib/sendVerificationRequest.ts`, `packages/features/auth/lib/userFromSessionUtils.ts`, `packages/features/ee/impersonation/lib/ImpersonationProvider.ts`, `packages/lib/default-cookies.ts`, `packages/trpc/server/createContext.ts`, `packages/trpc/server/routers/loggedInViewer/markNoShow.handler.ts`, `packages/trpc/server/routers/viewer/me/get.handler.ts`, `packages/trpc/server/routers/viewer/me/myStats.handler.ts`, `packages/trpc/server/routers/viewer/me/platformMe.handler.ts`, `packages/types/AppGetServerSideProps.d.ts`, `packages/types/AppHandler.d.ts`, `packages/types/next-auth.d.ts`, `packages/types/next.d.ts`, `packages/features/auth/package.json`, `packages/features/auth/PermissionContainer.tsx`, `packages/features/auth/lib/getLocale.ts`, `packages/features/auth/lib/getServerSession.ts`, `packages/features/auth/lib/getSession.ts`, `packages/features/auth/lib/next-auth-custom-adapter.ts`, `packages/features/auth/lib/next-auth-options.ts`, `packages/features/auth/lib/sendVerificationRequest.ts`, `packages/features/auth/lib/userFromSessionUtils.ts`, `packages/features/ee/impersonation/lib/ImpersonationProvider.ts`, `packages/app-store/routing-forms/api/responses/[formId].ts`, `packages/app-store/stripepayment/api/portal.ts`</w:t>
      </w:r>
    </w:p>
    <w:p>
      <w:pPr>
        <w:pStyle w:val="ListParagraph"/>
        <w:numPr>
          <w:ilvl w:val="0"/>
          <w:numId w:val="1"/>
        </w:numPr>
      </w:pPr>
      <w:r>
        <w:t xml:space="preserve">**passport** — detected in `apps/api/v2/package.json`</w:t>
      </w:r>
    </w:p>
    <w:p>
      <w:pPr>
        <w:pStyle w:val="Heading3"/>
      </w:pPr>
      <w:r>
        <w:t>Analytics &amp; Advertising Services</w:t>
      </w:r>
    </w:p>
    <w:p>
      <w:pPr>
        <w:pStyle w:val="ListParagraph"/>
        <w:numPr>
          <w:ilvl w:val="0"/>
          <w:numId w:val="1"/>
        </w:numPr>
      </w:pPr>
      <w:r>
        <w:t xml:space="preserve">**Google Analytics** — detected in `apps/web/modules/signup-view.tsx`, `apps/web/modules/signup-view.tsx`</w:t>
      </w:r>
    </w:p>
    <w:p>
      <w:pPr>
        <w:pStyle w:val="ListParagraph"/>
        <w:numPr>
          <w:ilvl w:val="0"/>
          <w:numId w:val="1"/>
        </w:numPr>
      </w:pPr>
      <w:r>
        <w:t xml:space="preserve">**Google Tag Manager** — detected in `apps/web/modules/signup-view.tsx`, `apps/web/modules/signup-view.tsx`</w:t>
      </w:r>
    </w:p>
    <w:p>
      <w:pPr>
        <w:pStyle w:val="ListParagraph"/>
        <w:numPr>
          <w:ilvl w:val="0"/>
          <w:numId w:val="1"/>
        </w:numPr>
      </w:pPr>
      <w:r>
        <w:t xml:space="preserve">**Plausible Analytics** — detected in `packages/app-store/plausible/components/EventTypeAppSettingsInterface.tsx`, `packages/app-store/plausible/components/EventTypeAppSettingsInterface.tsx`, `packages/app-store/plausible/components/EventTypeAppSettingsInterface.tsx`</w:t>
      </w:r>
    </w:p>
    <w:p>
      <w:pPr>
        <w:pStyle w:val="ListParagraph"/>
        <w:numPr>
          <w:ilvl w:val="0"/>
          <w:numId w:val="1"/>
        </w:numPr>
      </w:pPr>
      <w:r>
        <w:t xml:space="preserve">**posthog** — detected in `apps/web/app/(use-page-wrapper)/(main-nav)/teams/CTA.tsx`, `apps/web/app/(use-page-wrapper)/apps/routing-forms/forms/[[...pages]]/Forms.tsx`, `apps/web/components/getting-started/components/AppConnectionItem.tsx`, `apps/web/components/getting-started/steps-views/UserProfile.tsx`, `apps/web/modules/signup-view.tsx`, `apps/web/modules/apps/components/AppCard.tsx`, `apps/web/modules/auth/verify-email-view.tsx`, `apps/web/modules/availability/availability-view.tsx`, `apps/web/modules/billing/components/FullScreenUpgradeBanner.tsx`, `apps/web/modules/billing/components/UpgradePlanDialog.tsx`, `apps/web/modules/billing/components/WideUpgradeBanner.tsx`, `apps/web/modules/data-table/components/segment/SaveFilterSegmentButton.tsx`, `apps/web/modules/ee/posthog/PostHogPageView.tsx`, `apps/web/modules/ee/posthog/provider.tsx`, `apps/web/modules/ee/teams/components/AddNewTeamMembers.tsx`, `apps/web/modules/ee/teams/components/CreateANewTeamForm.tsx`, `apps/web/modules/ee/teams/components/MemberInvitationModal.tsx`, `apps/web/modules/ee/teams/components/MemberList.tsx`, `apps/web/modules/ee/workflows/components/WorkflowCreationDialog.tsx`, `apps/web/modules/ee/workflows/components/agent-configuration/components/dialogs/BuyNumberDialog.tsx`, `apps/web/modules/ee/workflows/components/agent-configuration/components/tabs/PhoneNumberTab.tsx`, `apps/web/modules/feature-opt-in/hooks/useFeatureOptInBanner.ts`, `apps/web/modules/getting-started/[[...step]]/onboarding-view.tsx`, `apps/web/modules/insights/components/filters/Download/Download.tsx`, `apps/web/modules/insights/components/routing/RoutedToPerPeriod.tsx`, `apps/web/modules/onboarding/getting-started/onboarding-view.tsx`, `apps/web/modules/onboarding/organization/brand/organization-brand-view.tsx`, `apps/web/modules/onboarding/organization/details/company-email-required-view.tsx`, `apps/web/modules/onboarding/organization/details/organization-details-view.tsx`, `apps/web/modules/onboarding/organization/invite/organization-invite-view.tsx`, `apps/web/modules/onboarding/organization/teams/organization-teams-view.tsx`, `apps/web/modules/onboarding/teams/details/team-details-view.tsx`, `apps/web/modules/onboarding/teams/invite/team-invite-view.tsx`, `apps/web/modules/settings/my-account/components/CompanyEmailOrganizationBanner.tsx`, `apps/web/modules/settings/teams/new/create-new-team-view.tsx`, `apps/web/modules/settings/teams/new/invite/team-invite-view.tsx`, `apps/web/modules/shell/Tips.tsx`, `apps/web/modules/shell/useBottomNavItems.ts`, `apps/web/modules/shell/navigation/NavigationItem.tsx`, `apps/web/modules/users/components/UserTable/UserListTable.tsx`, `packages/app-store/_components/AppCard.tsx`, `packages/ui/components/navigation/tabs/VerticalTabItem.tsx`, `.env.example`, `apps/web/app/(use-page-wrapper)/(main-nav)/teams/CTA.tsx`, `apps/web/app/(use-page-wrapper)/apps/routing-forms/forms/[[...pages]]/Forms.tsx`, `apps/web/components/getting-started/components/AppConnectionItem.tsx`, `apps/web/components/getting-started/steps-views/UserProfile.tsx`, `apps/web/modules/signup-view.tsx`, `apps/web/modules/apps/components/AppCard.tsx`, `apps/web/modules/auth/verify-email-view.tsx`, `apps/web/modules/availability/availability-view.tsx`, `apps/web/modules/billing/components/FullScreenUpgradeBanner.tsx`, `apps/web/modules/billing/components/UpgradePlanDialog.tsx`, `apps/web/modules/billing/components/WideUpgradeBanner.tsx`, `apps/web/modules/data-table/components/segment/SaveFilterSegmentButton.tsx`, `apps/web/modules/ee/posthog/PostHogPageView.tsx`, `apps/web/modules/ee/posthog/provider.tsx`, `apps/web/modules/ee/teams/components/AddNewTeamMembers.tsx`, `apps/web/modules/ee/teams/components/CreateANewTeamForm.tsx`, `apps/web/modules/ee/teams/components/MemberInvitationModal.tsx`, `apps/web/modules/ee/teams/components/MemberList.tsx`, `apps/web/modules/ee/workflows/components/WorkflowCreationDialog.tsx`, `apps/web/modules/ee/workflows/components/agent-configuration/components/dialogs/BuyNumberDialog.tsx`, `apps/web/modules/ee/workflows/components/agent-configuration/components/tabs/PhoneNumberTab.tsx`, `apps/web/modules/feature-opt-in/hooks/useFeatureOptInBanner.ts`, `apps/web/modules/getting-started/[[...step]]/onboarding-view.tsx`, `apps/web/modules/insights/components/filters/Download/Download.tsx`, `apps/web/modules/insights/components/routing/RoutedToPerPeriod.tsx`, `apps/web/modules/onboarding/getting-started/onboarding-view.tsx`, `apps/web/modules/onboarding/organization/brand/organization-brand-view.tsx`, `apps/web/modules/onboarding/organization/details/company-email-required-view.tsx`, `apps/web/modules/onboarding/organization/details/organization-details-view.tsx`, `apps/web/modules/onboarding/organization/invite/organization-invite-view.tsx`, `apps/web/modules/onboarding/organization/teams/organization-teams-view.tsx`, `apps/web/modules/onboarding/teams/details/team-details-view.tsx`, `apps/web/modules/onboarding/teams/invite/team-invite-view.tsx`, `apps/web/modules/settings/my-account/components/CompanyEmailOrganizationBanner.tsx`, `apps/web/modules/settings/teams/new/create-new-team-view.tsx`, `apps/web/modules/settings/teams/new/invite/team-invite-view.tsx`, `apps/web/modules/shell/Tips.tsx`, `apps/web/modules/shell/useBottomNavItems.ts`, `apps/web/modules/shell/navigation/NavigationItem.tsx`, `apps/web/modules/users/components/UserTable/UserListTable.tsx`, `packages/app-store/_components/AppCard.tsx`, `packages/ui/components/navigation/tabs/VerticalTabItem.tsx`</w:t>
      </w:r>
    </w:p>
    <w:p>
      <w:pPr>
        <w:pStyle w:val="Heading2"/>
      </w:pPr>
      <w:r>
        <w:t>Legal Requirements</w:t>
      </w:r>
    </w:p>
    <w:p>
      <w:pPr>
        <w:pStyle w:val="Heading3"/>
      </w:pPr>
      <w:r>
        <w:t>ePrivacy Directive (EU)</w:t>
      </w:r>
    </w:p>
    <w:p>
      <w:r>
        <w:t xml:space="preserve">Under Article 5(3) of the ePrivacy Directive:</w:t>
      </w:r>
    </w:p>
    <w:p>
      <w:pPr>
        <w:pStyle w:val="ListParagraph"/>
        <w:numPr>
          <w:ilvl w:val="0"/>
          <w:numId w:val="1"/>
        </w:numPr>
      </w:pPr>
      <w:r>
        <w:t xml:space="preserve">**Strictly necessary cookies** may be set without consent (e.g., session cookies, CSRF tokens)</w:t>
      </w:r>
    </w:p>
    <w:p>
      <w:pPr>
        <w:pStyle w:val="ListParagraph"/>
        <w:numPr>
          <w:ilvl w:val="0"/>
          <w:numId w:val="1"/>
        </w:numPr>
      </w:pPr>
      <w:r>
        <w:t xml:space="preserve">**All other cookies** require informed, specific, and freely given consent before being set</w:t>
      </w:r>
    </w:p>
    <w:p>
      <w:pPr>
        <w:pStyle w:val="ListParagraph"/>
        <w:numPr>
          <w:ilvl w:val="0"/>
          <w:numId w:val="1"/>
        </w:numPr>
      </w:pPr>
      <w:r>
        <w:t xml:space="preserve">Users must be able to **withdraw consent** as easily as they gave it</w:t>
      </w:r>
    </w:p>
    <w:p>
      <w:pPr>
        <w:pStyle w:val="ListParagraph"/>
        <w:numPr>
          <w:ilvl w:val="0"/>
          <w:numId w:val="1"/>
        </w:numPr>
      </w:pPr>
      <w:r>
        <w:t xml:space="preserve">Consent must be obtained **before** cookies are placed (no implied consent)</w:t>
      </w:r>
    </w:p>
    <w:p>
      <w:pPr>
        <w:pStyle w:val="Heading3"/>
      </w:pPr>
      <w:r>
        <w:t>GDPR (EU)</w:t>
      </w:r>
    </w:p>
    <w:p>
      <w:pPr>
        <w:pStyle w:val="ListParagraph"/>
        <w:numPr>
          <w:ilvl w:val="0"/>
          <w:numId w:val="1"/>
        </w:numPr>
      </w:pPr>
      <w:r>
        <w:t xml:space="preserve">Cookie consent constitutes processing of personal data under GDPR Article 6(1)(a)</w:t>
      </w:r>
    </w:p>
    <w:p>
      <w:pPr>
        <w:pStyle w:val="ListParagraph"/>
        <w:numPr>
          <w:ilvl w:val="0"/>
          <w:numId w:val="1"/>
        </w:numPr>
      </w:pPr>
      <w:r>
        <w:t xml:space="preserve">Users have the right to know what cookies are used (this inventory)</w:t>
      </w:r>
    </w:p>
    <w:p>
      <w:pPr>
        <w:pStyle w:val="ListParagraph"/>
        <w:numPr>
          <w:ilvl w:val="0"/>
          <w:numId w:val="1"/>
        </w:numPr>
      </w:pPr>
      <w:r>
        <w:t xml:space="preserve">Data collected via cookies is subject to all GDPR rights (access, erasure, portability)</w:t>
      </w:r>
    </w:p>
    <w:p>
      <w:pPr>
        <w:pStyle w:val="Heading3"/>
      </w:pPr>
      <w:r>
        <w:t>CCPA/CPRA (California)</w:t>
      </w:r>
    </w:p>
    <w:p>
      <w:pPr>
        <w:pStyle w:val="ListParagraph"/>
        <w:numPr>
          <w:ilvl w:val="0"/>
          <w:numId w:val="1"/>
        </w:numPr>
      </w:pPr>
      <w:r>
        <w:t xml:space="preserve">Users must be informed about categories of personal information collected via cookies</w:t>
      </w:r>
    </w:p>
    <w:p>
      <w:pPr>
        <w:pStyle w:val="ListParagraph"/>
        <w:numPr>
          <w:ilvl w:val="0"/>
          <w:numId w:val="1"/>
        </w:numPr>
      </w:pPr>
      <w:r>
        <w:t xml:space="preserve">"Do Not Sell or Share My Personal Information" link must be provided if advertising cookies are used</w:t>
      </w:r>
    </w:p>
    <w:p>
      <w:pPr>
        <w:pStyle w:val="ListParagraph"/>
        <w:numPr>
          <w:ilvl w:val="0"/>
          <w:numId w:val="1"/>
        </w:numPr>
      </w:pPr>
      <w:r>
        <w:t xml:space="preserve">Global Privacy Control (GPC) signals must be honored</w:t>
      </w:r>
    </w:p>
    <w:p>
      <w:pPr>
        <w:pStyle w:val="Heading2"/>
      </w:pPr>
      <w:r>
        <w:t>Inventory Maintenance</w:t>
      </w:r>
    </w:p>
    <w:p>
      <w:r>
        <w:t xml:space="preserve">This cookie inventory should be reviewed and updated:</w:t>
      </w:r>
    </w:p>
    <w:p>
      <w:pPr>
        <w:pStyle w:val="ListParagraph"/>
        <w:numPr>
          <w:ilvl w:val="0"/>
          <w:numId w:val="1"/>
        </w:numPr>
      </w:pPr>
      <w:r>
        <w:t xml:space="preserve">[ ] When adding or removing third-party services</w:t>
      </w:r>
    </w:p>
    <w:p>
      <w:pPr>
        <w:pStyle w:val="ListParagraph"/>
        <w:numPr>
          <w:ilvl w:val="0"/>
          <w:numId w:val="1"/>
        </w:numPr>
      </w:pPr>
      <w:r>
        <w:t xml:space="preserve">[ ] When changing authentication providers</w:t>
      </w:r>
    </w:p>
    <w:p>
      <w:pPr>
        <w:pStyle w:val="ListParagraph"/>
        <w:numPr>
          <w:ilvl w:val="0"/>
          <w:numId w:val="1"/>
        </w:numPr>
      </w:pPr>
      <w:r>
        <w:t xml:space="preserve">[ ] When adding new tracking or analytics tools</w:t>
      </w:r>
    </w:p>
    <w:p>
      <w:pPr>
        <w:pStyle w:val="ListParagraph"/>
        <w:numPr>
          <w:ilvl w:val="0"/>
          <w:numId w:val="1"/>
        </w:numPr>
      </w:pPr>
      <w:r>
        <w:t xml:space="preserve">[ ] At minimum quarterly, or after any significant application change</w:t>
      </w:r>
    </w:p>
    <w:p>
      <w:pPr>
        <w:pStyle w:val="ListParagraph"/>
        <w:numPr>
          <w:ilvl w:val="0"/>
          <w:numId w:val="1"/>
        </w:numPr>
      </w:pPr>
      <w:r>
        <w:t xml:space="preserve">[ ] After any audit finding related to cookies or tracking</w:t>
      </w:r>
    </w:p>
    <w:p>
      <w:r>
        <w:t xml:space="preserve">For questions about this cookie inventory, contact [your-email@example.com].</w:t>
      </w:r>
    </w:p>
    <w:p>
      <w:pPr>
        <w:pBdr>
          <w:bottom w:val="single" w:sz="6" w:space="1" w:color="999999"/>
        </w:pBdr>
      </w:pPr>
    </w:p>
    <w:p>
      <w:r>
        <w:t xml:space="preserve">This cookie inventory was generated by [Codepliant](https://github.com/joechensmartz/codepliant) based on an automated scan of the calcom-monorepo codebase. It should be reviewed by your legal team to ensure completeness and accuracy. Additional cookies may be set by third-party scripts loaded at runtime that are not detectable through static code analysis.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