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Minimization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calcom-monorepo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checklist implements the data minimization principle under GDPR Article 5(1)(c):</w:t>
      </w:r>
    </w:p>
    <w:p>
      <w:pPr>
        <w:ind w:left="720"/>
      </w:pPr>
      <w:r>
        <w:rPr>
          <w:i/>
          <w:color w:val="666666"/>
        </w:rPr>
        <w:t xml:space="preserve">*"Personal data shall be adequate, relevant and limited to what is necessary in relation to the purposes for which they are processed."*</w:t>
      </w:r>
    </w:p>
    <w:p>
      <w:r>
        <w:t xml:space="preserve">For each detected service, this document identifies what data is collected, whether it is actually needed, and provides actionable recommendations for reducing unnecessary data collection.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and your Data Protection Officer to confirm data processing activities are lawful and necessary.</w:t>
      </w:r>
    </w:p>
    <w:p>
      <w:pPr>
        <w:pStyle w:val="Heading2"/>
      </w:pPr>
      <w:r>
        <w:t>2. Per-Service Data Analysis</w:t>
      </w:r>
    </w:p>
    <w:p>
      <w:pPr>
        <w:pStyle w:val="Heading3"/>
      </w:pPr>
      <w:r>
        <w:t>@hubspot/api-client (Other)</w:t>
      </w:r>
    </w:p>
    <w:p>
      <w:r>
        <w:t xml:space="preserve">Declared data collection: contact information, email addresses, names, phone numbers, company data, deal information, engagement history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contact information  |  Review needed  |  Detected via scan  |  Assess whether this data is necessary for @hubspot/api-client functionality</w:t>
      </w:r>
    </w:p>
    <w:p>
      <w:r>
        <w:rPr>
          <w:sz w:val="20"/>
        </w:rPr>
        <w:t xml:space="preserve">email addresses  |  Review needed  |  Detected via scan  |  Assess whether this data is necessary for @hubspot/api-client functionality</w:t>
      </w:r>
    </w:p>
    <w:p>
      <w:r>
        <w:rPr>
          <w:sz w:val="20"/>
        </w:rPr>
        <w:t xml:space="preserve">names  |  Review needed  |  Detected via scan  |  Assess whether this data is necessary for @hubspot/api-client functionality</w:t>
      </w:r>
    </w:p>
    <w:p>
      <w:r>
        <w:rPr>
          <w:sz w:val="20"/>
        </w:rPr>
        <w:t xml:space="preserve">phone numbers  |  Review needed  |  Detected via scan  |  Assess whether this data is necessary for @hubspot/api-client functionality</w:t>
      </w:r>
    </w:p>
    <w:p>
      <w:r>
        <w:rPr>
          <w:sz w:val="20"/>
        </w:rPr>
        <w:t xml:space="preserve">company data  |  Review needed  |  Detected via scan  |  Assess whether this data is necessary for @hubspot/api-client functionality</w:t>
      </w:r>
    </w:p>
    <w:p>
      <w:r>
        <w:rPr>
          <w:sz w:val="20"/>
        </w:rPr>
        <w:t xml:space="preserve">deal information  |  Review needed  |  Detected via scan  |  Assess whether this data is necessary for @hubspot/api-client functionality</w:t>
      </w:r>
    </w:p>
    <w:p>
      <w:r>
        <w:rPr>
          <w:sz w:val="20"/>
        </w:rPr>
        <w:t xml:space="preserve">engagement history  |  Review needed  |  Detected via scan  |  Assess whether this data is necessary for @hubspot/api-client functionality</w:t>
      </w:r>
    </w:p>
    <w:p>
      <w:pPr>
        <w:pStyle w:val="Heading3"/>
      </w:pPr>
      <w:r>
        <w:t>@sendgrid/mail (Email)</w:t>
      </w:r>
    </w:p>
    <w:p>
      <w:r>
        <w:t xml:space="preserve">Declared data collection: email addresses, email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email_address  |  Yes  |  Email delivery  |  Remove from lists on unsubscribe; honor deletion requests</w:t>
      </w:r>
    </w:p>
    <w:p>
      <w:r>
        <w:rPr>
          <w:sz w:val="20"/>
        </w:rPr>
        <w:t xml:space="preserve">email_content  |  **No**  |  Delivery logs  |  Do not retain email body after delivery confirmation; delete logs after 90 days</w:t>
      </w:r>
    </w:p>
    <w:p>
      <w:r>
        <w:rPr>
          <w:sz w:val="20"/>
        </w:rPr>
        <w:t xml:space="preserve">open_tracking  |  **No**  |  Marketing metrics  |  Consider removing tracking pixels; they are not essential and raise privacy concerns</w:t>
      </w:r>
    </w:p>
    <w:p>
      <w:r>
        <w:rPr>
          <w:sz w:val="20"/>
        </w:rPr>
        <w:t xml:space="preserve">email addresses  |  Review needed  |  Detected via scan  |  Assess whether this data is necessary for @sendgrid/mail functionality</w:t>
      </w:r>
    </w:p>
    <w:p>
      <w:r>
        <w:rPr>
          <w:sz w:val="20"/>
        </w:rPr>
        <w:t xml:space="preserve">email content  |  Review needed  |  Detected via scan  |  Assess whether this data is necessary for @sendgrid/mail functionality</w:t>
      </w:r>
    </w:p>
    <w:p>
      <w:pPr>
        <w:pStyle w:val="Heading3"/>
      </w:pPr>
      <w:r>
        <w:t>@sentry/nextjs (Monitoring)</w:t>
      </w:r>
    </w:p>
    <w:p>
      <w:r>
        <w:t xml:space="preserve">Declared data collection: error data, stack traces, user context, device information, IP address, performance profiles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error_data  |  Yes  |  Error tracking and debugging  |  Strip PII from error reports before sending to monitoring service</w:t>
      </w:r>
    </w:p>
    <w:p>
      <w:r>
        <w:rPr>
          <w:sz w:val="20"/>
        </w:rPr>
        <w:t xml:space="preserve">stack_traces  |  Yes  |  Debugging  |  Ensure no sensitive data (passwords, tokens) appears in stack traces</w:t>
      </w:r>
    </w:p>
    <w:p>
      <w:r>
        <w:rPr>
          <w:sz w:val="20"/>
        </w:rPr>
        <w:t xml:space="preserve">user_context  |  **No**  |  Error context for debugging  |  Use anonymized user IDs; do not send full user profiles</w:t>
      </w:r>
    </w:p>
    <w:p>
      <w:r>
        <w:rPr>
          <w:sz w:val="20"/>
        </w:rPr>
        <w:t xml:space="preserve">ip_address  |  **No**  |  Error context  |  Truncate or hash IP addresses in error reports</w:t>
      </w:r>
    </w:p>
    <w:p>
      <w:r>
        <w:rPr>
          <w:sz w:val="20"/>
        </w:rPr>
        <w:t xml:space="preserve">error data  |  Review needed  |  Detected via scan  |  Assess whether this data is necessary for @sentry/nextjs functionality</w:t>
      </w:r>
    </w:p>
    <w:p>
      <w:r>
        <w:rPr>
          <w:sz w:val="20"/>
        </w:rPr>
        <w:t xml:space="preserve">stack traces  |  Review needed  |  Detected via scan  |  Assess whether this data is necessary for @sentry/nextjs functionality</w:t>
      </w:r>
    </w:p>
    <w:p>
      <w:r>
        <w:rPr>
          <w:sz w:val="20"/>
        </w:rPr>
        <w:t xml:space="preserve">user context  |  Review needed  |  Detected via scan  |  Assess whether this data is necessary for @sentry/nextjs functionality</w:t>
      </w:r>
    </w:p>
    <w:p>
      <w:r>
        <w:rPr>
          <w:sz w:val="20"/>
        </w:rPr>
        <w:t xml:space="preserve">device information  |  Review needed  |  Detected via scan  |  Assess whether this data is necessary for @sentry/nextjs functionality</w:t>
      </w:r>
    </w:p>
    <w:p>
      <w:r>
        <w:rPr>
          <w:sz w:val="20"/>
        </w:rPr>
        <w:t xml:space="preserve">IP address  |  Review needed  |  Detected via scan  |  Assess whether this data is necessary for @sentry/nextjs functionality</w:t>
      </w:r>
    </w:p>
    <w:p>
      <w:r>
        <w:rPr>
          <w:sz w:val="20"/>
        </w:rPr>
        <w:t xml:space="preserve">performance profiles  |  Review needed  |  Detected via scan  |  Assess whether this data is necessary for @sentry/nextjs functionality</w:t>
      </w:r>
    </w:p>
    <w:p>
      <w:pPr>
        <w:pStyle w:val="Heading3"/>
      </w:pPr>
      <w:r>
        <w:t>@upstash/redis (Database)</w:t>
      </w:r>
    </w:p>
    <w:p>
      <w:r>
        <w:t xml:space="preserve">Declared data collection: cached data, session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cached data  |  Review needed  |  Detected via scan  |  Assess whether this data is necessary for @upstash/redis functionality</w:t>
      </w:r>
    </w:p>
    <w:p>
      <w:r>
        <w:rPr>
          <w:sz w:val="20"/>
        </w:rPr>
        <w:t xml:space="preserve">session data  |  Review needed  |  Detected via scan  |  Assess whether this data is necessary for @upstash/redis functionality</w:t>
      </w:r>
    </w:p>
    <w:p>
      <w:pPr>
        <w:pStyle w:val="Heading3"/>
      </w:pPr>
      <w:r>
        <w:t>Google Analytics (Analytics)</w:t>
      </w:r>
    </w:p>
    <w:p>
      <w:r>
        <w:t xml:space="preserve">Declared data collection: page views, user behavior, device information, IP address, location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page_views  |  **No**  |  Product analytics — useful but not essential for service delivery  |  Use privacy-preserving analytics (e.g., aggregate counts); limit retention to 26 months</w:t>
      </w:r>
    </w:p>
    <w:p>
      <w:r>
        <w:rPr>
          <w:sz w:val="20"/>
        </w:rPr>
        <w:t xml:space="preserve">user_behavior  |  **No**  |  UX optimization — not essential for core service  |  Anonymize user identifiers; consider server-side analytics</w:t>
      </w:r>
    </w:p>
    <w:p>
      <w:r>
        <w:rPr>
          <w:sz w:val="20"/>
        </w:rPr>
        <w:t xml:space="preserve">device_info  |  **No**  |  Compatibility analytics  |  Collect browser/OS only; do not fingerprint devices</w:t>
      </w:r>
    </w:p>
    <w:p>
      <w:r>
        <w:rPr>
          <w:sz w:val="20"/>
        </w:rPr>
        <w:t xml:space="preserve">ip_address  |  **No**  |  Geolocation and fraud prevention  |  Truncate IP addresses (last octet); delete raw IPs after 90 days</w:t>
      </w:r>
    </w:p>
    <w:p>
      <w:r>
        <w:rPr>
          <w:sz w:val="20"/>
        </w:rPr>
        <w:t xml:space="preserve">page views  |  Review needed  |  Detected via scan  |  Assess whether this data is necessary for Google Analytics functionality</w:t>
      </w:r>
    </w:p>
    <w:p>
      <w:r>
        <w:rPr>
          <w:sz w:val="20"/>
        </w:rPr>
        <w:t xml:space="preserve">user behavior  |  Review needed  |  Detected via scan  |  Assess whether this data is necessary for Google Analytics functionality</w:t>
      </w:r>
    </w:p>
    <w:p>
      <w:r>
        <w:rPr>
          <w:sz w:val="20"/>
        </w:rPr>
        <w:t xml:space="preserve">device information  |  Review needed  |  Detected via scan  |  Assess whether this data is necessary for Google Analytics functionality</w:t>
      </w:r>
    </w:p>
    <w:p>
      <w:r>
        <w:rPr>
          <w:sz w:val="20"/>
        </w:rPr>
        <w:t xml:space="preserve">IP address  |  Review needed  |  Detected via scan  |  Assess whether this data is necessary for Google Analytics functionality</w:t>
      </w:r>
    </w:p>
    <w:p>
      <w:r>
        <w:rPr>
          <w:sz w:val="20"/>
        </w:rPr>
        <w:t xml:space="preserve">location data  |  Review needed  |  Detected via scan  |  Assess whether this data is necessary for Google Analytics functionality</w:t>
      </w:r>
    </w:p>
    <w:p>
      <w:pPr>
        <w:pStyle w:val="Heading3"/>
      </w:pPr>
      <w:r>
        <w:t>Google Tag Manager (Analytics)</w:t>
      </w:r>
    </w:p>
    <w:p>
      <w:r>
        <w:t xml:space="preserve">Declared data collection: page views, user behavior, custom events, device information, third-party tag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page_views  |  **No**  |  Product analytics — useful but not essential for service delivery  |  Use privacy-preserving analytics (e.g., aggregate counts); limit retention to 26 months</w:t>
      </w:r>
    </w:p>
    <w:p>
      <w:r>
        <w:rPr>
          <w:sz w:val="20"/>
        </w:rPr>
        <w:t xml:space="preserve">user_behavior  |  **No**  |  UX optimization — not essential for core service  |  Anonymize user identifiers; consider server-side analytics</w:t>
      </w:r>
    </w:p>
    <w:p>
      <w:r>
        <w:rPr>
          <w:sz w:val="20"/>
        </w:rPr>
        <w:t xml:space="preserve">device_info  |  **No**  |  Compatibility analytics  |  Collect browser/OS only; do not fingerprint devices</w:t>
      </w:r>
    </w:p>
    <w:p>
      <w:r>
        <w:rPr>
          <w:sz w:val="20"/>
        </w:rPr>
        <w:t xml:space="preserve">ip_address  |  **No**  |  Geolocation and fraud prevention  |  Truncate IP addresses (last octet); delete raw IPs after 90 days</w:t>
      </w:r>
    </w:p>
    <w:p>
      <w:r>
        <w:rPr>
          <w:sz w:val="20"/>
        </w:rPr>
        <w:t xml:space="preserve">page views  |  Review needed  |  Detected via scan  |  Assess whether this data is necessary for Google Tag Manager functionality</w:t>
      </w:r>
    </w:p>
    <w:p>
      <w:r>
        <w:rPr>
          <w:sz w:val="20"/>
        </w:rPr>
        <w:t xml:space="preserve">user behavior  |  Review needed  |  Detected via scan  |  Assess whether this data is necessary for Google Tag Manager functionality</w:t>
      </w:r>
    </w:p>
    <w:p>
      <w:r>
        <w:rPr>
          <w:sz w:val="20"/>
        </w:rPr>
        <w:t xml:space="preserve">custom events  |  Review needed  |  Detected via scan  |  Assess whether this data is necessary for Google Tag Manager functionality</w:t>
      </w:r>
    </w:p>
    <w:p>
      <w:r>
        <w:rPr>
          <w:sz w:val="20"/>
        </w:rPr>
        <w:t xml:space="preserve">device information  |  Review needed  |  Detected via scan  |  Assess whether this data is necessary for Google Tag Manager functionality</w:t>
      </w:r>
    </w:p>
    <w:p>
      <w:r>
        <w:rPr>
          <w:sz w:val="20"/>
        </w:rPr>
        <w:t xml:space="preserve">third-party tag data  |  Review needed  |  Detected via scan  |  Assess whether this data is necessary for Google Tag Manager functionality</w:t>
      </w:r>
    </w:p>
    <w:p>
      <w:pPr>
        <w:pStyle w:val="Heading3"/>
      </w:pPr>
      <w:r>
        <w:t>google-auth-library (Auth)</w:t>
      </w:r>
    </w:p>
    <w:p>
      <w:r>
        <w:t xml:space="preserve">Declared data collection: OAuth tokens, Google profile data, email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  |  Yes  |  Account identification and communication  |  Essential — ensure proper encryption at rest</w:t>
      </w:r>
    </w:p>
    <w:p>
      <w:r>
        <w:rPr>
          <w:sz w:val="20"/>
        </w:rPr>
        <w:t xml:space="preserve">password_hash  |  Yes  |  User authentication  |  Use strong hashing (bcrypt/argon2); never store plaintext</w:t>
      </w:r>
    </w:p>
    <w:p>
      <w:r>
        <w:rPr>
          <w:sz w:val="20"/>
        </w:rPr>
        <w:t xml:space="preserve">session_token  |  Yes  |  Session management  |  Short-lived tokens; auto-expire and rotate</w:t>
      </w:r>
    </w:p>
    <w:p>
      <w:r>
        <w:rPr>
          <w:sz w:val="20"/>
        </w:rPr>
        <w:t xml:space="preserve">login_history  |  **No**  |  Security auditing  |  Retain for 90 days max; anonymize after</w:t>
      </w:r>
    </w:p>
    <w:p>
      <w:r>
        <w:rPr>
          <w:sz w:val="20"/>
        </w:rPr>
        <w:t xml:space="preserve">oauth_token  |  Yes  |  Third-party authentication  |  Store securely; revoke on account deletion</w:t>
      </w:r>
    </w:p>
    <w:p>
      <w:r>
        <w:rPr>
          <w:sz w:val="20"/>
        </w:rPr>
        <w:t xml:space="preserve">OAuth tokens  |  Review needed  |  Detected via scan  |  Assess whether this data is necessary for google-auth-library functionality</w:t>
      </w:r>
    </w:p>
    <w:p>
      <w:r>
        <w:rPr>
          <w:sz w:val="20"/>
        </w:rPr>
        <w:t xml:space="preserve">Google profile data  |  Review needed  |  Detected via scan  |  Assess whether this data is necessary for google-auth-library functionality</w:t>
      </w:r>
    </w:p>
    <w:p>
      <w:pPr>
        <w:pStyle w:val="Heading3"/>
      </w:pPr>
      <w:r>
        <w:t>googleapis (Other)</w:t>
      </w:r>
    </w:p>
    <w:p>
      <w:r>
        <w:t xml:space="preserve">Declared data collection: user data via Google APIs, calendar data, email data, profile information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 data via Google APIs  |  Review needed  |  Detected via scan  |  Assess whether this data is necessary for googleapis functionality</w:t>
      </w:r>
    </w:p>
    <w:p>
      <w:r>
        <w:rPr>
          <w:sz w:val="20"/>
        </w:rPr>
        <w:t xml:space="preserve">calendar data  |  Review needed  |  Detected via scan  |  Assess whether this data is necessary for googleapis functionality</w:t>
      </w:r>
    </w:p>
    <w:p>
      <w:r>
        <w:rPr>
          <w:sz w:val="20"/>
        </w:rPr>
        <w:t xml:space="preserve">email data  |  Review needed  |  Detected via scan  |  Assess whether this data is necessary for googleapis functionality</w:t>
      </w:r>
    </w:p>
    <w:p>
      <w:r>
        <w:rPr>
          <w:sz w:val="20"/>
        </w:rPr>
        <w:t xml:space="preserve">profile information  |  Review needed  |  Detected via scan  |  Assess whether this data is necessary for googleapis functionality</w:t>
      </w:r>
    </w:p>
    <w:p>
      <w:pPr>
        <w:pStyle w:val="Heading3"/>
      </w:pPr>
      <w:r>
        <w:t>intercom (Other)</w:t>
      </w:r>
    </w:p>
    <w:p>
      <w:r>
        <w:t xml:space="preserve">Declared data collection: user profiles, email, name, conversations, user behavior, company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 profiles  |  Review needed  |  Detected via scan  |  Assess whether this data is necessary for intercom functionality</w:t>
      </w:r>
    </w:p>
    <w:p>
      <w:r>
        <w:rPr>
          <w:sz w:val="20"/>
        </w:rPr>
        <w:t xml:space="preserve">email  |  Review needed  |  Detected via scan  |  Assess whether this data is necessary for intercom functionality</w:t>
      </w:r>
    </w:p>
    <w:p>
      <w:r>
        <w:rPr>
          <w:sz w:val="20"/>
        </w:rPr>
        <w:t xml:space="preserve">name  |  Review needed  |  Detected via scan  |  Assess whether this data is necessary for intercom functionality</w:t>
      </w:r>
    </w:p>
    <w:p>
      <w:r>
        <w:rPr>
          <w:sz w:val="20"/>
        </w:rPr>
        <w:t xml:space="preserve">conversations  |  Review needed  |  Detected via scan  |  Assess whether this data is necessary for intercom functionality</w:t>
      </w:r>
    </w:p>
    <w:p>
      <w:r>
        <w:rPr>
          <w:sz w:val="20"/>
        </w:rPr>
        <w:t xml:space="preserve">user behavior  |  Review needed  |  Detected via scan  |  Assess whether this data is necessary for intercom functionality</w:t>
      </w:r>
    </w:p>
    <w:p>
      <w:r>
        <w:rPr>
          <w:sz w:val="20"/>
        </w:rPr>
        <w:t xml:space="preserve">company data  |  Review needed  |  Detected via scan  |  Assess whether this data is necessary for intercom functionality</w:t>
      </w:r>
    </w:p>
    <w:p>
      <w:pPr>
        <w:pStyle w:val="Heading3"/>
      </w:pPr>
      <w:r>
        <w:t>ioredis (Database)</w:t>
      </w:r>
    </w:p>
    <w:p>
      <w:r>
        <w:t xml:space="preserve">Declared data collection: cached data, session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cached data  |  Review needed  |  Detected via scan  |  Assess whether this data is necessary for ioredis functionality</w:t>
      </w:r>
    </w:p>
    <w:p>
      <w:r>
        <w:rPr>
          <w:sz w:val="20"/>
        </w:rPr>
        <w:t xml:space="preserve">session data  |  Review needed  |  Detected via scan  |  Assess whether this data is necessary for ioredis functionality</w:t>
      </w:r>
    </w:p>
    <w:p>
      <w:pPr>
        <w:pStyle w:val="Heading3"/>
      </w:pPr>
      <w:r>
        <w:t>next-auth (Auth)</w:t>
      </w:r>
    </w:p>
    <w:p>
      <w:r>
        <w:t xml:space="preserve">Declared data collection: email, name, profile picture, OAuth tokens, session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  |  Yes  |  Account identification and communication  |  Essential — ensure proper encryption at rest</w:t>
      </w:r>
    </w:p>
    <w:p>
      <w:r>
        <w:rPr>
          <w:sz w:val="20"/>
        </w:rPr>
        <w:t xml:space="preserve">password_hash  |  Yes  |  User authentication  |  Use strong hashing (bcrypt/argon2); never store plaintext</w:t>
      </w:r>
    </w:p>
    <w:p>
      <w:r>
        <w:rPr>
          <w:sz w:val="20"/>
        </w:rPr>
        <w:t xml:space="preserve">session_token  |  Yes  |  Session management  |  Short-lived tokens; auto-expire and rotate</w:t>
      </w:r>
    </w:p>
    <w:p>
      <w:r>
        <w:rPr>
          <w:sz w:val="20"/>
        </w:rPr>
        <w:t xml:space="preserve">login_history  |  **No**  |  Security auditing  |  Retain for 90 days max; anonymize after</w:t>
      </w:r>
    </w:p>
    <w:p>
      <w:r>
        <w:rPr>
          <w:sz w:val="20"/>
        </w:rPr>
        <w:t xml:space="preserve">oauth_token  |  Yes  |  Third-party authentication  |  Store securely; revoke on account deletion</w:t>
      </w:r>
    </w:p>
    <w:p>
      <w:r>
        <w:rPr>
          <w:sz w:val="20"/>
        </w:rPr>
        <w:t xml:space="preserve">name  |  Review needed  |  Detected via scan  |  Assess whether this data is necessary for next-auth functionality</w:t>
      </w:r>
    </w:p>
    <w:p>
      <w:r>
        <w:rPr>
          <w:sz w:val="20"/>
        </w:rPr>
        <w:t xml:space="preserve">profile picture  |  Review needed  |  Detected via scan  |  Assess whether this data is necessary for next-auth functionality</w:t>
      </w:r>
    </w:p>
    <w:p>
      <w:r>
        <w:rPr>
          <w:sz w:val="20"/>
        </w:rPr>
        <w:t xml:space="preserve">OAuth tokens  |  Review needed  |  Detected via scan  |  Assess whether this data is necessary for next-auth functionality</w:t>
      </w:r>
    </w:p>
    <w:p>
      <w:r>
        <w:rPr>
          <w:sz w:val="20"/>
        </w:rPr>
        <w:t xml:space="preserve">session data  |  Review needed  |  Detected via scan  |  Assess whether this data is necessary for next-auth functionality</w:t>
      </w:r>
    </w:p>
    <w:p>
      <w:pPr>
        <w:pStyle w:val="Heading3"/>
      </w:pPr>
      <w:r>
        <w:t>nodemailer (Email)</w:t>
      </w:r>
    </w:p>
    <w:p>
      <w:r>
        <w:t xml:space="preserve">Declared data collection: email addresses, email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email_address  |  Yes  |  Email delivery  |  Remove from lists on unsubscribe; honor deletion requests</w:t>
      </w:r>
    </w:p>
    <w:p>
      <w:r>
        <w:rPr>
          <w:sz w:val="20"/>
        </w:rPr>
        <w:t xml:space="preserve">email_content  |  **No**  |  Delivery logs  |  Do not retain email body after delivery confirmation; delete logs after 90 days</w:t>
      </w:r>
    </w:p>
    <w:p>
      <w:r>
        <w:rPr>
          <w:sz w:val="20"/>
        </w:rPr>
        <w:t xml:space="preserve">open_tracking  |  **No**  |  Marketing metrics  |  Consider removing tracking pixels; they are not essential and raise privacy concerns</w:t>
      </w:r>
    </w:p>
    <w:p>
      <w:r>
        <w:rPr>
          <w:sz w:val="20"/>
        </w:rPr>
        <w:t xml:space="preserve">email addresses  |  Review needed  |  Detected via scan  |  Assess whether this data is necessary for nodemailer functionality</w:t>
      </w:r>
    </w:p>
    <w:p>
      <w:r>
        <w:rPr>
          <w:sz w:val="20"/>
        </w:rPr>
        <w:t xml:space="preserve">email content  |  Review needed  |  Detected via scan  |  Assess whether this data is necessary for nodemailer functionality</w:t>
      </w:r>
    </w:p>
    <w:p>
      <w:pPr>
        <w:pStyle w:val="Heading3"/>
      </w:pPr>
      <w:r>
        <w:t>passport (Auth)</w:t>
      </w:r>
    </w:p>
    <w:p>
      <w:r>
        <w:t xml:space="preserve">Declared data collection: email, name, OAuth tokens, session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  |  Yes  |  Account identification and communication  |  Essential — ensure proper encryption at rest</w:t>
      </w:r>
    </w:p>
    <w:p>
      <w:r>
        <w:rPr>
          <w:sz w:val="20"/>
        </w:rPr>
        <w:t xml:space="preserve">password_hash  |  Yes  |  User authentication  |  Use strong hashing (bcrypt/argon2); never store plaintext</w:t>
      </w:r>
    </w:p>
    <w:p>
      <w:r>
        <w:rPr>
          <w:sz w:val="20"/>
        </w:rPr>
        <w:t xml:space="preserve">session_token  |  Yes  |  Session management  |  Short-lived tokens; auto-expire and rotate</w:t>
      </w:r>
    </w:p>
    <w:p>
      <w:r>
        <w:rPr>
          <w:sz w:val="20"/>
        </w:rPr>
        <w:t xml:space="preserve">login_history  |  **No**  |  Security auditing  |  Retain for 90 days max; anonymize after</w:t>
      </w:r>
    </w:p>
    <w:p>
      <w:r>
        <w:rPr>
          <w:sz w:val="20"/>
        </w:rPr>
        <w:t xml:space="preserve">oauth_token  |  Yes  |  Third-party authentication  |  Store securely; revoke on account deletion</w:t>
      </w:r>
    </w:p>
    <w:p>
      <w:r>
        <w:rPr>
          <w:sz w:val="20"/>
        </w:rPr>
        <w:t xml:space="preserve">name  |  Review needed  |  Detected via scan  |  Assess whether this data is necessary for passport functionality</w:t>
      </w:r>
    </w:p>
    <w:p>
      <w:r>
        <w:rPr>
          <w:sz w:val="20"/>
        </w:rPr>
        <w:t xml:space="preserve">OAuth tokens  |  Review needed  |  Detected via scan  |  Assess whether this data is necessary for passport functionality</w:t>
      </w:r>
    </w:p>
    <w:p>
      <w:r>
        <w:rPr>
          <w:sz w:val="20"/>
        </w:rPr>
        <w:t xml:space="preserve">session data  |  Review needed  |  Detected via scan  |  Assess whether this data is necessary for passport functionality</w:t>
      </w:r>
    </w:p>
    <w:p>
      <w:pPr>
        <w:pStyle w:val="Heading3"/>
      </w:pPr>
      <w:r>
        <w:t>Plausible Analytics (Analytics)</w:t>
      </w:r>
    </w:p>
    <w:p>
      <w:r>
        <w:t xml:space="preserve">Declared data collection: page views, referrer data, device information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page_views  |  **No**  |  Product analytics — useful but not essential for service delivery  |  Use privacy-preserving analytics (e.g., aggregate counts); limit retention to 26 months</w:t>
      </w:r>
    </w:p>
    <w:p>
      <w:r>
        <w:rPr>
          <w:sz w:val="20"/>
        </w:rPr>
        <w:t xml:space="preserve">user_behavior  |  **No**  |  UX optimization — not essential for core service  |  Anonymize user identifiers; consider server-side analytics</w:t>
      </w:r>
    </w:p>
    <w:p>
      <w:r>
        <w:rPr>
          <w:sz w:val="20"/>
        </w:rPr>
        <w:t xml:space="preserve">device_info  |  **No**  |  Compatibility analytics  |  Collect browser/OS only; do not fingerprint devices</w:t>
      </w:r>
    </w:p>
    <w:p>
      <w:r>
        <w:rPr>
          <w:sz w:val="20"/>
        </w:rPr>
        <w:t xml:space="preserve">ip_address  |  **No**  |  Geolocation and fraud prevention  |  Truncate IP addresses (last octet); delete raw IPs after 90 days</w:t>
      </w:r>
    </w:p>
    <w:p>
      <w:r>
        <w:rPr>
          <w:sz w:val="20"/>
        </w:rPr>
        <w:t xml:space="preserve">page views  |  Review needed  |  Detected via scan  |  Assess whether this data is necessary for Plausible Analytics functionality</w:t>
      </w:r>
    </w:p>
    <w:p>
      <w:r>
        <w:rPr>
          <w:sz w:val="20"/>
        </w:rPr>
        <w:t xml:space="preserve">referrer data  |  Review needed  |  Detected via scan  |  Assess whether this data is necessary for Plausible Analytics functionality</w:t>
      </w:r>
    </w:p>
    <w:p>
      <w:r>
        <w:rPr>
          <w:sz w:val="20"/>
        </w:rPr>
        <w:t xml:space="preserve">device information  |  Review needed  |  Detected via scan  |  Assess whether this data is necessary for Plausible Analytics functionality</w:t>
      </w:r>
    </w:p>
    <w:p>
      <w:pPr>
        <w:pStyle w:val="Heading3"/>
      </w:pPr>
      <w:r>
        <w:t>PostgreSQL (Database)</w:t>
      </w:r>
    </w:p>
    <w:p>
      <w:r>
        <w:t xml:space="preserve">Declared data collection: application data, user records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application data  |  Review needed  |  Detected via scan  |  Assess whether this data is necessary for PostgreSQL functionality</w:t>
      </w:r>
    </w:p>
    <w:p>
      <w:r>
        <w:rPr>
          <w:sz w:val="20"/>
        </w:rPr>
        <w:t xml:space="preserve">user records  |  Review needed  |  Detected via scan  |  Assess whether this data is necessary for PostgreSQL functionality</w:t>
      </w:r>
    </w:p>
    <w:p>
      <w:pPr>
        <w:pStyle w:val="Heading3"/>
      </w:pPr>
      <w:r>
        <w:t>PostgreSQL (env) (Database)</w:t>
      </w:r>
    </w:p>
    <w:p>
      <w:r>
        <w:t xml:space="preserve">Declared data collection: application data, user records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application data  |  Review needed  |  Detected via scan  |  Assess whether this data is necessary for PostgreSQL (env) functionality</w:t>
      </w:r>
    </w:p>
    <w:p>
      <w:r>
        <w:rPr>
          <w:sz w:val="20"/>
        </w:rPr>
        <w:t xml:space="preserve">user records  |  Review needed  |  Detected via scan  |  Assess whether this data is necessary for PostgreSQL (env) functionality</w:t>
      </w:r>
    </w:p>
    <w:p>
      <w:pPr>
        <w:pStyle w:val="Heading3"/>
      </w:pPr>
      <w:r>
        <w:t>posthog (Analytics)</w:t>
      </w:r>
    </w:p>
    <w:p>
      <w:r>
        <w:t xml:space="preserve">Declared data collection: user behavior, session recordings, feature flag usage, device information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page_views  |  **No**  |  Product analytics — useful but not essential for service delivery  |  Use privacy-preserving analytics (e.g., aggregate counts); limit retention to 26 months</w:t>
      </w:r>
    </w:p>
    <w:p>
      <w:r>
        <w:rPr>
          <w:sz w:val="20"/>
        </w:rPr>
        <w:t xml:space="preserve">user_behavior  |  **No**  |  UX optimization — not essential for core service  |  Anonymize user identifiers; consider server-side analytics</w:t>
      </w:r>
    </w:p>
    <w:p>
      <w:r>
        <w:rPr>
          <w:sz w:val="20"/>
        </w:rPr>
        <w:t xml:space="preserve">device_info  |  **No**  |  Compatibility analytics  |  Collect browser/OS only; do not fingerprint devices</w:t>
      </w:r>
    </w:p>
    <w:p>
      <w:r>
        <w:rPr>
          <w:sz w:val="20"/>
        </w:rPr>
        <w:t xml:space="preserve">ip_address  |  **No**  |  Geolocation and fraud prevention  |  Truncate IP addresses (last octet); delete raw IPs after 90 days</w:t>
      </w:r>
    </w:p>
    <w:p>
      <w:r>
        <w:rPr>
          <w:sz w:val="20"/>
        </w:rPr>
        <w:t xml:space="preserve">user behavior  |  Review needed  |  Detected via scan  |  Assess whether this data is necessary for posthog functionality</w:t>
      </w:r>
    </w:p>
    <w:p>
      <w:r>
        <w:rPr>
          <w:sz w:val="20"/>
        </w:rPr>
        <w:t xml:space="preserve">session recordings  |  Review needed  |  Detected via scan  |  Assess whether this data is necessary for posthog functionality</w:t>
      </w:r>
    </w:p>
    <w:p>
      <w:r>
        <w:rPr>
          <w:sz w:val="20"/>
        </w:rPr>
        <w:t xml:space="preserve">feature flag usage  |  Review needed  |  Detected via scan  |  Assess whether this data is necessary for posthog functionality</w:t>
      </w:r>
    </w:p>
    <w:p>
      <w:r>
        <w:rPr>
          <w:sz w:val="20"/>
        </w:rPr>
        <w:t xml:space="preserve">device information  |  Review needed  |  Detected via scan  |  Assess whether this data is necessary for posthog functionality</w:t>
      </w:r>
    </w:p>
    <w:p>
      <w:pPr>
        <w:pStyle w:val="Heading3"/>
      </w:pPr>
      <w:r>
        <w:t>prisma (Database)</w:t>
      </w:r>
    </w:p>
    <w:p>
      <w:r>
        <w:t xml:space="preserve">Declared data collection: user data as defined in schema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user data as defined in schema  |  Review needed  |  Detected via scan  |  Assess whether this data is necessary for prisma functionality</w:t>
      </w:r>
    </w:p>
    <w:p>
      <w:pPr>
        <w:pStyle w:val="Heading3"/>
      </w:pPr>
      <w:r>
        <w:t>Redis (Database)</w:t>
      </w:r>
    </w:p>
    <w:p>
      <w:r>
        <w:t xml:space="preserve">Declared data collection: session data, cache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session data  |  Review needed  |  Detected via scan  |  Assess whether this data is necessary for Redis functionality</w:t>
      </w:r>
    </w:p>
    <w:p>
      <w:r>
        <w:rPr>
          <w:sz w:val="20"/>
        </w:rPr>
        <w:t xml:space="preserve">cache data  |  Review needed  |  Detected via scan  |  Assess whether this data is necessary for Redis functionality</w:t>
      </w:r>
    </w:p>
    <w:p>
      <w:pPr>
        <w:pStyle w:val="Heading3"/>
      </w:pPr>
      <w:r>
        <w:t>Redis (env) (Database)</w:t>
      </w:r>
    </w:p>
    <w:p>
      <w:r>
        <w:t xml:space="preserve">Declared data collection: session data, cache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session data  |  Review needed  |  Detected via scan  |  Assess whether this data is necessary for Redis (env) functionality</w:t>
      </w:r>
    </w:p>
    <w:p>
      <w:r>
        <w:rPr>
          <w:sz w:val="20"/>
        </w:rPr>
        <w:t xml:space="preserve">cache data  |  Review needed  |  Detected via scan  |  Assess whether this data is necessary for Redis (env) functionality</w:t>
      </w:r>
    </w:p>
    <w:p>
      <w:pPr>
        <w:pStyle w:val="Heading3"/>
      </w:pPr>
      <w:r>
        <w:t>stripe (Payment)</w:t>
      </w:r>
    </w:p>
    <w:p>
      <w:r>
        <w:t xml:space="preserve">Declared data collection: payment information, billing address, email, transaction history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payment_info  |  Yes  |  Required for payment processing  |  Tokenize via payment processor; never store raw card data</w:t>
      </w:r>
    </w:p>
    <w:p>
      <w:r>
        <w:rPr>
          <w:sz w:val="20"/>
        </w:rPr>
        <w:t xml:space="preserve">billing_address  |  Yes  |  Required for tax/invoicing  |  Collect only what is required by tax jurisdiction</w:t>
      </w:r>
    </w:p>
    <w:p>
      <w:r>
        <w:rPr>
          <w:sz w:val="20"/>
        </w:rPr>
        <w:t xml:space="preserve">transaction_history  |  Yes  |  Legal/tax retention requirement  |  Enforce 7-year retention limit; auto-delete after</w:t>
      </w:r>
    </w:p>
    <w:p>
      <w:r>
        <w:rPr>
          <w:sz w:val="20"/>
        </w:rPr>
        <w:t xml:space="preserve">customer_email  |  Yes  |  Transaction receipts  |  Use for transactional email only; do not repurpose for marketing without consent</w:t>
      </w:r>
    </w:p>
    <w:p>
      <w:r>
        <w:rPr>
          <w:sz w:val="20"/>
        </w:rPr>
        <w:t xml:space="preserve">payment information  |  Review needed  |  Detected via scan  |  Assess whether this data is necessary for stripe functionality</w:t>
      </w:r>
    </w:p>
    <w:p>
      <w:r>
        <w:rPr>
          <w:sz w:val="20"/>
        </w:rPr>
        <w:t xml:space="preserve">billing address  |  Review needed  |  Detected via scan  |  Assess whether this data is necessary for stripe functionality</w:t>
      </w:r>
    </w:p>
    <w:p>
      <w:r>
        <w:rPr>
          <w:sz w:val="20"/>
        </w:rPr>
        <w:t xml:space="preserve">email  |  Review needed  |  Detected via scan  |  Assess whether this data is necessary for stripe functionality</w:t>
      </w:r>
    </w:p>
    <w:p>
      <w:r>
        <w:rPr>
          <w:sz w:val="20"/>
        </w:rPr>
        <w:t xml:space="preserve">transaction history  |  Review needed  |  Detected via scan  |  Assess whether this data is necessary for stripe functionality</w:t>
      </w:r>
    </w:p>
    <w:p>
      <w:pPr>
        <w:pStyle w:val="Heading3"/>
      </w:pPr>
      <w:r>
        <w:t>twilio (Other)</w:t>
      </w:r>
    </w:p>
    <w:p>
      <w:r>
        <w:t xml:space="preserve">Declared data collection: phone numbers, SMS message content, voice call metadata, call recordings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phone numbers  |  Review needed  |  Detected via scan  |  Assess whether this data is necessary for twilio functionality</w:t>
      </w:r>
    </w:p>
    <w:p>
      <w:r>
        <w:rPr>
          <w:sz w:val="20"/>
        </w:rPr>
        <w:t xml:space="preserve">SMS message content  |  Review needed  |  Detected via scan  |  Assess whether this data is necessary for twilio functionality</w:t>
      </w:r>
    </w:p>
    <w:p>
      <w:r>
        <w:rPr>
          <w:sz w:val="20"/>
        </w:rPr>
        <w:t xml:space="preserve">voice call metadata  |  Review needed  |  Detected via scan  |  Assess whether this data is necessary for twilio functionality</w:t>
      </w:r>
    </w:p>
    <w:p>
      <w:r>
        <w:rPr>
          <w:sz w:val="20"/>
        </w:rPr>
        <w:t xml:space="preserve">call recordings  |  Review needed  |  Detected via scan  |  Assess whether this data is necessary for twilio functionality</w:t>
      </w:r>
    </w:p>
    <w:p>
      <w:pPr>
        <w:pStyle w:val="Heading3"/>
      </w:pPr>
      <w:r>
        <w:t>web-push (Other)</w:t>
      </w:r>
    </w:p>
    <w:p>
      <w:r>
        <w:t xml:space="preserve">Declared data collection: push subscription endpoints, device tokens, notification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push subscription endpoints  |  Review needed  |  Detected via scan  |  Assess whether this data is necessary for web-push functionality</w:t>
      </w:r>
    </w:p>
    <w:p>
      <w:r>
        <w:rPr>
          <w:sz w:val="20"/>
        </w:rPr>
        <w:t xml:space="preserve">device tokens  |  Review needed  |  Detected via scan  |  Assess whether this data is necessary for web-push functionality</w:t>
      </w:r>
    </w:p>
    <w:p>
      <w:r>
        <w:rPr>
          <w:sz w:val="20"/>
        </w:rPr>
        <w:t xml:space="preserve">notification content  |  Review needed  |  Detected via scan  |  Assess whether this data is necessary for web-push functionality</w:t>
      </w:r>
    </w:p>
    <w:p>
      <w:pPr>
        <w:pStyle w:val="Heading2"/>
      </w:pPr>
      <w:r>
        <w:t>3. Data Reduction Opportunities</w:t>
      </w:r>
    </w:p>
    <w:p>
      <w:r>
        <w:t xml:space="preserve">The following 25 data field(s) are collected but may not be necessary for core service delivery:</w:t>
      </w:r>
    </w:p>
    <w:p>
      <w:r>
        <w:rPr>
          <w:sz w:val="20"/>
        </w:rPr>
        <w:t xml:space="preserve">#  |  Data Field  |  Service  |  Recommendation</w:t>
      </w:r>
    </w:p>
    <w:p>
      <w:r>
        <w:rPr>
          <w:sz w:val="20"/>
        </w:rPr>
        <w:t xml:space="preserve">1  |  email_content  |  @sendgrid/mail  |  Do not retain email body after delivery confirmation; delete logs after 90 days</w:t>
      </w:r>
    </w:p>
    <w:p>
      <w:r>
        <w:rPr>
          <w:sz w:val="20"/>
        </w:rPr>
        <w:t xml:space="preserve">2  |  open_tracking  |  @sendgrid/mail  |  Consider removing tracking pixels; they are not essential and raise privacy concerns</w:t>
      </w:r>
    </w:p>
    <w:p>
      <w:r>
        <w:rPr>
          <w:sz w:val="20"/>
        </w:rPr>
        <w:t xml:space="preserve">3  |  user_context  |  @sentry/nextjs  |  Use anonymized user IDs; do not send full user profiles</w:t>
      </w:r>
    </w:p>
    <w:p>
      <w:r>
        <w:rPr>
          <w:sz w:val="20"/>
        </w:rPr>
        <w:t xml:space="preserve">4  |  ip_address  |  @sentry/nextjs  |  Truncate or hash IP addresses in error reports</w:t>
      </w:r>
    </w:p>
    <w:p>
      <w:r>
        <w:rPr>
          <w:sz w:val="20"/>
        </w:rPr>
        <w:t xml:space="preserve">5  |  page_views  |  Google Analytics  |  Use privacy-preserving analytics (e.g., aggregate counts); limit retention to 26 months</w:t>
      </w:r>
    </w:p>
    <w:p>
      <w:r>
        <w:rPr>
          <w:sz w:val="20"/>
        </w:rPr>
        <w:t xml:space="preserve">6  |  user_behavior  |  Google Analytics  |  Anonymize user identifiers; consider server-side analytics</w:t>
      </w:r>
    </w:p>
    <w:p>
      <w:r>
        <w:rPr>
          <w:sz w:val="20"/>
        </w:rPr>
        <w:t xml:space="preserve">7  |  device_info  |  Google Analytics  |  Collect browser/OS only; do not fingerprint devices</w:t>
      </w:r>
    </w:p>
    <w:p>
      <w:r>
        <w:rPr>
          <w:sz w:val="20"/>
        </w:rPr>
        <w:t xml:space="preserve">8  |  ip_address  |  Google Analytics  |  Truncate IP addresses (last octet); delete raw IPs after 90 days</w:t>
      </w:r>
    </w:p>
    <w:p>
      <w:r>
        <w:rPr>
          <w:sz w:val="20"/>
        </w:rPr>
        <w:t xml:space="preserve">9  |  page_views  |  Google Tag Manager  |  Use privacy-preserving analytics (e.g., aggregate counts); limit retention to 26 months</w:t>
      </w:r>
    </w:p>
    <w:p>
      <w:r>
        <w:rPr>
          <w:sz w:val="20"/>
        </w:rPr>
        <w:t xml:space="preserve">10  |  user_behavior  |  Google Tag Manager  |  Anonymize user identifiers; consider server-side analytics</w:t>
      </w:r>
    </w:p>
    <w:p>
      <w:r>
        <w:rPr>
          <w:sz w:val="20"/>
        </w:rPr>
        <w:t xml:space="preserve">11  |  device_info  |  Google Tag Manager  |  Collect browser/OS only; do not fingerprint devices</w:t>
      </w:r>
    </w:p>
    <w:p>
      <w:r>
        <w:rPr>
          <w:sz w:val="20"/>
        </w:rPr>
        <w:t xml:space="preserve">12  |  ip_address  |  Google Tag Manager  |  Truncate IP addresses (last octet); delete raw IPs after 90 days</w:t>
      </w:r>
    </w:p>
    <w:p>
      <w:r>
        <w:rPr>
          <w:sz w:val="20"/>
        </w:rPr>
        <w:t xml:space="preserve">13  |  login_history  |  google-auth-library  |  Retain for 90 days max; anonymize after</w:t>
      </w:r>
    </w:p>
    <w:p>
      <w:r>
        <w:rPr>
          <w:sz w:val="20"/>
        </w:rPr>
        <w:t xml:space="preserve">14  |  login_history  |  next-auth  |  Retain for 90 days max; anonymize after</w:t>
      </w:r>
    </w:p>
    <w:p>
      <w:r>
        <w:rPr>
          <w:sz w:val="20"/>
        </w:rPr>
        <w:t xml:space="preserve">15  |  email_content  |  nodemailer  |  Do not retain email body after delivery confirmation; delete logs after 90 days</w:t>
      </w:r>
    </w:p>
    <w:p>
      <w:r>
        <w:rPr>
          <w:sz w:val="20"/>
        </w:rPr>
        <w:t xml:space="preserve">16  |  open_tracking  |  nodemailer  |  Consider removing tracking pixels; they are not essential and raise privacy concerns</w:t>
      </w:r>
    </w:p>
    <w:p>
      <w:r>
        <w:rPr>
          <w:sz w:val="20"/>
        </w:rPr>
        <w:t xml:space="preserve">17  |  login_history  |  passport  |  Retain for 90 days max; anonymize after</w:t>
      </w:r>
    </w:p>
    <w:p>
      <w:r>
        <w:rPr>
          <w:sz w:val="20"/>
        </w:rPr>
        <w:t xml:space="preserve">18  |  page_views  |  Plausible Analytics  |  Use privacy-preserving analytics (e.g., aggregate counts); limit retention to 26 months</w:t>
      </w:r>
    </w:p>
    <w:p>
      <w:r>
        <w:rPr>
          <w:sz w:val="20"/>
        </w:rPr>
        <w:t xml:space="preserve">19  |  user_behavior  |  Plausible Analytics  |  Anonymize user identifiers; consider server-side analytics</w:t>
      </w:r>
    </w:p>
    <w:p>
      <w:r>
        <w:rPr>
          <w:sz w:val="20"/>
        </w:rPr>
        <w:t xml:space="preserve">20  |  device_info  |  Plausible Analytics  |  Collect browser/OS only; do not fingerprint devices</w:t>
      </w:r>
    </w:p>
    <w:p>
      <w:r>
        <w:rPr>
          <w:sz w:val="20"/>
        </w:rPr>
        <w:t xml:space="preserve">21  |  ip_address  |  Plausible Analytics  |  Truncate IP addresses (last octet); delete raw IPs after 90 days</w:t>
      </w:r>
    </w:p>
    <w:p>
      <w:r>
        <w:rPr>
          <w:sz w:val="20"/>
        </w:rPr>
        <w:t xml:space="preserve">22  |  page_views  |  posthog  |  Use privacy-preserving analytics (e.g., aggregate counts); limit retention to 26 months</w:t>
      </w:r>
    </w:p>
    <w:p>
      <w:r>
        <w:rPr>
          <w:sz w:val="20"/>
        </w:rPr>
        <w:t xml:space="preserve">23  |  user_behavior  |  posthog  |  Anonymize user identifiers; consider server-side analytics</w:t>
      </w:r>
    </w:p>
    <w:p>
      <w:r>
        <w:rPr>
          <w:sz w:val="20"/>
        </w:rPr>
        <w:t xml:space="preserve">24  |  device_info  |  posthog  |  Collect browser/OS only; do not fingerprint devices</w:t>
      </w:r>
    </w:p>
    <w:p>
      <w:r>
        <w:rPr>
          <w:sz w:val="20"/>
        </w:rPr>
        <w:t xml:space="preserve">25  |  ip_address  |  posthog  |  Truncate IP addresses (last octet); delete raw IPs after 90 days</w:t>
      </w:r>
    </w:p>
    <w:p>
      <w:pPr>
        <w:ind w:left="720"/>
      </w:pPr>
      <w:r>
        <w:rPr>
          <w:i/>
          <w:color w:val="666666"/>
        </w:rPr>
        <w:t xml:space="preserve">**Action required:** For each item above, determine whether (a) the data can be eliminated entirely, (b) the data can be anonymized or aggregated, or (c) there is a legitimate business justification that should be documented.</w:t>
      </w:r>
    </w:p>
    <w:p>
      <w:pPr>
        <w:pStyle w:val="Heading2"/>
      </w:pPr>
      <w:r>
        <w:t>4.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Services analyzed  |  23</w:t>
      </w:r>
    </w:p>
    <w:p>
      <w:r>
        <w:rPr>
          <w:sz w:val="20"/>
        </w:rPr>
        <w:t xml:space="preserve">Total data fields assessed  |  129</w:t>
      </w:r>
    </w:p>
    <w:p>
      <w:r>
        <w:rPr>
          <w:sz w:val="20"/>
        </w:rPr>
        <w:t xml:space="preserve">Fields likely needed  |  104</w:t>
      </w:r>
    </w:p>
    <w:p>
      <w:r>
        <w:rPr>
          <w:sz w:val="20"/>
        </w:rPr>
        <w:t xml:space="preserve">Fields potentially unnecessary  |  25</w:t>
      </w:r>
    </w:p>
    <w:p>
      <w:r>
        <w:rPr>
          <w:sz w:val="20"/>
        </w:rPr>
        <w:t xml:space="preserve">Potential data reduction  |  19%</w:t>
      </w:r>
    </w:p>
    <w:p>
      <w:pPr>
        <w:pStyle w:val="Heading2"/>
      </w:pPr>
      <w:r>
        <w:t>5. GDPR Article 5(1)(c) Compliance Checklist</w:t>
      </w:r>
    </w:p>
    <w:p>
      <w:r>
        <w:t xml:space="preserve">Use this checklist to verify your data minimization posture:</w:t>
      </w:r>
    </w:p>
    <w:p>
      <w:pPr>
        <w:pStyle w:val="ListParagraph"/>
        <w:numPr>
          <w:ilvl w:val="0"/>
          <w:numId w:val="1"/>
        </w:numPr>
      </w:pPr>
      <w:r>
        <w:t xml:space="preserve">[ ] All collected data has a documented, specific purpose</w:t>
      </w:r>
    </w:p>
    <w:p>
      <w:pPr>
        <w:pStyle w:val="ListParagraph"/>
        <w:numPr>
          <w:ilvl w:val="0"/>
          <w:numId w:val="1"/>
        </w:numPr>
      </w:pPr>
      <w:r>
        <w:t xml:space="preserve">[ ] No data is collected "just in case" or for future undefined use</w:t>
      </w:r>
    </w:p>
    <w:p>
      <w:pPr>
        <w:pStyle w:val="ListParagraph"/>
        <w:numPr>
          <w:ilvl w:val="0"/>
          <w:numId w:val="1"/>
        </w:numPr>
      </w:pPr>
      <w:r>
        <w:t xml:space="preserve">[ ] Data fields are limited to what is strictly necessary for each purpose</w:t>
      </w:r>
    </w:p>
    <w:p>
      <w:pPr>
        <w:pStyle w:val="ListParagraph"/>
        <w:numPr>
          <w:ilvl w:val="0"/>
          <w:numId w:val="1"/>
        </w:numPr>
      </w:pPr>
      <w:r>
        <w:t xml:space="preserve">[ ] Pseudonymization or anonymization is used where possible</w:t>
      </w:r>
    </w:p>
    <w:p>
      <w:pPr>
        <w:pStyle w:val="ListParagraph"/>
        <w:numPr>
          <w:ilvl w:val="0"/>
          <w:numId w:val="1"/>
        </w:numPr>
      </w:pPr>
      <w:r>
        <w:t xml:space="preserve">[ ] Data retention periods are defined and enforced for all fields</w:t>
      </w:r>
    </w:p>
    <w:p>
      <w:pPr>
        <w:pStyle w:val="ListParagraph"/>
        <w:numPr>
          <w:ilvl w:val="0"/>
          <w:numId w:val="1"/>
        </w:numPr>
      </w:pPr>
      <w:r>
        <w:t xml:space="preserve">[ ] Regular reviews are conducted to identify and remove unnecessary data</w:t>
      </w:r>
    </w:p>
    <w:p>
      <w:pPr>
        <w:pStyle w:val="ListParagraph"/>
        <w:numPr>
          <w:ilvl w:val="0"/>
          <w:numId w:val="1"/>
        </w:numPr>
      </w:pPr>
      <w:r>
        <w:t xml:space="preserve">[ ] Third-party services are configured to collect only required data</w:t>
      </w:r>
    </w:p>
    <w:p>
      <w:pPr>
        <w:pStyle w:val="ListParagraph"/>
        <w:numPr>
          <w:ilvl w:val="0"/>
          <w:numId w:val="1"/>
        </w:numPr>
      </w:pPr>
      <w:r>
        <w:t xml:space="preserve">[ ] Default settings favor minimal data collection (privacy by default)</w:t>
      </w:r>
    </w:p>
    <w:p>
      <w:pPr>
        <w:pStyle w:val="ListParagraph"/>
        <w:numPr>
          <w:ilvl w:val="0"/>
          <w:numId w:val="1"/>
        </w:numPr>
      </w:pPr>
      <w:r>
        <w:t xml:space="preserve">[ ] Data collection forms only request essential information</w:t>
      </w:r>
    </w:p>
    <w:p>
      <w:pPr>
        <w:pStyle w:val="ListParagraph"/>
        <w:numPr>
          <w:ilvl w:val="0"/>
          <w:numId w:val="1"/>
        </w:numPr>
      </w:pPr>
      <w:r>
        <w:t xml:space="preserve">[ ] Analytics and tracking are proportionate to business needs</w:t>
      </w:r>
    </w:p>
    <w:p>
      <w:pPr>
        <w:pStyle w:val="Heading2"/>
      </w:pPr>
      <w:r>
        <w:t>6. Practical Steps for Data Reduction</w:t>
      </w:r>
    </w:p>
    <w:p>
      <w:pPr>
        <w:pStyle w:val="ListParagraph"/>
        <w:numPr>
          <w:ilvl w:val="0"/>
          <w:numId w:val="2"/>
        </w:numPr>
      </w:pPr>
      <w:r>
        <w:t xml:space="preserve">**Audit each field** — For every data field in the tables above, ask: "Would the service break without this data?"</w:t>
      </w:r>
    </w:p>
    <w:p>
      <w:pPr>
        <w:pStyle w:val="ListParagraph"/>
        <w:numPr>
          <w:ilvl w:val="0"/>
          <w:numId w:val="2"/>
        </w:numPr>
      </w:pPr>
      <w:r>
        <w:t xml:space="preserve">**Eliminate unnecessary collection** — Remove fields that are not essential for the stated purpose</w:t>
      </w:r>
    </w:p>
    <w:p>
      <w:pPr>
        <w:pStyle w:val="ListParagraph"/>
        <w:numPr>
          <w:ilvl w:val="0"/>
          <w:numId w:val="2"/>
        </w:numPr>
      </w:pPr>
      <w:r>
        <w:t xml:space="preserve">**Anonymize where possible** — Replace identifiable data with pseudonyms or aggregates</w:t>
      </w:r>
    </w:p>
    <w:p>
      <w:pPr>
        <w:pStyle w:val="ListParagraph"/>
        <w:numPr>
          <w:ilvl w:val="0"/>
          <w:numId w:val="2"/>
        </w:numPr>
      </w:pPr>
      <w:r>
        <w:t xml:space="preserve">**Shorten retention** — Reduce how long data is kept; implement automatic deletion</w:t>
      </w:r>
    </w:p>
    <w:p>
      <w:pPr>
        <w:pStyle w:val="ListParagraph"/>
        <w:numPr>
          <w:ilvl w:val="0"/>
          <w:numId w:val="2"/>
        </w:numPr>
      </w:pPr>
      <w:r>
        <w:t xml:space="preserve">**Minimize third-party sharing** — Configure services to send only required fields</w:t>
      </w:r>
    </w:p>
    <w:p>
      <w:pPr>
        <w:pStyle w:val="ListParagraph"/>
        <w:numPr>
          <w:ilvl w:val="0"/>
          <w:numId w:val="2"/>
        </w:numPr>
      </w:pPr>
      <w:r>
        <w:t xml:space="preserve">**Review regularly** — Re-run this checklist quarterly and after adding new services</w:t>
      </w:r>
    </w:p>
    <w:p>
      <w:pPr>
        <w:pStyle w:val="Heading2"/>
      </w:pPr>
      <w:r>
        <w:t>7. Related Documents</w:t>
      </w:r>
    </w:p>
    <w:p>
      <w:pPr>
        <w:pStyle w:val="ListParagraph"/>
        <w:numPr>
          <w:ilvl w:val="0"/>
          <w:numId w:val="1"/>
        </w:numPr>
      </w:pPr>
      <w:r>
        <w:t xml:space="preserve">**DATA_DICTIONARY.md** — Complete catalog of all data fields</w:t>
      </w:r>
    </w:p>
    <w:p>
      <w:pPr>
        <w:pStyle w:val="ListParagraph"/>
        <w:numPr>
          <w:ilvl w:val="0"/>
          <w:numId w:val="1"/>
        </w:numPr>
      </w:pPr>
      <w:r>
        <w:t xml:space="preserve">**DATA_RETENTION_POLICY.md** — Retention schedules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**PRIVACY_POLICY.md** — Public disclosure of data collection practices</w:t>
      </w:r>
    </w:p>
    <w:p>
      <w:pPr>
        <w:pStyle w:val="ListParagraph"/>
        <w:numPr>
          <w:ilvl w:val="0"/>
          <w:numId w:val="1"/>
        </w:numPr>
      </w:pPr>
      <w:r>
        <w:t xml:space="preserve">**LAWFUL_BASIS_ASSESSMENT.md** — Legal basis for each processing activity</w:t>
      </w:r>
    </w:p>
    <w:p>
      <w:pPr>
        <w:pStyle w:val="ListParagraph"/>
        <w:numPr>
          <w:ilvl w:val="0"/>
          <w:numId w:val="1"/>
        </w:numPr>
      </w:pPr>
      <w:r>
        <w:t xml:space="preserve">**RECORD_OF_PROCESSING.md** — GDPR Art. 30 processing activities register</w:t>
      </w:r>
    </w:p>
    <w:p>
      <w:pPr>
        <w:pStyle w:val="ListParagraph"/>
        <w:numPr>
          <w:ilvl w:val="0"/>
          <w:numId w:val="1"/>
        </w:numPr>
      </w:pPr>
      <w:r>
        <w:t xml:space="preserve">**CONSENT_MANAGEMENT_GUIDE.md** — Consent collection and management procedures</w:t>
      </w:r>
    </w:p>
    <w:p>
      <w:r>
        <w:t xml:space="preserve">For questions about this checklist,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minimization checklist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