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user behavior  |  General  |  Automatic collection (analytics SDK)  |  @amplitude/analytics-browser (third-party)  |  @amplitude/analytics-browser, @twilio/voice-sdk, ActionController::Cookies, devise, ioredis, Meta Pixel, redis, Redis, Redis (env), sentry-ruby  |  Legitimate interest (Art. 6(1)(f))  |  26 months (max)</w:t>
      </w:r>
    </w:p>
    <w:p>
      <w:r>
        <w:rPr>
          <w:sz w:val="20"/>
        </w:rPr>
        <w:t xml:space="preserve">2  |  device information  |  Indirectly Identifiable  |  Automatic collection (HTTP request)  |  @amplitude/analytics-browser (third-party)  |  @amplitude/analytics-browser, @twilio/voice-sdk, ActionController::Cookies, devise, ioredis, Meta Pixel, redis, Redis, Redis (env), sentry-ruby  |  Legitimate interest (Art. 6(1)(f))  |  26 months (max)</w:t>
      </w:r>
    </w:p>
    <w:p>
      <w:r>
        <w:rPr>
          <w:sz w:val="20"/>
        </w:rPr>
        <w:t xml:space="preserve">3  |  session data  |  General  |  Automatic collection (cookies/SDK)  |  @amplitude/analytics-browser (third-party)  |  @amplitude/analytics-browser, @twilio/voice-sdk, ActionController::Cookies, devise, ioredis, Meta Pixel, redis, Redis, Redis (env), sentry-ruby  |  Legitimate interest (Art. 6(1)(f))  |  26 months (max)</w:t>
      </w:r>
    </w:p>
    <w:p>
      <w:r>
        <w:rPr>
          <w:sz w:val="20"/>
        </w:rPr>
        <w:t xml:space="preserve">4  |  uploaded files  |  General  |  Application-collected  |  @aws-sdk/client-s3 (third-party)  |  @aws-sdk/client-s3, Active Storage, ActiveStorage, aws-sdk-s3, google-cloud-storage  |  Contract performance (Art. 6(1)(b))  |  Duration of account + 30 days</w:t>
      </w:r>
    </w:p>
    <w:p>
      <w:r>
        <w:rPr>
          <w:sz w:val="20"/>
        </w:rPr>
        <w:t xml:space="preserve">5  |  file metadata  |  General  |  Application-collected  |  @aws-sdk/client-s3 (third-party)  |  @aws-sdk/client-s3, Active Storage, ActiveStorage, aws-sdk-s3, google-cloud-storage  |  Contract performance (Art. 6(1)(b))  |  Duration of account + 30 days</w:t>
      </w:r>
    </w:p>
    <w:p>
      <w:r>
        <w:rPr>
          <w:sz w:val="20"/>
        </w:rPr>
        <w:t xml:space="preserve">6  |  phone numbers  |  Directly Identifiable  |  User-provided (registration/form)  |  @twilio/voice-sdk (third-party)  |  @twilio/voice-sdk, twilio-ruby  |  To be determined  |  To be determined</w:t>
      </w:r>
    </w:p>
    <w:p>
      <w:r>
        <w:rPr>
          <w:sz w:val="20"/>
        </w:rPr>
        <w:t xml:space="preserve">7  |  voice call metadata  |  General  |  Application-collected  |  @twilio/voice-sdk (third-party)  |  @twilio/voice-sdk, twilio-ruby  |  To be determined  |  To be determined</w:t>
      </w:r>
    </w:p>
    <w:p>
      <w:r>
        <w:rPr>
          <w:sz w:val="20"/>
        </w:rPr>
        <w:t xml:space="preserve">8  |  call recordings  |  General  |  Application-collected  |  @twilio/voice-sdk (third-party)  |  @twilio/voice-sdk, twilio-ruby  |  To be determined  |  To be determined</w:t>
      </w:r>
    </w:p>
    <w:p>
      <w:r>
        <w:rPr>
          <w:sz w:val="20"/>
        </w:rPr>
        <w:t xml:space="preserve">9  |  real-time user data  |  General  |  Application-collected  |  ActionCable (third-party)  |  ActionCable  |  To be determined  |  To be determined</w:t>
      </w:r>
    </w:p>
    <w:p>
      <w:r>
        <w:rPr>
          <w:sz w:val="20"/>
        </w:rPr>
        <w:t xml:space="preserve">10  |  connection metadata  |  General  |  Application-collected  |  ActionCable (third-party)  |  ActionCable  |  To be determined  |  To be determined</w:t>
      </w:r>
    </w:p>
    <w:p>
      <w:r>
        <w:rPr>
          <w:sz w:val="20"/>
        </w:rPr>
        <w:t xml:space="preserve">11  |  channel subscriptions  |  Indirectly Identifiable  |  Automatic collection (HTTP request)  |  ActionCable (third-party)  |  ActionCable  |  To be determined  |  To be determined</w:t>
      </w:r>
    </w:p>
    <w:p>
      <w:r>
        <w:rPr>
          <w:sz w:val="20"/>
        </w:rPr>
        <w:t xml:space="preserve">12  |  WebSocket messages  |  General  |  Application-collected  |  ActionCable (third-party)  |  ActionCable  |  To be determined  |  To be determined</w:t>
      </w:r>
    </w:p>
    <w:p>
      <w:r>
        <w:rPr>
          <w:sz w:val="20"/>
        </w:rPr>
        <w:t xml:space="preserve">13  |  session cookies  |  Indirectly Identifiable  |  Automatic collection (cookies/SDK)  |  ActionController::Cookies (third-party)  |  ActionController::Cookies, rails-sessions  |  To be determined  |  To be determined</w:t>
      </w:r>
    </w:p>
    <w:p>
      <w:r>
        <w:rPr>
          <w:sz w:val="20"/>
        </w:rPr>
        <w:t xml:space="preserve">14  |  CSRF tokens  |  Security Credential  |  Application-collected  |  ActionController::Cookies (third-party)  |  ActionController::Cookies, rails-sessions  |  To be determined  |  To be determined</w:t>
      </w:r>
    </w:p>
    <w:p>
      <w:r>
        <w:rPr>
          <w:sz w:val="20"/>
        </w:rPr>
        <w:t xml:space="preserve">15  |  email addresses  |  Directly Identifiable  |  User-provided (registration/form)  |  ActionMailer (third-party)  |  ActionMailer, MailHog, nodemailer, rails-actionmailer  |  Contract performance / Consent  |  Duration of account + 30 days</w:t>
      </w:r>
    </w:p>
    <w:p>
      <w:r>
        <w:rPr>
          <w:sz w:val="20"/>
        </w:rPr>
        <w:t xml:space="preserve">16  |  email content  |  Directly Identifiable  |  User-provided (registration/form)  |  ActionMailer (third-party)  |  ActionMailer, MailHog, nodemailer, rails-actionmailer  |  Contract performance / Consent  |  Duration of account + 30 days</w:t>
      </w:r>
    </w:p>
    <w:p>
      <w:r>
        <w:rPr>
          <w:sz w:val="20"/>
        </w:rPr>
        <w:t xml:space="preserve">17  |  storage service credentials  |  Security Credential  |  Application-collected  |  Active Storage (third-party)  |  Active Storage  |  Contract performance (Art. 6(1)(b))  |  Duration of account + 30 days</w:t>
      </w:r>
    </w:p>
    <w:p>
      <w:r>
        <w:rPr>
          <w:sz w:val="20"/>
        </w:rPr>
        <w:t xml:space="preserve">18  |  potential PII in uploaded content  |  General  |  Application-collected  |  Active Storage (third-party)  |  Active Storage  |  Contract performance (Art. 6(1)(b))  |  Duration of account + 30 days</w:t>
      </w:r>
    </w:p>
    <w:p>
      <w:r>
        <w:rPr>
          <w:sz w:val="20"/>
        </w:rPr>
        <w:t xml:space="preserve">19  |  user data as defined in schema  |  General  |  Application-collected  |  ActiveRecord (third-party)  |  ActiveRecord, pg, rails-activerecord  |  Contract performance (Art. 6(1)(b))  |  Duration of account + 30 days</w:t>
      </w:r>
    </w:p>
    <w:p>
      <w:r>
        <w:rPr>
          <w:sz w:val="20"/>
        </w:rPr>
        <w:t xml:space="preserve">20  |  timestamps  |  General  |  Application-collected  |  ActiveRecord (third-party)  |  ActiveRecord, pg, rails-activerecord  |  Contract performance (Art. 6(1)(b))  |  Duration of account + 30 days</w:t>
      </w:r>
    </w:p>
    <w:p>
      <w:r>
        <w:rPr>
          <w:sz w:val="20"/>
        </w:rPr>
        <w:t xml:space="preserve">21  |  associations  |  General  |  Application-collected  |  ActiveRecord (third-party)  |  ActiveRecord, pg, rails-activerecord  |  Contract performance (Art. 6(1)(b))  |  Duration of account + 30 days</w:t>
      </w:r>
    </w:p>
    <w:p>
      <w:r>
        <w:rPr>
          <w:sz w:val="20"/>
        </w:rPr>
        <w:t xml:space="preserve">22  |  storage references  |  General  |  Application-collected  |  ActiveStorage (third-party)  |  ActiveStorage  |  Contract performance (Art. 6(1)(b))  |  Duration of account + 30 days</w:t>
      </w:r>
    </w:p>
    <w:p>
      <w:r>
        <w:rPr>
          <w:sz w:val="20"/>
        </w:rPr>
        <w:t xml:space="preserve">23  |  email  |  Directly Identifiable  |  User-provided (registration/form)  |  devise (third-party)  |  devise, omniauth, stripe  |  Contract performance (Art. 6(1)(b))  |  Duration of account + 30 days</w:t>
      </w:r>
    </w:p>
    <w:p>
      <w:r>
        <w:rPr>
          <w:sz w:val="20"/>
        </w:rPr>
        <w:t xml:space="preserve">24  |  password hash  |  Security Credential  |  Application-collected  |  devise (third-party)  |  devise, omniauth, stripe  |  Contract performance (Art. 6(1)(b))  |  Duration of account + 30 days</w:t>
      </w:r>
    </w:p>
    <w:p>
      <w:r>
        <w:rPr>
          <w:sz w:val="20"/>
        </w:rPr>
        <w:t xml:space="preserve">25  |  authentication tokens  |  Security Credential  |  Application-collected  |  devise (third-party)  |  devise, omniauth, stripe  |  Contract performance (Art. 6(1)(b))  |  Duration of account + 30 days</w:t>
      </w:r>
    </w:p>
    <w:p>
      <w:r>
        <w:rPr>
          <w:sz w:val="20"/>
        </w:rPr>
        <w:t xml:space="preserve">26  |  cached data  |  General  |  Application-collected  |  ioredis (third-party)  |  ioredis, redis  |  Contract performance (Art. 6(1)(b))  |  Duration of account + 30 days</w:t>
      </w:r>
    </w:p>
    <w:p>
      <w:r>
        <w:rPr>
          <w:sz w:val="20"/>
        </w:rPr>
        <w:t xml:space="preserve">27  |  page views  |  General  |  Application-collected  |  Meta Pixel (third-party)  |  Meta Pixel  |  Consent (Art. 6(1)(a))  |  Until consent withdrawn</w:t>
      </w:r>
    </w:p>
    <w:p>
      <w:r>
        <w:rPr>
          <w:sz w:val="20"/>
        </w:rPr>
        <w:t xml:space="preserve">28  |  conversion events  |  General  |  Application-collected  |  Meta Pixel (third-party)  |  Meta Pixel  |  Consent (Art. 6(1)(a))  |  Until consent withdrawn</w:t>
      </w:r>
    </w:p>
    <w:p>
      <w:r>
        <w:rPr>
          <w:sz w:val="20"/>
        </w:rPr>
        <w:t xml:space="preserve">29  |  name  |  Directly Identifiable  |  User-provided (registration/form)  |  omniauth (third-party)  |  omniauth  |  Contract performance (Art. 6(1)(b))  |  Duration of account + 30 days</w:t>
      </w:r>
    </w:p>
    <w:p>
      <w:r>
        <w:rPr>
          <w:sz w:val="20"/>
        </w:rPr>
        <w:t xml:space="preserve">30  |  OAuth tokens  |  Security Credential  |  Application-collected  |  omniauth (third-party)  |  omniauth  |  Contract performance (Art. 6(1)(b))  |  Duration of account + 30 days</w:t>
      </w:r>
    </w:p>
    <w:p>
      <w:r>
        <w:rPr>
          <w:sz w:val="20"/>
        </w:rPr>
        <w:t xml:space="preserve">31  |  profile data  |  General  |  Application-collected  |  omniauth (third-party)  |  omniauth  |  Contract performance (Art. 6(1)(b))  |  Duration of account + 30 days</w:t>
      </w:r>
    </w:p>
    <w:p>
      <w:r>
        <w:rPr>
          <w:sz w:val="20"/>
        </w:rPr>
        <w:t xml:space="preserve">32  |  application data  |  General  |  Application-collected  |  PostgreSQL (env) (third-party)  |  PostgreSQL (env)  |  Contract performance (Art. 6(1)(b))  |  Duration of account + 30 days</w:t>
      </w:r>
    </w:p>
    <w:p>
      <w:r>
        <w:rPr>
          <w:sz w:val="20"/>
        </w:rPr>
        <w:t xml:space="preserve">33  |  user records  |  General  |  Application-collected  |  PostgreSQL (env) (third-party)  |  PostgreSQL (env)  |  Contract performance (Art. 6(1)(b))  |  Duration of account + 30 days</w:t>
      </w:r>
    </w:p>
    <w:p>
      <w:r>
        <w:rPr>
          <w:sz w:val="20"/>
        </w:rPr>
        <w:t xml:space="preserve">34  |  user roles  |  General  |  Application-collected  |  pundit (third-party)  |  pundit  |  Contract performance (Art. 6(1)(b))  |  Duration of account + 30 days</w:t>
      </w:r>
    </w:p>
    <w:p>
      <w:r>
        <w:rPr>
          <w:sz w:val="20"/>
        </w:rPr>
        <w:t xml:space="preserve">35  |  authorization policies  |  General  |  Application-collected  |  pundit (third-party)  |  pundit  |  Contract performance (Art. 6(1)(b))  |  Duration of account + 30 days</w:t>
      </w:r>
    </w:p>
    <w:p>
      <w:r>
        <w:rPr>
          <w:sz w:val="20"/>
        </w:rPr>
        <w:t xml:space="preserve">36  |  access control data  |  General  |  Application-collected  |  pundit (third-party)  |  pundit  |  Contract performance (Art. 6(1)(b))  |  Duration of account + 30 days</w:t>
      </w:r>
    </w:p>
    <w:p>
      <w:r>
        <w:rPr>
          <w:sz w:val="20"/>
        </w:rPr>
        <w:t xml:space="preserve">37  |  IP addresses  |  Directly Identifiable  |  Automatic collection (HTTP request)  |  rack-attack (third-party)  |  rack-attack  |  To be determined  |  To be determined</w:t>
      </w:r>
    </w:p>
    <w:p>
      <w:r>
        <w:rPr>
          <w:sz w:val="20"/>
        </w:rPr>
        <w:t xml:space="preserve">38  |  request metadata  |  General  |  Application-collected  |  rack-attack (third-party)  |  rack-attack  |  To be determined  |  To be determined</w:t>
      </w:r>
    </w:p>
    <w:p>
      <w:r>
        <w:rPr>
          <w:sz w:val="20"/>
        </w:rPr>
        <w:t xml:space="preserve">39  |  cache data  |  General  |  Application-collected  |  Redis (third-party)  |  Redis, Redis (env)  |  Contract performance (Art. 6(1)(b))  |  Duration of account + 30 days</w:t>
      </w:r>
    </w:p>
    <w:p>
      <w:r>
        <w:rPr>
          <w:sz w:val="20"/>
        </w:rPr>
        <w:t xml:space="preserve">40  |  user prompts  |  General  |  User-provided / Application-generated  |  ruby-openai (third-party)  |  ruby-openai  |  Consent / Legitimate interest  |  Per AI provider policy / 30 days</w:t>
      </w:r>
    </w:p>
    <w:p>
      <w:r>
        <w:rPr>
          <w:sz w:val="20"/>
        </w:rPr>
        <w:t xml:space="preserve">41  |  conversation history  |  General  |  User-provided / Application-generated  |  ruby-openai (third-party)  |  ruby-openai  |  Consent / Legitimate interest  |  Per AI provider policy / 30 days</w:t>
      </w:r>
    </w:p>
    <w:p>
      <w:r>
        <w:rPr>
          <w:sz w:val="20"/>
        </w:rPr>
        <w:t xml:space="preserve">42  |  generated content  |  General  |  User-provided / Application-generated  |  ruby-openai (third-party)  |  ruby-openai  |  Consent / Legitimate interest  |  Per AI provider policy / 30 days</w:t>
      </w:r>
    </w:p>
    <w:p>
      <w:r>
        <w:rPr>
          <w:sz w:val="20"/>
        </w:rPr>
        <w:t xml:space="preserve">43  |  error data  |  General  |  Application-collected  |  sentry-ruby (third-party)  |  sentry-ruby  |  Legitimate interest (Art. 6(1)(f))  |  90 days</w:t>
      </w:r>
    </w:p>
    <w:p>
      <w:r>
        <w:rPr>
          <w:sz w:val="20"/>
        </w:rPr>
        <w:t xml:space="preserve">44  |  stack traces  |  General  |  Application-collected  |  sentry-ruby (third-party)  |  sentry-ruby  |  Legitimate interest (Art. 6(1)(f))  |  90 days</w:t>
      </w:r>
    </w:p>
    <w:p>
      <w:r>
        <w:rPr>
          <w:sz w:val="20"/>
        </w:rPr>
        <w:t xml:space="preserve">45  |  user context  |  General  |  Application-collected  |  sentry-ruby (third-party)  |  sentry-ruby  |  Legitimate interest (Art. 6(1)(f))  |  90 days</w:t>
      </w:r>
    </w:p>
    <w:p>
      <w:r>
        <w:rPr>
          <w:sz w:val="20"/>
        </w:rPr>
        <w:t xml:space="preserve">46  |  job data  |  General  |  Application-collected  |  sidekiq (third-party)  |  sidekiq  |  To be determined  |  To be determined</w:t>
      </w:r>
    </w:p>
    <w:p>
      <w:r>
        <w:rPr>
          <w:sz w:val="20"/>
        </w:rPr>
        <w:t xml:space="preserve">47  |  user data processed in background jobs  |  General  |  Application-collected  |  sidekiq (third-party)  |  sidekiq  |  To be determined  |  To be determined</w:t>
      </w:r>
    </w:p>
    <w:p>
      <w:r>
        <w:rPr>
          <w:sz w:val="20"/>
        </w:rPr>
        <w:t xml:space="preserve">48  |  payment information  |  Financial  |  User-provided (checkout)  |  stripe (third-party)  |  stripe  |  Contract performance (Art. 6(1)(b))  |  7 years (tax/legal obligation)</w:t>
      </w:r>
    </w:p>
    <w:p>
      <w:r>
        <w:rPr>
          <w:sz w:val="20"/>
        </w:rPr>
        <w:t xml:space="preserve">49  |  billing address  |  Directly Identifiable  |  User-provided (registration/form)  |  stripe (third-party)  |  stripe  |  Contract performance (Art. 6(1)(b))  |  7 years (tax/legal obligation)</w:t>
      </w:r>
    </w:p>
    <w:p>
      <w:r>
        <w:rPr>
          <w:sz w:val="20"/>
        </w:rPr>
        <w:t xml:space="preserve">50  |  transaction history  |  General  |  Application-collected  |  stripe (third-party)  |  stripe  |  Contract performance (Art. 6(1)(b))  |  7 years (tax/legal obligation)</w:t>
      </w:r>
    </w:p>
    <w:p>
      <w:r>
        <w:rPr>
          <w:sz w:val="20"/>
        </w:rPr>
        <w:t xml:space="preserve">51  |  SMS message content  |  General  |  Application-collected  |  twilio-ruby (third-party)  |  twilio-ruby  |  To be determined  |  To be determined</w:t>
      </w:r>
    </w:p>
    <w:p>
      <w:r>
        <w:rPr>
          <w:sz w:val="20"/>
        </w:rPr>
        <w:t xml:space="preserve">52  |  Personal Identity Data  |  General  |  devise  |  Application database  |  Internal only  |  To be determined  |  To be determined</w:t>
      </w:r>
    </w:p>
    <w:p>
      <w:r>
        <w:rPr>
          <w:sz w:val="20"/>
        </w:rPr>
        <w:t xml:space="preserve">53  |  Financial Data  |  Financial  |  stripe  |  Application database  |  Internal only  |  To be determined  |  To be determined</w:t>
      </w:r>
    </w:p>
    <w:p>
      <w:r>
        <w:rPr>
          <w:sz w:val="20"/>
        </w:rPr>
        <w:t xml:space="preserve">54  |  Usage &amp; Behavioral Data  |  General  |  @amplitude/analytics-browser  |  Application database  |  Internal only  |  To be determined  |  To be determined</w:t>
      </w:r>
    </w:p>
    <w:p>
      <w:r>
        <w:rPr>
          <w:sz w:val="20"/>
        </w:rPr>
        <w:t xml:space="preserve">55  |  AI Interaction Data  |  General  |  ruby-openai  |  Application database  |  Internal only  |  To be determined  |  To be determined</w:t>
      </w:r>
    </w:p>
    <w:p>
      <w:r>
        <w:rPr>
          <w:sz w:val="20"/>
        </w:rPr>
        <w:t xml:space="preserve">56  |  Communication Data  |  General  |  rails-actionmailer  |  Application database  |  Internal only  |  To be determined  |  To be determined</w:t>
      </w:r>
    </w:p>
    <w:p>
      <w:r>
        <w:rPr>
          <w:sz w:val="20"/>
        </w:rPr>
        <w:t xml:space="preserve">57  |  Technical &amp; Diagnostic Data  |  General  |  sentry-ruby  |  Application database  |  Internal only  |  To be determined  |  To be determined</w:t>
      </w:r>
    </w:p>
    <w:p>
      <w:r>
        <w:rPr>
          <w:sz w:val="20"/>
        </w:rPr>
        <w:t xml:space="preserve">58  |  User-Uploaded Content  |  General  |  aws-sdk-s3  |  Application database  |  Internal only  |  To be determined  |  To be determined</w:t>
      </w:r>
    </w:p>
    <w:p>
      <w:r>
        <w:rPr>
          <w:sz w:val="20"/>
        </w:rPr>
        <w:t xml:space="preserve">59  |  Advertising &amp; Conversion Data  |  General  |  Meta Pixel  |  Application database  |  Internal only  |  To be determined  |  To be determined</w:t>
      </w:r>
    </w:p>
    <w:p>
      <w:r>
        <w:rPr>
          <w:sz w:val="20"/>
        </w:rPr>
        <w:t xml:space="preserve">60  |  Stored User Data  |  General  |  pg  |  Application database  |  Internal only  |  To be determined  |  To be determined</w:t>
      </w:r>
    </w:p>
    <w:p>
      <w:r>
        <w:rPr>
          <w:sz w:val="20"/>
        </w:rPr>
        <w:t xml:space="preserve">61  |  Contact Information  |  General  |  items.email  |  Application database  |  Internal only  |  To be determined  |  To be determined</w:t>
      </w:r>
    </w:p>
    <w:p>
      <w:r>
        <w:rPr>
          <w:sz w:val="20"/>
        </w:rPr>
        <w:t xml:space="preserve">62  |  Authentication Data  |  General  |  profile.password  |  Application database  |  Internal only  |  To be determined  |  To be determined</w:t>
      </w:r>
    </w:p>
    <w:p>
      <w:r>
        <w:rPr>
          <w:sz w:val="20"/>
        </w:rPr>
        <w:t xml:space="preserve">63  |  Location Data  |  General  |  inbox.timezone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user behavior  |  Automatic collection (analytics SDK)  |  @amplitude/analytics-browser, @twilio/voice-sdk, ActionController::Cookies, devise, ioredis, Meta Pixel, redis, Redis, Redis (env), sentry-ruby</w:t>
      </w:r>
    </w:p>
    <w:p>
      <w:r>
        <w:rPr>
          <w:sz w:val="20"/>
        </w:rPr>
        <w:t xml:space="preserve">session data  |  Automatic collection (cookies/SDK)  |  @amplitude/analytics-browser, @twilio/voice-sdk, ActionController::Cookies, devise, ioredis, Meta Pixel, redis, Redis, Redis (env), sentry-ruby</w:t>
      </w:r>
    </w:p>
    <w:p>
      <w:r>
        <w:rPr>
          <w:sz w:val="20"/>
        </w:rPr>
        <w:t xml:space="preserve">uploaded files  |  Application-collected  |  @aws-sdk/client-s3, Active Storage, ActiveStorage, aws-sdk-s3, google-cloud-storage</w:t>
      </w:r>
    </w:p>
    <w:p>
      <w:r>
        <w:rPr>
          <w:sz w:val="20"/>
        </w:rPr>
        <w:t xml:space="preserve">file metadata  |  Application-collected  |  @aws-sdk/client-s3, Active Storage, ActiveStorage, aws-sdk-s3, google-cloud-storage</w:t>
      </w:r>
    </w:p>
    <w:p>
      <w:r>
        <w:rPr>
          <w:sz w:val="20"/>
        </w:rPr>
        <w:t xml:space="preserve">voice call metadata  |  Application-collected  |  @twilio/voice-sdk, twilio-ruby</w:t>
      </w:r>
    </w:p>
    <w:p>
      <w:r>
        <w:rPr>
          <w:sz w:val="20"/>
        </w:rPr>
        <w:t xml:space="preserve">call recordings  |  Application-collected  |  @twilio/voice-sdk, twilio-ruby</w:t>
      </w:r>
    </w:p>
    <w:p>
      <w:r>
        <w:rPr>
          <w:sz w:val="20"/>
        </w:rPr>
        <w:t xml:space="preserve">real-time user data  |  Application-collected  |  ActionCable</w:t>
      </w:r>
    </w:p>
    <w:p>
      <w:r>
        <w:rPr>
          <w:sz w:val="20"/>
        </w:rPr>
        <w:t xml:space="preserve">connection metadata  |  Application-collected  |  ActionCable</w:t>
      </w:r>
    </w:p>
    <w:p>
      <w:r>
        <w:rPr>
          <w:sz w:val="20"/>
        </w:rPr>
        <w:t xml:space="preserve">WebSocket messages  |  Application-collected  |  ActionCable</w:t>
      </w:r>
    </w:p>
    <w:p>
      <w:r>
        <w:rPr>
          <w:sz w:val="20"/>
        </w:rPr>
        <w:t xml:space="preserve">potential PII in uploaded content  |  Application-collected  |  Active Storage</w:t>
      </w:r>
    </w:p>
    <w:p>
      <w:r>
        <w:rPr>
          <w:sz w:val="20"/>
        </w:rPr>
        <w:t xml:space="preserve">user data as defined in schema  |  Application-collected  |  ActiveRecord, pg, rails-activerecord</w:t>
      </w:r>
    </w:p>
    <w:p>
      <w:r>
        <w:rPr>
          <w:sz w:val="20"/>
        </w:rPr>
        <w:t xml:space="preserve">timestamps  |  Application-collected  |  ActiveRecord, pg, rails-activerecord</w:t>
      </w:r>
    </w:p>
    <w:p>
      <w:r>
        <w:rPr>
          <w:sz w:val="20"/>
        </w:rPr>
        <w:t xml:space="preserve">associations  |  Application-collected  |  ActiveRecord, pg, rails-activerecord</w:t>
      </w:r>
    </w:p>
    <w:p>
      <w:r>
        <w:rPr>
          <w:sz w:val="20"/>
        </w:rPr>
        <w:t xml:space="preserve">storage references  |  Application-collected  |  ActiveStorage</w:t>
      </w:r>
    </w:p>
    <w:p>
      <w:r>
        <w:rPr>
          <w:sz w:val="20"/>
        </w:rPr>
        <w:t xml:space="preserve">cached data  |  Application-collected  |  ioredis, redis</w:t>
      </w:r>
    </w:p>
    <w:p>
      <w:r>
        <w:rPr>
          <w:sz w:val="20"/>
        </w:rPr>
        <w:t xml:space="preserve">page views  |  Application-collected  |  Meta Pixel</w:t>
      </w:r>
    </w:p>
    <w:p>
      <w:r>
        <w:rPr>
          <w:sz w:val="20"/>
        </w:rPr>
        <w:t xml:space="preserve">conversion events  |  Application-collected  |  Meta Pixel</w:t>
      </w:r>
    </w:p>
    <w:p>
      <w:r>
        <w:rPr>
          <w:sz w:val="20"/>
        </w:rPr>
        <w:t xml:space="preserve">profile data  |  Application-collected  |  omniauth</w:t>
      </w:r>
    </w:p>
    <w:p>
      <w:r>
        <w:rPr>
          <w:sz w:val="20"/>
        </w:rPr>
        <w:t xml:space="preserve">application data  |  Application-collected  |  PostgreSQL (env)</w:t>
      </w:r>
    </w:p>
    <w:p>
      <w:r>
        <w:rPr>
          <w:sz w:val="20"/>
        </w:rPr>
        <w:t xml:space="preserve">user records  |  Application-collected  |  PostgreSQL (env)</w:t>
      </w:r>
    </w:p>
    <w:p>
      <w:r>
        <w:rPr>
          <w:sz w:val="20"/>
        </w:rPr>
        <w:t xml:space="preserve">user roles  |  Application-collected  |  pundit</w:t>
      </w:r>
    </w:p>
    <w:p>
      <w:r>
        <w:rPr>
          <w:sz w:val="20"/>
        </w:rPr>
        <w:t xml:space="preserve">authorization policies  |  Application-collected  |  pundit</w:t>
      </w:r>
    </w:p>
    <w:p>
      <w:r>
        <w:rPr>
          <w:sz w:val="20"/>
        </w:rPr>
        <w:t xml:space="preserve">access control data  |  Application-collected  |  pundit</w:t>
      </w:r>
    </w:p>
    <w:p>
      <w:r>
        <w:rPr>
          <w:sz w:val="20"/>
        </w:rPr>
        <w:t xml:space="preserve">request metadata  |  Application-collected  |  rack-attack</w:t>
      </w:r>
    </w:p>
    <w:p>
      <w:r>
        <w:rPr>
          <w:sz w:val="20"/>
        </w:rPr>
        <w:t xml:space="preserve">cache data  |  Application-collected  |  Redis, Redis (env)</w:t>
      </w:r>
    </w:p>
    <w:p>
      <w:r>
        <w:rPr>
          <w:sz w:val="20"/>
        </w:rPr>
        <w:t xml:space="preserve">user prompts  |  User-provided / Application-generated  |  ruby-openai</w:t>
      </w:r>
    </w:p>
    <w:p>
      <w:r>
        <w:rPr>
          <w:sz w:val="20"/>
        </w:rPr>
        <w:t xml:space="preserve">conversation history  |  User-provided / Application-generated  |  ruby-openai</w:t>
      </w:r>
    </w:p>
    <w:p>
      <w:r>
        <w:rPr>
          <w:sz w:val="20"/>
        </w:rPr>
        <w:t xml:space="preserve">generated content  |  User-provided / Application-generated  |  ruby-openai</w:t>
      </w:r>
    </w:p>
    <w:p>
      <w:r>
        <w:rPr>
          <w:sz w:val="20"/>
        </w:rPr>
        <w:t xml:space="preserve">error data  |  Application-collected  |  sentry-ruby</w:t>
      </w:r>
    </w:p>
    <w:p>
      <w:r>
        <w:rPr>
          <w:sz w:val="20"/>
        </w:rPr>
        <w:t xml:space="preserve">stack traces  |  Application-collected  |  sentry-ruby</w:t>
      </w:r>
    </w:p>
    <w:p>
      <w:r>
        <w:rPr>
          <w:sz w:val="20"/>
        </w:rPr>
        <w:t xml:space="preserve">user context  |  Application-collected  |  sentry-ruby</w:t>
      </w:r>
    </w:p>
    <w:p>
      <w:r>
        <w:rPr>
          <w:sz w:val="20"/>
        </w:rPr>
        <w:t xml:space="preserve">job data  |  Application-collected  |  sidekiq</w:t>
      </w:r>
    </w:p>
    <w:p>
      <w:r>
        <w:rPr>
          <w:sz w:val="20"/>
        </w:rPr>
        <w:t xml:space="preserve">user data processed in background jobs  |  Application-collected  |  sidekiq</w:t>
      </w:r>
    </w:p>
    <w:p>
      <w:r>
        <w:rPr>
          <w:sz w:val="20"/>
        </w:rPr>
        <w:t xml:space="preserve">transaction history  |  Application-collected  |  stripe</w:t>
      </w:r>
    </w:p>
    <w:p>
      <w:r>
        <w:rPr>
          <w:sz w:val="20"/>
        </w:rPr>
        <w:t xml:space="preserve">SMS message content  |  Application-collected  |  twilio-ruby</w:t>
      </w:r>
    </w:p>
    <w:p>
      <w:r>
        <w:rPr>
          <w:sz w:val="20"/>
        </w:rPr>
        <w:t xml:space="preserve">Personal Identity Data  |  devise  |  Application database</w:t>
      </w:r>
    </w:p>
    <w:p>
      <w:r>
        <w:rPr>
          <w:sz w:val="20"/>
        </w:rPr>
        <w:t xml:space="preserve">Usage &amp; Behavioral Data  |  @amplitude/analytics-browser  |  Application database</w:t>
      </w:r>
    </w:p>
    <w:p>
      <w:r>
        <w:rPr>
          <w:sz w:val="20"/>
        </w:rPr>
        <w:t xml:space="preserve">AI Interaction Data  |  ruby-openai  |  Application database</w:t>
      </w:r>
    </w:p>
    <w:p>
      <w:r>
        <w:rPr>
          <w:sz w:val="20"/>
        </w:rPr>
        <w:t xml:space="preserve">Communication Data  |  rails-actionmailer  |  Application database</w:t>
      </w:r>
    </w:p>
    <w:p>
      <w:r>
        <w:rPr>
          <w:sz w:val="20"/>
        </w:rPr>
        <w:t xml:space="preserve">Technical &amp; Diagnostic Data  |  sentry-ruby  |  Application database</w:t>
      </w:r>
    </w:p>
    <w:p>
      <w:r>
        <w:rPr>
          <w:sz w:val="20"/>
        </w:rPr>
        <w:t xml:space="preserve">User-Uploaded Content  |  aws-sdk-s3  |  Application database</w:t>
      </w:r>
    </w:p>
    <w:p>
      <w:r>
        <w:rPr>
          <w:sz w:val="20"/>
        </w:rPr>
        <w:t xml:space="preserve">Advertising &amp; Conversion Data  |  Meta Pixel  |  Application database</w:t>
      </w:r>
    </w:p>
    <w:p>
      <w:r>
        <w:rPr>
          <w:sz w:val="20"/>
        </w:rPr>
        <w:t xml:space="preserve">Stored User Data  |  pg  |  Application database</w:t>
      </w:r>
    </w:p>
    <w:p>
      <w:r>
        <w:rPr>
          <w:sz w:val="20"/>
        </w:rPr>
        <w:t xml:space="preserve">Contact Information  |  items.email  |  Application database</w:t>
      </w:r>
    </w:p>
    <w:p>
      <w:r>
        <w:rPr>
          <w:sz w:val="20"/>
        </w:rPr>
        <w:t xml:space="preserve">Authentication Data  |  profile.password  |  Application database</w:t>
      </w:r>
    </w:p>
    <w:p>
      <w:r>
        <w:rPr>
          <w:sz w:val="20"/>
        </w:rPr>
        <w:t xml:space="preserve">Location Data  |  inbox.timezone  |  Application database</w:t>
      </w:r>
    </w:p>
    <w:p>
      <w:pPr>
        <w:pStyle w:val="Heading3"/>
      </w:pPr>
      <w:r>
        <w:t>Indirectly Identifiable</w:t>
      </w:r>
    </w:p>
    <w:p>
      <w:r>
        <w:rPr>
          <w:sz w:val="20"/>
        </w:rPr>
        <w:t xml:space="preserve">Data Element  |  Source  |  Destination</w:t>
      </w:r>
    </w:p>
    <w:p>
      <w:r>
        <w:rPr>
          <w:sz w:val="20"/>
        </w:rPr>
        <w:t xml:space="preserve">device information  |  Automatic collection (HTTP request)  |  @amplitude/analytics-browser, @twilio/voice-sdk, ActionController::Cookies, devise, ioredis, Meta Pixel, redis, Redis, Redis (env), sentry-ruby</w:t>
      </w:r>
    </w:p>
    <w:p>
      <w:r>
        <w:rPr>
          <w:sz w:val="20"/>
        </w:rPr>
        <w:t xml:space="preserve">channel subscriptions  |  Automatic collection (HTTP request)  |  ActionCable</w:t>
      </w:r>
    </w:p>
    <w:p>
      <w:r>
        <w:rPr>
          <w:sz w:val="20"/>
        </w:rPr>
        <w:t xml:space="preserve">session cookies  |  Automatic collection (cookies/SDK)  |  ActionController::Cookies, rails-sessions</w:t>
      </w:r>
    </w:p>
    <w:p>
      <w:pPr>
        <w:pStyle w:val="Heading3"/>
      </w:pPr>
      <w:r>
        <w:t>Directly Identifiable</w:t>
      </w:r>
    </w:p>
    <w:p>
      <w:r>
        <w:rPr>
          <w:sz w:val="20"/>
        </w:rPr>
        <w:t xml:space="preserve">Data Element  |  Source  |  Destination</w:t>
      </w:r>
    </w:p>
    <w:p>
      <w:r>
        <w:rPr>
          <w:sz w:val="20"/>
        </w:rPr>
        <w:t xml:space="preserve">phone numbers  |  User-provided (registration/form)  |  @twilio/voice-sdk, twilio-ruby</w:t>
      </w:r>
    </w:p>
    <w:p>
      <w:r>
        <w:rPr>
          <w:sz w:val="20"/>
        </w:rPr>
        <w:t xml:space="preserve">email addresses  |  User-provided (registration/form)  |  ActionMailer, MailHog, nodemailer, rails-actionmailer</w:t>
      </w:r>
    </w:p>
    <w:p>
      <w:r>
        <w:rPr>
          <w:sz w:val="20"/>
        </w:rPr>
        <w:t xml:space="preserve">email content  |  User-provided (registration/form)  |  ActionMailer, MailHog, nodemailer, rails-actionmailer</w:t>
      </w:r>
    </w:p>
    <w:p>
      <w:r>
        <w:rPr>
          <w:sz w:val="20"/>
        </w:rPr>
        <w:t xml:space="preserve">email  |  User-provided (registration/form)  |  devise, omniauth, stripe</w:t>
      </w:r>
    </w:p>
    <w:p>
      <w:r>
        <w:rPr>
          <w:sz w:val="20"/>
        </w:rPr>
        <w:t xml:space="preserve">name  |  User-provided (registration/form)  |  omniauth</w:t>
      </w:r>
    </w:p>
    <w:p>
      <w:r>
        <w:rPr>
          <w:sz w:val="20"/>
        </w:rPr>
        <w:t xml:space="preserve">IP addresses  |  Automatic collection (HTTP request)  |  rack-attack</w:t>
      </w:r>
    </w:p>
    <w:p>
      <w:r>
        <w:rPr>
          <w:sz w:val="20"/>
        </w:rPr>
        <w:t xml:space="preserve">billing address  |  User-provided (registration/form)  |  stripe</w:t>
      </w:r>
    </w:p>
    <w:p>
      <w:pPr>
        <w:pStyle w:val="Heading3"/>
      </w:pPr>
      <w:r>
        <w:t>Security Credential</w:t>
      </w:r>
    </w:p>
    <w:p>
      <w:r>
        <w:rPr>
          <w:sz w:val="20"/>
        </w:rPr>
        <w:t xml:space="preserve">Data Element  |  Source  |  Destination</w:t>
      </w:r>
    </w:p>
    <w:p>
      <w:r>
        <w:rPr>
          <w:sz w:val="20"/>
        </w:rPr>
        <w:t xml:space="preserve">CSRF tokens  |  Application-collected  |  ActionController::Cookies, rails-sessions</w:t>
      </w:r>
    </w:p>
    <w:p>
      <w:r>
        <w:rPr>
          <w:sz w:val="20"/>
        </w:rPr>
        <w:t xml:space="preserve">storage service credentials  |  Application-collected  |  Active Storage</w:t>
      </w:r>
    </w:p>
    <w:p>
      <w:r>
        <w:rPr>
          <w:sz w:val="20"/>
        </w:rPr>
        <w:t xml:space="preserve">password hash  |  Application-collected  |  devise, omniauth, stripe</w:t>
      </w:r>
    </w:p>
    <w:p>
      <w:r>
        <w:rPr>
          <w:sz w:val="20"/>
        </w:rPr>
        <w:t xml:space="preserve">authentication tokens  |  Application-collected  |  devise, omniauth, stripe</w:t>
      </w:r>
    </w:p>
    <w:p>
      <w:r>
        <w:rPr>
          <w:sz w:val="20"/>
        </w:rPr>
        <w:t xml:space="preserve">OAuth tokens  |  Application-collected  |  omniauth</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@amplitude/analytics-browser  |  user behavior, device information, session data  |  analytics  |  ⬜ To be verified</w:t>
      </w:r>
    </w:p>
    <w:p>
      <w:r>
        <w:rPr>
          <w:sz w:val="20"/>
        </w:rPr>
        <w:t xml:space="preserve">@twilio/voice-sdk  |  user behavior, device information, session data, phone numbers, voice call metadata, call recordings  |  other  |  ⬜ To be verified</w:t>
      </w:r>
    </w:p>
    <w:p>
      <w:r>
        <w:rPr>
          <w:sz w:val="20"/>
        </w:rPr>
        <w:t xml:space="preserve">ActionController::Cookies  |  user behavior, device information, session data, session cookies, CSRF tokens  |  other  |  ⬜ To be verified</w:t>
      </w:r>
    </w:p>
    <w:p>
      <w:r>
        <w:rPr>
          <w:sz w:val="20"/>
        </w:rPr>
        <w:t xml:space="preserve">devise  |  user behavior, device information, session data, email, password hash, authentication tokens  |  auth  |  ⬜ To be verified</w:t>
      </w:r>
    </w:p>
    <w:p>
      <w:r>
        <w:rPr>
          <w:sz w:val="20"/>
        </w:rPr>
        <w:t xml:space="preserve">ioredis  |  user behavior, device information, session data, cached data  |  database  |  ⬜ To be verified</w:t>
      </w:r>
    </w:p>
    <w:p>
      <w:r>
        <w:rPr>
          <w:sz w:val="20"/>
        </w:rPr>
        <w:t xml:space="preserve">Meta Pixel  |  user behavior, device information, session data, page views, conversion events  |  advertising  |  ⬜ To be verified</w:t>
      </w:r>
    </w:p>
    <w:p>
      <w:r>
        <w:rPr>
          <w:sz w:val="20"/>
        </w:rPr>
        <w:t xml:space="preserve">redis  |  user behavior, device information, session data, cached data  |  database  |  ⬜ To be verified</w:t>
      </w:r>
    </w:p>
    <w:p>
      <w:r>
        <w:rPr>
          <w:sz w:val="20"/>
        </w:rPr>
        <w:t xml:space="preserve">Redis  |  user behavior, device information, session data, cache data  |  database  |  ⬜ To be verified</w:t>
      </w:r>
    </w:p>
    <w:p>
      <w:r>
        <w:rPr>
          <w:sz w:val="20"/>
        </w:rPr>
        <w:t xml:space="preserve">Redis (env)  |  user behavior, device information, session data, cache data  |  database  |  ⬜ To be verified</w:t>
      </w:r>
    </w:p>
    <w:p>
      <w:r>
        <w:rPr>
          <w:sz w:val="20"/>
        </w:rPr>
        <w:t xml:space="preserve">sentry-ruby  |  user behavior, device information, session data, error data, stack traces, user context  |  monitoring  |  ⬜ To be verified</w:t>
      </w:r>
    </w:p>
    <w:p>
      <w:r>
        <w:rPr>
          <w:sz w:val="20"/>
        </w:rPr>
        <w:t xml:space="preserve">@aws-sdk/client-s3  |  uploaded files, file metadata  |  storage  |  ⬜ To be verified</w:t>
      </w:r>
    </w:p>
    <w:p>
      <w:r>
        <w:rPr>
          <w:sz w:val="20"/>
        </w:rPr>
        <w:t xml:space="preserve">Active Storage  |  uploaded files, file metadata, storage service credentials, potential PII in uploaded content  |  storage  |  ⬜ To be verified</w:t>
      </w:r>
    </w:p>
    <w:p>
      <w:r>
        <w:rPr>
          <w:sz w:val="20"/>
        </w:rPr>
        <w:t xml:space="preserve">ActiveStorage  |  uploaded files, file metadata, storage references  |  storage  |  ⬜ To be verified</w:t>
      </w:r>
    </w:p>
    <w:p>
      <w:r>
        <w:rPr>
          <w:sz w:val="20"/>
        </w:rPr>
        <w:t xml:space="preserve">aws-sdk-s3  |  uploaded files, file metadata  |  storage  |  ⬜ To be verified</w:t>
      </w:r>
    </w:p>
    <w:p>
      <w:r>
        <w:rPr>
          <w:sz w:val="20"/>
        </w:rPr>
        <w:t xml:space="preserve">google-cloud-storage  |  uploaded files, file metadata  |  storage  |  ⬜ To be verified</w:t>
      </w:r>
    </w:p>
    <w:p>
      <w:r>
        <w:rPr>
          <w:sz w:val="20"/>
        </w:rPr>
        <w:t xml:space="preserve">twilio-ruby  |  phone numbers, voice call metadata, call recordings, SMS message content  |  other  |  ⬜ To be verified</w:t>
      </w:r>
    </w:p>
    <w:p>
      <w:r>
        <w:rPr>
          <w:sz w:val="20"/>
        </w:rPr>
        <w:t xml:space="preserve">ActionCable  |  real-time user data, connection metadata, channel subscriptions, WebSocket messages  |  other  |  ⬜ To be verified</w:t>
      </w:r>
    </w:p>
    <w:p>
      <w:r>
        <w:rPr>
          <w:sz w:val="20"/>
        </w:rPr>
        <w:t xml:space="preserve">rails-sessions  |  session cookies, CSRF tokens  |  auth  |  ⬜ To be verified</w:t>
      </w:r>
    </w:p>
    <w:p>
      <w:r>
        <w:rPr>
          <w:sz w:val="20"/>
        </w:rPr>
        <w:t xml:space="preserve">ActionMailer  |  email addresses, email content  |  email  |  ⬜ To be verified</w:t>
      </w:r>
    </w:p>
    <w:p>
      <w:r>
        <w:rPr>
          <w:sz w:val="20"/>
        </w:rPr>
        <w:t xml:space="preserve">MailHog  |  email addresses, email content  |  email  |  ⬜ To be verified</w:t>
      </w:r>
    </w:p>
    <w:p>
      <w:r>
        <w:rPr>
          <w:sz w:val="20"/>
        </w:rPr>
        <w:t xml:space="preserve">nodemailer  |  email addresses, email content  |  email  |  ⬜ To be verified</w:t>
      </w:r>
    </w:p>
    <w:p>
      <w:r>
        <w:rPr>
          <w:sz w:val="20"/>
        </w:rPr>
        <w:t xml:space="preserve">rails-actionmailer  |  email addresses, email content  |  email  |  ⬜ To be verified</w:t>
      </w:r>
    </w:p>
    <w:p>
      <w:r>
        <w:rPr>
          <w:sz w:val="20"/>
        </w:rPr>
        <w:t xml:space="preserve">ActiveRecord  |  user data as defined in schema, timestamps, associations  |  database  |  ⬜ To be verified</w:t>
      </w:r>
    </w:p>
    <w:p>
      <w:r>
        <w:rPr>
          <w:sz w:val="20"/>
        </w:rPr>
        <w:t xml:space="preserve">pg  |  user data as defined in schema, timestamps, associations  |  database  |  ⬜ To be verified</w:t>
      </w:r>
    </w:p>
    <w:p>
      <w:r>
        <w:rPr>
          <w:sz w:val="20"/>
        </w:rPr>
        <w:t xml:space="preserve">rails-activerecord  |  user data as defined in schema, timestamps, associations  |  database  |  ⬜ To be verified</w:t>
      </w:r>
    </w:p>
    <w:p>
      <w:r>
        <w:rPr>
          <w:sz w:val="20"/>
        </w:rPr>
        <w:t xml:space="preserve">omniauth  |  email, password hash, authentication tokens, name, OAuth tokens, profile data  |  auth  |  ⬜ To be verified</w:t>
      </w:r>
    </w:p>
    <w:p>
      <w:r>
        <w:rPr>
          <w:sz w:val="20"/>
        </w:rPr>
        <w:t xml:space="preserve">stripe  |  email, password hash, authentication tokens, payment information, billing address, transaction history  |  payment  |  ⬜ To be verified</w:t>
      </w:r>
    </w:p>
    <w:p>
      <w:r>
        <w:rPr>
          <w:sz w:val="20"/>
        </w:rPr>
        <w:t xml:space="preserve">PostgreSQL (env)  |  application data, user records  |  database  |  ⬜ To be verified</w:t>
      </w:r>
    </w:p>
    <w:p>
      <w:r>
        <w:rPr>
          <w:sz w:val="20"/>
        </w:rPr>
        <w:t xml:space="preserve">pundit  |  user roles, authorization policies, access control data  |  auth  |  ⬜ To be verified</w:t>
      </w:r>
    </w:p>
    <w:p>
      <w:r>
        <w:rPr>
          <w:sz w:val="20"/>
        </w:rPr>
        <w:t xml:space="preserve">rack-attack  |  IP addresses, request metadata  |  other  |  ⬜ To be verified</w:t>
      </w:r>
    </w:p>
    <w:p>
      <w:r>
        <w:rPr>
          <w:sz w:val="20"/>
        </w:rPr>
        <w:t xml:space="preserve">ruby-openai  |  user prompts, conversation history, generated content  |  ai  |  ⬜ To be verified</w:t>
      </w:r>
    </w:p>
    <w:p>
      <w:r>
        <w:rPr>
          <w:sz w:val="20"/>
        </w:rPr>
        <w:t xml:space="preserve">sidekiq  |  job data, user data processed in background jobs  |  other  |  ⬜ To be verified</w:t>
      </w:r>
    </w:p>
    <w:p>
      <w:pPr>
        <w:pStyle w:val="Heading2"/>
      </w:pPr>
      <w:r>
        <w:t>5. International Data Transfers</w:t>
      </w:r>
    </w:p>
    <w:p>
      <w:r>
        <w:rPr>
          <w:sz w:val="20"/>
        </w:rPr>
        <w:t xml:space="preserve">Processor  |  Transfer Destination  |  Safeguard Mechanism  |  Status</w:t>
      </w:r>
    </w:p>
    <w:p>
      <w:r>
        <w:rPr>
          <w:sz w:val="20"/>
        </w:rPr>
        <w:t xml:space="preserve">@amplitude/analytics-browser  |  To be verified  |  SCCs / Adequacy Decision  |  ⬜ To be assessed</w:t>
      </w:r>
    </w:p>
    <w:p>
      <w:r>
        <w:rPr>
          <w:sz w:val="20"/>
        </w:rPr>
        <w:t xml:space="preserve">@twilio/voice-sdk  |  To be verified  |  SCCs / Adequacy Decision  |  ⬜ To be assessed</w:t>
      </w:r>
    </w:p>
    <w:p>
      <w:r>
        <w:rPr>
          <w:sz w:val="20"/>
        </w:rPr>
        <w:t xml:space="preserve">ActionController::Cookies  |  To be verified  |  SCCs / Adequacy Decision  |  ⬜ To be assessed</w:t>
      </w:r>
    </w:p>
    <w:p>
      <w:r>
        <w:rPr>
          <w:sz w:val="20"/>
        </w:rPr>
        <w:t xml:space="preserve">devise  |  To be verified  |  SCCs / Adequacy Decision  |  ⬜ To be assessed</w:t>
      </w:r>
    </w:p>
    <w:p>
      <w:r>
        <w:rPr>
          <w:sz w:val="20"/>
        </w:rPr>
        <w:t xml:space="preserve">ioredis  |  To be verified  |  SCCs / Adequacy Decision  |  ⬜ To be assessed</w:t>
      </w:r>
    </w:p>
    <w:p>
      <w:r>
        <w:rPr>
          <w:sz w:val="20"/>
        </w:rPr>
        <w:t xml:space="preserve">Meta Pixel  |  To be verified  |  SCCs / Adequacy Decision  |  ⬜ To be assessed</w:t>
      </w:r>
    </w:p>
    <w:p>
      <w:r>
        <w:rPr>
          <w:sz w:val="20"/>
        </w:rPr>
        <w:t xml:space="preserve">redis  |  To be verified  |  SCCs / Adequacy Decision  |  ⬜ To be assessed</w:t>
      </w:r>
    </w:p>
    <w:p>
      <w:r>
        <w:rPr>
          <w:sz w:val="20"/>
        </w:rPr>
        <w:t xml:space="preserve">Redis  |  To be verified  |  SCCs / Adequacy Decision  |  ⬜ To be assessed</w:t>
      </w:r>
    </w:p>
    <w:p>
      <w:r>
        <w:rPr>
          <w:sz w:val="20"/>
        </w:rPr>
        <w:t xml:space="preserve">Redis (env)  |  To be verified  |  SCCs / Adequacy Decision  |  ⬜ To be assessed</w:t>
      </w:r>
    </w:p>
    <w:p>
      <w:r>
        <w:rPr>
          <w:sz w:val="20"/>
        </w:rPr>
        <w:t xml:space="preserve">sentry-ruby  |  To be verified  |  SCCs / Adequacy Decision  |  ⬜ To be assessed</w:t>
      </w:r>
    </w:p>
    <w:p>
      <w:r>
        <w:rPr>
          <w:sz w:val="20"/>
        </w:rPr>
        <w:t xml:space="preserve">@aws-sdk/client-s3  |  To be verified  |  SCCs / Adequacy Decision  |  ⬜ To be assessed</w:t>
      </w:r>
    </w:p>
    <w:p>
      <w:r>
        <w:rPr>
          <w:sz w:val="20"/>
        </w:rPr>
        <w:t xml:space="preserve">Active Storage  |  To be verified  |  SCCs / Adequacy Decision  |  ⬜ To be assessed</w:t>
      </w:r>
    </w:p>
    <w:p>
      <w:r>
        <w:rPr>
          <w:sz w:val="20"/>
        </w:rPr>
        <w:t xml:space="preserve">ActiveStorage  |  To be verified  |  SCCs / Adequacy Decision  |  ⬜ To be assessed</w:t>
      </w:r>
    </w:p>
    <w:p>
      <w:r>
        <w:rPr>
          <w:sz w:val="20"/>
        </w:rPr>
        <w:t xml:space="preserve">aws-sdk-s3  |  To be verified  |  SCCs / Adequacy Decision  |  ⬜ To be assessed</w:t>
      </w:r>
    </w:p>
    <w:p>
      <w:r>
        <w:rPr>
          <w:sz w:val="20"/>
        </w:rPr>
        <w:t xml:space="preserve">google-cloud-storage  |  To be verified  |  SCCs / Adequacy Decision  |  ⬜ To be assessed</w:t>
      </w:r>
    </w:p>
    <w:p>
      <w:r>
        <w:rPr>
          <w:sz w:val="20"/>
        </w:rPr>
        <w:t xml:space="preserve">twilio-ruby  |  To be verified  |  SCCs / Adequacy Decision  |  ⬜ To be assessed</w:t>
      </w:r>
    </w:p>
    <w:p>
      <w:r>
        <w:rPr>
          <w:sz w:val="20"/>
        </w:rPr>
        <w:t xml:space="preserve">ActionCable  |  To be verified  |  SCCs / Adequacy Decision  |  ⬜ To be assessed</w:t>
      </w:r>
    </w:p>
    <w:p>
      <w:r>
        <w:rPr>
          <w:sz w:val="20"/>
        </w:rPr>
        <w:t xml:space="preserve">rails-sessions  |  To be verified  |  SCCs / Adequacy Decision  |  ⬜ To be assessed</w:t>
      </w:r>
    </w:p>
    <w:p>
      <w:r>
        <w:rPr>
          <w:sz w:val="20"/>
        </w:rPr>
        <w:t xml:space="preserve">ActionMailer  |  To be verified  |  SCCs / Adequacy Decision  |  ⬜ To be assessed</w:t>
      </w:r>
    </w:p>
    <w:p>
      <w:r>
        <w:rPr>
          <w:sz w:val="20"/>
        </w:rPr>
        <w:t xml:space="preserve">MailHog  |  To be verified  |  SCCs / Adequacy Decision  |  ⬜ To be assessed</w:t>
      </w:r>
    </w:p>
    <w:p>
      <w:r>
        <w:rPr>
          <w:sz w:val="20"/>
        </w:rPr>
        <w:t xml:space="preserve">nodemailer  |  To be verified  |  SCCs / Adequacy Decision  |  ⬜ To be assessed</w:t>
      </w:r>
    </w:p>
    <w:p>
      <w:r>
        <w:rPr>
          <w:sz w:val="20"/>
        </w:rPr>
        <w:t xml:space="preserve">rails-actionmailer  |  To be verified  |  SCCs / Adequacy Decision  |  ⬜ To be assessed</w:t>
      </w:r>
    </w:p>
    <w:p>
      <w:r>
        <w:rPr>
          <w:sz w:val="20"/>
        </w:rPr>
        <w:t xml:space="preserve">ActiveRecord  |  To be verified  |  SCCs / Adequacy Decision  |  ⬜ To be assessed</w:t>
      </w:r>
    </w:p>
    <w:p>
      <w:r>
        <w:rPr>
          <w:sz w:val="20"/>
        </w:rPr>
        <w:t xml:space="preserve">pg  |  To be verified  |  SCCs / Adequacy Decision  |  ⬜ To be assessed</w:t>
      </w:r>
    </w:p>
    <w:p>
      <w:r>
        <w:rPr>
          <w:sz w:val="20"/>
        </w:rPr>
        <w:t xml:space="preserve">rails-activerecord  |  To be verified  |  SCCs / Adequacy Decision  |  ⬜ To be assessed</w:t>
      </w:r>
    </w:p>
    <w:p>
      <w:r>
        <w:rPr>
          <w:sz w:val="20"/>
        </w:rPr>
        <w:t xml:space="preserve">omniauth  |  To be verified  |  SCCs / Adequacy Decision  |  ⬜ To be assessed</w:t>
      </w:r>
    </w:p>
    <w:p>
      <w:r>
        <w:rPr>
          <w:sz w:val="20"/>
        </w:rPr>
        <w:t xml:space="preserve">stripe  |  To be verified  |  SCCs / Adequacy Decision  |  ⬜ To be assessed</w:t>
      </w:r>
    </w:p>
    <w:p>
      <w:r>
        <w:rPr>
          <w:sz w:val="20"/>
        </w:rPr>
        <w:t xml:space="preserve">PostgreSQL (env)  |  To be verified  |  SCCs / Adequacy Decision  |  ⬜ To be assessed</w:t>
      </w:r>
    </w:p>
    <w:p>
      <w:r>
        <w:rPr>
          <w:sz w:val="20"/>
        </w:rPr>
        <w:t xml:space="preserve">pundit  |  To be verified  |  SCCs / Adequacy Decision  |  ⬜ To be assessed</w:t>
      </w:r>
    </w:p>
    <w:p>
      <w:r>
        <w:rPr>
          <w:sz w:val="20"/>
        </w:rPr>
        <w:t xml:space="preserve">rack-attack  |  To be verified  |  SCCs / Adequacy Decision  |  ⬜ To be assessed</w:t>
      </w:r>
    </w:p>
    <w:p>
      <w:r>
        <w:rPr>
          <w:sz w:val="20"/>
        </w:rPr>
        <w:t xml:space="preserve">ruby-openai  |  To be verified  |  SCCs / Adequacy Decision  |  ⬜ To be assessed</w:t>
      </w:r>
    </w:p>
    <w:p>
      <w:r>
        <w:rPr>
          <w:sz w:val="20"/>
        </w:rPr>
        <w:t xml:space="preserve">sidekiq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26 months (max)  |  Automated purge + manual verification  |  Legitimate interest (Art. 6(1)(f))</w:t>
      </w:r>
    </w:p>
    <w:p>
      <w:r>
        <w:rPr>
          <w:sz w:val="20"/>
        </w:rPr>
        <w:t xml:space="preserve">Indirectly Identifiable  |  26 months (max)  |  Automated purge + manual verification  |  Legitimate interest (Art. 6(1)(f))</w:t>
      </w:r>
    </w:p>
    <w:p>
      <w:r>
        <w:rPr>
          <w:sz w:val="20"/>
        </w:rPr>
        <w:t xml:space="preserve">Directly Identifiable  |  To be determined  |  Automated purge + manual verification  |  To be determined</w:t>
      </w:r>
    </w:p>
    <w:p>
      <w:r>
        <w:rPr>
          <w:sz w:val="20"/>
        </w:rPr>
        <w:t xml:space="preserve">Security Credential  |  To be determined  |  Automated purge + manual verification  |  To be determined</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