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Data Exporter Location: [Your Location]</w:t>
      </w:r>
    </w:p>
    <w:p>
      <w:r>
        <w:t xml:space="preserve">Project: @documenso/root</w:t>
      </w:r>
    </w:p>
    <w:p>
      <w:r>
        <w:t xml:space="preserve">Generated: 2026-03-16</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A["[Your Company Name]&lt;br/&gt;[Your Location]"]</w:t>
      </w:r>
    </w:p>
    <w:p>
      <w:pPr>
        <w:pStyle w:val="Code"/>
      </w:pPr>
      <w:r>
        <w:rPr>
          <w:rFonts w:ascii="Courier New" w:hAnsi="Courier New"/>
          <w:sz w:val="18"/>
        </w:rPr>
        <w:t xml:space="preserve">  C0["United States&lt;br/&gt;@ai-sdk/google-vertex&lt;br/&gt;@vercel/ai&lt;br/&gt;googleapis&lt;br/&gt;posthog&lt;br/&gt;resend&lt;br/&gt;stripe"]</w:t>
      </w:r>
    </w:p>
    <w:p>
      <w:pPr>
        <w:pStyle w:val="Code"/>
      </w:pPr>
      <w:r>
        <w:rPr>
          <w:rFonts w:ascii="Courier New" w:hAnsi="Courier New"/>
          <w:sz w:val="18"/>
        </w:rPr>
        <w:t xml:space="preserve">  A --&gt;|"DPF/Adequacy"| C0</w:t>
      </w:r>
    </w:p>
    <w:p>
      <w:pPr>
        <w:pStyle w:val="Code"/>
      </w:pPr>
      <w:r>
        <w:rPr>
          <w:rFonts w:ascii="Courier New" w:hAnsi="Courier New"/>
          <w:sz w:val="18"/>
        </w:rPr>
        <w:t xml:space="preserve">  C1["Unknown&lt;br/&gt;@aws-sdk/client-ses&lt;br/&gt;@google-cloud/kms&lt;br/&gt;@simplewebauthn/server&lt;br/&gt;nodemailer&lt;br/&gt;passport-microsoft&lt;br/&gt;prisma"]</w:t>
      </w:r>
    </w:p>
    <w:p>
      <w:pPr>
        <w:pStyle w:val="Code"/>
      </w:pPr>
      <w:r>
        <w:rPr>
          <w:rFonts w:ascii="Courier New" w:hAnsi="Courier New"/>
          <w:sz w:val="18"/>
        </w:rPr>
        <w:t xml:space="preserve">  A --&gt;|"SCCs"| C1</w:t>
      </w:r>
    </w:p>
    <w:p>
      <w:pPr>
        <w:pStyle w:val="Code"/>
      </w:pPr>
      <w:r>
        <w:rPr>
          <w:rFonts w:ascii="Courier New" w:hAnsi="Courier New"/>
          <w:sz w:val="18"/>
        </w:rPr>
        <w:t xml:space="preserve">  C2["Self-hosted&lt;br/&gt;next-auth"]</w:t>
      </w:r>
    </w:p>
    <w:p>
      <w:pPr>
        <w:pStyle w:val="Code"/>
      </w:pPr>
      <w:r>
        <w:rPr>
          <w:rFonts w:ascii="Courier New" w:hAnsi="Courier New"/>
          <w:sz w:val="18"/>
        </w:rPr>
        <w:t xml:space="preserve">  A --&gt;|"DPF/Adequacy"| C2</w:t>
      </w:r>
    </w:p>
    <w:p>
      <w:pPr>
        <w:pStyle w:val="Heading2"/>
      </w:pPr>
      <w:r>
        <w:t>Transfer Summary by Country</w:t>
      </w:r>
    </w:p>
    <w:p>
      <w:r>
        <w:rPr>
          <w:sz w:val="20"/>
        </w:rPr>
        <w:t xml:space="preserve">Country  |  Services  |  Data Types  |  Safeguard  |  Adequacy Decision</w:t>
      </w:r>
    </w:p>
    <w:p>
      <w:r>
        <w:rPr>
          <w:sz w:val="20"/>
        </w:rPr>
        <w:t xml:space="preserve">United States (US)  |  @ai-sdk/google-vertex, @vercel/ai, googleapis, posthog, resend, stripe  |  user prompts, conversation history, generated content, user data via Google APIs  |  EU-US DPF / SCCs  |  Yes</w:t>
      </w:r>
    </w:p>
    <w:p>
      <w:r>
        <w:rPr>
          <w:sz w:val="20"/>
        </w:rPr>
        <w:t xml:space="preserve">Unknown (??)  |  @aws-sdk/client-ses, @google-cloud/kms, @simplewebauthn/server, nodemailer, passport-microsoft, prisma  |  email addresses, email content, uploaded files, file metadata  |  [Verify with provider]  |  No</w:t>
      </w:r>
    </w:p>
    <w:p>
      <w:r>
        <w:rPr>
          <w:sz w:val="20"/>
        </w:rPr>
        <w:t xml:space="preserve">Self-hosted (—)  |  next-auth  |  email, name, profile picture, OAuth tokens  |  No third-party transfer  |  Yes</w:t>
      </w:r>
    </w:p>
    <w:p>
      <w:pPr>
        <w:pStyle w:val="Heading2"/>
      </w:pPr>
      <w:r>
        <w:t>Detailed Transfer Register</w:t>
      </w:r>
    </w:p>
    <w:p>
      <w:r>
        <w:rPr>
          <w:sz w:val="20"/>
        </w:rPr>
        <w:t xml:space="preserve">#  |  Service  |  Category  |  Country  |  Data Types  |  Safeguard  |  DPF Certified  |  DPA in Place</w:t>
      </w:r>
    </w:p>
    <w:p>
      <w:r>
        <w:rPr>
          <w:sz w:val="20"/>
        </w:rPr>
        <w:t xml:space="preserve">1  |  @ai-sdk/google-vertex  |  ai  |  United States  |  user prompts, conversation history, generated content  |  EU-US DPF / SCCs  |  [Verify](https://www.dataprivacyframework.gov/list)  |  [ ]</w:t>
      </w:r>
    </w:p>
    <w:p>
      <w:r>
        <w:rPr>
          <w:sz w:val="20"/>
        </w:rPr>
        <w:t xml:space="preserve">2  |  @aws-sdk/client-ses  |  email  |  Unknown  |  email addresses, email content, uploaded files  |  [Verify with provider]  |  N/A  |  [ ]</w:t>
      </w:r>
    </w:p>
    <w:p>
      <w:r>
        <w:rPr>
          <w:sz w:val="20"/>
        </w:rPr>
        <w:t xml:space="preserve">3  |  @google-cloud/kms  |  other  |  Unknown  |  encryption keys, key metadata  |  [Verify with provider]  |  N/A  |  [ ]</w:t>
      </w:r>
    </w:p>
    <w:p>
      <w:r>
        <w:rPr>
          <w:sz w:val="20"/>
        </w:rPr>
        <w:t xml:space="preserve">4  |  @simplewebauthn/server  |  auth  |  Unknown  |  biometric authentication data, device attestation, credential IDs  |  [Verify with provider]  |  N/A  |  [ ]</w:t>
      </w:r>
    </w:p>
    <w:p>
      <w:r>
        <w:rPr>
          <w:sz w:val="20"/>
        </w:rPr>
        <w:t xml:space="preserve">5  |  @vercel/ai  |  ai  |  United States  |  user prompts, conversation history, generated content  |  SCCs  |  N/A  |  [ ]</w:t>
      </w:r>
    </w:p>
    <w:p>
      <w:r>
        <w:rPr>
          <w:sz w:val="20"/>
        </w:rPr>
        <w:t xml:space="preserve">6  |  googleapis  |  other  |  United States  |  user data via Google APIs, calendar data, email data  |  EU-US DPF / SCCs  |  [Verify](https://www.dataprivacyframework.gov/list)  |  [ ]</w:t>
      </w:r>
    </w:p>
    <w:p>
      <w:r>
        <w:rPr>
          <w:sz w:val="20"/>
        </w:rPr>
        <w:t xml:space="preserve">7  |  next-auth  |  auth  |  Self-hosted  |  email, name, profile picture  |  No third-party transfer  |  [Verify](https://www.dataprivacyframework.gov/list)  |  [ ]</w:t>
      </w:r>
    </w:p>
    <w:p>
      <w:r>
        <w:rPr>
          <w:sz w:val="20"/>
        </w:rPr>
        <w:t xml:space="preserve">8  |  nodemailer  |  email  |  Unknown  |  email addresses, email content  |  [Verify with provider]  |  N/A  |  [ ]</w:t>
      </w:r>
    </w:p>
    <w:p>
      <w:r>
        <w:rPr>
          <w:sz w:val="20"/>
        </w:rPr>
        <w:t xml:space="preserve">9  |  passport-microsoft  |  auth  |  Unknown  |  email, name, Microsoft profile data  |  [Verify with provider]  |  N/A  |  [ ]</w:t>
      </w:r>
    </w:p>
    <w:p>
      <w:r>
        <w:rPr>
          <w:sz w:val="20"/>
        </w:rPr>
        <w:t xml:space="preserve">10  |  posthog  |  analytics  |  United States  |  user behavior, session recordings, feature flag usage  |  SCCs  |  N/A  |  [ ]</w:t>
      </w:r>
    </w:p>
    <w:p>
      <w:r>
        <w:rPr>
          <w:sz w:val="20"/>
        </w:rPr>
        <w:t xml:space="preserve">11  |  prisma  |  database  |  Unknown  |  user data as defined in schema  |  [Verify with provider]  |  N/A  |  [ ]</w:t>
      </w:r>
    </w:p>
    <w:p>
      <w:r>
        <w:rPr>
          <w:sz w:val="20"/>
        </w:rPr>
        <w:t xml:space="preserve">12  |  resend  |  email  |  United States  |  email addresses, email content  |  SCCs  |  N/A  |  [ ]</w:t>
      </w:r>
    </w:p>
    <w:p>
      <w:r>
        <w:rPr>
          <w:sz w:val="20"/>
        </w:rPr>
        <w:t xml:space="preserve">13  |  stripe  |  payment  |  United States  |  payment information, billing address, email  |  EU-US DPF / SCCs  |  [Verify](https://www.dataprivacyframework.gov/list)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@aws-sdk/client-ses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 uploaded files, file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@google-cloud/kms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encryption keys, key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@simplewebauthn/server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biometric authentication data, device attestation, credential IDs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@vercel/ai</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prompts, conversation history, generated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nodemailer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passport-microsoft</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name, Microsoft profile data, OAuth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posthog</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behavior, session recordings, feature flag usage, device information</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prisma</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resend</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@ai-sdk/google-vertex  |  @aws-sdk/client-ses  |  @google-cloud/kms  |  @simplewebauthn/server  |  @vercel/ai  |  googleapis  |  next-auth  |  nodemailer  |  passport-microsoft  |  posthog  |  prisma  |  resend  |  stripe</w:t>
      </w:r>
    </w:p>
    <w:p>
      <w:r>
        <w:rPr>
          <w:sz w:val="20"/>
        </w:rPr>
        <w:t xml:space="preserve">user prompts  |  ●  |  —  |  —  |  —  |  ●  |  —  |  —  |  —  |  —  |  —  |  —  |  —  |  —</w:t>
      </w:r>
    </w:p>
    <w:p>
      <w:r>
        <w:rPr>
          <w:sz w:val="20"/>
        </w:rPr>
        <w:t xml:space="preserve">conversation history  |  ●  |  —  |  —  |  —  |  ●  |  —  |  —  |  —  |  —  |  —  |  —  |  —  |  —</w:t>
      </w:r>
    </w:p>
    <w:p>
      <w:r>
        <w:rPr>
          <w:sz w:val="20"/>
        </w:rPr>
        <w:t xml:space="preserve">generated content  |  ●  |  —  |  —  |  —  |  ●  |  —  |  —  |  —  |  —  |  —  |  —  |  —  |  —</w:t>
      </w:r>
    </w:p>
    <w:p>
      <w:r>
        <w:rPr>
          <w:sz w:val="20"/>
        </w:rPr>
        <w:t xml:space="preserve">email addresses  |  —  |  ●  |  —  |  —  |  —  |  —  |  —  |  ●  |  —  |  —  |  —  |  ●  |  —</w:t>
      </w:r>
    </w:p>
    <w:p>
      <w:r>
        <w:rPr>
          <w:sz w:val="20"/>
        </w:rPr>
        <w:t xml:space="preserve">email content  |  —  |  ●  |  —  |  —  |  —  |  —  |  —  |  ●  |  —  |  —  |  —  |  ●  |  —</w:t>
      </w:r>
    </w:p>
    <w:p>
      <w:r>
        <w:rPr>
          <w:sz w:val="20"/>
        </w:rPr>
        <w:t xml:space="preserve">uploaded files  |  —  |  ●  |  —  |  —  |  —  |  —  |  —  |  —  |  —  |  —  |  —  |  —  |  —</w:t>
      </w:r>
    </w:p>
    <w:p>
      <w:r>
        <w:rPr>
          <w:sz w:val="20"/>
        </w:rPr>
        <w:t xml:space="preserve">file metadata  |  —  |  ●  |  —  |  —  |  —  |  —  |  —  |  —  |  —  |  —  |  —  |  —  |  —</w:t>
      </w:r>
    </w:p>
    <w:p>
      <w:r>
        <w:rPr>
          <w:sz w:val="20"/>
        </w:rPr>
        <w:t xml:space="preserve">encryption keys  |  —  |  —  |  ●  |  —  |  —  |  —  |  —  |  —  |  —  |  —  |  —  |  —  |  —</w:t>
      </w:r>
    </w:p>
    <w:p>
      <w:r>
        <w:rPr>
          <w:sz w:val="20"/>
        </w:rPr>
        <w:t xml:space="preserve">key metadata  |  —  |  —  |  ●  |  —  |  —  |  —  |  —  |  —  |  —  |  —  |  —  |  —  |  —</w:t>
      </w:r>
    </w:p>
    <w:p>
      <w:r>
        <w:rPr>
          <w:sz w:val="20"/>
        </w:rPr>
        <w:t xml:space="preserve">biometric authentication data  |  —  |  —  |  —  |  ●  |  —  |  —  |  —  |  —  |  —  |  —  |  —  |  —  |  —</w:t>
      </w:r>
    </w:p>
    <w:p>
      <w:r>
        <w:rPr>
          <w:sz w:val="20"/>
        </w:rPr>
        <w:t xml:space="preserve">device attestation  |  —  |  —  |  —  |  ●  |  —  |  —  |  —  |  —  |  —  |  —  |  —  |  —  |  —</w:t>
      </w:r>
    </w:p>
    <w:p>
      <w:r>
        <w:rPr>
          <w:sz w:val="20"/>
        </w:rPr>
        <w:t xml:space="preserve">credential IDs  |  —  |  —  |  —  |  ●  |  —  |  —  |  —  |  —  |  —  |  —  |  —  |  —  |  —</w:t>
      </w:r>
    </w:p>
    <w:p>
      <w:r>
        <w:rPr>
          <w:sz w:val="20"/>
        </w:rPr>
        <w:t xml:space="preserve">user data via Google APIs  |  —  |  —  |  —  |  —  |  —  |  ●  |  —  |  —  |  —  |  —  |  —  |  —  |  —</w:t>
      </w:r>
    </w:p>
    <w:p>
      <w:r>
        <w:rPr>
          <w:sz w:val="20"/>
        </w:rPr>
        <w:t xml:space="preserve">calendar data  |  —  |  —  |  —  |  —  |  —  |  ●  |  —  |  —  |  —  |  —  |  —  |  —  |  —</w:t>
      </w:r>
    </w:p>
    <w:p>
      <w:r>
        <w:rPr>
          <w:sz w:val="20"/>
        </w:rPr>
        <w:t xml:space="preserve">email data  |  —  |  —  |  —  |  —  |  —  |  ●  |  —  |  —  |  —  |  —  |  —  |  —  |  —</w:t>
      </w:r>
    </w:p>
    <w:p>
      <w:r>
        <w:rPr>
          <w:sz w:val="20"/>
        </w:rPr>
        <w:t xml:space="preserve">profile information  |  —  |  —  |  —  |  —  |  —  |  ●  |  —  |  —  |  —  |  —  |  —  |  —  |  —</w:t>
      </w:r>
    </w:p>
    <w:p>
      <w:r>
        <w:rPr>
          <w:sz w:val="20"/>
        </w:rPr>
        <w:t xml:space="preserve">email  |  —  |  —  |  —  |  —  |  —  |  —  |  ●  |  —  |  ●  |  —  |  —  |  —  |  ●</w:t>
      </w:r>
    </w:p>
    <w:p>
      <w:r>
        <w:rPr>
          <w:sz w:val="20"/>
        </w:rPr>
        <w:t xml:space="preserve">name  |  —  |  —  |  —  |  —  |  —  |  —  |  ●  |  —  |  ●  |  —  |  —  |  —  |  —</w:t>
      </w:r>
    </w:p>
    <w:p>
      <w:r>
        <w:rPr>
          <w:sz w:val="20"/>
        </w:rPr>
        <w:t xml:space="preserve">profile picture  |  —  |  —  |  —  |  —  |  —  |  —  |  ●  |  —  |  —  |  —  |  —  |  —  |  —</w:t>
      </w:r>
    </w:p>
    <w:p>
      <w:r>
        <w:rPr>
          <w:sz w:val="20"/>
        </w:rPr>
        <w:t xml:space="preserve">OAuth tokens  |  —  |  —  |  —  |  —  |  —  |  —  |  ●  |  —  |  ●  |  —  |  —  |  —  |  —</w:t>
      </w:r>
    </w:p>
    <w:p>
      <w:r>
        <w:rPr>
          <w:sz w:val="20"/>
        </w:rPr>
        <w:t xml:space="preserve">session data  |  —  |  —  |  —  |  —  |  —  |  —  |  ●  |  —  |  —  |  —  |  —  |  —  |  —</w:t>
      </w:r>
    </w:p>
    <w:p>
      <w:r>
        <w:rPr>
          <w:sz w:val="20"/>
        </w:rPr>
        <w:t xml:space="preserve">Microsoft profile data  |  —  |  —  |  —  |  —  |  —  |  —  |  —  |  —  |  ●  |  —  |  —  |  —  |  —</w:t>
      </w:r>
    </w:p>
    <w:p>
      <w:r>
        <w:rPr>
          <w:sz w:val="20"/>
        </w:rPr>
        <w:t xml:space="preserve">user behavior  |  —  |  —  |  —  |  —  |  —  |  —  |  —  |  —  |  —  |  ●  |  —  |  —  |  —</w:t>
      </w:r>
    </w:p>
    <w:p>
      <w:r>
        <w:rPr>
          <w:sz w:val="20"/>
        </w:rPr>
        <w:t xml:space="preserve">session recordings  |  —  |  —  |  —  |  —  |  —  |  —  |  —  |  —  |  —  |  ●  |  —  |  —  |  —</w:t>
      </w:r>
    </w:p>
    <w:p>
      <w:r>
        <w:rPr>
          <w:sz w:val="20"/>
        </w:rPr>
        <w:t xml:space="preserve">feature flag usage  |  —  |  —  |  —  |  —  |  —  |  —  |  —  |  —  |  —  |  ●  |  —  |  —  |  —</w:t>
      </w:r>
    </w:p>
    <w:p>
      <w:r>
        <w:rPr>
          <w:sz w:val="20"/>
        </w:rPr>
        <w:t xml:space="preserve">device information  |  —  |  —  |  —  |  —  |  —  |  —  |  —  |  —  |  —  |  ●  |  —  |  —  |  —</w:t>
      </w:r>
    </w:p>
    <w:p>
      <w:r>
        <w:rPr>
          <w:sz w:val="20"/>
        </w:rPr>
        <w:t xml:space="preserve">user data as defined in schema  |  —  |  —  |  —  |  —  |  —  |  —  |  —  |  —  |  —  |  —  |  ●  |  —  |  —</w:t>
      </w:r>
    </w:p>
    <w:p>
      <w:r>
        <w:rPr>
          <w:sz w:val="20"/>
        </w:rPr>
        <w:t xml:space="preserve">payment information  |  —  |  —  |  —  |  —  |  —  |  —  |  —  |  —  |  —  |  —  |  —  |  —  |  ●</w:t>
      </w:r>
    </w:p>
    <w:p>
      <w:r>
        <w:rPr>
          <w:sz w:val="20"/>
        </w:rPr>
        <w:t xml:space="preserve">billing address  |  —  |  —  |  —  |  —  |  —  |  —  |  —  |  —  |  —  |  —  |  —  |  —  |  ●</w:t>
      </w:r>
    </w:p>
    <w:p>
      <w:r>
        <w:rPr>
          <w:sz w:val="20"/>
        </w:rPr>
        <w:t xml:space="preserve">transaction history  |  —  |  —  |  —  |  —  |  —  |  —  |  —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2027-03-16</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[your-email@example.com]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