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**[Your Company Name]**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[Your Company Name].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([your-email@example.com])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AI Services</w:t>
      </w:r>
    </w:p>
    <w:p>
      <w:pPr>
        <w:pStyle w:val="Heading4"/>
      </w:pPr>
      <w:r>
        <w:t>@ai-sdk/google-vertex</w:t>
      </w:r>
    </w:p>
    <w:p>
      <w:r>
        <w:t xml:space="preserve">Data collected: user prompts, conversation history, generated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@ai-sdk/google-vertex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@ai-sdk/google-vertex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@ai-sdk/google-vertex's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@ai-sdk/google-vertex's privacy policy for data retention disclosures</w:t>
      </w:r>
    </w:p>
    <w:p>
      <w:pPr>
        <w:pStyle w:val="Heading4"/>
      </w:pPr>
      <w:r>
        <w:t>@vercel/ai</w:t>
      </w:r>
    </w:p>
    <w:p>
      <w:r>
        <w:t xml:space="preserve">Data collected: user prompts, conversation history, generated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@vercel/ai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@vercel/ai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@vercel/ai's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@vercel/ai's privacy policy for data retention disclosures</w:t>
      </w:r>
    </w:p>
    <w:p>
      <w:pPr>
        <w:pStyle w:val="Heading3"/>
      </w:pPr>
      <w:r>
        <w:t>4.2. Email &amp; Communication</w:t>
      </w:r>
    </w:p>
    <w:p>
      <w:pPr>
        <w:pStyle w:val="Heading4"/>
      </w:pPr>
      <w:r>
        <w:t>@aws-sdk/client-ses</w:t>
      </w:r>
    </w:p>
    <w:p>
      <w:r>
        <w:t xml:space="preserve">Data collected: email addresses, email content,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@aws-sdk/client-ses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@aws-sdk/client-ses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@aws-sdk/client-ses's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@aws-sdk/client-ses's privacy policy for data retention disclosures</w:t>
      </w:r>
    </w:p>
    <w:p>
      <w:pPr>
        <w:pStyle w:val="Heading4"/>
      </w:pPr>
      <w:r>
        <w:t>nodemailer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nodemailer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nodemailer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nodemailer's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nodemailer's privacy policy for data retention disclosures</w:t>
      </w:r>
    </w:p>
    <w:p>
      <w:pPr>
        <w:pStyle w:val="Heading4"/>
      </w:pPr>
      <w:r>
        <w:t>resend</w:t>
      </w:r>
    </w:p>
    <w:p>
      <w:r>
        <w:t xml:space="preserve">Data collected: email addresses, email content</w:t>
      </w:r>
    </w:p>
    <w:p>
      <w:r>
        <w:t xml:space="preserve">API Deletion:</w:t>
      </w:r>
    </w:p>
    <w:p>
      <w:r>
        <w:t xml:space="preserve">Contact support@resend.com for bulk data deletion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the Resend Dashboard</w:t>
      </w:r>
    </w:p>
    <w:p>
      <w:pPr>
        <w:pStyle w:val="ListParagraph"/>
        <w:numPr>
          <w:ilvl w:val="0"/>
          <w:numId w:val="2"/>
        </w:numPr>
      </w:pPr>
      <w:r>
        <w:t xml:space="preserve">Delete individual email logs manually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Email delivery logs retained for 28 days</w:t>
      </w:r>
    </w:p>
    <w:p>
      <w:r>
        <w:t xml:space="preserve">Documentation: https://resend.com/docs</w:t>
      </w:r>
    </w:p>
    <w:p>
      <w:pPr>
        <w:pStyle w:val="Heading3"/>
      </w:pPr>
      <w:r>
        <w:t>4.3. Other Services</w:t>
      </w:r>
    </w:p>
    <w:p>
      <w:pPr>
        <w:pStyle w:val="Heading4"/>
      </w:pPr>
      <w:r>
        <w:t>@google-cloud/kms</w:t>
      </w:r>
    </w:p>
    <w:p>
      <w:r>
        <w:t xml:space="preserve">Data collected: encryption keys, key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@google-cloud/kms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@google-cloud/kms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@google-cloud/kms's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@google-cloud/kms's privacy policy for data retention disclosures</w:t>
      </w:r>
    </w:p>
    <w:p>
      <w:pPr>
        <w:pStyle w:val="Heading4"/>
      </w:pPr>
      <w:r>
        <w:t>googleapis</w:t>
      </w:r>
    </w:p>
    <w:p>
      <w:r>
        <w:t xml:space="preserve">Data collected: user data via Google APIs, calendar data, email data, profile information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googleapis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googleapis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googleapis's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googleapis's privacy policy for data retention disclosures</w:t>
      </w:r>
    </w:p>
    <w:p>
      <w:pPr>
        <w:pStyle w:val="Heading3"/>
      </w:pPr>
      <w:r>
        <w:t>4.4. Authentication &amp; Identity</w:t>
      </w:r>
    </w:p>
    <w:p>
      <w:pPr>
        <w:pStyle w:val="Heading4"/>
      </w:pPr>
      <w:r>
        <w:t>@simplewebauthn/server</w:t>
      </w:r>
    </w:p>
    <w:p>
      <w:r>
        <w:t xml:space="preserve">Data collected: biometric authentication data, device attestation, credential IDs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@simplewebauthn/server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@simplewebauthn/server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@simplewebauthn/server's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@simplewebauthn/server's privacy policy for data retention disclosures</w:t>
      </w:r>
    </w:p>
    <w:p>
      <w:pPr>
        <w:pStyle w:val="Heading4"/>
      </w:pPr>
      <w:r>
        <w:t>next-auth</w:t>
      </w:r>
    </w:p>
    <w:p>
      <w:r>
        <w:t xml:space="preserve">Data collected: email, name, profile picture, OAuth tokens,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next-auth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next-auth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next-auth's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next-auth's privacy policy for data retention disclosures</w:t>
      </w:r>
    </w:p>
    <w:p>
      <w:pPr>
        <w:pStyle w:val="Heading4"/>
      </w:pPr>
      <w:r>
        <w:t>passport-microsoft</w:t>
      </w:r>
    </w:p>
    <w:p>
      <w:r>
        <w:t xml:space="preserve">Data collected: email, name, Microsoft profile data, OAuth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passport-microsoft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passport-microsoft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passport-microsoft's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passport-microsoft's privacy policy for data retention disclosures</w:t>
      </w:r>
    </w:p>
    <w:p>
      <w:pPr>
        <w:pStyle w:val="Heading3"/>
      </w:pPr>
      <w:r>
        <w:t>4.5. Analytics &amp; Tracking</w:t>
      </w:r>
    </w:p>
    <w:p>
      <w:pPr>
        <w:pStyle w:val="Heading4"/>
      </w:pPr>
      <w:r>
        <w:t>posthog</w:t>
      </w:r>
    </w:p>
    <w:p>
      <w:r>
        <w:t xml:space="preserve">Data collected: user behavior, session recordings, feature flag usage, device information</w:t>
      </w:r>
    </w:p>
    <w:p>
      <w:r>
        <w:t xml:space="preserve">API Deletion:</w:t>
      </w:r>
    </w:p>
    <w:p>
      <w:r>
        <w:t xml:space="preserve">`DELETE /api/person/:id/` — deletes person and associated events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People in PostHog</w:t>
      </w:r>
    </w:p>
    <w:p>
      <w:pPr>
        <w:pStyle w:val="ListParagraph"/>
        <w:numPr>
          <w:ilvl w:val="0"/>
          <w:numId w:val="2"/>
        </w:numPr>
      </w:pPr>
      <w:r>
        <w:t xml:space="preserve">Find the person by distinct_id or email</w:t>
      </w:r>
    </w:p>
    <w:p>
      <w:pPr>
        <w:pStyle w:val="ListParagraph"/>
        <w:numPr>
          <w:ilvl w:val="0"/>
          <w:numId w:val="2"/>
        </w:numPr>
      </w:pPr>
      <w:r>
        <w:t xml:space="preserve">Click "Delete person" to remove all associated data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Events may take up to 24 hours to be fully purged from ClickHouse</w:t>
      </w:r>
    </w:p>
    <w:p>
      <w:r>
        <w:t xml:space="preserve">Documentation: https://posthog.com/docs/privacy/data-deletion</w:t>
      </w:r>
    </w:p>
    <w:p>
      <w:pPr>
        <w:pStyle w:val="Heading3"/>
      </w:pPr>
      <w:r>
        <w:t>4.6. Database</w:t>
      </w:r>
    </w:p>
    <w:p>
      <w:pPr>
        <w:pStyle w:val="Heading4"/>
      </w:pPr>
      <w:r>
        <w:t>prisma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prisma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prisma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prisma's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prisma's privacy policy for data retention disclosures</w:t>
      </w:r>
    </w:p>
    <w:p>
      <w:pPr>
        <w:pStyle w:val="Heading3"/>
      </w:pPr>
      <w:r>
        <w:t>4.7. Payment Processing</w:t>
      </w:r>
    </w:p>
    <w:p>
      <w:pPr>
        <w:pStyle w:val="Heading4"/>
      </w:pPr>
      <w:r>
        <w:t>stripe</w:t>
      </w:r>
    </w:p>
    <w:p>
      <w:r>
        <w:t xml:space="preserve">Data collected: payment information, billing address, email, transaction history</w:t>
      </w:r>
    </w:p>
    <w:p>
      <w:r>
        <w:t xml:space="preserve">API Deletion:</w:t>
      </w:r>
    </w:p>
    <w:p>
      <w:r>
        <w:t xml:space="preserve">`DELETE /v1/customers/:id` — deletes customer and associated payment data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Customers in the Stripe Dashboard</w:t>
      </w:r>
    </w:p>
    <w:p>
      <w:pPr>
        <w:pStyle w:val="ListParagraph"/>
        <w:numPr>
          <w:ilvl w:val="0"/>
          <w:numId w:val="2"/>
        </w:numPr>
      </w:pPr>
      <w:r>
        <w:t xml:space="preserve">Select the customer record</w:t>
      </w:r>
    </w:p>
    <w:p>
      <w:pPr>
        <w:pStyle w:val="ListParagraph"/>
        <w:numPr>
          <w:ilvl w:val="0"/>
          <w:numId w:val="2"/>
        </w:numPr>
      </w:pPr>
      <w:r>
        <w:t xml:space="preserve">Click "Delete customer" from the overflow menu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Transaction records retained for 7 years (financial regulation)</w:t>
      </w:r>
    </w:p>
    <w:p>
      <w:pPr>
        <w:pStyle w:val="ListParagraph"/>
        <w:numPr>
          <w:ilvl w:val="0"/>
          <w:numId w:val="1"/>
        </w:numPr>
      </w:pPr>
      <w:r>
        <w:t xml:space="preserve">⚠ Dispute/chargeback records retained until resolution + 90 days</w:t>
      </w:r>
    </w:p>
    <w:p>
      <w:r>
        <w:t xml:space="preserve">Documentation: https://stripe.com/docs/api/customers/delete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([your-email@example.com])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[Data Protection Officer Name] ([your-email@example.com])  |  Within 48 hours</w:t>
      </w:r>
    </w:p>
    <w:p>
      <w:r>
        <w:rPr>
          <w:sz w:val="20"/>
        </w:rPr>
        <w:t xml:space="preserve">Retention exception applies  |  [Data Protection Officer Name] ([your-email@example.com])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[Data Protection Officer Name] ([your-email@example.com])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