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AI input data (user prompts)  |  **Confidential**  |  AI services</w:t>
      </w:r>
    </w:p>
    <w:p>
      <w:r>
        <w:rPr>
          <w:sz w:val="20"/>
        </w:rPr>
        <w:t xml:space="preserve">AI-generated outputs  |  **Internal**  |  AI services</w:t>
      </w:r>
    </w:p>
    <w:p>
      <w:r>
        <w:rPr>
          <w:sz w:val="20"/>
        </w:rPr>
        <w:t xml:space="preserve">Usage analytics  |  **Internal**  |  Analytics services</w:t>
      </w:r>
    </w:p>
    <w:p>
      <w:r>
        <w:rPr>
          <w:sz w:val="20"/>
        </w:rPr>
        <w:t xml:space="preserve">IP addresses  |  **Confidential**  |  Analytics services</w:t>
      </w:r>
    </w:p>
    <w:p>
      <w:r>
        <w:rPr>
          <w:sz w:val="20"/>
        </w:rPr>
        <w:t xml:space="preserve">Device information  |  **Internal**  |  Analytics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r>
        <w:rPr>
          <w:sz w:val="20"/>
        </w:rPr>
        <w:t xml:space="preserve">Email addresses  |  **Confidential**  |  Email services</w:t>
      </w:r>
    </w:p>
    <w:p>
      <w:r>
        <w:rPr>
          <w:sz w:val="20"/>
        </w:rPr>
        <w:t xml:space="preserve">Communication records  |  **Internal**  |  Email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ListParagraph"/>
        <w:numPr>
          <w:ilvl w:val="0"/>
          <w:numId w:val="1"/>
        </w:numPr>
      </w:pPr>
      <w:r>
        <w:t xml:space="preserve">AI models must not be trained on customer personal data without explicit consent</w:t>
      </w:r>
    </w:p>
    <w:p>
      <w:pPr>
        <w:pStyle w:val="ListParagraph"/>
        <w:numPr>
          <w:ilvl w:val="0"/>
          <w:numId w:val="1"/>
        </w:numPr>
      </w:pPr>
      <w:r>
        <w:t xml:space="preserve">AI processing outputs must be reviewed for unintended personal data exposure</w:t>
      </w:r>
    </w:p>
    <w:p>
      <w:pPr>
        <w:pStyle w:val="ListParagraph"/>
        <w:numPr>
          <w:ilvl w:val="0"/>
          <w:numId w:val="1"/>
        </w:numPr>
      </w:pPr>
      <w:r>
        <w:t xml:space="preserve">Analytics data must be anonymized or pseudonymized where possible</w:t>
      </w:r>
    </w:p>
    <w:p>
      <w:pPr>
        <w:pStyle w:val="ListParagraph"/>
        <w:numPr>
          <w:ilvl w:val="0"/>
          <w:numId w:val="1"/>
        </w:numPr>
      </w:pPr>
      <w:r>
        <w:t xml:space="preserve">User consent must be obtained before analytics tracking is enabled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Analytics data  |  26 months  |  Automated purge</w:t>
      </w:r>
    </w:p>
    <w:p>
      <w:r>
        <w:rPr>
          <w:sz w:val="20"/>
        </w:rPr>
        <w:t xml:space="preserve">AI interaction data  |  90 days  |  Automated purge</w:t>
      </w:r>
    </w:p>
    <w:p>
      <w:r>
        <w:rPr>
          <w:sz w:val="20"/>
        </w:rPr>
        <w:t xml:space="preserve">Email communications  |  3 years  |  Secure deletion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@ai-sdk/google-vertex  |  ai  |  - [ ] Signed</w:t>
      </w:r>
    </w:p>
    <w:p>
      <w:r>
        <w:rPr>
          <w:sz w:val="20"/>
        </w:rPr>
        <w:t xml:space="preserve">@aws-sdk/client-ses  |  email  |  - [ ] Signed</w:t>
      </w:r>
    </w:p>
    <w:p>
      <w:r>
        <w:rPr>
          <w:sz w:val="20"/>
        </w:rPr>
        <w:t xml:space="preserve">@google-cloud/kms  |  other  |  - [ ] Signed</w:t>
      </w:r>
    </w:p>
    <w:p>
      <w:r>
        <w:rPr>
          <w:sz w:val="20"/>
        </w:rPr>
        <w:t xml:space="preserve">@simplewebauthn/server  |  auth  |  - [ ] Signed</w:t>
      </w:r>
    </w:p>
    <w:p>
      <w:r>
        <w:rPr>
          <w:sz w:val="20"/>
        </w:rPr>
        <w:t xml:space="preserve">@vercel/ai  |  ai  |  - [ ] Signed</w:t>
      </w:r>
    </w:p>
    <w:p>
      <w:r>
        <w:rPr>
          <w:sz w:val="20"/>
        </w:rPr>
        <w:t xml:space="preserve">googleapis  |  other  |  - [ ] Signed</w:t>
      </w:r>
    </w:p>
    <w:p>
      <w:r>
        <w:rPr>
          <w:sz w:val="20"/>
        </w:rPr>
        <w:t xml:space="preserve">next-auth  |  auth  |  - [ ] Signed</w:t>
      </w:r>
    </w:p>
    <w:p>
      <w:r>
        <w:rPr>
          <w:sz w:val="20"/>
        </w:rPr>
        <w:t xml:space="preserve">nodemailer  |  email  |  - [ ] Signed</w:t>
      </w:r>
    </w:p>
    <w:p>
      <w:r>
        <w:rPr>
          <w:sz w:val="20"/>
        </w:rPr>
        <w:t xml:space="preserve">passport-microsoft  |  auth  |  - [ ] Signed</w:t>
      </w:r>
    </w:p>
    <w:p>
      <w:r>
        <w:rPr>
          <w:sz w:val="20"/>
        </w:rPr>
        <w:t xml:space="preserve">posthog  |  analytics  |  - [ ] Signed</w:t>
      </w:r>
    </w:p>
    <w:p>
      <w:r>
        <w:rPr>
          <w:sz w:val="20"/>
        </w:rPr>
        <w:t xml:space="preserve">resend  |  email  |  - [ ] Signed</w:t>
      </w:r>
    </w:p>
    <w:p>
      <w:r>
        <w:rPr>
          <w:sz w:val="20"/>
        </w:rPr>
        <w:t xml:space="preserve">stripe  |  payment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