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Vercel AI SDK (Google Vertex)  |  AI processing and content generation  |  user prompts, conversation history, generated content  |  US  |  [Link](https://vercel.com/legal/privacy-policy)</w:t>
      </w:r>
    </w:p>
    <w:p>
      <w:r>
        <w:rPr>
          <w:sz w:val="20"/>
        </w:rPr>
        <w:t xml:space="preserve">Amazon SES (AWS)  |  Transactional and marketing email delivery  |  email addresses, email content, uploaded files, file metadata  |  US  |  [Link](https://aws.amazon.com/privacy/)</w:t>
      </w:r>
    </w:p>
    <w:p>
      <w:r>
        <w:rPr>
          <w:sz w:val="20"/>
        </w:rPr>
        <w:t xml:space="preserve">Google Cloud KMS  |  Third-party service integration  |  encryption keys, key metadata  |  US  |  [Link](https://cloud.google.com/terms/cloud-privacy-notice)</w:t>
      </w:r>
    </w:p>
    <w:p>
      <w:r>
        <w:rPr>
          <w:sz w:val="20"/>
        </w:rPr>
        <w:t xml:space="preserve">Vercel AI SDK  |  AI processing and content generation  |  user prompts, conversation history, generated content  |  US  |  [Link](https://vercel.com/legal/privacy-policy)</w:t>
      </w:r>
    </w:p>
    <w:p>
      <w:r>
        <w:rPr>
          <w:sz w:val="20"/>
        </w:rPr>
        <w:t xml:space="preserve">Google APIs  |  Third-party service integration  |  user data via Google APIs, calendar data, email data, profile information  |  US  |  [Link](https://policies.google.com/privacy)</w:t>
      </w:r>
    </w:p>
    <w:p>
      <w:r>
        <w:rPr>
          <w:sz w:val="20"/>
        </w:rPr>
        <w:t xml:space="preserve">PostHog  |  Product analytics and usage tracking  |  user behavior, session recordings, feature flag usage, device information  |  US  |  [Link](https://posthog.com/privacy)</w:t>
      </w:r>
    </w:p>
    <w:p>
      <w:r>
        <w:rPr>
          <w:sz w:val="20"/>
        </w:rPr>
        <w:t xml:space="preserve">Resend  |  Transactional and marketing email delivery  |  email addresses, email content  |  US  |  [Link](https://resend.com/legal/privacy-policy)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