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22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Cookie banner and preference center  |  $500 - $3,000  |  Medium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$25,000 -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(22 detected)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$30,000 - $180,000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$25,000  |  $100,000  |  14%</w:t>
      </w:r>
    </w:p>
    <w:p>
      <w:r>
        <w:rPr>
          <w:sz w:val="20"/>
        </w:rPr>
        <w:t xml:space="preserve">Legal &amp; Advisory  |  $30,000  |  $180,000  |  23%</w:t>
      </w:r>
    </w:p>
    <w:p>
      <w:r>
        <w:rPr>
          <w:sz w:val="20"/>
        </w:rPr>
        <w:t xml:space="preserve">Training &amp; Awareness  |  $10,000  |  $50,000  |  7%</w:t>
      </w:r>
    </w:p>
    <w:p>
      <w:r>
        <w:rPr>
          <w:sz w:val="20"/>
        </w:rPr>
        <w:t xml:space="preserve">Audit &amp; Certification  |  $80,000  |  $300,000  |  42%</w:t>
      </w:r>
    </w:p>
    <w:p>
      <w:r>
        <w:rPr>
          <w:sz w:val="20"/>
        </w:rPr>
        <w:t xml:space="preserve">Insurance  |  $20,000  |  $100,000  |  13%</w:t>
      </w:r>
    </w:p>
    <w:p>
      <w:r>
        <w:rPr>
          <w:sz w:val="20"/>
        </w:rPr>
        <w:t xml:space="preserve">**TOTAL**  |  **$165,000**  |  **$730,000**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$165,000 - $730,000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**22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ActionCable  |  other  |  $500 - $2,000  |  $100 - $500  |  $200 - $1,000  |  $800 - $3,500</w:t>
      </w:r>
    </w:p>
    <w:p>
      <w:r>
        <w:rPr>
          <w:sz w:val="20"/>
        </w:rPr>
        <w:t xml:space="preserve">ActionController::Cookies  |  other  |  $500 - $2,000  |  $100 - $500  |  $200 - $1,000  |  $800 - $3,500</w:t>
      </w:r>
    </w:p>
    <w:p>
      <w:r>
        <w:rPr>
          <w:sz w:val="20"/>
        </w:rPr>
        <w:t xml:space="preserve">ActionMailer  |  email  |  $500 - $2,000  |  $100 - $500  |  $200 - $1,000  |  $800 - $3,500</w:t>
      </w:r>
    </w:p>
    <w:p>
      <w:r>
        <w:rPr>
          <w:sz w:val="20"/>
        </w:rPr>
        <w:t xml:space="preserve">Active Storage  |  storage  |  $500 - $2,000  |  $100 - $500  |  $200 - $1,000  |  $800 - $3,500</w:t>
      </w:r>
    </w:p>
    <w:p>
      <w:r>
        <w:rPr>
          <w:sz w:val="20"/>
        </w:rPr>
        <w:t xml:space="preserve">ActiveRecord  |  database  |  $500 - $2,000  |  $100 - $500  |  $200 - $1,000  |  $800 - $3,500</w:t>
      </w:r>
    </w:p>
    <w:p>
      <w:r>
        <w:rPr>
          <w:sz w:val="20"/>
        </w:rPr>
        <w:t xml:space="preserve">ActiveStorage  |  storage  |  $500 - $2,000  |  $100 - $500  |  $200 - $1,000  |  $800 - $3,500</w:t>
      </w:r>
    </w:p>
    <w:p>
      <w:r>
        <w:rPr>
          <w:sz w:val="20"/>
        </w:rPr>
        <w:t xml:space="preserve">aws-sdk-s3  |  storage  |  $500 - $2,000  |  $100 - $500  |  $200 - $1,000  |  $800 - $3,500</w:t>
      </w:r>
    </w:p>
    <w:p>
      <w:r>
        <w:rPr>
          <w:sz w:val="20"/>
        </w:rPr>
        <w:t xml:space="preserve">devise  |  auth  |  $500 - $2,000  |  $100 - $500  |  $200 - $1,000  |  $800 - $3,500</w:t>
      </w:r>
    </w:p>
    <w:p>
      <w:r>
        <w:rPr>
          <w:sz w:val="20"/>
        </w:rPr>
        <w:t xml:space="preserve">ioredis  |  database  |  $500 - $2,000  |  $100 - $500  |  $200 - $1,000  |  $800 - $3,500</w:t>
      </w:r>
    </w:p>
    <w:p>
      <w:r>
        <w:rPr>
          <w:sz w:val="20"/>
        </w:rPr>
        <w:t xml:space="preserve">omniauth  |  auth  |  $500 - $2,000  |  $100 - $500  |  $200 - $1,000  |  $800 - $3,500</w:t>
      </w:r>
    </w:p>
    <w:p>
      <w:r>
        <w:rPr>
          <w:sz w:val="20"/>
        </w:rPr>
        <w:t xml:space="preserve">pg  |  database  |  $500 - $2,000  |  $100 - $500  |  $200 - $1,000  |  $800 - $3,500</w:t>
      </w:r>
    </w:p>
    <w:p>
      <w:r>
        <w:rPr>
          <w:sz w:val="20"/>
        </w:rPr>
        <w:t xml:space="preserve">PostgreSQL  |  database  |  $500 - $2,000  |  $100 - $500  |  $200 - $1,000  |  $800 - $3,500</w:t>
      </w:r>
    </w:p>
    <w:p>
      <w:r>
        <w:rPr>
          <w:sz w:val="20"/>
        </w:rPr>
        <w:t xml:space="preserve">PostgreSQL (env)  |  database  |  $500 - $2,000  |  $100 - $500  |  $200 - $1,000  |  $800 - $3,500</w:t>
      </w:r>
    </w:p>
    <w:p>
      <w:r>
        <w:rPr>
          <w:sz w:val="20"/>
        </w:rPr>
        <w:t xml:space="preserve">pundit  |  auth  |  $500 - $2,000  |  $100 - $500  |  $200 - $1,000  |  $800 - $3,500</w:t>
      </w:r>
    </w:p>
    <w:p>
      <w:r>
        <w:rPr>
          <w:sz w:val="20"/>
        </w:rPr>
        <w:t xml:space="preserve">rack-attack  |  other  |  $500 - $2,000  |  $100 - $500  |  $200 - $1,000  |  $800 - $3,500</w:t>
      </w:r>
    </w:p>
    <w:p>
      <w:r>
        <w:rPr>
          <w:sz w:val="20"/>
        </w:rPr>
        <w:t xml:space="preserve">rails-actionmailer  |  email  |  $500 - $2,000  |  $100 - $500  |  $200 - $1,000  |  $800 - $3,500</w:t>
      </w:r>
    </w:p>
    <w:p>
      <w:r>
        <w:rPr>
          <w:sz w:val="20"/>
        </w:rPr>
        <w:t xml:space="preserve">rails-activerecord  |  database  |  $500 - $2,000  |  $100 - $500  |  $200 - $1,000  |  $800 - $3,500</w:t>
      </w:r>
    </w:p>
    <w:p>
      <w:r>
        <w:rPr>
          <w:sz w:val="20"/>
        </w:rPr>
        <w:t xml:space="preserve">rails-sessions  |  auth  |  $500 - $2,000  |  $100 - $500  |  $200 - $1,000  |  $800 - $3,500</w:t>
      </w:r>
    </w:p>
    <w:p>
      <w:r>
        <w:rPr>
          <w:sz w:val="20"/>
        </w:rPr>
        <w:t xml:space="preserve">redis  |  database  |  $500 - $2,000  |  $100 - $500  |  $200 - $1,000  |  $800 - $3,500</w:t>
      </w:r>
    </w:p>
    <w:p>
      <w:r>
        <w:rPr>
          <w:sz w:val="20"/>
        </w:rPr>
        <w:t xml:space="preserve">Redis  |  database  |  $500 - $2,000  |  $100 - $500  |  $200 - $1,000  |  $800 - $3,500</w:t>
      </w:r>
    </w:p>
    <w:p>
      <w:r>
        <w:rPr>
          <w:sz w:val="20"/>
        </w:rPr>
        <w:t xml:space="preserve">*... and 2 more*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@mastodon/mastodon codebase (22 services detected, tier: Enterprise).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