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ActionCable (Other)</w:t>
      </w:r>
    </w:p>
    <w:p>
      <w:r>
        <w:t xml:space="preserve">Declared data collection: real-time user data, connection metadata, channel subscriptions, WebSocket messages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real-time user data  |  Review needed  |  Detected via scan  |  Assess whether this data is necessary for ActionCable functionality</w:t>
      </w:r>
    </w:p>
    <w:p>
      <w:r>
        <w:rPr>
          <w:sz w:val="20"/>
        </w:rPr>
        <w:t xml:space="preserve">connection metadata  |  Review needed  |  Detected via scan  |  Assess whether this data is necessary for ActionCable functionality</w:t>
      </w:r>
    </w:p>
    <w:p>
      <w:r>
        <w:rPr>
          <w:sz w:val="20"/>
        </w:rPr>
        <w:t xml:space="preserve">channel subscriptions  |  Review needed  |  Detected via scan  |  Assess whether this data is necessary for ActionCable functionality</w:t>
      </w:r>
    </w:p>
    <w:p>
      <w:r>
        <w:rPr>
          <w:sz w:val="20"/>
        </w:rPr>
        <w:t xml:space="preserve">WebSocket messages  |  Review needed  |  Detected via scan  |  Assess whether this data is necessary for ActionCable functionality</w:t>
      </w:r>
    </w:p>
    <w:p>
      <w:pPr>
        <w:pStyle w:val="Heading3"/>
      </w:pPr>
      <w:r>
        <w:t>ActionController::Cookies (Other)</w:t>
      </w:r>
    </w:p>
    <w:p>
      <w:r>
        <w:t xml:space="preserve">Declared data collection: session cookies, session data,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session cookies  |  Review needed  |  Detected via scan  |  Assess whether this data is necessary for ActionController::Cookies functionality</w:t>
      </w:r>
    </w:p>
    <w:p>
      <w:r>
        <w:rPr>
          <w:sz w:val="20"/>
        </w:rPr>
        <w:t xml:space="preserve">session data  |  Review needed  |  Detected via scan  |  Assess whether this data is necessary for ActionController::Cookies functionality</w:t>
      </w:r>
    </w:p>
    <w:p>
      <w:r>
        <w:rPr>
          <w:sz w:val="20"/>
        </w:rPr>
        <w:t xml:space="preserve">CSRF tokens  |  Review needed  |  Detected via scan  |  Assess whether this data is necessary for ActionController::Cookies functionality</w:t>
      </w:r>
    </w:p>
    <w:p>
      <w:pPr>
        <w:pStyle w:val="Heading3"/>
      </w:pPr>
      <w:r>
        <w:t>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ActionMailer functionality</w:t>
      </w:r>
    </w:p>
    <w:p>
      <w:r>
        <w:rPr>
          <w:sz w:val="20"/>
        </w:rPr>
        <w:t xml:space="preserve">email content  |  Review needed  |  Detected via scan  |  Assess whether this data is necessary for ActionMailer functionality</w:t>
      </w:r>
    </w:p>
    <w:p>
      <w:pPr>
        <w:pStyle w:val="Heading3"/>
      </w:pPr>
      <w:r>
        <w:t>Active Storage (Storage)</w:t>
      </w:r>
    </w:p>
    <w:p>
      <w:r>
        <w:t xml:space="preserve">Declared data collection: uploaded files, file metadata, storage service credentials, potential PII in uploaded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 Storage functionality</w:t>
      </w:r>
    </w:p>
    <w:p>
      <w:r>
        <w:rPr>
          <w:sz w:val="20"/>
        </w:rPr>
        <w:t xml:space="preserve">file metadata  |  Review needed  |  Detected via scan  |  Assess whether this data is necessary for Active Storage functionality</w:t>
      </w:r>
    </w:p>
    <w:p>
      <w:r>
        <w:rPr>
          <w:sz w:val="20"/>
        </w:rPr>
        <w:t xml:space="preserve">storage service credentials  |  Review needed  |  Detected via scan  |  Assess whether this data is necessary for Active Storage functionality</w:t>
      </w:r>
    </w:p>
    <w:p>
      <w:r>
        <w:rPr>
          <w:sz w:val="20"/>
        </w:rPr>
        <w:t xml:space="preserve">potential PII in uploaded content  |  Review needed  |  Detected via scan  |  Assess whether this data is necessary for Active Storage functionality</w:t>
      </w:r>
    </w:p>
    <w:p>
      <w:pPr>
        <w:pStyle w:val="Heading3"/>
      </w:pPr>
      <w:r>
        <w:t>ActiveRecord (Database)</w:t>
      </w:r>
    </w:p>
    <w:p>
      <w:r>
        <w:t xml:space="preserve">Declared data collection: user data as defined in schema, timestamps, associations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ActiveRecord functionality</w:t>
      </w:r>
    </w:p>
    <w:p>
      <w:r>
        <w:rPr>
          <w:sz w:val="20"/>
        </w:rPr>
        <w:t xml:space="preserve">timestamps  |  Review needed  |  Detected via scan  |  Assess whether this data is necessary for ActiveRecord functionality</w:t>
      </w:r>
    </w:p>
    <w:p>
      <w:r>
        <w:rPr>
          <w:sz w:val="20"/>
        </w:rPr>
        <w:t xml:space="preserve">associations  |  Review needed  |  Detected via scan  |  Assess whether this data is necessary for ActiveRecord functionality</w:t>
      </w:r>
    </w:p>
    <w:p>
      <w:pPr>
        <w:pStyle w:val="Heading3"/>
      </w:pPr>
      <w:r>
        <w:t>ActiveStorage (Storage)</w:t>
      </w:r>
    </w:p>
    <w:p>
      <w:r>
        <w:t xml:space="preserve">Declared data collection: uploaded files, file metadata, storage references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ActiveStorage functionality</w:t>
      </w:r>
    </w:p>
    <w:p>
      <w:r>
        <w:rPr>
          <w:sz w:val="20"/>
        </w:rPr>
        <w:t xml:space="preserve">file metadata  |  Review needed  |  Detected via scan  |  Assess whether this data is necessary for ActiveStorage functionality</w:t>
      </w:r>
    </w:p>
    <w:p>
      <w:r>
        <w:rPr>
          <w:sz w:val="20"/>
        </w:rPr>
        <w:t xml:space="preserve">storage references  |  Review needed  |  Detected via scan  |  Assess whether this data is necessary for ActiveStorage functionality</w:t>
      </w:r>
    </w:p>
    <w:p>
      <w:pPr>
        <w:pStyle w:val="Heading3"/>
      </w:pPr>
      <w:r>
        <w:t>aws-sdk-s3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aws-sdk-s3 functionality</w:t>
      </w:r>
    </w:p>
    <w:p>
      <w:r>
        <w:rPr>
          <w:sz w:val="20"/>
        </w:rPr>
        <w:t xml:space="preserve">file metadata  |  Review needed  |  Detected via scan  |  Assess whether this data is necessary for aws-sdk-s3 functionality</w:t>
      </w:r>
    </w:p>
    <w:p>
      <w:pPr>
        <w:pStyle w:val="Heading3"/>
      </w:pPr>
      <w:r>
        <w:t>intercom-ruby (Other)</w:t>
      </w:r>
    </w:p>
    <w:p>
      <w:r>
        <w:t xml:space="preserve">Declared data collection: user profiles, email, name, conversations, user behavior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profiles  |  Review needed  |  Detected via scan  |  Assess whether this data is necessary for intercom-ruby functionality</w:t>
      </w:r>
    </w:p>
    <w:p>
      <w:r>
        <w:rPr>
          <w:sz w:val="20"/>
        </w:rPr>
        <w:t xml:space="preserve">email  |  Review needed  |  Detected via scan  |  Assess whether this data is necessary for intercom-ruby functionality</w:t>
      </w:r>
    </w:p>
    <w:p>
      <w:r>
        <w:rPr>
          <w:sz w:val="20"/>
        </w:rPr>
        <w:t xml:space="preserve">name  |  Review needed  |  Detected via scan  |  Assess whether this data is necessary for intercom-ruby functionality</w:t>
      </w:r>
    </w:p>
    <w:p>
      <w:r>
        <w:rPr>
          <w:sz w:val="20"/>
        </w:rPr>
        <w:t xml:space="preserve">conversations  |  Review needed  |  Detected via scan  |  Assess whether this data is necessary for intercom-ruby functionality</w:t>
      </w:r>
    </w:p>
    <w:p>
      <w:r>
        <w:rPr>
          <w:sz w:val="20"/>
        </w:rPr>
        <w:t xml:space="preserve">user behavior  |  Review needed  |  Detected via scan  |  Assess whether this data is necessary for intercom-ruby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pg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pg functionality</w:t>
      </w:r>
    </w:p>
    <w:p>
      <w:pPr>
        <w:pStyle w:val="Heading3"/>
      </w:pPr>
      <w:r>
        <w:t>plaid (Payment)</w:t>
      </w:r>
    </w:p>
    <w:p>
      <w:r>
        <w:t xml:space="preserve">Declared data collection: bank account data, transaction history, account balances, financial institution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bank account data  |  Review needed  |  Detected via scan  |  Assess whether this data is necessary for plaid functionality</w:t>
      </w:r>
    </w:p>
    <w:p>
      <w:r>
        <w:rPr>
          <w:sz w:val="20"/>
        </w:rPr>
        <w:t xml:space="preserve">transaction history  |  Review needed  |  Detected via scan  |  Assess whether this data is necessary for plaid functionality</w:t>
      </w:r>
    </w:p>
    <w:p>
      <w:r>
        <w:rPr>
          <w:sz w:val="20"/>
        </w:rPr>
        <w:t xml:space="preserve">account balances  |  Review needed  |  Detected via scan  |  Assess whether this data is necessary for plaid functionality</w:t>
      </w:r>
    </w:p>
    <w:p>
      <w:r>
        <w:rPr>
          <w:sz w:val="20"/>
        </w:rPr>
        <w:t xml:space="preserve">financial institution data  |  Review needed  |  Detected via scan  |  Assess whether this data is necessary for plaid functionality</w:t>
      </w:r>
    </w:p>
    <w:p>
      <w:pPr>
        <w:pStyle w:val="Heading3"/>
      </w:pPr>
      <w:r>
        <w:t>rack-attack (Other)</w:t>
      </w:r>
    </w:p>
    <w:p>
      <w:r>
        <w:t xml:space="preserve">Declared data collection: IP addresses, request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IP addresses  |  Review needed  |  Detected via scan  |  Assess whether this data is necessary for rack-attack functionality</w:t>
      </w:r>
    </w:p>
    <w:p>
      <w:r>
        <w:rPr>
          <w:sz w:val="20"/>
        </w:rPr>
        <w:t xml:space="preserve">request metadata  |  Review needed  |  Detected via scan  |  Assess whether this data is necessary for rack-attack functionality</w:t>
      </w:r>
    </w:p>
    <w:p>
      <w:pPr>
        <w:pStyle w:val="Heading3"/>
      </w:pPr>
      <w:r>
        <w:t>rails-actionmailer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rails-actionmailer functionality</w:t>
      </w:r>
    </w:p>
    <w:p>
      <w:r>
        <w:rPr>
          <w:sz w:val="20"/>
        </w:rPr>
        <w:t xml:space="preserve">email content  |  Review needed  |  Detected via scan  |  Assess whether this data is necessary for rails-actionmailer functionality</w:t>
      </w:r>
    </w:p>
    <w:p>
      <w:pPr>
        <w:pStyle w:val="Heading3"/>
      </w:pPr>
      <w:r>
        <w:t>rails-activerecord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rails-activerecord functionality</w:t>
      </w:r>
    </w:p>
    <w:p>
      <w:pPr>
        <w:pStyle w:val="Heading3"/>
      </w:pPr>
      <w:r>
        <w:t>rails-sessions (Auth)</w:t>
      </w:r>
    </w:p>
    <w:p>
      <w:r>
        <w:t xml:space="preserve">Declared data collection: session cookies,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session cookies  |  Review needed  |  Detected via scan  |  Assess whether this data is necessary for rails-sessions functionality</w:t>
      </w:r>
    </w:p>
    <w:p>
      <w:r>
        <w:rPr>
          <w:sz w:val="20"/>
        </w:rPr>
        <w:t xml:space="preserve">CSRF tokens  |  Review needed  |  Detected via scan  |  Assess whether this data is necessary for rails-sessions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ruby-openai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ruby-openai functionality</w:t>
      </w:r>
    </w:p>
    <w:p>
      <w:r>
        <w:rPr>
          <w:sz w:val="20"/>
        </w:rPr>
        <w:t xml:space="preserve">conversation history  |  Review needed  |  Detected via scan  |  Assess whether this data is necessary for ruby-openai functionality</w:t>
      </w:r>
    </w:p>
    <w:p>
      <w:r>
        <w:rPr>
          <w:sz w:val="20"/>
        </w:rPr>
        <w:t xml:space="preserve">generated content  |  Review needed  |  Detected via scan  |  Assess whether this data is necessary for ruby-openai functionality</w:t>
      </w:r>
    </w:p>
    <w:p>
      <w:pPr>
        <w:pStyle w:val="Heading3"/>
      </w:pPr>
      <w:r>
        <w:t>sentry-ruby (Monitoring)</w:t>
      </w:r>
    </w:p>
    <w:p>
      <w:r>
        <w:t xml:space="preserve">Declared data collection: error data, stack traces, user context,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sentry-ruby functionality</w:t>
      </w:r>
    </w:p>
    <w:p>
      <w:r>
        <w:rPr>
          <w:sz w:val="20"/>
        </w:rPr>
        <w:t xml:space="preserve">stack traces  |  Review needed  |  Detected via scan  |  Assess whether this data is necessary for sentry-ruby functionality</w:t>
      </w:r>
    </w:p>
    <w:p>
      <w:r>
        <w:rPr>
          <w:sz w:val="20"/>
        </w:rPr>
        <w:t xml:space="preserve">user context  |  Review needed  |  Detected via scan  |  Assess whether this data is necessary for sentry-ruby functionality</w:t>
      </w:r>
    </w:p>
    <w:p>
      <w:r>
        <w:rPr>
          <w:sz w:val="20"/>
        </w:rPr>
        <w:t xml:space="preserve">device information  |  Review needed  |  Detected via scan  |  Assess whether this data is necessary for sentry-ruby functionality</w:t>
      </w:r>
    </w:p>
    <w:p>
      <w:pPr>
        <w:pStyle w:val="Heading3"/>
      </w:pPr>
      <w:r>
        <w:t>sidekiq (Other)</w:t>
      </w:r>
    </w:p>
    <w:p>
      <w:r>
        <w:t xml:space="preserve">Declared data collection: job data, user data processed in background jobs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job data  |  Review needed  |  Detected via scan  |  Assess whether this data is necessary for sidekiq functionality</w:t>
      </w:r>
    </w:p>
    <w:p>
      <w:r>
        <w:rPr>
          <w:sz w:val="20"/>
        </w:rPr>
        <w:t xml:space="preserve">user data processed in background jobs  |  Review needed  |  Detected via scan  |  Assess whether this data is necessary for sidekiq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12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email_content  |  ActionMailer  |  Do not retain email body after delivery confirmation; delete logs after 90 days</w:t>
      </w:r>
    </w:p>
    <w:p>
      <w:r>
        <w:rPr>
          <w:sz w:val="20"/>
        </w:rPr>
        <w:t xml:space="preserve">2  |  open_tracking  |  ActionMailer  |  Consider removing tracking pixels; they are not essential and raise privacy concerns</w:t>
      </w:r>
    </w:p>
    <w:p>
      <w:r>
        <w:rPr>
          <w:sz w:val="20"/>
        </w:rPr>
        <w:t xml:space="preserve">3  |  email_content  |  nodemailer  |  Do not retain email body after delivery confirmation; delete logs after 90 days</w:t>
      </w:r>
    </w:p>
    <w:p>
      <w:r>
        <w:rPr>
          <w:sz w:val="20"/>
        </w:rPr>
        <w:t xml:space="preserve">4  |  open_tracking  |  nodemailer  |  Consider removing tracking pixels; they are not essential and raise privacy concerns</w:t>
      </w:r>
    </w:p>
    <w:p>
      <w:r>
        <w:rPr>
          <w:sz w:val="20"/>
        </w:rPr>
        <w:t xml:space="preserve">5  |  email_content  |  rails-actionmailer  |  Do not retain email body after delivery confirmation; delete logs after 90 days</w:t>
      </w:r>
    </w:p>
    <w:p>
      <w:r>
        <w:rPr>
          <w:sz w:val="20"/>
        </w:rPr>
        <w:t xml:space="preserve">6  |  open_tracking  |  rails-actionmailer  |  Consider removing tracking pixels; they are not essential and raise privacy concerns</w:t>
      </w:r>
    </w:p>
    <w:p>
      <w:r>
        <w:rPr>
          <w:sz w:val="20"/>
        </w:rPr>
        <w:t xml:space="preserve">7  |  login_history  |  rails-sessions  |  Retain for 90 days max; anonymize after</w:t>
      </w:r>
    </w:p>
    <w:p>
      <w:r>
        <w:rPr>
          <w:sz w:val="20"/>
        </w:rPr>
        <w:t xml:space="preserve">8  |  conversation_history  |  ruby-openai  |  Allow users to opt out; implement automatic expiration (30 days max)</w:t>
      </w:r>
    </w:p>
    <w:p>
      <w:r>
        <w:rPr>
          <w:sz w:val="20"/>
        </w:rPr>
        <w:t xml:space="preserve">9  |  generated_content  |  ruby-openai  |  Let users delete on demand; do not use for model training without consent</w:t>
      </w:r>
    </w:p>
    <w:p>
      <w:r>
        <w:rPr>
          <w:sz w:val="20"/>
        </w:rPr>
        <w:t xml:space="preserve">10  |  model_usage_metadata  |  ruby-openai  |  Aggregate and anonymize; delete individual records after 90 days</w:t>
      </w:r>
    </w:p>
    <w:p>
      <w:r>
        <w:rPr>
          <w:sz w:val="20"/>
        </w:rPr>
        <w:t xml:space="preserve">11  |  user_context  |  sentry-ruby  |  Use anonymized user IDs; do not send full user profiles</w:t>
      </w:r>
    </w:p>
    <w:p>
      <w:r>
        <w:rPr>
          <w:sz w:val="20"/>
        </w:rPr>
        <w:t xml:space="preserve">12  |  ip_address  |  sentry-ruby  |  Truncate or hash IP addresses in error reports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20</w:t>
      </w:r>
    </w:p>
    <w:p>
      <w:r>
        <w:rPr>
          <w:sz w:val="20"/>
        </w:rPr>
        <w:t xml:space="preserve">Total data fields assessed  |  95</w:t>
      </w:r>
    </w:p>
    <w:p>
      <w:r>
        <w:rPr>
          <w:sz w:val="20"/>
        </w:rPr>
        <w:t xml:space="preserve">Fields likely needed  |  83</w:t>
      </w:r>
    </w:p>
    <w:p>
      <w:r>
        <w:rPr>
          <w:sz w:val="20"/>
        </w:rPr>
        <w:t xml:space="preserve">Fields potentially unnecessary  |  12</w:t>
      </w:r>
    </w:p>
    <w:p>
      <w:r>
        <w:rPr>
          <w:sz w:val="20"/>
        </w:rPr>
        <w:t xml:space="preserve">Potential data reduction  |  13%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