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maybe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r>
        <w:rPr>
          <w:sz w:val="20"/>
        </w:rPr>
        <w:t xml:space="preserve">Docker  |  Dockerfile  |  Container builds, Multi-stage builds, Service orchestration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