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maybe</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subscriptions</w:t>
      </w:r>
    </w:p>
    <w:p>
      <w:pPr>
        <w:pStyle w:val="ListParagraph"/>
        <w:numPr>
          <w:ilvl w:val="0"/>
          <w:numId w:val="1"/>
        </w:numPr>
      </w:pPr>
      <w:r>
        <w:t xml:space="preserve">WebSocket messages</w:t>
      </w:r>
    </w:p>
    <w:p>
      <w:pPr>
        <w:pStyle w:val="ListParagraph"/>
        <w:numPr>
          <w:ilvl w:val="0"/>
          <w:numId w:val="1"/>
        </w:numPr>
      </w:pPr>
      <w:r>
        <w:t xml:space="preserve">session cookies</w:t>
      </w:r>
    </w:p>
    <w:p>
      <w:pPr>
        <w:pStyle w:val="ListParagraph"/>
        <w:numPr>
          <w:ilvl w:val="0"/>
          <w:numId w:val="1"/>
        </w:numPr>
      </w:pPr>
      <w:r>
        <w:t xml:space="preserve">session data</w:t>
      </w:r>
    </w:p>
    <w:p>
      <w:pPr>
        <w:pStyle w:val="ListParagraph"/>
        <w:numPr>
          <w:ilvl w:val="0"/>
          <w:numId w:val="1"/>
        </w:numPr>
      </w:pPr>
      <w:r>
        <w:t xml:space="preserve">CSRF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storage service credentials</w:t>
      </w:r>
    </w:p>
    <w:p>
      <w:pPr>
        <w:pStyle w:val="ListParagraph"/>
        <w:numPr>
          <w:ilvl w:val="0"/>
          <w:numId w:val="1"/>
        </w:numPr>
      </w:pPr>
      <w:r>
        <w:t xml:space="preserve">potential PII in uploaded content</w:t>
      </w:r>
    </w:p>
    <w:p>
      <w:pPr>
        <w:pStyle w:val="ListParagraph"/>
        <w:numPr>
          <w:ilvl w:val="0"/>
          <w:numId w:val="1"/>
        </w:numPr>
      </w:pPr>
      <w:r>
        <w:t xml:space="preserve">user data as defined in schema</w:t>
      </w:r>
    </w:p>
    <w:p>
      <w:pPr>
        <w:pStyle w:val="ListParagraph"/>
        <w:numPr>
          <w:ilvl w:val="0"/>
          <w:numId w:val="1"/>
        </w:numPr>
      </w:pPr>
      <w:r>
        <w:t xml:space="preserve">timestamps</w:t>
      </w:r>
    </w:p>
    <w:p>
      <w:pPr>
        <w:pStyle w:val="ListParagraph"/>
        <w:numPr>
          <w:ilvl w:val="0"/>
          <w:numId w:val="1"/>
        </w:numPr>
      </w:pPr>
      <w:r>
        <w:t xml:space="preserve">associations</w:t>
      </w:r>
    </w:p>
    <w:p>
      <w:pPr>
        <w:pStyle w:val="ListParagraph"/>
        <w:numPr>
          <w:ilvl w:val="0"/>
          <w:numId w:val="1"/>
        </w:numPr>
      </w:pPr>
      <w:r>
        <w:t xml:space="preserve">storage references</w:t>
      </w:r>
    </w:p>
    <w:p>
      <w:pPr>
        <w:pStyle w:val="ListParagraph"/>
        <w:numPr>
          <w:ilvl w:val="0"/>
          <w:numId w:val="1"/>
        </w:numPr>
      </w:pPr>
      <w:r>
        <w:t xml:space="preserve">user profiles</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conversations</w:t>
      </w:r>
    </w:p>
    <w:p>
      <w:pPr>
        <w:pStyle w:val="ListParagraph"/>
        <w:numPr>
          <w:ilvl w:val="0"/>
          <w:numId w:val="1"/>
        </w:numPr>
      </w:pPr>
      <w:r>
        <w:t xml:space="preserve">user behavior</w:t>
      </w:r>
    </w:p>
    <w:p>
      <w:pPr>
        <w:pStyle w:val="ListParagraph"/>
        <w:numPr>
          <w:ilvl w:val="0"/>
          <w:numId w:val="1"/>
        </w:numPr>
      </w:pPr>
      <w:r>
        <w:t xml:space="preserve">bank account data</w:t>
      </w:r>
    </w:p>
    <w:p>
      <w:pPr>
        <w:pStyle w:val="ListParagraph"/>
        <w:numPr>
          <w:ilvl w:val="0"/>
          <w:numId w:val="1"/>
        </w:numPr>
      </w:pPr>
      <w:r>
        <w:t xml:space="preserve">transaction history</w:t>
      </w:r>
    </w:p>
    <w:p>
      <w:pPr>
        <w:pStyle w:val="ListParagraph"/>
        <w:numPr>
          <w:ilvl w:val="0"/>
          <w:numId w:val="1"/>
        </w:numPr>
      </w:pPr>
      <w:r>
        <w:t xml:space="preserve">account balances</w:t>
      </w:r>
    </w:p>
    <w:p>
      <w:pPr>
        <w:pStyle w:val="ListParagraph"/>
        <w:numPr>
          <w:ilvl w:val="0"/>
          <w:numId w:val="1"/>
        </w:numPr>
      </w:pPr>
      <w:r>
        <w:t xml:space="preserve">financial institution data</w:t>
      </w:r>
    </w:p>
    <w:p>
      <w:pPr>
        <w:pStyle w:val="ListParagraph"/>
        <w:numPr>
          <w:ilvl w:val="0"/>
          <w:numId w:val="1"/>
        </w:numPr>
      </w:pPr>
      <w:r>
        <w:t xml:space="preserve">IP addresses</w:t>
      </w:r>
    </w:p>
    <w:p>
      <w:pPr>
        <w:pStyle w:val="ListParagraph"/>
        <w:numPr>
          <w:ilvl w:val="0"/>
          <w:numId w:val="1"/>
        </w:numPr>
      </w:pPr>
      <w:r>
        <w:t xml:space="preserve">request metadata</w:t>
      </w:r>
    </w:p>
    <w:p>
      <w:pPr>
        <w:pStyle w:val="ListParagraph"/>
        <w:numPr>
          <w:ilvl w:val="0"/>
          <w:numId w:val="1"/>
        </w:numPr>
      </w:pPr>
      <w:r>
        <w:t xml:space="preserve">cached 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job data</w:t>
      </w:r>
    </w:p>
    <w:p>
      <w:pPr>
        <w:pStyle w:val="ListParagraph"/>
        <w:numPr>
          <w:ilvl w:val="0"/>
          <w:numId w:val="1"/>
        </w:numPr>
      </w:pPr>
      <w:r>
        <w:t xml:space="preserve">user data processed in background jobs</w:t>
      </w:r>
    </w:p>
    <w:p>
      <w:pPr>
        <w:pStyle w:val="ListParagraph"/>
        <w:numPr>
          <w:ilvl w:val="0"/>
          <w:numId w:val="1"/>
        </w:numPr>
      </w:pPr>
      <w:r>
        <w:t xml:space="preserve">payment information</w:t>
      </w:r>
    </w:p>
    <w:p>
      <w:pPr>
        <w:pStyle w:val="ListParagraph"/>
        <w:numPr>
          <w:ilvl w:val="0"/>
          <w:numId w:val="1"/>
        </w:numPr>
      </w:pPr>
      <w:r>
        <w:t xml:space="preserve">billing address</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AI System Data Leak</w:t>
      </w:r>
    </w:p>
    <w:p>
      <w:r>
        <w:t xml:space="preserve">Severity: High</w:t>
      </w:r>
    </w:p>
    <w:p>
      <w:r>
        <w:t xml:space="preserve">Setup: A customer reports that your AI-powered feature is occasionally including personal data from other users in its responses. Investigation reveals a prompt injection vulnerability that allows extraction of conversation context from other sessions.</w:t>
      </w:r>
    </w:p>
    <w:p>
      <w:r>
        <w:t xml:space="preserve">Data at risk:</w:t>
      </w:r>
    </w:p>
    <w:p>
      <w:pPr>
        <w:pStyle w:val="ListParagraph"/>
        <w:numPr>
          <w:ilvl w:val="0"/>
          <w:numId w:val="1"/>
        </w:numPr>
      </w:pPr>
      <w:r>
        <w:t xml:space="preserve">User prompts and conversation history</w:t>
      </w:r>
    </w:p>
    <w:p>
      <w:pPr>
        <w:pStyle w:val="ListParagraph"/>
        <w:numPr>
          <w:ilvl w:val="0"/>
          <w:numId w:val="1"/>
        </w:numPr>
      </w:pPr>
      <w:r>
        <w:t xml:space="preserve">Personal data shared in AI interactions</w:t>
      </w:r>
    </w:p>
    <w:p>
      <w:pPr>
        <w:pStyle w:val="ListParagraph"/>
        <w:numPr>
          <w:ilvl w:val="0"/>
          <w:numId w:val="1"/>
        </w:numPr>
      </w:pPr>
      <w:r>
        <w:t xml:space="preserve">Potentially sensitive business information processed by AI</w:t>
      </w:r>
    </w:p>
    <w:p>
      <w:r>
        <w:t xml:space="preserve">Injects:</w:t>
      </w:r>
    </w:p>
    <w:p>
      <w:r>
        <w:rPr>
          <w:sz w:val="20"/>
        </w:rPr>
        <w:t xml:space="preserve">Time  |  Inject</w:t>
      </w:r>
    </w:p>
    <w:p>
      <w:r>
        <w:rPr>
          <w:sz w:val="20"/>
        </w:rPr>
        <w:t xml:space="preserve">T+15min  |  A proof-of-concept exploit is shared on a security forum</w:t>
      </w:r>
    </w:p>
    <w:p>
      <w:r>
        <w:rPr>
          <w:sz w:val="20"/>
        </w:rPr>
        <w:t xml:space="preserve">T+30min  |  You estimate ~500 users may have had data exposed through cross-session leakage</w:t>
      </w:r>
    </w:p>
    <w:p>
      <w:r>
        <w:rPr>
          <w:sz w:val="20"/>
        </w:rPr>
        <w:t xml:space="preserve">T+45min  |  A researcher demonstrates the exploit can extract data from enterprise customer accounts</w:t>
      </w:r>
    </w:p>
    <w:p>
      <w:r>
        <w:rPr>
          <w:sz w:val="20"/>
        </w:rPr>
        <w:t xml:space="preserve">T+60min  |  An enterprise customer's legal team contacts you demanding information</w:t>
      </w:r>
    </w:p>
    <w:p>
      <w:pPr>
        <w:pStyle w:val="Heading3"/>
      </w:pPr>
      <w:r>
        <w:t>Scenario 4: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maybe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