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API Privacy Documentation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root</w:t>
      </w:r>
    </w:p>
    <w:p>
      <w:r>
        <w:t xml:space="preserve">This document maps API endpoints to the types of personal data they process, providing transparency for privacy compliance. Each endpoint is linked to the relevant section of the Privacy Policy.</w:t>
      </w:r>
    </w:p>
    <w:p>
      <w:r>
        <w:t xml:space="preserve">For questions about API data handling, contact [your-email@example.com].</w:t>
      </w:r>
    </w:p>
    <w:p>
      <w:pPr>
        <w:pStyle w:val="Heading2"/>
      </w:pPr>
      <w:r>
        <w:t>Overview</w:t>
      </w:r>
    </w:p>
    <w:p>
      <w:r>
        <w:t xml:space="preserve">Total API endpoints detected: 16</w:t>
      </w:r>
    </w:p>
    <w:p>
      <w:r>
        <w:rPr>
          <w:sz w:val="20"/>
        </w:rPr>
        <w:t xml:space="preserve">Metric  |  Count</w:t>
      </w:r>
    </w:p>
    <w:p>
      <w:r>
        <w:rPr>
          <w:sz w:val="20"/>
        </w:rPr>
        <w:t xml:space="preserve">Endpoints accepting user data  |  0</w:t>
      </w:r>
    </w:p>
    <w:p>
      <w:r>
        <w:rPr>
          <w:sz w:val="20"/>
        </w:rPr>
        <w:t xml:space="preserve">Write endpoints (POST/PUT/PATCH/DELETE)  |  0</w:t>
      </w:r>
    </w:p>
    <w:p>
      <w:r>
        <w:rPr>
          <w:sz w:val="20"/>
        </w:rPr>
        <w:t xml:space="preserve">Read-only endpoints (GET/QUERY)  |  16</w:t>
      </w:r>
    </w:p>
    <w:p>
      <w:pPr>
        <w:pStyle w:val="Heading2"/>
      </w:pPr>
      <w:r>
        <w:t>Endpoint Summary</w:t>
      </w:r>
    </w:p>
    <w:p>
      <w:r>
        <w:rPr>
          <w:sz w:val="20"/>
        </w:rPr>
        <w:t xml:space="preserve">Endpoint  |  Method  |  Data Fields  |  Privacy Category</w:t>
      </w:r>
    </w:p>
    <w:p>
      <w:r>
        <w:rPr>
          <w:sz w:val="20"/>
        </w:rPr>
        <w:t xml:space="preserve">`/`  |  GET  |  —  |  —</w:t>
      </w:r>
    </w:p>
    <w:p>
      <w:r>
        <w:rPr>
          <w:sz w:val="20"/>
        </w:rPr>
        <w:t xml:space="preserve">`/*`  |  GET  |  —  |  —</w:t>
      </w:r>
    </w:p>
    <w:p>
      <w:r>
        <w:rPr>
          <w:sz w:val="20"/>
        </w:rPr>
        <w:t xml:space="preserve">`/health`  |  GET  |  —  |  —</w:t>
      </w:r>
    </w:p>
    <w:p>
      <w:r>
        <w:rPr>
          <w:sz w:val="20"/>
        </w:rPr>
        <w:t xml:space="preserve">`/health`  |  GET  |  —  |  —</w:t>
      </w:r>
    </w:p>
    <w:p>
      <w:r>
        <w:rPr>
          <w:sz w:val="20"/>
        </w:rPr>
        <w:t xml:space="preserve">`/algolia`  |  GET  |  —  |  —</w:t>
      </w:r>
    </w:p>
    <w:p>
      <w:r>
        <w:rPr>
          <w:sz w:val="20"/>
        </w:rPr>
        <w:t xml:space="preserve">`/base-specs`  |  GET  |  —  |  —</w:t>
      </w:r>
    </w:p>
    <w:p>
      <w:r>
        <w:rPr>
          <w:sz w:val="20"/>
        </w:rPr>
        <w:t xml:space="preserve">`/download/[area]`  |  GET  |  —  |  —</w:t>
      </w:r>
    </w:p>
    <w:p>
      <w:r>
        <w:rPr>
          <w:sz w:val="20"/>
        </w:rPr>
        <w:t xml:space="preserve">`/schema`  |  GET  |  —  |  —</w:t>
      </w:r>
    </w:p>
    <w:p>
      <w:r>
        <w:rPr>
          <w:sz w:val="20"/>
        </w:rPr>
        <w:t xml:space="preserve">`/tag`  |  GET  |  —  |  —</w:t>
      </w:r>
    </w:p>
    <w:p>
      <w:r>
        <w:rPr>
          <w:sz w:val="20"/>
        </w:rPr>
        <w:t xml:space="preserve">`/md-content/[[...slug]]`  |  GET  |  —  |  —</w:t>
      </w:r>
    </w:p>
    <w:p>
      <w:r>
        <w:rPr>
          <w:sz w:val="20"/>
        </w:rPr>
        <w:t xml:space="preserve">`/md-content/[[...slug]]`  |  GET  |  —  |  —</w:t>
      </w:r>
    </w:p>
    <w:p>
      <w:r>
        <w:rPr>
          <w:sz w:val="20"/>
        </w:rPr>
        <w:t xml:space="preserve">`/md-content/[[...slug]]`  |  GET  |  —  |  —</w:t>
      </w:r>
    </w:p>
    <w:p>
      <w:r>
        <w:rPr>
          <w:sz w:val="20"/>
        </w:rPr>
        <w:t xml:space="preserve">`/api/references/[...slug]`  |  GET  |  —  |  —</w:t>
      </w:r>
    </w:p>
    <w:p>
      <w:r>
        <w:rPr>
          <w:sz w:val="20"/>
        </w:rPr>
        <w:t xml:space="preserve">`/md-content/[[...slug]]`  |  GET  |  —  |  —</w:t>
      </w:r>
    </w:p>
    <w:p>
      <w:r>
        <w:rPr>
          <w:sz w:val="20"/>
        </w:rPr>
        <w:t xml:space="preserve">`/md-content/[[...slug]]`  |  GET  |  —  |  —</w:t>
      </w:r>
    </w:p>
    <w:p>
      <w:r>
        <w:rPr>
          <w:sz w:val="20"/>
        </w:rPr>
        <w:t xml:space="preserve">`/md-content/[[...slug]]`  |  GET  |  —  |  —</w:t>
      </w:r>
    </w:p>
    <w:p>
      <w:pPr>
        <w:pStyle w:val="Heading2"/>
      </w:pPr>
      <w:r>
        <w:t>Privacy Policy Mapping</w:t>
      </w:r>
    </w:p>
    <w:p>
      <w:r>
        <w:t xml:space="preserve">The following table maps data categories collected through the API to the corresponding sections in your Privacy Policy.</w:t>
      </w:r>
    </w:p>
    <w:p>
      <w:r>
        <w:rPr>
          <w:sz w:val="20"/>
        </w:rPr>
        <w:t xml:space="preserve">Data Category  |  Privacy Policy Section  |  Legal Basis (GDPR)  |  Retention</w:t>
      </w:r>
    </w:p>
    <w:p>
      <w:r>
        <w:rPr>
          <w:sz w:val="20"/>
        </w:rPr>
        <w:t xml:space="preserve">Financial Data  |  [Map to relevant section]  |  [Determine legal basis]  |  [Define retention period]</w:t>
      </w:r>
    </w:p>
    <w:p>
      <w:r>
        <w:rPr>
          <w:sz w:val="20"/>
        </w:rPr>
        <w:t xml:space="preserve">Usage &amp; Behavioral Data  |  Automatically Collected Information  |  Legitimate interest (Art. 6(1)(f))  |  [X] days</w:t>
      </w:r>
    </w:p>
    <w:p>
      <w:r>
        <w:rPr>
          <w:sz w:val="20"/>
        </w:rPr>
        <w:t xml:space="preserve">AI Interaction Data  |  AI and Automated Processing  |  Contractual necessity / Consent  |  [X] days</w:t>
      </w:r>
    </w:p>
    <w:p>
      <w:r>
        <w:rPr>
          <w:sz w:val="20"/>
        </w:rPr>
        <w:t xml:space="preserve">Communication Data  |  Communications  |  Contractual necessity (Art. 6(1)(b))  |  [X] days</w:t>
      </w:r>
    </w:p>
    <w:p>
      <w:r>
        <w:rPr>
          <w:sz w:val="20"/>
        </w:rPr>
        <w:t xml:space="preserve">User-Uploaded Content  |  User Content  |  Contractual necessity (Art. 6(1)(b))  |  Until deletion requested</w:t>
      </w:r>
    </w:p>
    <w:p>
      <w:r>
        <w:rPr>
          <w:sz w:val="20"/>
        </w:rPr>
        <w:t xml:space="preserve">Stored User Data  |  [Map to relevant section]  |  [Determine legal basis]  |  [Define retention period]</w:t>
      </w:r>
    </w:p>
    <w:p>
      <w:r>
        <w:rPr>
          <w:sz w:val="20"/>
        </w:rPr>
        <w:t xml:space="preserve">Personal Identity Data  |  Personal Information We Collect  |  Contractual necessity (Art. 6(1)(b))  |  Duration of account + [X] days</w:t>
      </w:r>
    </w:p>
    <w:p>
      <w:pPr>
        <w:pStyle w:val="Heading2"/>
      </w:pPr>
      <w:r>
        <w:t>Detailed Endpoint Documentation</w:t>
      </w:r>
    </w:p>
    <w:p>
      <w:pPr>
        <w:pStyle w:val="Heading3"/>
      </w:pPr>
      <w:r>
        <w:t>`GET /`</w:t>
      </w:r>
    </w:p>
    <w:p>
      <w:r>
        <w:rPr>
          <w:sz w:val="20"/>
        </w:rPr>
        <w:t xml:space="preserve">Property  |  Value</w:t>
      </w:r>
    </w:p>
    <w:p>
      <w:r>
        <w:rPr>
          <w:sz w:val="20"/>
        </w:rPr>
        <w:t xml:space="preserve">**File**  |  `packages/admin/admin-bundler/src/commands/serve.ts`</w:t>
      </w:r>
    </w:p>
    <w:p>
      <w:r>
        <w:rPr>
          <w:sz w:val="20"/>
        </w:rPr>
        <w:t xml:space="preserve">**Method**  |  GET</w:t>
      </w:r>
    </w:p>
    <w:p>
      <w:r>
        <w:rPr>
          <w:sz w:val="20"/>
        </w:rPr>
        <w:t xml:space="preserve">**Route**  |  `/`</w:t>
      </w:r>
    </w:p>
    <w:p>
      <w:r>
        <w:rPr>
          <w:sz w:val="20"/>
        </w:rPr>
        <w:t xml:space="preserve">**Data fields**  |  None detected</w:t>
      </w:r>
    </w:p>
    <w:p>
      <w:pPr>
        <w:pStyle w:val="Heading3"/>
      </w:pPr>
      <w:r>
        <w:t>`GET /*`</w:t>
      </w:r>
    </w:p>
    <w:p>
      <w:r>
        <w:rPr>
          <w:sz w:val="20"/>
        </w:rPr>
        <w:t xml:space="preserve">Property  |  Value</w:t>
      </w:r>
    </w:p>
    <w:p>
      <w:r>
        <w:rPr>
          <w:sz w:val="20"/>
        </w:rPr>
        <w:t xml:space="preserve">**File**  |  `packages/admin/admin-bundler/src/commands/serve.ts`</w:t>
      </w:r>
    </w:p>
    <w:p>
      <w:r>
        <w:rPr>
          <w:sz w:val="20"/>
        </w:rPr>
        <w:t xml:space="preserve">**Method**  |  GET</w:t>
      </w:r>
    </w:p>
    <w:p>
      <w:r>
        <w:rPr>
          <w:sz w:val="20"/>
        </w:rPr>
        <w:t xml:space="preserve">**Route**  |  `/*`</w:t>
      </w:r>
    </w:p>
    <w:p>
      <w:r>
        <w:rPr>
          <w:sz w:val="20"/>
        </w:rPr>
        <w:t xml:space="preserve">**Data fields**  |  None detected</w:t>
      </w:r>
    </w:p>
    <w:p>
      <w:pPr>
        <w:pStyle w:val="Heading3"/>
      </w:pPr>
      <w:r>
        <w:t>`GET /health`</w:t>
      </w:r>
    </w:p>
    <w:p>
      <w:r>
        <w:rPr>
          <w:sz w:val="20"/>
        </w:rPr>
        <w:t xml:space="preserve">Property  |  Value</w:t>
      </w:r>
    </w:p>
    <w:p>
      <w:r>
        <w:rPr>
          <w:sz w:val="20"/>
        </w:rPr>
        <w:t xml:space="preserve">**File**  |  `packages/medusa/src/commands/start.ts`</w:t>
      </w:r>
    </w:p>
    <w:p>
      <w:r>
        <w:rPr>
          <w:sz w:val="20"/>
        </w:rPr>
        <w:t xml:space="preserve">**Method**  |  GET</w:t>
      </w:r>
    </w:p>
    <w:p>
      <w:r>
        <w:rPr>
          <w:sz w:val="20"/>
        </w:rPr>
        <w:t xml:space="preserve">**Route**  |  `/health`</w:t>
      </w:r>
    </w:p>
    <w:p>
      <w:r>
        <w:rPr>
          <w:sz w:val="20"/>
        </w:rPr>
        <w:t xml:space="preserve">**Data fields**  |  None detected</w:t>
      </w:r>
    </w:p>
    <w:p>
      <w:pPr>
        <w:pStyle w:val="Heading3"/>
      </w:pPr>
      <w:r>
        <w:t>`GET /health`</w:t>
      </w:r>
    </w:p>
    <w:p>
      <w:r>
        <w:rPr>
          <w:sz w:val="20"/>
        </w:rPr>
        <w:t xml:space="preserve">Property  |  Value</w:t>
      </w:r>
    </w:p>
    <w:p>
      <w:r>
        <w:rPr>
          <w:sz w:val="20"/>
        </w:rPr>
        <w:t xml:space="preserve">**File**  |  `packages/medusa-test-utils/src/medusa-test-runner-utils/bootstrap-app.ts`</w:t>
      </w:r>
    </w:p>
    <w:p>
      <w:r>
        <w:rPr>
          <w:sz w:val="20"/>
        </w:rPr>
        <w:t xml:space="preserve">**Method**  |  GET</w:t>
      </w:r>
    </w:p>
    <w:p>
      <w:r>
        <w:rPr>
          <w:sz w:val="20"/>
        </w:rPr>
        <w:t xml:space="preserve">**Route**  |  `/health`</w:t>
      </w:r>
    </w:p>
    <w:p>
      <w:r>
        <w:rPr>
          <w:sz w:val="20"/>
        </w:rPr>
        <w:t xml:space="preserve">**Data fields**  |  None detected</w:t>
      </w:r>
    </w:p>
    <w:p>
      <w:pPr>
        <w:pStyle w:val="Heading3"/>
      </w:pPr>
      <w:r>
        <w:t>`GET /algolia`</w:t>
      </w:r>
    </w:p>
    <w:p>
      <w:r>
        <w:rPr>
          <w:sz w:val="20"/>
        </w:rPr>
        <w:t xml:space="preserve">Property  |  Value</w:t>
      </w:r>
    </w:p>
    <w:p>
      <w:r>
        <w:rPr>
          <w:sz w:val="20"/>
        </w:rPr>
        <w:t xml:space="preserve">**File**  |  `www/apps/api-reference/app/algolia/route.ts`</w:t>
      </w:r>
    </w:p>
    <w:p>
      <w:r>
        <w:rPr>
          <w:sz w:val="20"/>
        </w:rPr>
        <w:t xml:space="preserve">**Method**  |  GET</w:t>
      </w:r>
    </w:p>
    <w:p>
      <w:r>
        <w:rPr>
          <w:sz w:val="20"/>
        </w:rPr>
        <w:t xml:space="preserve">**Route**  |  `/algolia`</w:t>
      </w:r>
    </w:p>
    <w:p>
      <w:r>
        <w:rPr>
          <w:sz w:val="20"/>
        </w:rPr>
        <w:t xml:space="preserve">**Data fields**  |  None detected</w:t>
      </w:r>
    </w:p>
    <w:p>
      <w:pPr>
        <w:pStyle w:val="Heading3"/>
      </w:pPr>
      <w:r>
        <w:t>`GET /base-specs`</w:t>
      </w:r>
    </w:p>
    <w:p>
      <w:r>
        <w:rPr>
          <w:sz w:val="20"/>
        </w:rPr>
        <w:t xml:space="preserve">Property  |  Value</w:t>
      </w:r>
    </w:p>
    <w:p>
      <w:r>
        <w:rPr>
          <w:sz w:val="20"/>
        </w:rPr>
        <w:t xml:space="preserve">**File**  |  `www/apps/api-reference/app/base-specs/route.ts`</w:t>
      </w:r>
    </w:p>
    <w:p>
      <w:r>
        <w:rPr>
          <w:sz w:val="20"/>
        </w:rPr>
        <w:t xml:space="preserve">**Method**  |  GET</w:t>
      </w:r>
    </w:p>
    <w:p>
      <w:r>
        <w:rPr>
          <w:sz w:val="20"/>
        </w:rPr>
        <w:t xml:space="preserve">**Route**  |  `/base-specs`</w:t>
      </w:r>
    </w:p>
    <w:p>
      <w:r>
        <w:rPr>
          <w:sz w:val="20"/>
        </w:rPr>
        <w:t xml:space="preserve">**Data fields**  |  None detected</w:t>
      </w:r>
    </w:p>
    <w:p>
      <w:pPr>
        <w:pStyle w:val="Heading3"/>
      </w:pPr>
      <w:r>
        <w:t>`GET /download/[area]`</w:t>
      </w:r>
    </w:p>
    <w:p>
      <w:r>
        <w:rPr>
          <w:sz w:val="20"/>
        </w:rPr>
        <w:t xml:space="preserve">Property  |  Value</w:t>
      </w:r>
    </w:p>
    <w:p>
      <w:r>
        <w:rPr>
          <w:sz w:val="20"/>
        </w:rPr>
        <w:t xml:space="preserve">**File**  |  `www/apps/api-reference/app/download/[area]/route.ts`</w:t>
      </w:r>
    </w:p>
    <w:p>
      <w:r>
        <w:rPr>
          <w:sz w:val="20"/>
        </w:rPr>
        <w:t xml:space="preserve">**Method**  |  GET</w:t>
      </w:r>
    </w:p>
    <w:p>
      <w:r>
        <w:rPr>
          <w:sz w:val="20"/>
        </w:rPr>
        <w:t xml:space="preserve">**Route**  |  `/download/[area]`</w:t>
      </w:r>
    </w:p>
    <w:p>
      <w:r>
        <w:rPr>
          <w:sz w:val="20"/>
        </w:rPr>
        <w:t xml:space="preserve">**Data fields**  |  None detected</w:t>
      </w:r>
    </w:p>
    <w:p>
      <w:pPr>
        <w:pStyle w:val="Heading3"/>
      </w:pPr>
      <w:r>
        <w:t>`GET /schema`</w:t>
      </w:r>
    </w:p>
    <w:p>
      <w:r>
        <w:rPr>
          <w:sz w:val="20"/>
        </w:rPr>
        <w:t xml:space="preserve">Property  |  Value</w:t>
      </w:r>
    </w:p>
    <w:p>
      <w:r>
        <w:rPr>
          <w:sz w:val="20"/>
        </w:rPr>
        <w:t xml:space="preserve">**File**  |  `www/apps/api-reference/app/schema/route.ts`</w:t>
      </w:r>
    </w:p>
    <w:p>
      <w:r>
        <w:rPr>
          <w:sz w:val="20"/>
        </w:rPr>
        <w:t xml:space="preserve">**Method**  |  GET</w:t>
      </w:r>
    </w:p>
    <w:p>
      <w:r>
        <w:rPr>
          <w:sz w:val="20"/>
        </w:rPr>
        <w:t xml:space="preserve">**Route**  |  `/schema`</w:t>
      </w:r>
    </w:p>
    <w:p>
      <w:r>
        <w:rPr>
          <w:sz w:val="20"/>
        </w:rPr>
        <w:t xml:space="preserve">**Data fields**  |  None detected</w:t>
      </w:r>
    </w:p>
    <w:p>
      <w:pPr>
        <w:pStyle w:val="Heading3"/>
      </w:pPr>
      <w:r>
        <w:t>`GET /tag`</w:t>
      </w:r>
    </w:p>
    <w:p>
      <w:r>
        <w:rPr>
          <w:sz w:val="20"/>
        </w:rPr>
        <w:t xml:space="preserve">Property  |  Value</w:t>
      </w:r>
    </w:p>
    <w:p>
      <w:r>
        <w:rPr>
          <w:sz w:val="20"/>
        </w:rPr>
        <w:t xml:space="preserve">**File**  |  `www/apps/api-reference/app/tag/route.ts`</w:t>
      </w:r>
    </w:p>
    <w:p>
      <w:r>
        <w:rPr>
          <w:sz w:val="20"/>
        </w:rPr>
        <w:t xml:space="preserve">**Method**  |  GET</w:t>
      </w:r>
    </w:p>
    <w:p>
      <w:r>
        <w:rPr>
          <w:sz w:val="20"/>
        </w:rPr>
        <w:t xml:space="preserve">**Route**  |  `/tag`</w:t>
      </w:r>
    </w:p>
    <w:p>
      <w:r>
        <w:rPr>
          <w:sz w:val="20"/>
        </w:rPr>
        <w:t xml:space="preserve">**Data fields**  |  None detected</w:t>
      </w:r>
    </w:p>
    <w:p>
      <w:pPr>
        <w:pStyle w:val="Heading3"/>
      </w:pPr>
      <w:r>
        <w:t>`GET /md-content/[[...slug]]`</w:t>
      </w:r>
    </w:p>
    <w:p>
      <w:r>
        <w:rPr>
          <w:sz w:val="20"/>
        </w:rPr>
        <w:t xml:space="preserve">Property  |  Value</w:t>
      </w:r>
    </w:p>
    <w:p>
      <w:r>
        <w:rPr>
          <w:sz w:val="20"/>
        </w:rPr>
        <w:t xml:space="preserve">**File**  |  `www/apps/bloom/app/md-content/[[...slug]]/route.ts`</w:t>
      </w:r>
    </w:p>
    <w:p>
      <w:r>
        <w:rPr>
          <w:sz w:val="20"/>
        </w:rPr>
        <w:t xml:space="preserve">**Method**  |  GET</w:t>
      </w:r>
    </w:p>
    <w:p>
      <w:r>
        <w:rPr>
          <w:sz w:val="20"/>
        </w:rPr>
        <w:t xml:space="preserve">**Route**  |  `/md-content/[[...slug]]`</w:t>
      </w:r>
    </w:p>
    <w:p>
      <w:r>
        <w:rPr>
          <w:sz w:val="20"/>
        </w:rPr>
        <w:t xml:space="preserve">**Data fields**  |  None detected</w:t>
      </w:r>
    </w:p>
    <w:p>
      <w:pPr>
        <w:pStyle w:val="Heading3"/>
      </w:pPr>
      <w:r>
        <w:t>`GET /md-content/[[...slug]]`</w:t>
      </w:r>
    </w:p>
    <w:p>
      <w:r>
        <w:rPr>
          <w:sz w:val="20"/>
        </w:rPr>
        <w:t xml:space="preserve">Property  |  Value</w:t>
      </w:r>
    </w:p>
    <w:p>
      <w:r>
        <w:rPr>
          <w:sz w:val="20"/>
        </w:rPr>
        <w:t xml:space="preserve">**File**  |  `www/apps/book/app/md-content/[[...slug]]/route.ts`</w:t>
      </w:r>
    </w:p>
    <w:p>
      <w:r>
        <w:rPr>
          <w:sz w:val="20"/>
        </w:rPr>
        <w:t xml:space="preserve">**Method**  |  GET</w:t>
      </w:r>
    </w:p>
    <w:p>
      <w:r>
        <w:rPr>
          <w:sz w:val="20"/>
        </w:rPr>
        <w:t xml:space="preserve">**Route**  |  `/md-content/[[...slug]]`</w:t>
      </w:r>
    </w:p>
    <w:p>
      <w:r>
        <w:rPr>
          <w:sz w:val="20"/>
        </w:rPr>
        <w:t xml:space="preserve">**Data fields**  |  None detected</w:t>
      </w:r>
    </w:p>
    <w:p>
      <w:pPr>
        <w:pStyle w:val="Heading3"/>
      </w:pPr>
      <w:r>
        <w:t>`GET /md-content/[[...slug]]`</w:t>
      </w:r>
    </w:p>
    <w:p>
      <w:r>
        <w:rPr>
          <w:sz w:val="20"/>
        </w:rPr>
        <w:t xml:space="preserve">Property  |  Value</w:t>
      </w:r>
    </w:p>
    <w:p>
      <w:r>
        <w:rPr>
          <w:sz w:val="20"/>
        </w:rPr>
        <w:t xml:space="preserve">**File**  |  `www/apps/cloud/app/md-content/[[...slug]]/route.ts`</w:t>
      </w:r>
    </w:p>
    <w:p>
      <w:r>
        <w:rPr>
          <w:sz w:val="20"/>
        </w:rPr>
        <w:t xml:space="preserve">**Method**  |  GET</w:t>
      </w:r>
    </w:p>
    <w:p>
      <w:r>
        <w:rPr>
          <w:sz w:val="20"/>
        </w:rPr>
        <w:t xml:space="preserve">**Route**  |  `/md-content/[[...slug]]`</w:t>
      </w:r>
    </w:p>
    <w:p>
      <w:r>
        <w:rPr>
          <w:sz w:val="20"/>
        </w:rPr>
        <w:t xml:space="preserve">**Data fields**  |  None detected</w:t>
      </w:r>
    </w:p>
    <w:p>
      <w:pPr>
        <w:pStyle w:val="Heading3"/>
      </w:pPr>
      <w:r>
        <w:t>`GET /api/references/[...slug]`</w:t>
      </w:r>
    </w:p>
    <w:p>
      <w:r>
        <w:rPr>
          <w:sz w:val="20"/>
        </w:rPr>
        <w:t xml:space="preserve">Property  |  Value</w:t>
      </w:r>
    </w:p>
    <w:p>
      <w:r>
        <w:rPr>
          <w:sz w:val="20"/>
        </w:rPr>
        <w:t xml:space="preserve">**File**  |  `www/apps/resources/app/api/references/[...slug]/route.ts`</w:t>
      </w:r>
    </w:p>
    <w:p>
      <w:r>
        <w:rPr>
          <w:sz w:val="20"/>
        </w:rPr>
        <w:t xml:space="preserve">**Method**  |  GET</w:t>
      </w:r>
    </w:p>
    <w:p>
      <w:r>
        <w:rPr>
          <w:sz w:val="20"/>
        </w:rPr>
        <w:t xml:space="preserve">**Route**  |  `/api/references/[...slug]`</w:t>
      </w:r>
    </w:p>
    <w:p>
      <w:r>
        <w:rPr>
          <w:sz w:val="20"/>
        </w:rPr>
        <w:t xml:space="preserve">**Data fields**  |  None detected</w:t>
      </w:r>
    </w:p>
    <w:p>
      <w:pPr>
        <w:pStyle w:val="Heading3"/>
      </w:pPr>
      <w:r>
        <w:t>`GET /md-content/[[...slug]]`</w:t>
      </w:r>
    </w:p>
    <w:p>
      <w:r>
        <w:rPr>
          <w:sz w:val="20"/>
        </w:rPr>
        <w:t xml:space="preserve">Property  |  Value</w:t>
      </w:r>
    </w:p>
    <w:p>
      <w:r>
        <w:rPr>
          <w:sz w:val="20"/>
        </w:rPr>
        <w:t xml:space="preserve">**File**  |  `www/apps/resources/app/md-content/[[...slug]]/route.ts`</w:t>
      </w:r>
    </w:p>
    <w:p>
      <w:r>
        <w:rPr>
          <w:sz w:val="20"/>
        </w:rPr>
        <w:t xml:space="preserve">**Method**  |  GET</w:t>
      </w:r>
    </w:p>
    <w:p>
      <w:r>
        <w:rPr>
          <w:sz w:val="20"/>
        </w:rPr>
        <w:t xml:space="preserve">**Route**  |  `/md-content/[[...slug]]`</w:t>
      </w:r>
    </w:p>
    <w:p>
      <w:r>
        <w:rPr>
          <w:sz w:val="20"/>
        </w:rPr>
        <w:t xml:space="preserve">**Data fields**  |  None detected</w:t>
      </w:r>
    </w:p>
    <w:p>
      <w:pPr>
        <w:pStyle w:val="Heading3"/>
      </w:pPr>
      <w:r>
        <w:t>`GET /md-content/[[...slug]]`</w:t>
      </w:r>
    </w:p>
    <w:p>
      <w:r>
        <w:rPr>
          <w:sz w:val="20"/>
        </w:rPr>
        <w:t xml:space="preserve">Property  |  Value</w:t>
      </w:r>
    </w:p>
    <w:p>
      <w:r>
        <w:rPr>
          <w:sz w:val="20"/>
        </w:rPr>
        <w:t xml:space="preserve">**File**  |  `www/apps/ui/app/md-content/[[...slug]]/route.ts`</w:t>
      </w:r>
    </w:p>
    <w:p>
      <w:r>
        <w:rPr>
          <w:sz w:val="20"/>
        </w:rPr>
        <w:t xml:space="preserve">**Method**  |  GET</w:t>
      </w:r>
    </w:p>
    <w:p>
      <w:r>
        <w:rPr>
          <w:sz w:val="20"/>
        </w:rPr>
        <w:t xml:space="preserve">**Route**  |  `/md-content/[[...slug]]`</w:t>
      </w:r>
    </w:p>
    <w:p>
      <w:r>
        <w:rPr>
          <w:sz w:val="20"/>
        </w:rPr>
        <w:t xml:space="preserve">**Data fields**  |  None detected</w:t>
      </w:r>
    </w:p>
    <w:p>
      <w:pPr>
        <w:pStyle w:val="Heading3"/>
      </w:pPr>
      <w:r>
        <w:t>`GET /md-content/[[...slug]]`</w:t>
      </w:r>
    </w:p>
    <w:p>
      <w:r>
        <w:rPr>
          <w:sz w:val="20"/>
        </w:rPr>
        <w:t xml:space="preserve">Property  |  Value</w:t>
      </w:r>
    </w:p>
    <w:p>
      <w:r>
        <w:rPr>
          <w:sz w:val="20"/>
        </w:rPr>
        <w:t xml:space="preserve">**File**  |  `www/apps/user-guide/app/md-content/[[...slug]]/route.ts`</w:t>
      </w:r>
    </w:p>
    <w:p>
      <w:r>
        <w:rPr>
          <w:sz w:val="20"/>
        </w:rPr>
        <w:t xml:space="preserve">**Method**  |  GET</w:t>
      </w:r>
    </w:p>
    <w:p>
      <w:r>
        <w:rPr>
          <w:sz w:val="20"/>
        </w:rPr>
        <w:t xml:space="preserve">**Route**  |  `/md-content/[[...slug]]`</w:t>
      </w:r>
    </w:p>
    <w:p>
      <w:r>
        <w:rPr>
          <w:sz w:val="20"/>
        </w:rPr>
        <w:t xml:space="preserve">**Data fields**  |  None detected</w:t>
      </w:r>
    </w:p>
    <w:p>
      <w:pPr>
        <w:pStyle w:val="Heading2"/>
      </w:pPr>
      <w:r>
        <w:t>API Data Flow to Third-Party Services</w:t>
      </w:r>
    </w:p>
    <w:p>
      <w:r>
        <w:t xml:space="preserve">The following third-party services may receive data submitted through the API.</w:t>
      </w:r>
    </w:p>
    <w:p>
      <w:r>
        <w:rPr>
          <w:sz w:val="20"/>
        </w:rPr>
        <w:t xml:space="preserve">Service  |  Category  |  Data Shared  |  Purpose</w:t>
      </w:r>
    </w:p>
    <w:p>
      <w:r>
        <w:rPr>
          <w:sz w:val="20"/>
        </w:rPr>
        <w:t xml:space="preserve">@aws-sdk/client-s3  |  storage  |  uploaded files, file metadata  |  [Describe purpose]</w:t>
      </w:r>
    </w:p>
    <w:p>
      <w:r>
        <w:rPr>
          <w:sz w:val="20"/>
        </w:rPr>
        <w:t xml:space="preserve">@segment/analytics-next  |  analytics  |  user identity, user behavior, page views, custom events, device information, IP address  |  [Describe purpose]</w:t>
      </w:r>
    </w:p>
    <w:p>
      <w:r>
        <w:rPr>
          <w:sz w:val="20"/>
        </w:rPr>
        <w:t xml:space="preserve">@sendgrid/mail  |  email  |  email addresses, email content  |  [Describe purpose]</w:t>
      </w:r>
    </w:p>
    <w:p>
      <w:r>
        <w:rPr>
          <w:sz w:val="20"/>
        </w:rPr>
        <w:t xml:space="preserve">algoliasearch  |  other  |  search queries, search result clicks, user search behavior  |  [Describe purpose]</w:t>
      </w:r>
    </w:p>
    <w:p>
      <w:r>
        <w:rPr>
          <w:sz w:val="20"/>
        </w:rPr>
        <w:t xml:space="preserve">cookie-parser  |  other  |  cookies, cookie data  |  [Describe purpose]</w:t>
      </w:r>
    </w:p>
    <w:p>
      <w:r>
        <w:rPr>
          <w:sz w:val="20"/>
        </w:rPr>
        <w:t xml:space="preserve">express-session  |  other  |  session cookies, session data  |  [Describe purpose]</w:t>
      </w:r>
    </w:p>
    <w:p>
      <w:r>
        <w:rPr>
          <w:sz w:val="20"/>
        </w:rPr>
        <w:t xml:space="preserve">ioredis  |  database  |  cached data, session data  |  [Describe purpose]</w:t>
      </w:r>
    </w:p>
    <w:p>
      <w:r>
        <w:rPr>
          <w:sz w:val="20"/>
        </w:rPr>
        <w:t xml:space="preserve">Multer  |  storage  |  uploaded files, file metadata, potential PII in uploaded content  |  [Describe purpose]</w:t>
      </w:r>
    </w:p>
    <w:p>
      <w:r>
        <w:rPr>
          <w:sz w:val="20"/>
        </w:rPr>
        <w:t xml:space="preserve">openai  |  ai  |  user prompts, conversation history, generated content  |  [Describe purpose]</w:t>
      </w:r>
    </w:p>
    <w:p>
      <w:r>
        <w:rPr>
          <w:sz w:val="20"/>
        </w:rPr>
        <w:t xml:space="preserve">posthog  |  analytics  |  user behavior, session recordings, feature flag usage, device information  |  [Describe purpose]</w:t>
      </w:r>
    </w:p>
    <w:p>
      <w:r>
        <w:rPr>
          <w:sz w:val="20"/>
        </w:rPr>
        <w:t xml:space="preserve">stripe  |  payment  |  payment information, billing address, email, transaction history  |  [Describe purpose]</w:t>
      </w:r>
    </w:p>
    <w:p>
      <w:pPr>
        <w:pStyle w:val="Heading2"/>
      </w:pPr>
      <w:r>
        <w:t>Recommendations</w:t>
      </w:r>
    </w:p>
    <w:p>
      <w:pPr>
        <w:pStyle w:val="ListParagraph"/>
        <w:numPr>
          <w:ilvl w:val="0"/>
          <w:numId w:val="1"/>
        </w:numPr>
      </w:pPr>
      <w:r>
        <w:t xml:space="preserve">[ ] Document the purpose and legal basis for each data field collected</w:t>
      </w:r>
    </w:p>
    <w:p>
      <w:pPr>
        <w:pStyle w:val="ListParagraph"/>
        <w:numPr>
          <w:ilvl w:val="0"/>
          <w:numId w:val="1"/>
        </w:numPr>
      </w:pPr>
      <w:r>
        <w:t xml:space="preserve">[ ] Implement input validation on all endpoints accepting user data</w:t>
      </w:r>
    </w:p>
    <w:p>
      <w:pPr>
        <w:pStyle w:val="ListParagraph"/>
        <w:numPr>
          <w:ilvl w:val="0"/>
          <w:numId w:val="1"/>
        </w:numPr>
      </w:pPr>
      <w:r>
        <w:t xml:space="preserve">[ ] Add rate limiting to prevent abuse of data-accepting endpoints</w:t>
      </w:r>
    </w:p>
    <w:p>
      <w:pPr>
        <w:pStyle w:val="ListParagraph"/>
        <w:numPr>
          <w:ilvl w:val="0"/>
          <w:numId w:val="1"/>
        </w:numPr>
      </w:pPr>
      <w:r>
        <w:t xml:space="preserve">[ ] Ensure authentication is required for all endpoints accessing personal data</w:t>
      </w:r>
    </w:p>
    <w:p>
      <w:pPr>
        <w:pStyle w:val="ListParagraph"/>
        <w:numPr>
          <w:ilvl w:val="0"/>
          <w:numId w:val="1"/>
        </w:numPr>
      </w:pPr>
      <w:r>
        <w:t xml:space="preserve">[ ] Implement field-level encryption for sensitive data (SSN, financial data)</w:t>
      </w:r>
    </w:p>
    <w:p>
      <w:pPr>
        <w:pStyle w:val="ListParagraph"/>
        <w:numPr>
          <w:ilvl w:val="0"/>
          <w:numId w:val="1"/>
        </w:numPr>
      </w:pPr>
      <w:r>
        <w:t xml:space="preserve">[ ] Add API versioning to manage privacy-impacting changes</w:t>
      </w:r>
    </w:p>
    <w:p>
      <w:pPr>
        <w:pStyle w:val="ListParagraph"/>
        <w:numPr>
          <w:ilvl w:val="0"/>
          <w:numId w:val="1"/>
        </w:numPr>
      </w:pPr>
      <w:r>
        <w:t xml:space="preserve">[ ] Log all data access for audit trail purposes</w:t>
      </w:r>
    </w:p>
    <w:p>
      <w:pPr>
        <w:pStyle w:val="ListParagraph"/>
        <w:numPr>
          <w:ilvl w:val="0"/>
          <w:numId w:val="1"/>
        </w:numPr>
      </w:pPr>
      <w:r>
        <w:t xml:space="preserve">[ ] Document data retention periods for each endpoint's data</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Dictionary (`DATA_DICTIONARY.md`)</w:t>
      </w:r>
    </w:p>
    <w:p>
      <w:pPr>
        <w:pBdr>
          <w:bottom w:val="single" w:sz="6" w:space="1" w:color="999999"/>
        </w:pBdr>
      </w:pPr>
    </w:p>
    <w:p>
      <w:r>
        <w:t xml:space="preserve">This API privacy documentation was generated by [Codepliant](https://github.com/joechensmartz/codepliant) based on an automated scan of the root codebase. It should be reviewed by your engineering and legal teams to ensure accuracy and completeness. Fields marked with brackets require manual input.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