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Data Controller: [Your Company Name]</w:t>
      </w:r>
    </w:p>
    <w:p>
      <w:r>
        <w:t xml:space="preserve">Contact: [your-email@example.com]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**root**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**Financial Data:** Payment card information, billing addresses, and transaction history processed through payment providers.</w:t>
      </w:r>
    </w:p>
    <w:p>
      <w:pPr>
        <w:pStyle w:val="ListParagraph"/>
        <w:numPr>
          <w:ilvl w:val="0"/>
          <w:numId w:val="1"/>
        </w:numPr>
      </w:pPr>
      <w:r>
        <w:t xml:space="preserve">**Usage &amp; Behavioral Data:** Page views, click patterns, session recordings, device information, and IP addresses collected through analytics tools.</w:t>
      </w:r>
    </w:p>
    <w:p>
      <w:pPr>
        <w:pStyle w:val="ListParagraph"/>
        <w:numPr>
          <w:ilvl w:val="0"/>
          <w:numId w:val="1"/>
        </w:numPr>
      </w:pPr>
      <w:r>
        <w:t xml:space="preserve">**AI Interaction Data:** User prompts, conversation history, and AI-generated content processed through third-party AI services.</w:t>
      </w:r>
    </w:p>
    <w:p>
      <w:pPr>
        <w:pStyle w:val="ListParagraph"/>
        <w:numPr>
          <w:ilvl w:val="0"/>
          <w:numId w:val="1"/>
        </w:numPr>
      </w:pPr>
      <w:r>
        <w:t xml:space="preserve">**Communication Data:** Email addresses and email content processed through email service providers.</w:t>
      </w:r>
    </w:p>
    <w:p>
      <w:pPr>
        <w:pStyle w:val="ListParagraph"/>
        <w:numPr>
          <w:ilvl w:val="0"/>
          <w:numId w:val="1"/>
        </w:numPr>
      </w:pPr>
      <w:r>
        <w:t xml:space="preserve">**User-Uploaded Content:** Files, images, and documents uploaded by users and stored through cloud storage providers.</w:t>
      </w:r>
    </w:p>
    <w:p>
      <w:pPr>
        <w:pStyle w:val="ListParagraph"/>
        <w:numPr>
          <w:ilvl w:val="0"/>
          <w:numId w:val="1"/>
        </w:numPr>
      </w:pPr>
      <w:r>
        <w:t xml:space="preserve">**Stored User Data:** Persistent user data stored in databases as defined by the application schema.</w:t>
      </w:r>
    </w:p>
    <w:p>
      <w:pPr>
        <w:pStyle w:val="ListParagraph"/>
        <w:numPr>
          <w:ilvl w:val="0"/>
          <w:numId w:val="1"/>
        </w:numPr>
      </w:pPr>
      <w:r>
        <w:t xml:space="preserve">**Personal Identity Data:** names detected in TypeORM/Sequelize model fields: Product.name, ProductOption.name, ProductOptionValue.name, ProductVariant.name.</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@segment/analytics-next  |  analytics  |  user identity, user behavior, page views, custom events, device information, IP address</w:t>
      </w:r>
    </w:p>
    <w:p>
      <w:r>
        <w:rPr>
          <w:sz w:val="20"/>
        </w:rPr>
        <w:t xml:space="preserve">@sendgrid/mail  |  email  |  email addresses, email content</w:t>
      </w:r>
    </w:p>
    <w:p>
      <w:r>
        <w:rPr>
          <w:sz w:val="20"/>
        </w:rPr>
        <w:t xml:space="preserve">openai  |  ai  |  user prompts, conversation history, generated content</w:t>
      </w:r>
    </w:p>
    <w:p>
      <w:r>
        <w:rPr>
          <w:sz w:val="20"/>
        </w:rPr>
        <w:t xml:space="preserve">posthog  |  analytics  |  user behavior, session recordings, feature flag usage, device information</w:t>
      </w:r>
    </w:p>
    <w:p>
      <w:r>
        <w:rPr>
          <w:sz w:val="20"/>
        </w:rPr>
        <w:t xml:space="preserve">stripe  |  payment  |  payment information, billing address, email, transaction history</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[your-email@example.com]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