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Company: [Your Company Name]</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twenty.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@ai-sdk/anthropic  |  Vercel AI SDK (Anthropic)  |  user prompts, conversation history, generated content</w:t>
      </w:r>
    </w:p>
    <w:p>
      <w:r>
        <w:rPr>
          <w:sz w:val="20"/>
        </w:rPr>
        <w:t xml:space="preserve">@ai-sdk/google  |  Vercel AI SDK (Google)  |  user prompts, conversation history, generated content</w:t>
      </w:r>
    </w:p>
    <w:p>
      <w:r>
        <w:rPr>
          <w:sz w:val="20"/>
        </w:rPr>
        <w:t xml:space="preserve">@ai-sdk/openai  |  Vercel AI SDK (OpenAI)  |  user prompts, conversation history, generated content</w:t>
      </w:r>
    </w:p>
    <w:p>
      <w:r>
        <w:rPr>
          <w:sz w:val="20"/>
        </w:rPr>
        <w:t xml:space="preserve">@vercel/ai  |  Vercel AI SDK  |  user prompts, conversation history, generated content</w:t>
      </w:r>
    </w:p>
    <w:p>
      <w:r>
        <w:rPr>
          <w:sz w:val="20"/>
        </w:rPr>
        <w:t xml:space="preserve">openai  |  OpenAI (GPT)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[Your Company Name]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[your-email@example.com].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