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815" w:rsidRDefault="00402C5C">
      <w:pPr>
        <w:snapToGrid w:val="0"/>
        <w:spacing w:line="360" w:lineRule="auto"/>
        <w:jc w:val="center"/>
      </w:pPr>
      <w:r>
        <w:rPr>
          <w:rFonts w:ascii="Times New Roman" w:hAnsi="Times New Roman"/>
          <w:noProof/>
          <w:color w:val="auto"/>
        </w:rPr>
        <mc:AlternateContent>
          <mc:Choice Requires="wps">
            <w:drawing>
              <wp:anchor distT="0" distB="0" distL="114300" distR="114300" simplePos="0" relativeHeight="251659264" behindDoc="0" locked="0" layoutInCell="1" allowOverlap="1">
                <wp:simplePos x="0" y="0"/>
                <wp:positionH relativeFrom="column">
                  <wp:posOffset>-592455</wp:posOffset>
                </wp:positionH>
                <wp:positionV relativeFrom="paragraph">
                  <wp:posOffset>-720090</wp:posOffset>
                </wp:positionV>
                <wp:extent cx="601200" cy="1562400"/>
                <wp:effectExtent l="0" t="0" r="8890" b="0"/>
                <wp:wrapNone/>
                <wp:docPr id="1" name="文字方塊 1"/>
                <wp:cNvGraphicFramePr/>
                <a:graphic xmlns:a="http://schemas.openxmlformats.org/drawingml/2006/main">
                  <a:graphicData uri="http://schemas.microsoft.com/office/word/2010/wordprocessingShape">
                    <wps:wsp>
                      <wps:cNvSpPr txBox="1"/>
                      <wps:spPr>
                        <a:xfrm>
                          <a:off x="0" y="0"/>
                          <a:ext cx="601200" cy="1562400"/>
                        </a:xfrm>
                        <a:prstGeom prst="rect">
                          <a:avLst/>
                        </a:prstGeom>
                        <a:solidFill>
                          <a:srgbClr val="FFFFFF"/>
                        </a:solidFill>
                        <a:ln>
                          <a:noFill/>
                          <a:prstDash/>
                        </a:ln>
                      </wps:spPr>
                      <wps:txbx>
                        <w:txbxContent>
                          <w:p w:rsidR="00450815" w:rsidRDefault="004D4749" w:rsidP="006F65DA">
                            <w:pPr>
                              <w:spacing w:line="0" w:lineRule="atLeast"/>
                              <w:jc w:val="distribute"/>
                            </w:pPr>
                            <w:r>
                              <w:rPr>
                                <w:sz w:val="24"/>
                                <w:szCs w:val="24"/>
                              </w:rPr>
                              <w:t>國立</w:t>
                            </w:r>
                            <w:proofErr w:type="gramStart"/>
                            <w:r>
                              <w:rPr>
                                <w:sz w:val="24"/>
                                <w:szCs w:val="24"/>
                              </w:rPr>
                              <w:t>臺</w:t>
                            </w:r>
                            <w:proofErr w:type="gramEnd"/>
                            <w:r>
                              <w:rPr>
                                <w:sz w:val="24"/>
                                <w:szCs w:val="24"/>
                              </w:rPr>
                              <w:t>北教育大學</w:t>
                            </w:r>
                            <w:r>
                              <w:br/>
                            </w:r>
                            <w:r w:rsidR="00B201F5">
                              <w:rPr>
                                <w:rFonts w:hint="eastAsia"/>
                                <w:sz w:val="24"/>
                                <w:szCs w:val="24"/>
                              </w:rPr>
                              <w:t>資訊科</w:t>
                            </w:r>
                            <w:r>
                              <w:rPr>
                                <w:sz w:val="24"/>
                                <w:szCs w:val="24"/>
                              </w:rPr>
                              <w:t>學系</w:t>
                            </w:r>
                          </w:p>
                        </w:txbxContent>
                      </wps:txbx>
                      <wps:bodyPr vert="eaVert"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46.65pt;margin-top:-56.7pt;width:47.35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" stroked="f">
                <v:textbox style="layout-flow:vertical-ideographic">
                  <w:txbxContent>
                    <w:p w:rsidR="00450815" w:rsidRDefault="004D4749" w:rsidP="006F65DA">
                      <w:pPr>
                        <w:spacing w:line="0" w:lineRule="atLeast"/>
                        <w:jc w:val="distribute"/>
                      </w:pPr>
                      <w:r>
                        <w:rPr>
                          <w:sz w:val="24"/>
                          <w:szCs w:val="24"/>
                        </w:rPr>
                        <w:t>國立</w:t>
                      </w:r>
                      <w:proofErr w:type="gramStart"/>
                      <w:r>
                        <w:rPr>
                          <w:sz w:val="24"/>
                          <w:szCs w:val="24"/>
                        </w:rPr>
                        <w:t>臺</w:t>
                      </w:r>
                      <w:proofErr w:type="gramEnd"/>
                      <w:r>
                        <w:rPr>
                          <w:sz w:val="24"/>
                          <w:szCs w:val="24"/>
                        </w:rPr>
                        <w:t>北教育大學</w:t>
                      </w:r>
                      <w:r>
                        <w:br/>
                      </w:r>
                      <w:r w:rsidR="00B201F5">
                        <w:rPr>
                          <w:rFonts w:hint="eastAsia"/>
                          <w:sz w:val="24"/>
                          <w:szCs w:val="24"/>
                        </w:rPr>
                        <w:t>資訊科</w:t>
                      </w:r>
                      <w:r>
                        <w:rPr>
                          <w:sz w:val="24"/>
                          <w:szCs w:val="24"/>
                        </w:rPr>
                        <w:t>學系</w:t>
                      </w:r>
                    </w:p>
                  </w:txbxContent>
                </v:textbox>
              </v:shape>
            </w:pict>
          </mc:Fallback>
        </mc:AlternateContent>
      </w:r>
      <w:r>
        <w:rPr>
          <w:rFonts w:ascii="Times New Roman" w:hAnsi="Times New Roman"/>
          <w:noProof/>
          <w:color w:val="auto"/>
        </w:rPr>
        <mc:AlternateContent>
          <mc:Choice Requires="wps">
            <w:drawing>
              <wp:anchor distT="0" distB="0" distL="114300" distR="114300" simplePos="0" relativeHeight="251648000" behindDoc="0" locked="0" layoutInCell="1" allowOverlap="1">
                <wp:simplePos x="0" y="0"/>
                <wp:positionH relativeFrom="column">
                  <wp:posOffset>38100</wp:posOffset>
                </wp:positionH>
                <wp:positionV relativeFrom="paragraph">
                  <wp:posOffset>-1203960</wp:posOffset>
                </wp:positionV>
                <wp:extent cx="45719" cy="10438130"/>
                <wp:effectExtent l="0" t="0" r="31115" b="20320"/>
                <wp:wrapNone/>
                <wp:docPr id="2" name="直線接點 13"/>
                <wp:cNvGraphicFramePr/>
                <a:graphic xmlns:a="http://schemas.openxmlformats.org/drawingml/2006/main">
                  <a:graphicData uri="http://schemas.microsoft.com/office/word/2010/wordprocessingShape">
                    <wps:wsp>
                      <wps:cNvCnPr/>
                      <wps:spPr>
                        <a:xfrm>
                          <a:off x="0" y="0"/>
                          <a:ext cx="45719" cy="10438130"/>
                        </a:xfrm>
                        <a:prstGeom prst="straightConnector1">
                          <a:avLst/>
                        </a:prstGeom>
                        <a:noFill/>
                        <a:ln w="9528" cap="rnd">
                          <a:solidFill>
                            <a:srgbClr val="000000"/>
                          </a:solidFill>
                          <a:custDash>
                            <a:ds d="100000" sp="100000"/>
                          </a:custDash>
                          <a:round/>
                        </a:ln>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654B02E" id="_x0000_t32" coordsize="21600,21600" o:spt="32" o:oned="t" path="m,l21600,21600e" filled="f">
                <v:path arrowok="t" fillok="f" o:connecttype="none"/>
                <o:lock v:ext="edit" shapetype="t"/>
              </v:shapetype>
              <v:shape id="直線接點 13" o:spid="_x0000_s1026" type="#_x0000_t32" style="position:absolute;margin-left:3pt;margin-top:-94.8pt;width:3.6pt;height:82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" strokeweight=".26467mm">
                <v:stroke endcap="round"/>
              </v:shape>
            </w:pict>
          </mc:Fallback>
        </mc:AlternateContent>
      </w:r>
      <w:bookmarkStart w:id="0" w:name="_Hlk80472040"/>
      <w:r w:rsidR="004D4749">
        <w:rPr>
          <w:rFonts w:ascii="Times New Roman" w:hAnsi="Times New Roman"/>
          <w:color w:val="auto"/>
          <w:sz w:val="36"/>
          <w:szCs w:val="36"/>
        </w:rPr>
        <w:t>國立</w:t>
      </w:r>
      <w:proofErr w:type="gramStart"/>
      <w:r w:rsidR="004D4749">
        <w:rPr>
          <w:rFonts w:ascii="Times New Roman" w:hAnsi="Times New Roman"/>
          <w:color w:val="auto"/>
          <w:sz w:val="36"/>
          <w:szCs w:val="36"/>
        </w:rPr>
        <w:t>臺</w:t>
      </w:r>
      <w:proofErr w:type="gramEnd"/>
      <w:r w:rsidR="004D4749">
        <w:rPr>
          <w:rFonts w:ascii="Times New Roman" w:hAnsi="Times New Roman"/>
          <w:color w:val="auto"/>
          <w:sz w:val="36"/>
          <w:szCs w:val="36"/>
        </w:rPr>
        <w:t>北教育大學</w:t>
      </w:r>
      <w:r w:rsidR="00B201F5">
        <w:rPr>
          <w:rFonts w:ascii="Times New Roman" w:hAnsi="Times New Roman" w:hint="eastAsia"/>
          <w:color w:val="auto"/>
          <w:sz w:val="36"/>
          <w:szCs w:val="36"/>
        </w:rPr>
        <w:t>理</w:t>
      </w:r>
      <w:r w:rsidR="004D4749">
        <w:rPr>
          <w:rFonts w:ascii="Times New Roman" w:hAnsi="Times New Roman"/>
          <w:color w:val="auto"/>
          <w:sz w:val="36"/>
          <w:szCs w:val="36"/>
        </w:rPr>
        <w:t>學院</w:t>
      </w:r>
      <w:r w:rsidR="00B201F5">
        <w:rPr>
          <w:rFonts w:ascii="Times New Roman" w:hAnsi="Times New Roman" w:hint="eastAsia"/>
          <w:color w:val="auto"/>
          <w:sz w:val="36"/>
          <w:szCs w:val="36"/>
        </w:rPr>
        <w:t>資訊科</w:t>
      </w:r>
      <w:r w:rsidR="004D4749">
        <w:rPr>
          <w:rFonts w:ascii="Times New Roman" w:hAnsi="Times New Roman"/>
          <w:color w:val="auto"/>
          <w:sz w:val="36"/>
          <w:szCs w:val="36"/>
        </w:rPr>
        <w:t>學系</w:t>
      </w:r>
    </w:p>
    <w:p w:rsidR="00450815" w:rsidRDefault="00B201F5">
      <w:pPr>
        <w:widowControl/>
        <w:autoSpaceDE w:val="0"/>
        <w:snapToGrid w:val="0"/>
        <w:spacing w:line="360" w:lineRule="auto"/>
        <w:jc w:val="center"/>
        <w:textAlignment w:val="bottom"/>
        <w:rPr>
          <w:rFonts w:ascii="Times New Roman" w:hAnsi="Times New Roman"/>
          <w:color w:val="auto"/>
          <w:sz w:val="36"/>
          <w:szCs w:val="36"/>
        </w:rPr>
      </w:pPr>
      <w:r>
        <w:rPr>
          <w:rFonts w:ascii="Times New Roman" w:hAnsi="Times New Roman" w:hint="eastAsia"/>
          <w:color w:val="auto"/>
          <w:sz w:val="36"/>
          <w:szCs w:val="36"/>
        </w:rPr>
        <w:t>專題討論</w:t>
      </w:r>
    </w:p>
    <w:p w:rsidR="00450815" w:rsidRDefault="00280DD7">
      <w:pPr>
        <w:widowControl/>
        <w:autoSpaceDE w:val="0"/>
        <w:snapToGrid w:val="0"/>
        <w:spacing w:line="360" w:lineRule="auto"/>
        <w:jc w:val="center"/>
        <w:textAlignment w:val="bottom"/>
        <w:rPr>
          <w:rFonts w:ascii="Times New Roman" w:hAnsi="Times New Roman"/>
          <w:color w:val="auto"/>
        </w:rPr>
      </w:pPr>
      <w:r>
        <w:rPr>
          <w:rFonts w:ascii="Times New Roman" w:eastAsia="新細明體" w:hAnsi="Times New Roman"/>
          <w:noProof/>
          <w:color w:val="auto"/>
          <w:sz w:val="24"/>
          <w:szCs w:val="24"/>
        </w:rPr>
        <mc:AlternateContent>
          <mc:Choice Requires="wps">
            <w:drawing>
              <wp:anchor distT="0" distB="0" distL="114300" distR="114300" simplePos="0" relativeHeight="251642880" behindDoc="0" locked="0" layoutInCell="1" allowOverlap="1" wp14:anchorId="7B1DBE25" wp14:editId="3F149218">
                <wp:simplePos x="0" y="0"/>
                <wp:positionH relativeFrom="page">
                  <wp:posOffset>152400</wp:posOffset>
                </wp:positionH>
                <wp:positionV relativeFrom="page">
                  <wp:posOffset>2466340</wp:posOffset>
                </wp:positionV>
                <wp:extent cx="575313" cy="789941"/>
                <wp:effectExtent l="0" t="0" r="0" b="0"/>
                <wp:wrapNone/>
                <wp:docPr id="3" name="文字方塊 10"/>
                <wp:cNvGraphicFramePr/>
                <a:graphic xmlns:a="http://schemas.openxmlformats.org/drawingml/2006/main">
                  <a:graphicData uri="http://schemas.microsoft.com/office/word/2010/wordprocessingShape">
                    <wps:wsp>
                      <wps:cNvSpPr txBox="1"/>
                      <wps:spPr>
                        <a:xfrm>
                          <a:off x="0" y="0"/>
                          <a:ext cx="575313" cy="789941"/>
                        </a:xfrm>
                        <a:prstGeom prst="rect">
                          <a:avLst/>
                        </a:prstGeom>
                        <a:noFill/>
                        <a:ln>
                          <a:noFill/>
                          <a:prstDash/>
                        </a:ln>
                      </wps:spPr>
                      <wps:txbx>
                        <w:txbxContent>
                          <w:p w:rsidR="00450815" w:rsidRDefault="00B201F5">
                            <w:pPr>
                              <w:rPr>
                                <w:sz w:val="24"/>
                                <w:szCs w:val="24"/>
                              </w:rPr>
                            </w:pPr>
                            <w:r>
                              <w:rPr>
                                <w:rFonts w:hint="eastAsia"/>
                                <w:sz w:val="24"/>
                                <w:szCs w:val="24"/>
                              </w:rPr>
                              <w:t>專題討論</w:t>
                            </w:r>
                          </w:p>
                        </w:txbxContent>
                      </wps:txbx>
                      <wps:bodyPr vert="eaVert" wrap="square" lIns="91440" tIns="45720" rIns="91440" bIns="45720" anchor="ctr" anchorCtr="0" compatLnSpc="0">
                        <a:noAutofit/>
                      </wps:bodyPr>
                    </wps:wsp>
                  </a:graphicData>
                </a:graphic>
              </wp:anchor>
            </w:drawing>
          </mc:Choice>
          <mc:Fallback>
            <w:pict>
              <v:shape id="文字方塊 10" o:spid="_x0000_s1027" type="#_x0000_t202" style="position:absolute;left:0;text-align:left;margin-left:12pt;margin-top:194.2pt;width:45.3pt;height:62.2pt;z-index:2516428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" filled="f" stroked="f">
                <v:textbox style="layout-flow:vertical-ideographic">
                  <w:txbxContent>
                    <w:p w:rsidR="00450815" w:rsidRDefault="00B201F5">
                      <w:pPr>
                        <w:rPr>
                          <w:sz w:val="24"/>
                          <w:szCs w:val="24"/>
                        </w:rPr>
                      </w:pPr>
                      <w:r>
                        <w:rPr>
                          <w:rFonts w:hint="eastAsia"/>
                          <w:sz w:val="24"/>
                          <w:szCs w:val="24"/>
                        </w:rPr>
                        <w:t>專題討論</w:t>
                      </w:r>
                    </w:p>
                  </w:txbxContent>
                </v:textbox>
                <w10:wrap anchorx="page" anchory="page"/>
              </v:shape>
            </w:pict>
          </mc:Fallback>
        </mc:AlternateContent>
      </w:r>
      <w:r w:rsidR="004D4749">
        <w:rPr>
          <w:rFonts w:ascii="Times New Roman" w:hAnsi="Times New Roman"/>
          <w:color w:val="auto"/>
        </w:rPr>
        <w:t xml:space="preserve">Department of </w:t>
      </w:r>
      <w:r w:rsidR="00B201F5">
        <w:rPr>
          <w:rFonts w:ascii="Times New Roman" w:hAnsi="Times New Roman" w:hint="eastAsia"/>
          <w:color w:val="auto"/>
        </w:rPr>
        <w:t>Computer Science</w:t>
      </w:r>
    </w:p>
    <w:p w:rsidR="00450815" w:rsidRDefault="004D4749">
      <w:pPr>
        <w:widowControl/>
        <w:autoSpaceDE w:val="0"/>
        <w:snapToGrid w:val="0"/>
        <w:spacing w:line="360" w:lineRule="auto"/>
        <w:jc w:val="center"/>
        <w:textAlignment w:val="bottom"/>
      </w:pPr>
      <w:r>
        <w:rPr>
          <w:rFonts w:ascii="Times New Roman" w:hAnsi="Times New Roman"/>
          <w:color w:val="auto"/>
        </w:rPr>
        <w:t xml:space="preserve">College of </w:t>
      </w:r>
      <w:r w:rsidR="00B201F5">
        <w:rPr>
          <w:rFonts w:ascii="Times New Roman" w:hAnsi="Times New Roman" w:hint="eastAsia"/>
          <w:color w:val="auto"/>
        </w:rPr>
        <w:t>Science</w:t>
      </w:r>
    </w:p>
    <w:p w:rsidR="00450815" w:rsidRDefault="004D4749">
      <w:pPr>
        <w:widowControl/>
        <w:snapToGrid w:val="0"/>
        <w:spacing w:line="360" w:lineRule="auto"/>
        <w:jc w:val="center"/>
        <w:textAlignment w:val="auto"/>
      </w:pPr>
      <w:r>
        <w:rPr>
          <w:rFonts w:ascii="Times New Roman" w:eastAsia="細明體" w:hAnsi="Times New Roman"/>
          <w:color w:val="auto"/>
        </w:rPr>
        <w:t>National Taipei University of Education</w:t>
      </w:r>
    </w:p>
    <w:p w:rsidR="00450815" w:rsidRDefault="00280DD7" w:rsidP="00B201F5">
      <w:pPr>
        <w:widowControl/>
        <w:snapToGrid w:val="0"/>
        <w:spacing w:line="360" w:lineRule="auto"/>
        <w:ind w:firstLine="4253"/>
        <w:textAlignment w:val="auto"/>
        <w:rPr>
          <w:rFonts w:ascii="Times New Roman" w:eastAsia="細明體" w:hAnsi="Times New Roman"/>
          <w:color w:val="auto"/>
        </w:rPr>
      </w:pPr>
      <w:bookmarkStart w:id="1" w:name="_GoBack"/>
      <w:bookmarkEnd w:id="1"/>
      <w:r>
        <w:rPr>
          <w:rFonts w:ascii="Times New Roman" w:hAnsi="Times New Roman"/>
          <w:noProof/>
          <w:color w:val="auto"/>
        </w:rPr>
        <mc:AlternateContent>
          <mc:Choice Requires="wps">
            <w:drawing>
              <wp:anchor distT="0" distB="0" distL="114300" distR="114300" simplePos="0" relativeHeight="251641856" behindDoc="0" locked="0" layoutInCell="1" allowOverlap="1" wp14:anchorId="133577EA" wp14:editId="054613A5">
                <wp:simplePos x="0" y="0"/>
                <wp:positionH relativeFrom="page">
                  <wp:posOffset>154305</wp:posOffset>
                </wp:positionH>
                <wp:positionV relativeFrom="page">
                  <wp:posOffset>3597910</wp:posOffset>
                </wp:positionV>
                <wp:extent cx="575313" cy="3561716"/>
                <wp:effectExtent l="0" t="0" r="15237" b="634"/>
                <wp:wrapNone/>
                <wp:docPr id="4" name="文字方塊 9"/>
                <wp:cNvGraphicFramePr/>
                <a:graphic xmlns:a="http://schemas.openxmlformats.org/drawingml/2006/main">
                  <a:graphicData uri="http://schemas.microsoft.com/office/word/2010/wordprocessingShape">
                    <wps:wsp>
                      <wps:cNvSpPr txBox="1"/>
                      <wps:spPr>
                        <a:xfrm>
                          <a:off x="0" y="0"/>
                          <a:ext cx="575313" cy="3561716"/>
                        </a:xfrm>
                        <a:prstGeom prst="rect">
                          <a:avLst/>
                        </a:prstGeom>
                        <a:noFill/>
                        <a:ln>
                          <a:noFill/>
                          <a:prstDash/>
                        </a:ln>
                      </wps:spPr>
                      <wps:txbx>
                        <w:txbxContent>
                          <w:p w:rsidR="00067455" w:rsidRPr="00067455" w:rsidRDefault="00067455" w:rsidP="00067455">
                            <w:pPr>
                              <w:snapToGrid w:val="0"/>
                              <w:spacing w:line="240" w:lineRule="auto"/>
                              <w:rPr>
                                <w:rFonts w:ascii="標楷體" w:hAnsi="標楷體"/>
                                <w:sz w:val="24"/>
                                <w:szCs w:val="24"/>
                              </w:rPr>
                            </w:pPr>
                            <w:r w:rsidRPr="00067455">
                              <w:rPr>
                                <w:rFonts w:ascii="標楷體" w:hAnsi="標楷體" w:hint="eastAsia"/>
                                <w:sz w:val="24"/>
                                <w:szCs w:val="24"/>
                              </w:rPr>
                              <w:t>血清尿酸控制不良增加高血壓發病風險之研究：</w:t>
                            </w:r>
                          </w:p>
                          <w:p w:rsidR="00450815" w:rsidRDefault="00067455" w:rsidP="00067455">
                            <w:pPr>
                              <w:snapToGrid w:val="0"/>
                              <w:spacing w:line="240" w:lineRule="auto"/>
                            </w:pPr>
                            <w:r w:rsidRPr="00067455">
                              <w:rPr>
                                <w:rFonts w:ascii="標楷體" w:hAnsi="標楷體" w:hint="eastAsia"/>
                                <w:sz w:val="24"/>
                                <w:szCs w:val="24"/>
                              </w:rPr>
                              <w:t>中國回顧</w:t>
                            </w:r>
                            <w:proofErr w:type="gramStart"/>
                            <w:r w:rsidRPr="00067455">
                              <w:rPr>
                                <w:rFonts w:ascii="標楷體" w:hAnsi="標楷體" w:hint="eastAsia"/>
                                <w:sz w:val="24"/>
                                <w:szCs w:val="24"/>
                              </w:rPr>
                              <w:t>性隊列</w:t>
                            </w:r>
                            <w:proofErr w:type="gramEnd"/>
                            <w:r w:rsidRPr="00067455">
                              <w:rPr>
                                <w:rFonts w:ascii="標楷體" w:hAnsi="標楷體" w:hint="eastAsia"/>
                                <w:sz w:val="24"/>
                                <w:szCs w:val="24"/>
                              </w:rPr>
                              <w:t>研究</w:t>
                            </w:r>
                            <w:r w:rsidR="004D4749">
                              <w:rPr>
                                <w:sz w:val="24"/>
                                <w:szCs w:val="24"/>
                              </w:rPr>
                              <w:t xml:space="preserve">          </w:t>
                            </w:r>
                          </w:p>
                        </w:txbxContent>
                      </wps:txbx>
                      <wps:bodyPr vert="eaVert" wrap="square" lIns="0" tIns="0" rIns="0" bIns="0" anchor="ctr" anchorCtr="0" compatLnSpc="0">
                        <a:noAutofit/>
                      </wps:bodyPr>
                    </wps:wsp>
                  </a:graphicData>
                </a:graphic>
              </wp:anchor>
            </w:drawing>
          </mc:Choice>
          <mc:Fallback>
            <w:pict>
              <v:shape id="文字方塊 9" o:spid="_x0000_s1028" type="#_x0000_t202" style="position:absolute;left:0;text-align:left;margin-left:12.15pt;margin-top:283.3pt;width:45.3pt;height:280.45pt;z-index:2516418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" filled="f" stroked="f">
                <v:textbox style="layout-flow:vertical-ideographic" inset="0,0,0,0">
                  <w:txbxContent>
                    <w:p w:rsidR="00067455" w:rsidRPr="00067455" w:rsidRDefault="00067455" w:rsidP="00067455">
                      <w:pPr>
                        <w:snapToGrid w:val="0"/>
                        <w:spacing w:line="240" w:lineRule="auto"/>
                        <w:rPr>
                          <w:rFonts w:ascii="標楷體" w:hAnsi="標楷體"/>
                          <w:sz w:val="24"/>
                          <w:szCs w:val="24"/>
                        </w:rPr>
                      </w:pPr>
                      <w:r w:rsidRPr="00067455">
                        <w:rPr>
                          <w:rFonts w:ascii="標楷體" w:hAnsi="標楷體" w:hint="eastAsia"/>
                          <w:sz w:val="24"/>
                          <w:szCs w:val="24"/>
                        </w:rPr>
                        <w:t>血清尿酸控制不良增加高血壓發病風險之研究：</w:t>
                      </w:r>
                    </w:p>
                    <w:p w:rsidR="00450815" w:rsidRDefault="00067455" w:rsidP="00067455">
                      <w:pPr>
                        <w:snapToGrid w:val="0"/>
                        <w:spacing w:line="240" w:lineRule="auto"/>
                      </w:pPr>
                      <w:r w:rsidRPr="00067455">
                        <w:rPr>
                          <w:rFonts w:ascii="標楷體" w:hAnsi="標楷體" w:hint="eastAsia"/>
                          <w:sz w:val="24"/>
                          <w:szCs w:val="24"/>
                        </w:rPr>
                        <w:t>中國回顧</w:t>
                      </w:r>
                      <w:proofErr w:type="gramStart"/>
                      <w:r w:rsidRPr="00067455">
                        <w:rPr>
                          <w:rFonts w:ascii="標楷體" w:hAnsi="標楷體" w:hint="eastAsia"/>
                          <w:sz w:val="24"/>
                          <w:szCs w:val="24"/>
                        </w:rPr>
                        <w:t>性隊列</w:t>
                      </w:r>
                      <w:proofErr w:type="gramEnd"/>
                      <w:r w:rsidRPr="00067455">
                        <w:rPr>
                          <w:rFonts w:ascii="標楷體" w:hAnsi="標楷體" w:hint="eastAsia"/>
                          <w:sz w:val="24"/>
                          <w:szCs w:val="24"/>
                        </w:rPr>
                        <w:t>研究</w:t>
                      </w:r>
                      <w:r w:rsidR="004D4749">
                        <w:rPr>
                          <w:sz w:val="24"/>
                          <w:szCs w:val="24"/>
                        </w:rPr>
                        <w:t xml:space="preserve">          </w:t>
                      </w:r>
                    </w:p>
                  </w:txbxContent>
                </v:textbox>
                <w10:wrap anchorx="page" anchory="page"/>
              </v:shape>
            </w:pict>
          </mc:Fallback>
        </mc:AlternateContent>
      </w:r>
      <w:r w:rsidR="00B201F5">
        <w:rPr>
          <w:rFonts w:ascii="Times New Roman" w:eastAsia="細明體" w:hAnsi="Times New Roman" w:hint="eastAsia"/>
          <w:color w:val="auto"/>
        </w:rPr>
        <w:t>Seminar</w:t>
      </w:r>
    </w:p>
    <w:p w:rsidR="00450815" w:rsidRDefault="00450815">
      <w:pPr>
        <w:widowControl/>
        <w:autoSpaceDE w:val="0"/>
        <w:snapToGrid w:val="0"/>
        <w:spacing w:line="360" w:lineRule="auto"/>
        <w:jc w:val="both"/>
        <w:textAlignment w:val="bottom"/>
      </w:pPr>
    </w:p>
    <w:p w:rsidR="006F53C1" w:rsidRDefault="006F53C1">
      <w:pPr>
        <w:widowControl/>
        <w:spacing w:line="360" w:lineRule="auto"/>
        <w:jc w:val="center"/>
        <w:textAlignment w:val="auto"/>
        <w:rPr>
          <w:rFonts w:ascii="Times New Roman" w:hAnsi="Times New Roman" w:hint="eastAsia"/>
          <w:color w:val="auto"/>
          <w:sz w:val="36"/>
          <w:szCs w:val="36"/>
        </w:rPr>
      </w:pPr>
      <w:r w:rsidRPr="006F53C1">
        <w:rPr>
          <w:rFonts w:ascii="Times New Roman" w:hAnsi="Times New Roman" w:hint="eastAsia"/>
          <w:color w:val="auto"/>
          <w:sz w:val="36"/>
          <w:szCs w:val="36"/>
        </w:rPr>
        <w:t>基於血液常規及生化檢測數據的心血管泛疾病</w:t>
      </w:r>
    </w:p>
    <w:p w:rsidR="006F53C1" w:rsidRDefault="006F53C1">
      <w:pPr>
        <w:widowControl/>
        <w:spacing w:line="360" w:lineRule="auto"/>
        <w:jc w:val="center"/>
        <w:textAlignment w:val="auto"/>
        <w:rPr>
          <w:rFonts w:ascii="Times New Roman" w:hAnsi="Times New Roman" w:hint="eastAsia"/>
          <w:color w:val="auto"/>
          <w:sz w:val="36"/>
          <w:szCs w:val="36"/>
        </w:rPr>
      </w:pPr>
      <w:r w:rsidRPr="006F53C1">
        <w:rPr>
          <w:rFonts w:ascii="Times New Roman" w:hAnsi="Times New Roman" w:hint="eastAsia"/>
          <w:color w:val="auto"/>
          <w:sz w:val="36"/>
          <w:szCs w:val="36"/>
        </w:rPr>
        <w:t>機器學習診斷模型構建</w:t>
      </w:r>
    </w:p>
    <w:p w:rsidR="00450815" w:rsidRPr="006F53C1" w:rsidRDefault="006F53C1" w:rsidP="006F53C1">
      <w:pPr>
        <w:widowControl/>
        <w:spacing w:line="360" w:lineRule="auto"/>
        <w:jc w:val="center"/>
        <w:textAlignment w:val="auto"/>
        <w:rPr>
          <w:rFonts w:ascii="Times New Roman" w:eastAsia="新細明體" w:hAnsi="Times New Roman"/>
          <w:color w:val="auto"/>
          <w:kern w:val="0"/>
          <w:sz w:val="32"/>
          <w:szCs w:val="32"/>
        </w:rPr>
      </w:pPr>
      <w:r w:rsidRPr="006F53C1">
        <w:rPr>
          <w:rFonts w:ascii="Times New Roman" w:eastAsia="新細明體" w:hAnsi="Times New Roman"/>
          <w:color w:val="auto"/>
          <w:kern w:val="0"/>
          <w:sz w:val="32"/>
          <w:szCs w:val="32"/>
        </w:rPr>
        <w:t>Construction of machine learning diagnostic models for cardiovascular pan-disease based on blood routine and biochemical detection data</w:t>
      </w:r>
    </w:p>
    <w:p w:rsidR="00450815" w:rsidRDefault="00450815">
      <w:pPr>
        <w:widowControl/>
        <w:autoSpaceDE w:val="0"/>
        <w:snapToGrid w:val="0"/>
        <w:spacing w:line="360" w:lineRule="auto"/>
        <w:jc w:val="both"/>
        <w:textAlignment w:val="bottom"/>
        <w:rPr>
          <w:rFonts w:ascii="Times New Roman" w:hAnsi="Times New Roman"/>
          <w:color w:val="auto"/>
          <w:sz w:val="36"/>
          <w:szCs w:val="36"/>
        </w:rPr>
      </w:pPr>
    </w:p>
    <w:p w:rsidR="00450815" w:rsidRDefault="00B201F5">
      <w:pPr>
        <w:widowControl/>
        <w:autoSpaceDE w:val="0"/>
        <w:snapToGrid w:val="0"/>
        <w:spacing w:line="360" w:lineRule="auto"/>
        <w:jc w:val="center"/>
        <w:textAlignment w:val="bottom"/>
      </w:pPr>
      <w:r>
        <w:rPr>
          <w:rFonts w:ascii="Times New Roman" w:hAnsi="Times New Roman" w:hint="eastAsia"/>
          <w:color w:val="auto"/>
          <w:sz w:val="36"/>
          <w:szCs w:val="36"/>
        </w:rPr>
        <w:t>紀伯喬</w:t>
      </w:r>
    </w:p>
    <w:p w:rsidR="006F65DA" w:rsidRDefault="00B201F5" w:rsidP="006F65DA">
      <w:pPr>
        <w:widowControl/>
        <w:autoSpaceDE w:val="0"/>
        <w:snapToGrid w:val="0"/>
        <w:spacing w:line="360" w:lineRule="auto"/>
        <w:jc w:val="center"/>
        <w:textAlignment w:val="bottom"/>
        <w:rPr>
          <w:rFonts w:ascii="標楷體" w:hAnsi="標楷體"/>
          <w:color w:val="auto"/>
          <w:sz w:val="32"/>
          <w:szCs w:val="32"/>
        </w:rPr>
      </w:pPr>
      <w:r>
        <w:rPr>
          <w:rFonts w:ascii="Times New Roman" w:eastAsia="細明體" w:hAnsi="Times New Roman" w:hint="eastAsia"/>
          <w:color w:val="auto"/>
          <w:sz w:val="32"/>
          <w:szCs w:val="32"/>
        </w:rPr>
        <w:t>Po</w:t>
      </w:r>
      <w:r w:rsidR="006F65DA">
        <w:rPr>
          <w:rFonts w:ascii="Times New Roman" w:eastAsia="細明體" w:hAnsi="Times New Roman"/>
          <w:color w:val="auto"/>
          <w:sz w:val="32"/>
          <w:szCs w:val="32"/>
        </w:rPr>
        <w:t>-</w:t>
      </w:r>
      <w:proofErr w:type="spellStart"/>
      <w:r>
        <w:rPr>
          <w:rFonts w:ascii="Times New Roman" w:eastAsia="細明體" w:hAnsi="Times New Roman" w:hint="eastAsia"/>
          <w:color w:val="auto"/>
          <w:sz w:val="32"/>
          <w:szCs w:val="32"/>
        </w:rPr>
        <w:t>Chiao</w:t>
      </w:r>
      <w:proofErr w:type="spellEnd"/>
      <w:r w:rsidR="006F65DA">
        <w:rPr>
          <w:rFonts w:ascii="Times New Roman" w:eastAsia="細明體" w:hAnsi="Times New Roman"/>
          <w:color w:val="auto"/>
          <w:sz w:val="32"/>
          <w:szCs w:val="32"/>
        </w:rPr>
        <w:t xml:space="preserve"> </w:t>
      </w:r>
      <w:r>
        <w:rPr>
          <w:rFonts w:ascii="Times New Roman" w:eastAsia="細明體" w:hAnsi="Times New Roman" w:hint="eastAsia"/>
          <w:color w:val="auto"/>
          <w:sz w:val="32"/>
          <w:szCs w:val="32"/>
        </w:rPr>
        <w:t>Ch</w:t>
      </w:r>
      <w:r w:rsidR="006F65DA">
        <w:rPr>
          <w:rFonts w:ascii="Times New Roman" w:hAnsi="Times New Roman"/>
          <w:color w:val="auto"/>
          <w:sz w:val="32"/>
          <w:szCs w:val="32"/>
        </w:rPr>
        <w:t>i</w:t>
      </w:r>
    </w:p>
    <w:p w:rsidR="00280DD7" w:rsidRDefault="00280DD7">
      <w:pPr>
        <w:widowControl/>
        <w:autoSpaceDE w:val="0"/>
        <w:snapToGrid w:val="0"/>
        <w:spacing w:line="360" w:lineRule="auto"/>
        <w:jc w:val="center"/>
        <w:textAlignment w:val="bottom"/>
        <w:rPr>
          <w:rFonts w:ascii="Times New Roman" w:hAnsi="Times New Roman"/>
          <w:color w:val="auto"/>
          <w:sz w:val="36"/>
          <w:szCs w:val="36"/>
        </w:rPr>
      </w:pPr>
    </w:p>
    <w:p w:rsidR="00450815" w:rsidRDefault="00B201F5">
      <w:pPr>
        <w:widowControl/>
        <w:autoSpaceDE w:val="0"/>
        <w:spacing w:line="360" w:lineRule="auto"/>
        <w:ind w:left="823" w:hanging="540"/>
        <w:jc w:val="center"/>
        <w:textAlignment w:val="bottom"/>
      </w:pPr>
      <w:r>
        <w:rPr>
          <w:rFonts w:ascii="標楷體" w:hAnsi="標楷體" w:hint="eastAsia"/>
          <w:color w:val="auto"/>
          <w:sz w:val="36"/>
          <w:szCs w:val="36"/>
        </w:rPr>
        <w:t>課程</w:t>
      </w:r>
      <w:r w:rsidR="004D4749">
        <w:rPr>
          <w:rFonts w:ascii="標楷體" w:hAnsi="標楷體"/>
          <w:color w:val="auto"/>
          <w:sz w:val="36"/>
          <w:szCs w:val="36"/>
        </w:rPr>
        <w:t>教授：</w:t>
      </w:r>
      <w:r>
        <w:rPr>
          <w:rFonts w:ascii="標楷體" w:hAnsi="標楷體" w:hint="eastAsia"/>
          <w:color w:val="auto"/>
          <w:sz w:val="36"/>
          <w:szCs w:val="36"/>
        </w:rPr>
        <w:t>蕭瑛東</w:t>
      </w:r>
      <w:r w:rsidR="004D4749">
        <w:rPr>
          <w:rFonts w:ascii="標楷體" w:hAnsi="標楷體"/>
          <w:color w:val="auto"/>
          <w:sz w:val="36"/>
          <w:szCs w:val="36"/>
        </w:rPr>
        <w:t>博士</w:t>
      </w:r>
    </w:p>
    <w:p w:rsidR="00450815" w:rsidRDefault="004D4749">
      <w:pPr>
        <w:widowControl/>
        <w:autoSpaceDE w:val="0"/>
        <w:spacing w:line="360" w:lineRule="auto"/>
        <w:ind w:right="-300"/>
        <w:jc w:val="center"/>
        <w:textAlignment w:val="bottom"/>
      </w:pPr>
      <w:r>
        <w:rPr>
          <w:rFonts w:ascii="Times New Roman" w:hAnsi="Times New Roman"/>
          <w:noProof/>
          <w:color w:val="auto"/>
        </w:rPr>
        <mc:AlternateContent>
          <mc:Choice Requires="wps">
            <w:drawing>
              <wp:anchor distT="0" distB="0" distL="114300" distR="114300" simplePos="0" relativeHeight="251643904" behindDoc="0" locked="0" layoutInCell="1" allowOverlap="1" wp14:anchorId="6C6C46ED" wp14:editId="10E9F5D3">
                <wp:simplePos x="0" y="0"/>
                <wp:positionH relativeFrom="page">
                  <wp:posOffset>154305</wp:posOffset>
                </wp:positionH>
                <wp:positionV relativeFrom="page">
                  <wp:posOffset>7833363</wp:posOffset>
                </wp:positionV>
                <wp:extent cx="575313" cy="782955"/>
                <wp:effectExtent l="0" t="0" r="15237" b="17145"/>
                <wp:wrapNone/>
                <wp:docPr id="5" name="文字方塊 8"/>
                <wp:cNvGraphicFramePr/>
                <a:graphic xmlns:a="http://schemas.openxmlformats.org/drawingml/2006/main">
                  <a:graphicData uri="http://schemas.microsoft.com/office/word/2010/wordprocessingShape">
                    <wps:wsp>
                      <wps:cNvSpPr txBox="1"/>
                      <wps:spPr>
                        <a:xfrm>
                          <a:off x="0" y="0"/>
                          <a:ext cx="575313" cy="782955"/>
                        </a:xfrm>
                        <a:prstGeom prst="rect">
                          <a:avLst/>
                        </a:prstGeom>
                        <a:noFill/>
                        <a:ln>
                          <a:noFill/>
                          <a:prstDash/>
                        </a:ln>
                      </wps:spPr>
                      <wps:txbx>
                        <w:txbxContent>
                          <w:p w:rsidR="00450815" w:rsidRDefault="004D4749">
                            <w:r>
                              <w:rPr>
                                <w:rFonts w:ascii="Times New Roman" w:hAnsi="Times New Roman"/>
                              </w:rPr>
                              <w:t xml:space="preserve"> </w:t>
                            </w:r>
                            <w:proofErr w:type="gramStart"/>
                            <w:r w:rsidR="00B201F5">
                              <w:rPr>
                                <w:rFonts w:ascii="Times New Roman" w:hAnsi="Times New Roman" w:hint="eastAsia"/>
                                <w:sz w:val="24"/>
                                <w:szCs w:val="24"/>
                              </w:rPr>
                              <w:t>紀伯喬</w:t>
                            </w:r>
                            <w:proofErr w:type="gramEnd"/>
                            <w:r>
                              <w:rPr>
                                <w:rFonts w:ascii="標楷體" w:hAnsi="標楷體"/>
                                <w:color w:val="auto"/>
                                <w:sz w:val="24"/>
                                <w:szCs w:val="24"/>
                              </w:rPr>
                              <w:t xml:space="preserve"> </w:t>
                            </w:r>
                            <w:r>
                              <w:rPr>
                                <w:rFonts w:ascii="Times New Roman" w:hAnsi="Times New Roman"/>
                                <w:sz w:val="24"/>
                                <w:szCs w:val="24"/>
                              </w:rPr>
                              <w:t xml:space="preserve"> </w:t>
                            </w:r>
                            <w:r>
                              <w:rPr>
                                <w:rFonts w:ascii="Times New Roman" w:hAnsi="Times New Roman"/>
                                <w:sz w:val="24"/>
                                <w:szCs w:val="24"/>
                              </w:rPr>
                              <w:t>撰</w:t>
                            </w:r>
                          </w:p>
                        </w:txbxContent>
                      </wps:txbx>
                      <wps:bodyPr vert="eaVert" wrap="square" lIns="0" tIns="0" rIns="0" bIns="0" anchor="ctr" anchorCtr="0" compatLnSpc="0">
                        <a:noAutofit/>
                      </wps:bodyPr>
                    </wps:wsp>
                  </a:graphicData>
                </a:graphic>
              </wp:anchor>
            </w:drawing>
          </mc:Choice>
          <mc:Fallback>
            <w:pict>
              <v:shape id="文字方塊 8" o:spid="_x0000_s1029" type="#_x0000_t202" style="position:absolute;left:0;text-align:left;margin-left:12.15pt;margin-top:616.8pt;width:45.3pt;height:61.65pt;z-index:2516439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" filled="f" stroked="f">
                <v:textbox style="layout-flow:vertical-ideographic" inset="0,0,0,0">
                  <w:txbxContent>
                    <w:p w:rsidR="00450815" w:rsidRDefault="004D4749">
                      <w:r>
                        <w:rPr>
                          <w:rFonts w:ascii="Times New Roman" w:hAnsi="Times New Roman"/>
                        </w:rPr>
                        <w:t xml:space="preserve"> </w:t>
                      </w:r>
                      <w:proofErr w:type="gramStart"/>
                      <w:r w:rsidR="00B201F5">
                        <w:rPr>
                          <w:rFonts w:ascii="Times New Roman" w:hAnsi="Times New Roman" w:hint="eastAsia"/>
                          <w:sz w:val="24"/>
                          <w:szCs w:val="24"/>
                        </w:rPr>
                        <w:t>紀伯喬</w:t>
                      </w:r>
                      <w:proofErr w:type="gramEnd"/>
                      <w:r>
                        <w:rPr>
                          <w:rFonts w:ascii="標楷體" w:hAnsi="標楷體"/>
                          <w:color w:val="auto"/>
                          <w:sz w:val="24"/>
                          <w:szCs w:val="24"/>
                        </w:rPr>
                        <w:t xml:space="preserve"> </w:t>
                      </w:r>
                      <w:r>
                        <w:rPr>
                          <w:rFonts w:ascii="Times New Roman" w:hAnsi="Times New Roman"/>
                          <w:sz w:val="24"/>
                          <w:szCs w:val="24"/>
                        </w:rPr>
                        <w:t xml:space="preserve"> </w:t>
                      </w:r>
                      <w:r>
                        <w:rPr>
                          <w:rFonts w:ascii="Times New Roman" w:hAnsi="Times New Roman"/>
                          <w:sz w:val="24"/>
                          <w:szCs w:val="24"/>
                        </w:rPr>
                        <w:t>撰</w:t>
                      </w:r>
                    </w:p>
                  </w:txbxContent>
                </v:textbox>
                <w10:wrap anchorx="page" anchory="page"/>
              </v:shape>
            </w:pict>
          </mc:Fallback>
        </mc:AlternateContent>
      </w:r>
      <w:r>
        <w:rPr>
          <w:rFonts w:ascii="Times New Roman" w:hAnsi="Times New Roman"/>
          <w:color w:val="auto"/>
          <w:sz w:val="32"/>
          <w:szCs w:val="32"/>
        </w:rPr>
        <w:t xml:space="preserve">Advisor: </w:t>
      </w:r>
      <w:r w:rsidR="00B201F5">
        <w:rPr>
          <w:rFonts w:ascii="Times New Roman" w:hAnsi="Times New Roman" w:hint="eastAsia"/>
          <w:color w:val="auto"/>
          <w:sz w:val="32"/>
          <w:szCs w:val="32"/>
        </w:rPr>
        <w:t xml:space="preserve">YT Hsiao, </w:t>
      </w:r>
      <w:r>
        <w:rPr>
          <w:rFonts w:ascii="Times New Roman" w:hAnsi="Times New Roman"/>
          <w:color w:val="auto"/>
          <w:sz w:val="32"/>
          <w:szCs w:val="32"/>
        </w:rPr>
        <w:t>Ph. D.</w:t>
      </w:r>
    </w:p>
    <w:p w:rsidR="009E3E65" w:rsidRDefault="004D4749">
      <w:pPr>
        <w:widowControl/>
        <w:autoSpaceDE w:val="0"/>
        <w:snapToGrid w:val="0"/>
        <w:spacing w:line="360" w:lineRule="auto"/>
        <w:ind w:right="-300"/>
        <w:jc w:val="both"/>
        <w:textAlignment w:val="bottom"/>
        <w:rPr>
          <w:rFonts w:ascii="Times New Roman" w:hAnsi="Times New Roman"/>
          <w:color w:val="auto"/>
          <w:sz w:val="36"/>
          <w:szCs w:val="36"/>
        </w:rPr>
      </w:pPr>
      <w:r>
        <w:rPr>
          <w:rFonts w:ascii="Times New Roman" w:hAnsi="Times New Roman"/>
          <w:color w:val="auto"/>
          <w:sz w:val="36"/>
          <w:szCs w:val="36"/>
        </w:rPr>
        <w:t xml:space="preserve">                                           </w:t>
      </w:r>
    </w:p>
    <w:p w:rsidR="00450815" w:rsidRDefault="004D4749">
      <w:pPr>
        <w:widowControl/>
        <w:autoSpaceDE w:val="0"/>
        <w:spacing w:line="360" w:lineRule="auto"/>
        <w:ind w:left="142" w:right="-300"/>
        <w:jc w:val="center"/>
        <w:textAlignment w:val="bottom"/>
      </w:pPr>
      <w:r>
        <w:rPr>
          <w:rFonts w:ascii="Times New Roman" w:hAnsi="Times New Roman"/>
          <w:noProof/>
          <w:color w:val="auto"/>
        </w:rPr>
        <mc:AlternateContent>
          <mc:Choice Requires="wps">
            <w:drawing>
              <wp:anchor distT="0" distB="0" distL="114300" distR="114300" simplePos="0" relativeHeight="251644928" behindDoc="0" locked="0" layoutInCell="1" allowOverlap="1" wp14:anchorId="7A885F90" wp14:editId="5CC71531">
                <wp:simplePos x="0" y="0"/>
                <wp:positionH relativeFrom="page">
                  <wp:posOffset>152403</wp:posOffset>
                </wp:positionH>
                <wp:positionV relativeFrom="page">
                  <wp:posOffset>8801100</wp:posOffset>
                </wp:positionV>
                <wp:extent cx="575313" cy="742950"/>
                <wp:effectExtent l="0" t="0" r="0" b="0"/>
                <wp:wrapNone/>
                <wp:docPr id="6" name="文字方塊 7"/>
                <wp:cNvGraphicFramePr/>
                <a:graphic xmlns:a="http://schemas.openxmlformats.org/drawingml/2006/main">
                  <a:graphicData uri="http://schemas.microsoft.com/office/word/2010/wordprocessingShape">
                    <wps:wsp>
                      <wps:cNvSpPr txBox="1"/>
                      <wps:spPr>
                        <a:xfrm>
                          <a:off x="0" y="0"/>
                          <a:ext cx="575313" cy="742950"/>
                        </a:xfrm>
                        <a:prstGeom prst="rect">
                          <a:avLst/>
                        </a:prstGeom>
                        <a:solidFill>
                          <a:srgbClr val="FFFFFF"/>
                        </a:solidFill>
                        <a:ln>
                          <a:noFill/>
                          <a:prstDash/>
                        </a:ln>
                      </wps:spPr>
                      <wps:txbx>
                        <w:txbxContent>
                          <w:p w:rsidR="00450815" w:rsidRDefault="00B201F5">
                            <w:pPr>
                              <w:jc w:val="center"/>
                              <w:rPr>
                                <w:rFonts w:ascii="Times New Roman" w:hAnsi="Times New Roman"/>
                                <w:sz w:val="24"/>
                                <w:szCs w:val="24"/>
                              </w:rPr>
                            </w:pPr>
                            <w:r>
                              <w:rPr>
                                <w:rFonts w:ascii="Times New Roman" w:hAnsi="Times New Roman"/>
                                <w:sz w:val="24"/>
                                <w:szCs w:val="24"/>
                              </w:rPr>
                              <w:t>11</w:t>
                            </w:r>
                            <w:r>
                              <w:rPr>
                                <w:rFonts w:ascii="Times New Roman" w:hAnsi="Times New Roman" w:hint="eastAsia"/>
                                <w:sz w:val="24"/>
                                <w:szCs w:val="24"/>
                              </w:rPr>
                              <w:t>4</w:t>
                            </w:r>
                          </w:p>
                          <w:p w:rsidR="00450815" w:rsidRDefault="00B201F5">
                            <w:pPr>
                              <w:jc w:val="center"/>
                              <w:rPr>
                                <w:rFonts w:ascii="Times New Roman" w:hAnsi="Times New Roman"/>
                                <w:sz w:val="24"/>
                                <w:szCs w:val="24"/>
                              </w:rPr>
                            </w:pPr>
                            <w:r>
                              <w:rPr>
                                <w:rFonts w:ascii="Times New Roman" w:hAnsi="Times New Roman" w:hint="eastAsia"/>
                                <w:sz w:val="24"/>
                                <w:szCs w:val="24"/>
                              </w:rPr>
                              <w:t>11</w:t>
                            </w:r>
                          </w:p>
                        </w:txbxContent>
                      </wps:txbx>
                      <wps:bodyPr vert="horz" wrap="square" lIns="91440" tIns="45720" rIns="91440" bIns="45720" anchor="ctr" anchorCtr="0" compatLnSpc="0">
                        <a:noAutofit/>
                      </wps:bodyPr>
                    </wps:wsp>
                  </a:graphicData>
                </a:graphic>
              </wp:anchor>
            </w:drawing>
          </mc:Choice>
          <mc:Fallback>
            <w:pict>
              <v:shape id="文字方塊 7" o:spid="_x0000_s1030" type="#_x0000_t202" style="position:absolute;left:0;text-align:left;margin-left:12pt;margin-top:693pt;width:45.3pt;height:58.5pt;z-index:2516449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" stroked="f">
                <v:textbox>
                  <w:txbxContent>
                    <w:p w:rsidR="00450815" w:rsidRDefault="00B201F5">
                      <w:pPr>
                        <w:jc w:val="center"/>
                        <w:rPr>
                          <w:rFonts w:ascii="Times New Roman" w:hAnsi="Times New Roman"/>
                          <w:sz w:val="24"/>
                          <w:szCs w:val="24"/>
                        </w:rPr>
                      </w:pPr>
                      <w:r>
                        <w:rPr>
                          <w:rFonts w:ascii="Times New Roman" w:hAnsi="Times New Roman"/>
                          <w:sz w:val="24"/>
                          <w:szCs w:val="24"/>
                        </w:rPr>
                        <w:t>11</w:t>
                      </w:r>
                      <w:r>
                        <w:rPr>
                          <w:rFonts w:ascii="Times New Roman" w:hAnsi="Times New Roman" w:hint="eastAsia"/>
                          <w:sz w:val="24"/>
                          <w:szCs w:val="24"/>
                        </w:rPr>
                        <w:t>4</w:t>
                      </w:r>
                    </w:p>
                    <w:p w:rsidR="00450815" w:rsidRDefault="00B201F5">
                      <w:pPr>
                        <w:jc w:val="center"/>
                        <w:rPr>
                          <w:rFonts w:ascii="Times New Roman" w:hAnsi="Times New Roman"/>
                          <w:sz w:val="24"/>
                          <w:szCs w:val="24"/>
                        </w:rPr>
                      </w:pPr>
                      <w:r>
                        <w:rPr>
                          <w:rFonts w:ascii="Times New Roman" w:hAnsi="Times New Roman" w:hint="eastAsia"/>
                          <w:sz w:val="24"/>
                          <w:szCs w:val="24"/>
                        </w:rPr>
                        <w:t>11</w:t>
                      </w:r>
                    </w:p>
                  </w:txbxContent>
                </v:textbox>
                <w10:wrap anchorx="page" anchory="page"/>
              </v:shape>
            </w:pict>
          </mc:Fallback>
        </mc:AlternateContent>
      </w:r>
      <w:r>
        <w:rPr>
          <w:rFonts w:ascii="Times New Roman" w:hAnsi="Times New Roman"/>
          <w:color w:val="auto"/>
          <w:sz w:val="36"/>
          <w:szCs w:val="36"/>
        </w:rPr>
        <w:t>中華民國</w:t>
      </w:r>
      <w:r>
        <w:rPr>
          <w:rFonts w:ascii="Times New Roman" w:hAnsi="Times New Roman"/>
          <w:color w:val="auto"/>
          <w:sz w:val="36"/>
          <w:szCs w:val="36"/>
        </w:rPr>
        <w:t xml:space="preserve"> 11</w:t>
      </w:r>
      <w:r w:rsidR="00B201F5">
        <w:rPr>
          <w:rFonts w:ascii="Times New Roman" w:hAnsi="Times New Roman" w:hint="eastAsia"/>
          <w:color w:val="auto"/>
          <w:sz w:val="36"/>
          <w:szCs w:val="36"/>
        </w:rPr>
        <w:t>4</w:t>
      </w:r>
      <w:r>
        <w:rPr>
          <w:rFonts w:ascii="Times New Roman" w:hAnsi="Times New Roman"/>
          <w:color w:val="auto"/>
          <w:sz w:val="36"/>
          <w:szCs w:val="36"/>
        </w:rPr>
        <w:t xml:space="preserve"> </w:t>
      </w:r>
      <w:r>
        <w:rPr>
          <w:rFonts w:ascii="Times New Roman" w:hAnsi="Times New Roman"/>
          <w:color w:val="auto"/>
          <w:sz w:val="36"/>
          <w:szCs w:val="36"/>
        </w:rPr>
        <w:t>年</w:t>
      </w:r>
      <w:r>
        <w:rPr>
          <w:rFonts w:ascii="Times New Roman" w:hAnsi="Times New Roman"/>
          <w:color w:val="auto"/>
          <w:sz w:val="36"/>
          <w:szCs w:val="36"/>
        </w:rPr>
        <w:t xml:space="preserve"> </w:t>
      </w:r>
      <w:r w:rsidR="00B201F5">
        <w:rPr>
          <w:rFonts w:ascii="Times New Roman" w:hAnsi="Times New Roman" w:hint="eastAsia"/>
          <w:color w:val="auto"/>
          <w:sz w:val="36"/>
          <w:szCs w:val="36"/>
        </w:rPr>
        <w:t>11</w:t>
      </w:r>
      <w:r>
        <w:rPr>
          <w:rFonts w:ascii="Times New Roman" w:hAnsi="Times New Roman"/>
          <w:color w:val="auto"/>
          <w:sz w:val="36"/>
          <w:szCs w:val="36"/>
        </w:rPr>
        <w:t xml:space="preserve"> </w:t>
      </w:r>
      <w:r>
        <w:rPr>
          <w:rFonts w:ascii="Times New Roman" w:hAnsi="Times New Roman"/>
          <w:color w:val="auto"/>
          <w:sz w:val="36"/>
          <w:szCs w:val="36"/>
        </w:rPr>
        <w:t>月</w:t>
      </w:r>
    </w:p>
    <w:p w:rsidR="00EB7785" w:rsidRDefault="00B201F5">
      <w:pPr>
        <w:spacing w:line="360" w:lineRule="auto"/>
        <w:jc w:val="center"/>
        <w:rPr>
          <w:rFonts w:ascii="Times New Roman" w:hAnsi="Times New Roman"/>
          <w:color w:val="auto"/>
          <w:sz w:val="36"/>
          <w:szCs w:val="36"/>
        </w:rPr>
      </w:pPr>
      <w:r>
        <w:rPr>
          <w:rFonts w:ascii="Times New Roman" w:hAnsi="Times New Roman"/>
          <w:color w:val="auto"/>
          <w:sz w:val="36"/>
          <w:szCs w:val="36"/>
        </w:rPr>
        <w:t>November 202</w:t>
      </w:r>
      <w:r>
        <w:rPr>
          <w:rFonts w:ascii="Times New Roman" w:hAnsi="Times New Roman" w:hint="eastAsia"/>
          <w:color w:val="auto"/>
          <w:sz w:val="36"/>
          <w:szCs w:val="36"/>
        </w:rPr>
        <w:t>5</w:t>
      </w:r>
    </w:p>
    <w:p w:rsidR="00EB7785" w:rsidRDefault="00EB7785" w:rsidP="00EB7785">
      <w:pPr>
        <w:widowControl/>
        <w:autoSpaceDE w:val="0"/>
        <w:snapToGrid w:val="0"/>
        <w:spacing w:line="360" w:lineRule="auto"/>
        <w:jc w:val="center"/>
        <w:textAlignment w:val="bottom"/>
        <w:rPr>
          <w:rFonts w:ascii="Times New Roman" w:hAnsi="Times New Roman"/>
          <w:color w:val="auto"/>
          <w:sz w:val="36"/>
          <w:szCs w:val="36"/>
        </w:rPr>
      </w:pPr>
      <w:r>
        <w:rPr>
          <w:rFonts w:ascii="Times New Roman" w:hAnsi="Times New Roman"/>
          <w:color w:val="auto"/>
          <w:sz w:val="36"/>
          <w:szCs w:val="36"/>
        </w:rPr>
        <w:br w:type="page"/>
      </w:r>
      <w:r>
        <w:rPr>
          <w:rFonts w:ascii="Times New Roman" w:hAnsi="Times New Roman"/>
          <w:color w:val="auto"/>
          <w:sz w:val="36"/>
          <w:szCs w:val="36"/>
        </w:rPr>
        <w:lastRenderedPageBreak/>
        <w:t>國立</w:t>
      </w:r>
      <w:proofErr w:type="gramStart"/>
      <w:r>
        <w:rPr>
          <w:rFonts w:ascii="Times New Roman" w:hAnsi="Times New Roman"/>
          <w:color w:val="auto"/>
          <w:sz w:val="36"/>
          <w:szCs w:val="36"/>
        </w:rPr>
        <w:t>臺</w:t>
      </w:r>
      <w:proofErr w:type="gramEnd"/>
      <w:r>
        <w:rPr>
          <w:rFonts w:ascii="Times New Roman" w:hAnsi="Times New Roman"/>
          <w:color w:val="auto"/>
          <w:sz w:val="36"/>
          <w:szCs w:val="36"/>
        </w:rPr>
        <w:t>北教育大學教育學院</w:t>
      </w:r>
      <w:r>
        <w:rPr>
          <w:rFonts w:ascii="Times New Roman" w:hAnsi="Times New Roman" w:hint="eastAsia"/>
          <w:color w:val="auto"/>
          <w:sz w:val="36"/>
          <w:szCs w:val="36"/>
        </w:rPr>
        <w:t>資訊科</w:t>
      </w:r>
      <w:r>
        <w:rPr>
          <w:rFonts w:ascii="Times New Roman" w:hAnsi="Times New Roman"/>
          <w:color w:val="auto"/>
          <w:sz w:val="36"/>
          <w:szCs w:val="36"/>
        </w:rPr>
        <w:t>學系</w:t>
      </w:r>
    </w:p>
    <w:p w:rsidR="00EB7785" w:rsidRDefault="00EB7785" w:rsidP="00EB7785">
      <w:pPr>
        <w:widowControl/>
        <w:autoSpaceDE w:val="0"/>
        <w:snapToGrid w:val="0"/>
        <w:spacing w:line="360" w:lineRule="auto"/>
        <w:jc w:val="center"/>
        <w:textAlignment w:val="bottom"/>
        <w:rPr>
          <w:rFonts w:ascii="Times New Roman" w:hAnsi="Times New Roman"/>
          <w:color w:val="auto"/>
          <w:sz w:val="36"/>
          <w:szCs w:val="36"/>
        </w:rPr>
      </w:pPr>
      <w:r>
        <w:rPr>
          <w:rFonts w:ascii="Times New Roman" w:hAnsi="Times New Roman" w:hint="eastAsia"/>
          <w:color w:val="auto"/>
          <w:sz w:val="36"/>
          <w:szCs w:val="36"/>
        </w:rPr>
        <w:t>專題討論</w:t>
      </w:r>
    </w:p>
    <w:p w:rsidR="00EB7785" w:rsidRDefault="00EB7785" w:rsidP="00EB7785">
      <w:pPr>
        <w:widowControl/>
        <w:autoSpaceDE w:val="0"/>
        <w:snapToGrid w:val="0"/>
        <w:spacing w:line="360" w:lineRule="auto"/>
        <w:jc w:val="center"/>
        <w:textAlignment w:val="bottom"/>
        <w:rPr>
          <w:rFonts w:ascii="Times New Roman" w:hAnsi="Times New Roman"/>
          <w:color w:val="auto"/>
        </w:rPr>
      </w:pPr>
      <w:r>
        <w:rPr>
          <w:rFonts w:ascii="Times New Roman" w:hAnsi="Times New Roman"/>
          <w:color w:val="auto"/>
        </w:rPr>
        <w:t xml:space="preserve">Department of </w:t>
      </w:r>
      <w:r>
        <w:rPr>
          <w:rFonts w:ascii="Times New Roman" w:hAnsi="Times New Roman" w:hint="eastAsia"/>
          <w:color w:val="auto"/>
        </w:rPr>
        <w:t>Computer Science</w:t>
      </w:r>
    </w:p>
    <w:p w:rsidR="00EB7785" w:rsidRDefault="00EB7785" w:rsidP="00EB7785">
      <w:pPr>
        <w:widowControl/>
        <w:autoSpaceDE w:val="0"/>
        <w:snapToGrid w:val="0"/>
        <w:spacing w:line="360" w:lineRule="auto"/>
        <w:jc w:val="center"/>
        <w:textAlignment w:val="bottom"/>
      </w:pPr>
      <w:r>
        <w:rPr>
          <w:rFonts w:ascii="Times New Roman" w:hAnsi="Times New Roman"/>
          <w:color w:val="auto"/>
        </w:rPr>
        <w:t xml:space="preserve">College of </w:t>
      </w:r>
      <w:r>
        <w:rPr>
          <w:rFonts w:ascii="Times New Roman" w:hAnsi="Times New Roman" w:hint="eastAsia"/>
          <w:color w:val="auto"/>
        </w:rPr>
        <w:t>Science</w:t>
      </w:r>
    </w:p>
    <w:p w:rsidR="00EB7785" w:rsidRDefault="00EB7785" w:rsidP="00EB7785">
      <w:pPr>
        <w:widowControl/>
        <w:snapToGrid w:val="0"/>
        <w:spacing w:line="360" w:lineRule="auto"/>
        <w:jc w:val="center"/>
        <w:textAlignment w:val="auto"/>
        <w:rPr>
          <w:rFonts w:ascii="Times New Roman" w:eastAsia="細明體" w:hAnsi="Times New Roman"/>
          <w:color w:val="auto"/>
        </w:rPr>
      </w:pPr>
      <w:r>
        <w:rPr>
          <w:rFonts w:ascii="Times New Roman" w:eastAsia="細明體" w:hAnsi="Times New Roman"/>
          <w:color w:val="auto"/>
        </w:rPr>
        <w:t>National Taipei University of Education</w:t>
      </w:r>
    </w:p>
    <w:p w:rsidR="00EB7785" w:rsidRDefault="00EB7785" w:rsidP="00EB7785">
      <w:pPr>
        <w:widowControl/>
        <w:snapToGrid w:val="0"/>
        <w:spacing w:line="360" w:lineRule="auto"/>
        <w:ind w:left="400" w:firstLine="3920"/>
        <w:textAlignment w:val="auto"/>
        <w:rPr>
          <w:rFonts w:ascii="Times New Roman" w:eastAsia="細明體" w:hAnsi="Times New Roman"/>
          <w:color w:val="auto"/>
        </w:rPr>
      </w:pPr>
      <w:r>
        <w:rPr>
          <w:rFonts w:ascii="Times New Roman" w:eastAsia="細明體" w:hAnsi="Times New Roman" w:hint="eastAsia"/>
          <w:color w:val="auto"/>
        </w:rPr>
        <w:t>Seminar</w:t>
      </w:r>
    </w:p>
    <w:p w:rsidR="00EB7785" w:rsidRDefault="00EB7785" w:rsidP="00EB7785">
      <w:pPr>
        <w:widowControl/>
        <w:autoSpaceDE w:val="0"/>
        <w:snapToGrid w:val="0"/>
        <w:spacing w:line="360" w:lineRule="auto"/>
        <w:jc w:val="both"/>
        <w:textAlignment w:val="bottom"/>
        <w:rPr>
          <w:rFonts w:ascii="Times New Roman" w:hAnsi="Times New Roman"/>
          <w:color w:val="auto"/>
          <w:sz w:val="36"/>
          <w:szCs w:val="36"/>
        </w:rPr>
      </w:pPr>
    </w:p>
    <w:p w:rsidR="006F53C1" w:rsidRDefault="006F53C1" w:rsidP="00EB7785">
      <w:pPr>
        <w:widowControl/>
        <w:autoSpaceDE w:val="0"/>
        <w:spacing w:line="360" w:lineRule="auto"/>
        <w:jc w:val="center"/>
        <w:textAlignment w:val="bottom"/>
        <w:rPr>
          <w:rFonts w:ascii="Times New Roman" w:hAnsi="Times New Roman" w:hint="eastAsia"/>
          <w:color w:val="auto"/>
          <w:sz w:val="36"/>
          <w:szCs w:val="36"/>
        </w:rPr>
      </w:pPr>
      <w:r w:rsidRPr="006F53C1">
        <w:rPr>
          <w:rFonts w:ascii="Times New Roman" w:hAnsi="Times New Roman" w:hint="eastAsia"/>
          <w:color w:val="auto"/>
          <w:sz w:val="36"/>
          <w:szCs w:val="36"/>
        </w:rPr>
        <w:t>基於血液常規及生化檢測數據的心血管泛疾病</w:t>
      </w:r>
    </w:p>
    <w:p w:rsidR="00EB7785" w:rsidRDefault="006F53C1" w:rsidP="00EB7785">
      <w:pPr>
        <w:widowControl/>
        <w:autoSpaceDE w:val="0"/>
        <w:spacing w:line="360" w:lineRule="auto"/>
        <w:jc w:val="center"/>
        <w:textAlignment w:val="bottom"/>
      </w:pPr>
      <w:r w:rsidRPr="006F53C1">
        <w:rPr>
          <w:rFonts w:ascii="Times New Roman" w:hAnsi="Times New Roman" w:hint="eastAsia"/>
          <w:color w:val="auto"/>
          <w:sz w:val="36"/>
          <w:szCs w:val="36"/>
        </w:rPr>
        <w:t>機器學習診斷模型構建</w:t>
      </w:r>
    </w:p>
    <w:p w:rsidR="00EB7785" w:rsidRDefault="006F53C1" w:rsidP="00EB7785">
      <w:pPr>
        <w:widowControl/>
        <w:spacing w:line="360" w:lineRule="auto"/>
        <w:jc w:val="center"/>
        <w:textAlignment w:val="auto"/>
      </w:pPr>
      <w:r w:rsidRPr="006F53C1">
        <w:rPr>
          <w:rFonts w:ascii="Times New Roman" w:eastAsia="新細明體" w:hAnsi="Times New Roman"/>
          <w:color w:val="auto"/>
          <w:kern w:val="0"/>
          <w:sz w:val="32"/>
          <w:szCs w:val="32"/>
        </w:rPr>
        <w:t>Construction of machine learning diagnostic models for cardiovascular pan-disease based on blood routine and biochemical detection data</w:t>
      </w:r>
    </w:p>
    <w:p w:rsidR="00EB7785" w:rsidRDefault="00EB7785" w:rsidP="00EB7785">
      <w:pPr>
        <w:widowControl/>
        <w:autoSpaceDE w:val="0"/>
        <w:snapToGrid w:val="0"/>
        <w:spacing w:line="360" w:lineRule="auto"/>
        <w:jc w:val="both"/>
        <w:textAlignment w:val="bottom"/>
        <w:rPr>
          <w:rFonts w:ascii="Times New Roman" w:hAnsi="Times New Roman"/>
          <w:color w:val="auto"/>
          <w:sz w:val="36"/>
          <w:szCs w:val="36"/>
        </w:rPr>
      </w:pPr>
    </w:p>
    <w:p w:rsidR="00EB7785" w:rsidRDefault="00EB7785" w:rsidP="00EB7785">
      <w:pPr>
        <w:widowControl/>
        <w:autoSpaceDE w:val="0"/>
        <w:snapToGrid w:val="0"/>
        <w:spacing w:line="360" w:lineRule="auto"/>
        <w:jc w:val="center"/>
        <w:textAlignment w:val="bottom"/>
      </w:pPr>
      <w:r>
        <w:rPr>
          <w:rFonts w:ascii="Times New Roman" w:hAnsi="Times New Roman" w:hint="eastAsia"/>
          <w:color w:val="auto"/>
          <w:sz w:val="36"/>
          <w:szCs w:val="36"/>
        </w:rPr>
        <w:t>紀伯喬</w:t>
      </w:r>
    </w:p>
    <w:p w:rsidR="00EB7785" w:rsidRDefault="00EB7785" w:rsidP="00EB7785">
      <w:pPr>
        <w:widowControl/>
        <w:autoSpaceDE w:val="0"/>
        <w:snapToGrid w:val="0"/>
        <w:spacing w:line="360" w:lineRule="auto"/>
        <w:jc w:val="center"/>
        <w:textAlignment w:val="bottom"/>
        <w:rPr>
          <w:rFonts w:ascii="標楷體" w:hAnsi="標楷體"/>
          <w:color w:val="auto"/>
          <w:sz w:val="32"/>
          <w:szCs w:val="32"/>
        </w:rPr>
      </w:pPr>
      <w:r>
        <w:rPr>
          <w:rFonts w:ascii="Times New Roman" w:eastAsia="細明體" w:hAnsi="Times New Roman" w:hint="eastAsia"/>
          <w:color w:val="auto"/>
          <w:sz w:val="32"/>
          <w:szCs w:val="32"/>
        </w:rPr>
        <w:t>Po</w:t>
      </w:r>
      <w:r>
        <w:rPr>
          <w:rFonts w:ascii="Times New Roman" w:eastAsia="細明體" w:hAnsi="Times New Roman"/>
          <w:color w:val="auto"/>
          <w:sz w:val="32"/>
          <w:szCs w:val="32"/>
        </w:rPr>
        <w:t>-</w:t>
      </w:r>
      <w:proofErr w:type="spellStart"/>
      <w:r>
        <w:rPr>
          <w:rFonts w:ascii="Times New Roman" w:eastAsia="細明體" w:hAnsi="Times New Roman" w:hint="eastAsia"/>
          <w:color w:val="auto"/>
          <w:sz w:val="32"/>
          <w:szCs w:val="32"/>
        </w:rPr>
        <w:t>Chiao</w:t>
      </w:r>
      <w:proofErr w:type="spellEnd"/>
      <w:r>
        <w:rPr>
          <w:rFonts w:ascii="Times New Roman" w:eastAsia="細明體" w:hAnsi="Times New Roman"/>
          <w:color w:val="auto"/>
          <w:sz w:val="32"/>
          <w:szCs w:val="32"/>
        </w:rPr>
        <w:t xml:space="preserve"> </w:t>
      </w:r>
      <w:r>
        <w:rPr>
          <w:rFonts w:ascii="Times New Roman" w:eastAsia="細明體" w:hAnsi="Times New Roman" w:hint="eastAsia"/>
          <w:color w:val="auto"/>
          <w:sz w:val="32"/>
          <w:szCs w:val="32"/>
        </w:rPr>
        <w:t>Ch</w:t>
      </w:r>
      <w:r>
        <w:rPr>
          <w:rFonts w:ascii="Times New Roman" w:hAnsi="Times New Roman"/>
          <w:color w:val="auto"/>
          <w:sz w:val="32"/>
          <w:szCs w:val="32"/>
        </w:rPr>
        <w:t>i</w:t>
      </w:r>
    </w:p>
    <w:p w:rsidR="00EB7785" w:rsidRDefault="00EB7785" w:rsidP="00EB7785">
      <w:pPr>
        <w:widowControl/>
        <w:autoSpaceDE w:val="0"/>
        <w:snapToGrid w:val="0"/>
        <w:spacing w:line="360" w:lineRule="auto"/>
        <w:ind w:left="823" w:hanging="540"/>
        <w:jc w:val="center"/>
        <w:textAlignment w:val="bottom"/>
        <w:rPr>
          <w:rFonts w:ascii="Times New Roman" w:hAnsi="Times New Roman"/>
          <w:color w:val="auto"/>
          <w:sz w:val="36"/>
          <w:szCs w:val="36"/>
        </w:rPr>
      </w:pPr>
    </w:p>
    <w:p w:rsidR="00EB7785" w:rsidRDefault="00EB7785" w:rsidP="00EB7785">
      <w:pPr>
        <w:widowControl/>
        <w:autoSpaceDE w:val="0"/>
        <w:spacing w:line="360" w:lineRule="auto"/>
        <w:ind w:left="823" w:hanging="540"/>
        <w:jc w:val="center"/>
        <w:textAlignment w:val="bottom"/>
      </w:pPr>
      <w:r>
        <w:rPr>
          <w:rFonts w:ascii="標楷體" w:hAnsi="標楷體" w:hint="eastAsia"/>
          <w:color w:val="auto"/>
          <w:sz w:val="36"/>
          <w:szCs w:val="36"/>
        </w:rPr>
        <w:t>課程</w:t>
      </w:r>
      <w:r>
        <w:rPr>
          <w:rFonts w:ascii="標楷體" w:hAnsi="標楷體"/>
          <w:color w:val="auto"/>
          <w:sz w:val="36"/>
          <w:szCs w:val="36"/>
        </w:rPr>
        <w:t>教授：</w:t>
      </w:r>
      <w:r>
        <w:rPr>
          <w:rFonts w:ascii="標楷體" w:hAnsi="標楷體" w:hint="eastAsia"/>
          <w:color w:val="auto"/>
          <w:sz w:val="36"/>
          <w:szCs w:val="36"/>
        </w:rPr>
        <w:t>蕭瑛東</w:t>
      </w:r>
      <w:r>
        <w:rPr>
          <w:rFonts w:ascii="標楷體" w:hAnsi="標楷體"/>
          <w:color w:val="auto"/>
          <w:sz w:val="36"/>
          <w:szCs w:val="36"/>
        </w:rPr>
        <w:t>博士</w:t>
      </w:r>
    </w:p>
    <w:p w:rsidR="00EB7785" w:rsidRDefault="00EB7785" w:rsidP="00EB7785">
      <w:pPr>
        <w:widowControl/>
        <w:autoSpaceDE w:val="0"/>
        <w:spacing w:line="360" w:lineRule="auto"/>
        <w:ind w:left="142" w:right="-300"/>
        <w:jc w:val="center"/>
        <w:textAlignment w:val="bottom"/>
        <w:rPr>
          <w:rFonts w:ascii="Times New Roman" w:hAnsi="Times New Roman"/>
          <w:color w:val="auto"/>
          <w:sz w:val="32"/>
          <w:szCs w:val="32"/>
        </w:rPr>
      </w:pPr>
      <w:r>
        <w:rPr>
          <w:rFonts w:ascii="Times New Roman" w:hAnsi="Times New Roman"/>
          <w:color w:val="auto"/>
          <w:sz w:val="32"/>
          <w:szCs w:val="32"/>
        </w:rPr>
        <w:t xml:space="preserve">Advisor: </w:t>
      </w:r>
      <w:r>
        <w:rPr>
          <w:rFonts w:ascii="Times New Roman" w:hAnsi="Times New Roman" w:hint="eastAsia"/>
          <w:color w:val="auto"/>
          <w:sz w:val="32"/>
          <w:szCs w:val="32"/>
        </w:rPr>
        <w:t xml:space="preserve">YT Hsiao, </w:t>
      </w:r>
      <w:r>
        <w:rPr>
          <w:rFonts w:ascii="Times New Roman" w:hAnsi="Times New Roman"/>
          <w:color w:val="auto"/>
          <w:sz w:val="32"/>
          <w:szCs w:val="32"/>
        </w:rPr>
        <w:t>Ph. D.</w:t>
      </w:r>
    </w:p>
    <w:p w:rsidR="00EB7785" w:rsidRDefault="00EB7785" w:rsidP="00EB7785">
      <w:pPr>
        <w:widowControl/>
        <w:autoSpaceDE w:val="0"/>
        <w:spacing w:line="360" w:lineRule="auto"/>
        <w:ind w:left="142" w:right="-300"/>
        <w:jc w:val="center"/>
        <w:textAlignment w:val="bottom"/>
        <w:rPr>
          <w:rFonts w:ascii="Times New Roman" w:hAnsi="Times New Roman"/>
          <w:color w:val="auto"/>
          <w:sz w:val="36"/>
          <w:szCs w:val="36"/>
        </w:rPr>
      </w:pPr>
    </w:p>
    <w:p w:rsidR="00EB7785" w:rsidRDefault="00EB7785" w:rsidP="00EB7785">
      <w:pPr>
        <w:widowControl/>
        <w:autoSpaceDE w:val="0"/>
        <w:spacing w:line="360" w:lineRule="auto"/>
        <w:ind w:right="-300"/>
        <w:jc w:val="center"/>
        <w:textAlignment w:val="bottom"/>
        <w:rPr>
          <w:rFonts w:ascii="Times New Roman" w:hAnsi="Times New Roman"/>
          <w:color w:val="auto"/>
          <w:sz w:val="36"/>
          <w:szCs w:val="36"/>
        </w:rPr>
      </w:pPr>
      <w:r>
        <w:rPr>
          <w:rFonts w:ascii="Times New Roman" w:hAnsi="Times New Roman"/>
          <w:color w:val="auto"/>
          <w:sz w:val="36"/>
          <w:szCs w:val="36"/>
        </w:rPr>
        <w:t>中華民國</w:t>
      </w:r>
      <w:r>
        <w:rPr>
          <w:rFonts w:ascii="Times New Roman" w:hAnsi="Times New Roman"/>
          <w:color w:val="auto"/>
          <w:sz w:val="36"/>
          <w:szCs w:val="36"/>
        </w:rPr>
        <w:t xml:space="preserve"> 11</w:t>
      </w:r>
      <w:r>
        <w:rPr>
          <w:rFonts w:ascii="Times New Roman" w:hAnsi="Times New Roman" w:hint="eastAsia"/>
          <w:color w:val="auto"/>
          <w:sz w:val="36"/>
          <w:szCs w:val="36"/>
        </w:rPr>
        <w:t>4</w:t>
      </w:r>
      <w:r>
        <w:rPr>
          <w:rFonts w:ascii="Times New Roman" w:hAnsi="Times New Roman"/>
          <w:color w:val="auto"/>
          <w:sz w:val="36"/>
          <w:szCs w:val="36"/>
        </w:rPr>
        <w:t xml:space="preserve"> </w:t>
      </w:r>
      <w:r>
        <w:rPr>
          <w:rFonts w:ascii="Times New Roman" w:hAnsi="Times New Roman"/>
          <w:color w:val="auto"/>
          <w:sz w:val="36"/>
          <w:szCs w:val="36"/>
        </w:rPr>
        <w:t>年</w:t>
      </w:r>
      <w:r>
        <w:rPr>
          <w:rFonts w:ascii="Times New Roman" w:hAnsi="Times New Roman"/>
          <w:color w:val="auto"/>
          <w:sz w:val="36"/>
          <w:szCs w:val="36"/>
        </w:rPr>
        <w:t xml:space="preserve"> </w:t>
      </w:r>
      <w:r>
        <w:rPr>
          <w:rFonts w:ascii="Times New Roman" w:hAnsi="Times New Roman" w:hint="eastAsia"/>
          <w:color w:val="auto"/>
          <w:sz w:val="36"/>
          <w:szCs w:val="36"/>
        </w:rPr>
        <w:t>11</w:t>
      </w:r>
      <w:r>
        <w:rPr>
          <w:rFonts w:ascii="Times New Roman" w:hAnsi="Times New Roman"/>
          <w:color w:val="auto"/>
          <w:sz w:val="36"/>
          <w:szCs w:val="36"/>
        </w:rPr>
        <w:t xml:space="preserve"> </w:t>
      </w:r>
      <w:r>
        <w:rPr>
          <w:rFonts w:ascii="Times New Roman" w:hAnsi="Times New Roman"/>
          <w:color w:val="auto"/>
          <w:sz w:val="36"/>
          <w:szCs w:val="36"/>
        </w:rPr>
        <w:t>月</w:t>
      </w:r>
    </w:p>
    <w:p w:rsidR="00B615C2" w:rsidRDefault="00EB7785" w:rsidP="00EB7785">
      <w:pPr>
        <w:widowControl/>
        <w:autoSpaceDE w:val="0"/>
        <w:spacing w:line="360" w:lineRule="auto"/>
        <w:ind w:right="-300"/>
        <w:jc w:val="center"/>
        <w:textAlignment w:val="bottom"/>
        <w:rPr>
          <w:rFonts w:ascii="Times New Roman" w:hAnsi="Times New Roman"/>
          <w:color w:val="auto"/>
          <w:sz w:val="36"/>
          <w:szCs w:val="36"/>
        </w:rPr>
      </w:pPr>
      <w:r>
        <w:rPr>
          <w:rFonts w:ascii="Times New Roman" w:hAnsi="Times New Roman"/>
          <w:color w:val="auto"/>
          <w:sz w:val="36"/>
          <w:szCs w:val="36"/>
        </w:rPr>
        <w:t>November 202</w:t>
      </w:r>
      <w:r>
        <w:rPr>
          <w:rFonts w:ascii="Times New Roman" w:hAnsi="Times New Roman" w:hint="eastAsia"/>
          <w:color w:val="auto"/>
          <w:sz w:val="36"/>
          <w:szCs w:val="36"/>
        </w:rPr>
        <w:t>5</w:t>
      </w:r>
    </w:p>
    <w:p w:rsidR="00B615C2" w:rsidRPr="00B615C2" w:rsidRDefault="00B615C2" w:rsidP="00B615C2">
      <w:pPr>
        <w:widowControl/>
        <w:suppressAutoHyphens w:val="0"/>
        <w:spacing w:line="240" w:lineRule="auto"/>
        <w:rPr>
          <w:rFonts w:ascii="Times New Roman" w:hAnsi="Times New Roman"/>
          <w:color w:val="auto"/>
          <w:sz w:val="36"/>
          <w:szCs w:val="36"/>
        </w:rPr>
      </w:pPr>
      <w:r w:rsidRPr="00B615C2">
        <w:rPr>
          <w:rFonts w:ascii="Times New Roman" w:hAnsi="Times New Roman" w:hint="eastAsia"/>
          <w:color w:val="auto"/>
          <w:sz w:val="36"/>
          <w:szCs w:val="36"/>
        </w:rPr>
        <w:lastRenderedPageBreak/>
        <w:t xml:space="preserve">  </w:t>
      </w:r>
      <w:r w:rsidRPr="00B615C2">
        <w:rPr>
          <w:rFonts w:ascii="Times New Roman" w:hAnsi="Times New Roman" w:hint="eastAsia"/>
          <w:color w:val="auto"/>
          <w:sz w:val="36"/>
          <w:szCs w:val="36"/>
        </w:rPr>
        <w:t>一、文獻來源</w:t>
      </w:r>
    </w:p>
    <w:p w:rsidR="006F53C1" w:rsidRPr="00BA6248" w:rsidRDefault="00BA6248" w:rsidP="006F53C1">
      <w:pPr>
        <w:widowControl/>
        <w:suppressAutoHyphens w:val="0"/>
        <w:spacing w:line="240" w:lineRule="auto"/>
        <w:rPr>
          <w:rFonts w:ascii="Times New Roman" w:hAnsi="Times New Roman"/>
          <w:color w:val="auto"/>
          <w:szCs w:val="36"/>
        </w:rPr>
      </w:pPr>
      <w:r w:rsidRPr="00BA6248">
        <w:rPr>
          <w:rFonts w:ascii="Times New Roman" w:hAnsi="Times New Roman"/>
          <w:color w:val="auto"/>
          <w:szCs w:val="36"/>
        </w:rPr>
        <w:t xml:space="preserve">1. </w:t>
      </w:r>
      <w:r w:rsidR="006F53C1" w:rsidRPr="006F53C1">
        <w:rPr>
          <w:rFonts w:ascii="Times New Roman" w:hAnsi="Times New Roman"/>
          <w:color w:val="auto"/>
          <w:szCs w:val="36"/>
        </w:rPr>
        <w:t xml:space="preserve">Wang Z, </w:t>
      </w:r>
      <w:proofErr w:type="spellStart"/>
      <w:r w:rsidR="006F53C1" w:rsidRPr="006F53C1">
        <w:rPr>
          <w:rFonts w:ascii="Times New Roman" w:hAnsi="Times New Roman"/>
          <w:color w:val="auto"/>
          <w:szCs w:val="36"/>
        </w:rPr>
        <w:t>Gu</w:t>
      </w:r>
      <w:proofErr w:type="spellEnd"/>
      <w:r w:rsidR="006F53C1" w:rsidRPr="006F53C1">
        <w:rPr>
          <w:rFonts w:ascii="Times New Roman" w:hAnsi="Times New Roman"/>
          <w:color w:val="auto"/>
          <w:szCs w:val="36"/>
        </w:rPr>
        <w:t xml:space="preserve"> Y, Huang L, Liu S, Chen Q, Yang Y, Hong G, Ning W. Construction of machine learning diagnostic models for cardiovascular pan-disease based on blood routine and biochemical detection data. </w:t>
      </w:r>
      <w:proofErr w:type="gramStart"/>
      <w:r w:rsidR="006F53C1" w:rsidRPr="006F53C1">
        <w:rPr>
          <w:rFonts w:ascii="Times New Roman" w:hAnsi="Times New Roman"/>
          <w:color w:val="auto"/>
          <w:szCs w:val="36"/>
        </w:rPr>
        <w:t xml:space="preserve">Cardiovascular </w:t>
      </w:r>
      <w:proofErr w:type="spellStart"/>
      <w:r w:rsidR="006F53C1" w:rsidRPr="006F53C1">
        <w:rPr>
          <w:rFonts w:ascii="Times New Roman" w:hAnsi="Times New Roman"/>
          <w:color w:val="auto"/>
          <w:szCs w:val="36"/>
        </w:rPr>
        <w:t>Diabetology</w:t>
      </w:r>
      <w:proofErr w:type="spellEnd"/>
      <w:r w:rsidR="006F53C1" w:rsidRPr="006F53C1">
        <w:rPr>
          <w:rFonts w:ascii="Times New Roman" w:hAnsi="Times New Roman"/>
          <w:color w:val="auto"/>
          <w:szCs w:val="36"/>
        </w:rPr>
        <w:t>.</w:t>
      </w:r>
      <w:proofErr w:type="gramEnd"/>
      <w:r w:rsidR="006F53C1" w:rsidRPr="006F53C1">
        <w:rPr>
          <w:rFonts w:ascii="Times New Roman" w:hAnsi="Times New Roman"/>
          <w:color w:val="auto"/>
          <w:szCs w:val="36"/>
        </w:rPr>
        <w:t xml:space="preserve"> 2024</w:t>
      </w:r>
      <w:proofErr w:type="gramStart"/>
      <w:r w:rsidR="006F53C1" w:rsidRPr="006F53C1">
        <w:rPr>
          <w:rFonts w:ascii="Times New Roman" w:hAnsi="Times New Roman"/>
          <w:color w:val="auto"/>
          <w:szCs w:val="36"/>
        </w:rPr>
        <w:t>;23:351</w:t>
      </w:r>
      <w:proofErr w:type="gramEnd"/>
      <w:r w:rsidR="006F53C1" w:rsidRPr="006F53C1">
        <w:rPr>
          <w:rFonts w:ascii="Times New Roman" w:hAnsi="Times New Roman"/>
          <w:color w:val="auto"/>
          <w:szCs w:val="36"/>
        </w:rPr>
        <w:t xml:space="preserve">. </w:t>
      </w:r>
      <w:proofErr w:type="gramStart"/>
      <w:r w:rsidR="006F53C1" w:rsidRPr="006F53C1">
        <w:rPr>
          <w:rFonts w:ascii="Times New Roman" w:hAnsi="Times New Roman"/>
          <w:color w:val="auto"/>
          <w:szCs w:val="36"/>
        </w:rPr>
        <w:t>doi:</w:t>
      </w:r>
      <w:proofErr w:type="gramEnd"/>
      <w:r w:rsidR="006F53C1" w:rsidRPr="006F53C1">
        <w:rPr>
          <w:rFonts w:ascii="Times New Roman" w:hAnsi="Times New Roman"/>
          <w:color w:val="auto"/>
          <w:szCs w:val="36"/>
        </w:rPr>
        <w:t>10.1186/s12933-024-02439-0</w:t>
      </w:r>
    </w:p>
    <w:p w:rsidR="00BA6248" w:rsidRPr="00BA6248" w:rsidRDefault="006F53C1" w:rsidP="00BA6248">
      <w:pPr>
        <w:widowControl/>
        <w:suppressAutoHyphens w:val="0"/>
        <w:spacing w:line="240" w:lineRule="auto"/>
        <w:rPr>
          <w:rFonts w:ascii="Times New Roman" w:hAnsi="Times New Roman"/>
          <w:color w:val="auto"/>
          <w:szCs w:val="36"/>
        </w:rPr>
      </w:pPr>
      <w:r w:rsidRPr="006F53C1">
        <w:rPr>
          <w:rFonts w:ascii="Times New Roman" w:hAnsi="Times New Roman" w:hint="eastAsia"/>
          <w:color w:val="auto"/>
          <w:szCs w:val="36"/>
        </w:rPr>
        <w:t>基於血液常規及生化檢測數據的心血管泛疾病機器學習診斷模型構建</w:t>
      </w:r>
    </w:p>
    <w:p w:rsidR="00BA6248" w:rsidRDefault="00BA6248">
      <w:pPr>
        <w:widowControl/>
        <w:suppressAutoHyphens w:val="0"/>
        <w:spacing w:line="240" w:lineRule="auto"/>
        <w:rPr>
          <w:rFonts w:ascii="Times New Roman" w:hAnsi="Times New Roman"/>
          <w:color w:val="auto"/>
          <w:szCs w:val="36"/>
        </w:rPr>
      </w:pPr>
      <w:r w:rsidRPr="00BA6248">
        <w:rPr>
          <w:rFonts w:ascii="Times New Roman" w:hAnsi="Times New Roman"/>
          <w:color w:val="auto"/>
          <w:szCs w:val="36"/>
        </w:rPr>
        <w:br w:type="page"/>
      </w:r>
    </w:p>
    <w:p w:rsidR="00BA6248" w:rsidRDefault="00BA6248">
      <w:pPr>
        <w:widowControl/>
        <w:suppressAutoHyphens w:val="0"/>
        <w:spacing w:line="240" w:lineRule="auto"/>
        <w:rPr>
          <w:rFonts w:ascii="Times New Roman" w:hAnsi="Times New Roman" w:hint="eastAsia"/>
          <w:color w:val="auto"/>
          <w:sz w:val="36"/>
          <w:szCs w:val="36"/>
        </w:rPr>
      </w:pPr>
      <w:r w:rsidRPr="000D2C3B">
        <w:rPr>
          <w:rFonts w:ascii="Times New Roman" w:hAnsi="Times New Roman" w:hint="eastAsia"/>
          <w:color w:val="auto"/>
          <w:sz w:val="36"/>
          <w:szCs w:val="36"/>
        </w:rPr>
        <w:lastRenderedPageBreak/>
        <w:t>二、</w:t>
      </w:r>
      <w:r w:rsidR="000D2C3B" w:rsidRPr="000D2C3B">
        <w:rPr>
          <w:rFonts w:ascii="Times New Roman" w:hAnsi="Times New Roman" w:hint="eastAsia"/>
          <w:color w:val="auto"/>
          <w:sz w:val="36"/>
          <w:szCs w:val="36"/>
        </w:rPr>
        <w:t>論文內容摘要</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 xml:space="preserve">2.1 </w:t>
      </w:r>
      <w:r w:rsidRPr="006F53C1">
        <w:rPr>
          <w:rFonts w:ascii="Times New Roman" w:hAnsi="Times New Roman" w:hint="eastAsia"/>
          <w:color w:val="auto"/>
          <w:szCs w:val="36"/>
        </w:rPr>
        <w:t>本文探討的主題</w:t>
      </w:r>
    </w:p>
    <w:p w:rsid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本研究探討如何利用機器學習技術，基於血液常規和生化檢測數據，建立心血管疾病的診斷模型，以實現早期篩檢和精</w:t>
      </w:r>
      <w:proofErr w:type="gramStart"/>
      <w:r w:rsidRPr="006F53C1">
        <w:rPr>
          <w:rFonts w:ascii="Times New Roman" w:hAnsi="Times New Roman" w:hint="eastAsia"/>
          <w:color w:val="auto"/>
          <w:szCs w:val="36"/>
        </w:rPr>
        <w:t>準</w:t>
      </w:r>
      <w:proofErr w:type="gramEnd"/>
      <w:r w:rsidRPr="006F53C1">
        <w:rPr>
          <w:rFonts w:ascii="Times New Roman" w:hAnsi="Times New Roman" w:hint="eastAsia"/>
          <w:color w:val="auto"/>
          <w:szCs w:val="36"/>
        </w:rPr>
        <w:t>診斷。</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 xml:space="preserve">2.2 </w:t>
      </w:r>
      <w:r w:rsidRPr="006F53C1">
        <w:rPr>
          <w:rFonts w:ascii="Times New Roman" w:hAnsi="Times New Roman" w:hint="eastAsia"/>
          <w:color w:val="auto"/>
          <w:szCs w:val="36"/>
        </w:rPr>
        <w:t>本文內容摘要</w:t>
      </w:r>
    </w:p>
    <w:p w:rsid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心血管疾病（</w:t>
      </w:r>
      <w:r w:rsidRPr="006F53C1">
        <w:rPr>
          <w:rFonts w:ascii="Times New Roman" w:hAnsi="Times New Roman" w:hint="eastAsia"/>
          <w:color w:val="auto"/>
          <w:szCs w:val="36"/>
        </w:rPr>
        <w:t>CVD</w:t>
      </w:r>
      <w:r w:rsidRPr="006F53C1">
        <w:rPr>
          <w:rFonts w:ascii="Times New Roman" w:hAnsi="Times New Roman" w:hint="eastAsia"/>
          <w:color w:val="auto"/>
          <w:szCs w:val="36"/>
        </w:rPr>
        <w:t>）是全球首要死因，傳統診斷方法昂貴且耗時，不利於早期篩檢。本研究利用</w:t>
      </w:r>
      <w:r w:rsidRPr="006F53C1">
        <w:rPr>
          <w:rFonts w:ascii="Times New Roman" w:hAnsi="Times New Roman" w:hint="eastAsia"/>
          <w:color w:val="auto"/>
          <w:szCs w:val="36"/>
        </w:rPr>
        <w:t>58,616</w:t>
      </w:r>
      <w:r w:rsidRPr="006F53C1">
        <w:rPr>
          <w:rFonts w:ascii="Times New Roman" w:hAnsi="Times New Roman" w:hint="eastAsia"/>
          <w:color w:val="auto"/>
          <w:szCs w:val="36"/>
        </w:rPr>
        <w:t>名受試者的血液檢測數據，建立五種機器學習模型（邏輯</w:t>
      </w:r>
      <w:proofErr w:type="gramStart"/>
      <w:r w:rsidRPr="006F53C1">
        <w:rPr>
          <w:rFonts w:ascii="Times New Roman" w:hAnsi="Times New Roman" w:hint="eastAsia"/>
          <w:color w:val="auto"/>
          <w:szCs w:val="36"/>
        </w:rPr>
        <w:t>迴</w:t>
      </w:r>
      <w:proofErr w:type="gramEnd"/>
      <w:r w:rsidRPr="006F53C1">
        <w:rPr>
          <w:rFonts w:ascii="Times New Roman" w:hAnsi="Times New Roman" w:hint="eastAsia"/>
          <w:color w:val="auto"/>
          <w:szCs w:val="36"/>
        </w:rPr>
        <w:t>歸、隨機森林、支援向量機、</w:t>
      </w:r>
      <w:proofErr w:type="spellStart"/>
      <w:r w:rsidRPr="006F53C1">
        <w:rPr>
          <w:rFonts w:ascii="Times New Roman" w:hAnsi="Times New Roman" w:hint="eastAsia"/>
          <w:color w:val="auto"/>
          <w:szCs w:val="36"/>
        </w:rPr>
        <w:t>XGBoost</w:t>
      </w:r>
      <w:proofErr w:type="spellEnd"/>
      <w:r w:rsidRPr="006F53C1">
        <w:rPr>
          <w:rFonts w:ascii="Times New Roman" w:hAnsi="Times New Roman" w:hint="eastAsia"/>
          <w:color w:val="auto"/>
          <w:szCs w:val="36"/>
        </w:rPr>
        <w:t>、深度神經網路），用於診斷</w:t>
      </w:r>
      <w:r w:rsidRPr="006F53C1">
        <w:rPr>
          <w:rFonts w:ascii="Times New Roman" w:hAnsi="Times New Roman" w:hint="eastAsia"/>
          <w:color w:val="auto"/>
          <w:szCs w:val="36"/>
        </w:rPr>
        <w:t>69</w:t>
      </w:r>
      <w:r w:rsidRPr="006F53C1">
        <w:rPr>
          <w:rFonts w:ascii="Times New Roman" w:hAnsi="Times New Roman" w:hint="eastAsia"/>
          <w:color w:val="auto"/>
          <w:szCs w:val="36"/>
        </w:rPr>
        <w:t>種心血管疾病。結果顯示</w:t>
      </w:r>
      <w:proofErr w:type="spellStart"/>
      <w:r w:rsidRPr="006F53C1">
        <w:rPr>
          <w:rFonts w:ascii="Times New Roman" w:hAnsi="Times New Roman" w:hint="eastAsia"/>
          <w:color w:val="auto"/>
          <w:szCs w:val="36"/>
        </w:rPr>
        <w:t>XGBoost</w:t>
      </w:r>
      <w:proofErr w:type="spellEnd"/>
      <w:r w:rsidRPr="006F53C1">
        <w:rPr>
          <w:rFonts w:ascii="Times New Roman" w:hAnsi="Times New Roman" w:hint="eastAsia"/>
          <w:color w:val="auto"/>
          <w:szCs w:val="36"/>
        </w:rPr>
        <w:t>模型表現最佳（</w:t>
      </w:r>
      <w:r w:rsidRPr="006F53C1">
        <w:rPr>
          <w:rFonts w:ascii="Times New Roman" w:hAnsi="Times New Roman" w:hint="eastAsia"/>
          <w:color w:val="auto"/>
          <w:szCs w:val="36"/>
        </w:rPr>
        <w:t>AUC 0.9921</w:t>
      </w:r>
      <w:r w:rsidRPr="006F53C1">
        <w:rPr>
          <w:rFonts w:ascii="Times New Roman" w:hAnsi="Times New Roman" w:hint="eastAsia"/>
          <w:color w:val="auto"/>
          <w:szCs w:val="36"/>
        </w:rPr>
        <w:t>），關鍵預測因子包括鉀、總蛋白、白蛋白和間接膽紅素。研究證實機器學習能有效識別心血管疾病患者，並區分不同疾病類型。</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 xml:space="preserve">2.3 </w:t>
      </w:r>
      <w:r w:rsidRPr="006F53C1">
        <w:rPr>
          <w:rFonts w:ascii="Times New Roman" w:hAnsi="Times New Roman" w:hint="eastAsia"/>
          <w:color w:val="auto"/>
          <w:szCs w:val="36"/>
        </w:rPr>
        <w:t>本文研究背景</w:t>
      </w:r>
    </w:p>
    <w:p w:rsid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心血管疾病是全球最大的健康負擔，尤其在中國。傳統診斷</w:t>
      </w:r>
      <w:proofErr w:type="gramStart"/>
      <w:r w:rsidRPr="006F53C1">
        <w:rPr>
          <w:rFonts w:ascii="Times New Roman" w:hAnsi="Times New Roman" w:hint="eastAsia"/>
          <w:color w:val="auto"/>
          <w:szCs w:val="36"/>
        </w:rPr>
        <w:t>方法如心導管</w:t>
      </w:r>
      <w:proofErr w:type="gramEnd"/>
      <w:r w:rsidRPr="006F53C1">
        <w:rPr>
          <w:rFonts w:ascii="Times New Roman" w:hAnsi="Times New Roman" w:hint="eastAsia"/>
          <w:color w:val="auto"/>
          <w:szCs w:val="36"/>
        </w:rPr>
        <w:t>檢查、心電圖、超音波等，成本高且無法有效應用於大規模篩檢。機器學習技術的發展提供了利用常規血液檢測進行早期診斷的可能性。過往研究多聚焦於單一疾病風險預測，缺乏心血管疾病的全面性分析。因此，本研究旨在建立能同時診斷多種心血管疾病的機器學習模型。</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 xml:space="preserve">2.4 </w:t>
      </w:r>
      <w:r w:rsidRPr="006F53C1">
        <w:rPr>
          <w:rFonts w:ascii="Times New Roman" w:hAnsi="Times New Roman" w:hint="eastAsia"/>
          <w:color w:val="auto"/>
          <w:szCs w:val="36"/>
        </w:rPr>
        <w:t>本文的假設條件</w:t>
      </w:r>
    </w:p>
    <w:p w:rsid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（本研究無明確假設條件，為觀察性研究）</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 xml:space="preserve">2.5 </w:t>
      </w:r>
      <w:r w:rsidRPr="006F53C1">
        <w:rPr>
          <w:rFonts w:ascii="Times New Roman" w:hAnsi="Times New Roman" w:hint="eastAsia"/>
          <w:color w:val="auto"/>
          <w:szCs w:val="36"/>
        </w:rPr>
        <w:t>本文採用的方法</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研究設計：回顧性病例對照研究</w:t>
      </w:r>
      <w:r w:rsidRPr="006F53C1">
        <w:rPr>
          <w:rFonts w:ascii="Times New Roman" w:hAnsi="Times New Roman" w:hint="eastAsia"/>
          <w:color w:val="auto"/>
          <w:szCs w:val="36"/>
        </w:rPr>
        <w:t xml:space="preserve"> </w:t>
      </w:r>
      <w:r w:rsidRPr="006F53C1">
        <w:rPr>
          <w:rFonts w:ascii="Times New Roman" w:hAnsi="Times New Roman" w:hint="eastAsia"/>
          <w:color w:val="auto"/>
          <w:szCs w:val="36"/>
        </w:rPr>
        <w:t>資料來源：廈門大學附屬第一醫院（</w:t>
      </w:r>
      <w:r w:rsidRPr="006F53C1">
        <w:rPr>
          <w:rFonts w:ascii="Times New Roman" w:hAnsi="Times New Roman" w:hint="eastAsia"/>
          <w:color w:val="auto"/>
          <w:szCs w:val="36"/>
        </w:rPr>
        <w:t>2018-2023</w:t>
      </w:r>
      <w:r w:rsidRPr="006F53C1">
        <w:rPr>
          <w:rFonts w:ascii="Times New Roman" w:hAnsi="Times New Roman" w:hint="eastAsia"/>
          <w:color w:val="auto"/>
          <w:szCs w:val="36"/>
        </w:rPr>
        <w:t>年）</w:t>
      </w:r>
      <w:r w:rsidRPr="006F53C1">
        <w:rPr>
          <w:rFonts w:ascii="Times New Roman" w:hAnsi="Times New Roman" w:hint="eastAsia"/>
          <w:color w:val="auto"/>
          <w:szCs w:val="36"/>
        </w:rPr>
        <w:t xml:space="preserve"> </w:t>
      </w:r>
      <w:r w:rsidRPr="006F53C1">
        <w:rPr>
          <w:rFonts w:ascii="Times New Roman" w:hAnsi="Times New Roman" w:hint="eastAsia"/>
          <w:color w:val="auto"/>
          <w:szCs w:val="36"/>
        </w:rPr>
        <w:t>研究對象：</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健康對照組：</w:t>
      </w:r>
      <w:r w:rsidRPr="006F53C1">
        <w:rPr>
          <w:rFonts w:ascii="Times New Roman" w:hAnsi="Times New Roman" w:hint="eastAsia"/>
          <w:color w:val="auto"/>
          <w:szCs w:val="36"/>
        </w:rPr>
        <w:t>25,794</w:t>
      </w:r>
      <w:r w:rsidRPr="006F53C1">
        <w:rPr>
          <w:rFonts w:ascii="Times New Roman" w:hAnsi="Times New Roman" w:hint="eastAsia"/>
          <w:color w:val="auto"/>
          <w:szCs w:val="36"/>
        </w:rPr>
        <w:t>人</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lastRenderedPageBreak/>
        <w:t>心血管疾病組：</w:t>
      </w:r>
      <w:r w:rsidRPr="006F53C1">
        <w:rPr>
          <w:rFonts w:ascii="Times New Roman" w:hAnsi="Times New Roman" w:hint="eastAsia"/>
          <w:color w:val="auto"/>
          <w:szCs w:val="36"/>
        </w:rPr>
        <w:t>32,822</w:t>
      </w:r>
      <w:r w:rsidRPr="006F53C1">
        <w:rPr>
          <w:rFonts w:ascii="Times New Roman" w:hAnsi="Times New Roman" w:hint="eastAsia"/>
          <w:color w:val="auto"/>
          <w:szCs w:val="36"/>
        </w:rPr>
        <w:t>人</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涵蓋</w:t>
      </w:r>
      <w:r w:rsidRPr="006F53C1">
        <w:rPr>
          <w:rFonts w:ascii="Times New Roman" w:hAnsi="Times New Roman" w:hint="eastAsia"/>
          <w:color w:val="auto"/>
          <w:szCs w:val="36"/>
        </w:rPr>
        <w:t>69</w:t>
      </w:r>
      <w:r w:rsidRPr="006F53C1">
        <w:rPr>
          <w:rFonts w:ascii="Times New Roman" w:hAnsi="Times New Roman" w:hint="eastAsia"/>
          <w:color w:val="auto"/>
          <w:szCs w:val="36"/>
        </w:rPr>
        <w:t>種不同心血管疾病</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特徵變數：</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22</w:t>
      </w:r>
      <w:r w:rsidRPr="006F53C1">
        <w:rPr>
          <w:rFonts w:ascii="Times New Roman" w:hAnsi="Times New Roman" w:hint="eastAsia"/>
          <w:color w:val="auto"/>
          <w:szCs w:val="36"/>
        </w:rPr>
        <w:t>項血液常規檢測（如紅血球、白血球、血小板等）</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28</w:t>
      </w:r>
      <w:r w:rsidRPr="006F53C1">
        <w:rPr>
          <w:rFonts w:ascii="Times New Roman" w:hAnsi="Times New Roman" w:hint="eastAsia"/>
          <w:color w:val="auto"/>
          <w:szCs w:val="36"/>
        </w:rPr>
        <w:t>項生化檢測（如電解質、肝腎功能、血脂等）</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共</w:t>
      </w:r>
      <w:r w:rsidRPr="006F53C1">
        <w:rPr>
          <w:rFonts w:ascii="Times New Roman" w:hAnsi="Times New Roman" w:hint="eastAsia"/>
          <w:color w:val="auto"/>
          <w:szCs w:val="36"/>
        </w:rPr>
        <w:t>50</w:t>
      </w:r>
      <w:r w:rsidRPr="006F53C1">
        <w:rPr>
          <w:rFonts w:ascii="Times New Roman" w:hAnsi="Times New Roman" w:hint="eastAsia"/>
          <w:color w:val="auto"/>
          <w:szCs w:val="36"/>
        </w:rPr>
        <w:t>個特徵變數</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機器學習演算法：</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邏輯</w:t>
      </w:r>
      <w:proofErr w:type="gramStart"/>
      <w:r w:rsidRPr="006F53C1">
        <w:rPr>
          <w:rFonts w:ascii="Times New Roman" w:hAnsi="Times New Roman" w:hint="eastAsia"/>
          <w:color w:val="auto"/>
          <w:szCs w:val="36"/>
        </w:rPr>
        <w:t>迴</w:t>
      </w:r>
      <w:proofErr w:type="gramEnd"/>
      <w:r w:rsidRPr="006F53C1">
        <w:rPr>
          <w:rFonts w:ascii="Times New Roman" w:hAnsi="Times New Roman" w:hint="eastAsia"/>
          <w:color w:val="auto"/>
          <w:szCs w:val="36"/>
        </w:rPr>
        <w:t>歸（</w:t>
      </w:r>
      <w:r w:rsidRPr="006F53C1">
        <w:rPr>
          <w:rFonts w:ascii="Times New Roman" w:hAnsi="Times New Roman" w:hint="eastAsia"/>
          <w:color w:val="auto"/>
          <w:szCs w:val="36"/>
        </w:rPr>
        <w:t>Logistic Regression</w:t>
      </w:r>
      <w:r w:rsidRPr="006F53C1">
        <w:rPr>
          <w:rFonts w:ascii="Times New Roman" w:hAnsi="Times New Roman" w:hint="eastAsia"/>
          <w:color w:val="auto"/>
          <w:szCs w:val="36"/>
        </w:rPr>
        <w:t>）：基線模型</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隨機森林（</w:t>
      </w:r>
      <w:r w:rsidRPr="006F53C1">
        <w:rPr>
          <w:rFonts w:ascii="Times New Roman" w:hAnsi="Times New Roman" w:hint="eastAsia"/>
          <w:color w:val="auto"/>
          <w:szCs w:val="36"/>
        </w:rPr>
        <w:t>Random Forest</w:t>
      </w:r>
      <w:r w:rsidRPr="006F53C1">
        <w:rPr>
          <w:rFonts w:ascii="Times New Roman" w:hAnsi="Times New Roman" w:hint="eastAsia"/>
          <w:color w:val="auto"/>
          <w:szCs w:val="36"/>
        </w:rPr>
        <w:t>）：集成學習方法</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支援向量機（</w:t>
      </w:r>
      <w:r w:rsidRPr="006F53C1">
        <w:rPr>
          <w:rFonts w:ascii="Times New Roman" w:hAnsi="Times New Roman" w:hint="eastAsia"/>
          <w:color w:val="auto"/>
          <w:szCs w:val="36"/>
        </w:rPr>
        <w:t>Support Vector Machine</w:t>
      </w:r>
      <w:r w:rsidRPr="006F53C1">
        <w:rPr>
          <w:rFonts w:ascii="Times New Roman" w:hAnsi="Times New Roman" w:hint="eastAsia"/>
          <w:color w:val="auto"/>
          <w:szCs w:val="36"/>
        </w:rPr>
        <w:t>）：核函數分類</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proofErr w:type="spellStart"/>
      <w:r w:rsidRPr="006F53C1">
        <w:rPr>
          <w:rFonts w:ascii="Times New Roman" w:hAnsi="Times New Roman" w:hint="eastAsia"/>
          <w:color w:val="auto"/>
          <w:szCs w:val="36"/>
        </w:rPr>
        <w:t>XGBoost</w:t>
      </w:r>
      <w:proofErr w:type="spellEnd"/>
      <w:r w:rsidRPr="006F53C1">
        <w:rPr>
          <w:rFonts w:ascii="Times New Roman" w:hAnsi="Times New Roman" w:hint="eastAsia"/>
          <w:color w:val="auto"/>
          <w:szCs w:val="36"/>
        </w:rPr>
        <w:t>：梯度提升決策樹</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深度神經網路（</w:t>
      </w:r>
      <w:r w:rsidRPr="006F53C1">
        <w:rPr>
          <w:rFonts w:ascii="Times New Roman" w:hAnsi="Times New Roman" w:hint="eastAsia"/>
          <w:color w:val="auto"/>
          <w:szCs w:val="36"/>
        </w:rPr>
        <w:t>Deep Neural Network</w:t>
      </w:r>
      <w:r w:rsidRPr="006F53C1">
        <w:rPr>
          <w:rFonts w:ascii="Times New Roman" w:hAnsi="Times New Roman" w:hint="eastAsia"/>
          <w:color w:val="auto"/>
          <w:szCs w:val="36"/>
        </w:rPr>
        <w:t>）：多層神經網路</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模型評估指標：</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AUC</w:t>
      </w:r>
      <w:r w:rsidRPr="006F53C1">
        <w:rPr>
          <w:rFonts w:ascii="Times New Roman" w:hAnsi="Times New Roman" w:hint="eastAsia"/>
          <w:color w:val="auto"/>
          <w:szCs w:val="36"/>
        </w:rPr>
        <w:t>（接收者操作特徵曲線下面積）</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準確率（</w:t>
      </w:r>
      <w:r w:rsidRPr="006F53C1">
        <w:rPr>
          <w:rFonts w:ascii="Times New Roman" w:hAnsi="Times New Roman" w:hint="eastAsia"/>
          <w:color w:val="auto"/>
          <w:szCs w:val="36"/>
        </w:rPr>
        <w:t>Accuracy</w:t>
      </w:r>
      <w:r w:rsidRPr="006F53C1">
        <w:rPr>
          <w:rFonts w:ascii="Times New Roman" w:hAnsi="Times New Roman" w:hint="eastAsia"/>
          <w:color w:val="auto"/>
          <w:szCs w:val="36"/>
        </w:rPr>
        <w:t>）</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靈敏度（</w:t>
      </w:r>
      <w:r w:rsidRPr="006F53C1">
        <w:rPr>
          <w:rFonts w:ascii="Times New Roman" w:hAnsi="Times New Roman" w:hint="eastAsia"/>
          <w:color w:val="auto"/>
          <w:szCs w:val="36"/>
        </w:rPr>
        <w:t>Sensitivity</w:t>
      </w:r>
      <w:r w:rsidRPr="006F53C1">
        <w:rPr>
          <w:rFonts w:ascii="Times New Roman" w:hAnsi="Times New Roman" w:hint="eastAsia"/>
          <w:color w:val="auto"/>
          <w:szCs w:val="36"/>
        </w:rPr>
        <w:t>）</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特異度（</w:t>
      </w:r>
      <w:r w:rsidRPr="006F53C1">
        <w:rPr>
          <w:rFonts w:ascii="Times New Roman" w:hAnsi="Times New Roman" w:hint="eastAsia"/>
          <w:color w:val="auto"/>
          <w:szCs w:val="36"/>
        </w:rPr>
        <w:t>Specificity</w:t>
      </w:r>
      <w:r w:rsidRPr="006F53C1">
        <w:rPr>
          <w:rFonts w:ascii="Times New Roman" w:hAnsi="Times New Roman" w:hint="eastAsia"/>
          <w:color w:val="auto"/>
          <w:szCs w:val="36"/>
        </w:rPr>
        <w:t>）</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F1</w:t>
      </w:r>
      <w:r w:rsidRPr="006F53C1">
        <w:rPr>
          <w:rFonts w:ascii="Times New Roman" w:hAnsi="Times New Roman" w:hint="eastAsia"/>
          <w:color w:val="auto"/>
          <w:szCs w:val="36"/>
        </w:rPr>
        <w:t>分數</w:t>
      </w:r>
    </w:p>
    <w:p w:rsid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模型解釋：使用</w:t>
      </w:r>
      <w:r w:rsidRPr="006F53C1">
        <w:rPr>
          <w:rFonts w:ascii="Times New Roman" w:hAnsi="Times New Roman" w:hint="eastAsia"/>
          <w:color w:val="auto"/>
          <w:szCs w:val="36"/>
        </w:rPr>
        <w:t>SHAP</w:t>
      </w:r>
      <w:r w:rsidRPr="006F53C1">
        <w:rPr>
          <w:rFonts w:ascii="Times New Roman" w:hAnsi="Times New Roman" w:hint="eastAsia"/>
          <w:color w:val="auto"/>
          <w:szCs w:val="36"/>
        </w:rPr>
        <w:t>（</w:t>
      </w:r>
      <w:proofErr w:type="spellStart"/>
      <w:r w:rsidRPr="006F53C1">
        <w:rPr>
          <w:rFonts w:ascii="Times New Roman" w:hAnsi="Times New Roman" w:hint="eastAsia"/>
          <w:color w:val="auto"/>
          <w:szCs w:val="36"/>
        </w:rPr>
        <w:t>SHapley</w:t>
      </w:r>
      <w:proofErr w:type="spellEnd"/>
      <w:r w:rsidRPr="006F53C1">
        <w:rPr>
          <w:rFonts w:ascii="Times New Roman" w:hAnsi="Times New Roman" w:hint="eastAsia"/>
          <w:color w:val="auto"/>
          <w:szCs w:val="36"/>
        </w:rPr>
        <w:t xml:space="preserve"> Additive </w:t>
      </w:r>
      <w:proofErr w:type="spellStart"/>
      <w:r w:rsidRPr="006F53C1">
        <w:rPr>
          <w:rFonts w:ascii="Times New Roman" w:hAnsi="Times New Roman" w:hint="eastAsia"/>
          <w:color w:val="auto"/>
          <w:szCs w:val="36"/>
        </w:rPr>
        <w:t>exPlanations</w:t>
      </w:r>
      <w:proofErr w:type="spellEnd"/>
      <w:r w:rsidRPr="006F53C1">
        <w:rPr>
          <w:rFonts w:ascii="Times New Roman" w:hAnsi="Times New Roman" w:hint="eastAsia"/>
          <w:color w:val="auto"/>
          <w:szCs w:val="36"/>
        </w:rPr>
        <w:t>）算法分析特徵重要性</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 xml:space="preserve">2.6 </w:t>
      </w:r>
      <w:r w:rsidRPr="006F53C1">
        <w:rPr>
          <w:rFonts w:ascii="Times New Roman" w:hAnsi="Times New Roman" w:hint="eastAsia"/>
          <w:color w:val="auto"/>
          <w:szCs w:val="36"/>
        </w:rPr>
        <w:t>本文使用的資料形式與來源</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資料形式：結構化電子病歷數據，包含血液常規和生化檢測數值</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資料來源：單一醫學中心（廈門大學附屬第一醫院）</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時間範圍：</w:t>
      </w:r>
      <w:r w:rsidRPr="006F53C1">
        <w:rPr>
          <w:rFonts w:ascii="Times New Roman" w:hAnsi="Times New Roman" w:hint="eastAsia"/>
          <w:color w:val="auto"/>
          <w:szCs w:val="36"/>
        </w:rPr>
        <w:t>2018</w:t>
      </w:r>
      <w:r w:rsidRPr="006F53C1">
        <w:rPr>
          <w:rFonts w:ascii="Times New Roman" w:hAnsi="Times New Roman" w:hint="eastAsia"/>
          <w:color w:val="auto"/>
          <w:szCs w:val="36"/>
        </w:rPr>
        <w:t>年至</w:t>
      </w:r>
      <w:r w:rsidRPr="006F53C1">
        <w:rPr>
          <w:rFonts w:ascii="Times New Roman" w:hAnsi="Times New Roman" w:hint="eastAsia"/>
          <w:color w:val="auto"/>
          <w:szCs w:val="36"/>
        </w:rPr>
        <w:t>2023</w:t>
      </w:r>
      <w:r w:rsidRPr="006F53C1">
        <w:rPr>
          <w:rFonts w:ascii="Times New Roman" w:hAnsi="Times New Roman" w:hint="eastAsia"/>
          <w:color w:val="auto"/>
          <w:szCs w:val="36"/>
        </w:rPr>
        <w:t>年</w:t>
      </w:r>
    </w:p>
    <w:p w:rsid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樣本量：</w:t>
      </w:r>
      <w:r w:rsidRPr="006F53C1">
        <w:rPr>
          <w:rFonts w:ascii="Times New Roman" w:hAnsi="Times New Roman" w:hint="eastAsia"/>
          <w:color w:val="auto"/>
          <w:szCs w:val="36"/>
        </w:rPr>
        <w:t>58,616</w:t>
      </w:r>
      <w:r w:rsidRPr="006F53C1">
        <w:rPr>
          <w:rFonts w:ascii="Times New Roman" w:hAnsi="Times New Roman" w:hint="eastAsia"/>
          <w:color w:val="auto"/>
          <w:szCs w:val="36"/>
        </w:rPr>
        <w:t>人（健康</w:t>
      </w:r>
      <w:r w:rsidRPr="006F53C1">
        <w:rPr>
          <w:rFonts w:ascii="Times New Roman" w:hAnsi="Times New Roman" w:hint="eastAsia"/>
          <w:color w:val="auto"/>
          <w:szCs w:val="36"/>
        </w:rPr>
        <w:t>25,794</w:t>
      </w:r>
      <w:r w:rsidRPr="006F53C1">
        <w:rPr>
          <w:rFonts w:ascii="Times New Roman" w:hAnsi="Times New Roman" w:hint="eastAsia"/>
          <w:color w:val="auto"/>
          <w:szCs w:val="36"/>
        </w:rPr>
        <w:t>人，患者</w:t>
      </w:r>
      <w:r w:rsidRPr="006F53C1">
        <w:rPr>
          <w:rFonts w:ascii="Times New Roman" w:hAnsi="Times New Roman" w:hint="eastAsia"/>
          <w:color w:val="auto"/>
          <w:szCs w:val="36"/>
        </w:rPr>
        <w:t>32,822</w:t>
      </w:r>
      <w:r w:rsidRPr="006F53C1">
        <w:rPr>
          <w:rFonts w:ascii="Times New Roman" w:hAnsi="Times New Roman" w:hint="eastAsia"/>
          <w:color w:val="auto"/>
          <w:szCs w:val="36"/>
        </w:rPr>
        <w:t>人）</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 xml:space="preserve">2.7 </w:t>
      </w:r>
      <w:r w:rsidRPr="006F53C1">
        <w:rPr>
          <w:rFonts w:ascii="Times New Roman" w:hAnsi="Times New Roman" w:hint="eastAsia"/>
          <w:color w:val="auto"/>
          <w:szCs w:val="36"/>
        </w:rPr>
        <w:t>本文研究結果</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lastRenderedPageBreak/>
        <w:t>模型表現：</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最佳模型：</w:t>
      </w:r>
      <w:proofErr w:type="spellStart"/>
      <w:r w:rsidRPr="006F53C1">
        <w:rPr>
          <w:rFonts w:ascii="Times New Roman" w:hAnsi="Times New Roman" w:hint="eastAsia"/>
          <w:color w:val="auto"/>
          <w:szCs w:val="36"/>
        </w:rPr>
        <w:t>XGBoost</w:t>
      </w:r>
      <w:proofErr w:type="spellEnd"/>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AUC</w:t>
      </w:r>
      <w:r w:rsidRPr="006F53C1">
        <w:rPr>
          <w:rFonts w:ascii="Times New Roman" w:hAnsi="Times New Roman" w:hint="eastAsia"/>
          <w:color w:val="auto"/>
          <w:szCs w:val="36"/>
        </w:rPr>
        <w:t>：</w:t>
      </w:r>
      <w:r w:rsidRPr="006F53C1">
        <w:rPr>
          <w:rFonts w:ascii="Times New Roman" w:hAnsi="Times New Roman" w:hint="eastAsia"/>
          <w:color w:val="auto"/>
          <w:szCs w:val="36"/>
        </w:rPr>
        <w:t>0.9921</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準確率：</w:t>
      </w:r>
      <w:r w:rsidRPr="006F53C1">
        <w:rPr>
          <w:rFonts w:ascii="Times New Roman" w:hAnsi="Times New Roman" w:hint="eastAsia"/>
          <w:color w:val="auto"/>
          <w:szCs w:val="36"/>
        </w:rPr>
        <w:t>96.18%</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靈敏度：</w:t>
      </w:r>
      <w:r w:rsidRPr="006F53C1">
        <w:rPr>
          <w:rFonts w:ascii="Times New Roman" w:hAnsi="Times New Roman" w:hint="eastAsia"/>
          <w:color w:val="auto"/>
          <w:szCs w:val="36"/>
        </w:rPr>
        <w:t>96.90%</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特異度：</w:t>
      </w:r>
      <w:r w:rsidRPr="006F53C1">
        <w:rPr>
          <w:rFonts w:ascii="Times New Roman" w:hAnsi="Times New Roman" w:hint="eastAsia"/>
          <w:color w:val="auto"/>
          <w:szCs w:val="36"/>
        </w:rPr>
        <w:t>95.26%</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關鍵預測因子（依重要性排序）：</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鉀（</w:t>
      </w:r>
      <w:r w:rsidRPr="006F53C1">
        <w:rPr>
          <w:rFonts w:ascii="Times New Roman" w:hAnsi="Times New Roman" w:hint="eastAsia"/>
          <w:color w:val="auto"/>
          <w:szCs w:val="36"/>
        </w:rPr>
        <w:t>Potassium, K</w:t>
      </w:r>
      <w:r w:rsidRPr="006F53C1">
        <w:rPr>
          <w:rFonts w:ascii="Times New Roman" w:hAnsi="Times New Roman" w:hint="eastAsia"/>
          <w:color w:val="auto"/>
          <w:szCs w:val="36"/>
        </w:rPr>
        <w:t>）</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總蛋白（</w:t>
      </w:r>
      <w:r w:rsidRPr="006F53C1">
        <w:rPr>
          <w:rFonts w:ascii="Times New Roman" w:hAnsi="Times New Roman" w:hint="eastAsia"/>
          <w:color w:val="auto"/>
          <w:szCs w:val="36"/>
        </w:rPr>
        <w:t>Total Protein, TP</w:t>
      </w:r>
      <w:r w:rsidRPr="006F53C1">
        <w:rPr>
          <w:rFonts w:ascii="Times New Roman" w:hAnsi="Times New Roman" w:hint="eastAsia"/>
          <w:color w:val="auto"/>
          <w:szCs w:val="36"/>
        </w:rPr>
        <w:t>）</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白蛋白（</w:t>
      </w:r>
      <w:r w:rsidRPr="006F53C1">
        <w:rPr>
          <w:rFonts w:ascii="Times New Roman" w:hAnsi="Times New Roman" w:hint="eastAsia"/>
          <w:color w:val="auto"/>
          <w:szCs w:val="36"/>
        </w:rPr>
        <w:t>Albumin, ALB</w:t>
      </w:r>
      <w:r w:rsidRPr="006F53C1">
        <w:rPr>
          <w:rFonts w:ascii="Times New Roman" w:hAnsi="Times New Roman" w:hint="eastAsia"/>
          <w:color w:val="auto"/>
          <w:szCs w:val="36"/>
        </w:rPr>
        <w:t>）</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間接膽紅素（</w:t>
      </w:r>
      <w:r w:rsidRPr="006F53C1">
        <w:rPr>
          <w:rFonts w:ascii="Times New Roman" w:hAnsi="Times New Roman" w:hint="eastAsia"/>
          <w:color w:val="auto"/>
          <w:szCs w:val="36"/>
        </w:rPr>
        <w:t>Indirect Bilirubin, NBIL</w:t>
      </w:r>
      <w:r w:rsidRPr="006F53C1">
        <w:rPr>
          <w:rFonts w:ascii="Times New Roman" w:hAnsi="Times New Roman" w:hint="eastAsia"/>
          <w:color w:val="auto"/>
          <w:szCs w:val="36"/>
        </w:rPr>
        <w:t>）</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主要發現：</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生化檢測特徵比血液常規特徵更具診斷價值</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模型不僅能區分健康人與患者，還能辨識不同心血管疾病類型</w:t>
      </w:r>
    </w:p>
    <w:p w:rsidR="006F53C1" w:rsidRPr="006F53C1" w:rsidRDefault="006F53C1" w:rsidP="006F53C1">
      <w:pPr>
        <w:widowControl/>
        <w:suppressAutoHyphens w:val="0"/>
        <w:spacing w:line="240" w:lineRule="auto"/>
        <w:ind w:leftChars="100" w:left="280"/>
        <w:rPr>
          <w:rFonts w:ascii="Times New Roman" w:hAnsi="Times New Roman" w:hint="eastAsia"/>
          <w:color w:val="auto"/>
          <w:szCs w:val="36"/>
        </w:rPr>
      </w:pPr>
      <w:r w:rsidRPr="006F53C1">
        <w:rPr>
          <w:rFonts w:ascii="Times New Roman" w:hAnsi="Times New Roman" w:hint="eastAsia"/>
          <w:color w:val="auto"/>
          <w:szCs w:val="36"/>
        </w:rPr>
        <w:t>每種心血管疾病具有獨特的血液學特徵</w:t>
      </w:r>
    </w:p>
    <w:p w:rsidR="000D2C3B" w:rsidRDefault="006F53C1" w:rsidP="006F53C1">
      <w:pPr>
        <w:widowControl/>
        <w:suppressAutoHyphens w:val="0"/>
        <w:spacing w:line="240" w:lineRule="auto"/>
        <w:ind w:leftChars="100" w:left="280"/>
        <w:rPr>
          <w:rFonts w:ascii="Times New Roman" w:hAnsi="Times New Roman"/>
          <w:color w:val="auto"/>
          <w:sz w:val="36"/>
          <w:szCs w:val="36"/>
        </w:rPr>
      </w:pPr>
      <w:r w:rsidRPr="006F53C1">
        <w:rPr>
          <w:rFonts w:ascii="Times New Roman" w:hAnsi="Times New Roman" w:hint="eastAsia"/>
          <w:color w:val="auto"/>
          <w:szCs w:val="36"/>
        </w:rPr>
        <w:t>模型提供成本效益高的早期篩檢工具</w:t>
      </w:r>
      <w:r w:rsidR="000D2C3B">
        <w:rPr>
          <w:rFonts w:ascii="Times New Roman" w:hAnsi="Times New Roman"/>
          <w:color w:val="auto"/>
          <w:sz w:val="36"/>
          <w:szCs w:val="36"/>
        </w:rPr>
        <w:br w:type="page"/>
      </w:r>
    </w:p>
    <w:p w:rsidR="00BA6248" w:rsidRPr="000D2C3B" w:rsidRDefault="00BA6248">
      <w:pPr>
        <w:widowControl/>
        <w:suppressAutoHyphens w:val="0"/>
        <w:spacing w:line="240" w:lineRule="auto"/>
        <w:rPr>
          <w:rFonts w:ascii="Times New Roman" w:hAnsi="Times New Roman"/>
          <w:color w:val="auto"/>
          <w:sz w:val="36"/>
          <w:szCs w:val="36"/>
        </w:rPr>
      </w:pPr>
      <w:r w:rsidRPr="000D2C3B">
        <w:rPr>
          <w:rFonts w:ascii="Times New Roman" w:hAnsi="Times New Roman" w:hint="eastAsia"/>
          <w:color w:val="auto"/>
          <w:sz w:val="36"/>
          <w:szCs w:val="36"/>
        </w:rPr>
        <w:lastRenderedPageBreak/>
        <w:t>三、</w:t>
      </w:r>
      <w:r w:rsidR="000D2C3B" w:rsidRPr="000D2C3B">
        <w:rPr>
          <w:rFonts w:ascii="Times New Roman" w:hAnsi="Times New Roman" w:hint="eastAsia"/>
          <w:color w:val="auto"/>
          <w:sz w:val="36"/>
          <w:szCs w:val="36"/>
        </w:rPr>
        <w:t>閱讀心得</w:t>
      </w:r>
    </w:p>
    <w:bookmarkEnd w:id="0"/>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 xml:space="preserve">3.1 </w:t>
      </w:r>
      <w:r w:rsidRPr="006F53C1">
        <w:rPr>
          <w:rFonts w:ascii="Times New Roman" w:hAnsi="Times New Roman" w:hint="eastAsia"/>
          <w:color w:val="auto"/>
        </w:rPr>
        <w:t>本文的貢獻</w:t>
      </w:r>
    </w:p>
    <w:p w:rsid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本研究的主要貢獻在於首次建立基於常規血液檢測的多疾病機器學習診斷系統，涵蓋</w:t>
      </w:r>
      <w:r w:rsidRPr="006F53C1">
        <w:rPr>
          <w:rFonts w:ascii="Times New Roman" w:hAnsi="Times New Roman" w:hint="eastAsia"/>
          <w:color w:val="auto"/>
        </w:rPr>
        <w:t>69</w:t>
      </w:r>
      <w:r w:rsidRPr="006F53C1">
        <w:rPr>
          <w:rFonts w:ascii="Times New Roman" w:hAnsi="Times New Roman" w:hint="eastAsia"/>
          <w:color w:val="auto"/>
        </w:rPr>
        <w:t>種心血管疾病。相較於傳統昂貴的影像學檢查，本研究證明簡單的血液檢測結合</w:t>
      </w:r>
      <w:r w:rsidRPr="006F53C1">
        <w:rPr>
          <w:rFonts w:ascii="Times New Roman" w:hAnsi="Times New Roman" w:hint="eastAsia"/>
          <w:color w:val="auto"/>
        </w:rPr>
        <w:t>AI</w:t>
      </w:r>
      <w:r w:rsidRPr="006F53C1">
        <w:rPr>
          <w:rFonts w:ascii="Times New Roman" w:hAnsi="Times New Roman" w:hint="eastAsia"/>
          <w:color w:val="auto"/>
        </w:rPr>
        <w:t>技術即可達到高準確率（</w:t>
      </w:r>
      <w:r w:rsidRPr="006F53C1">
        <w:rPr>
          <w:rFonts w:ascii="Times New Roman" w:hAnsi="Times New Roman" w:hint="eastAsia"/>
          <w:color w:val="auto"/>
        </w:rPr>
        <w:t>96.18%</w:t>
      </w:r>
      <w:r w:rsidRPr="006F53C1">
        <w:rPr>
          <w:rFonts w:ascii="Times New Roman" w:hAnsi="Times New Roman" w:hint="eastAsia"/>
          <w:color w:val="auto"/>
        </w:rPr>
        <w:t>）診斷。研究提供可解釋的模型（</w:t>
      </w:r>
      <w:r w:rsidRPr="006F53C1">
        <w:rPr>
          <w:rFonts w:ascii="Times New Roman" w:hAnsi="Times New Roman" w:hint="eastAsia"/>
          <w:color w:val="auto"/>
        </w:rPr>
        <w:t>SHAP</w:t>
      </w:r>
      <w:r w:rsidRPr="006F53C1">
        <w:rPr>
          <w:rFonts w:ascii="Times New Roman" w:hAnsi="Times New Roman" w:hint="eastAsia"/>
          <w:color w:val="auto"/>
        </w:rPr>
        <w:t>分析），識別出鉀、總蛋白、白蛋白等關鍵生物標記，為臨床實務提供科學依據。</w:t>
      </w:r>
      <w:proofErr w:type="gramStart"/>
      <w:r w:rsidRPr="006F53C1">
        <w:rPr>
          <w:rFonts w:ascii="Times New Roman" w:hAnsi="Times New Roman" w:hint="eastAsia"/>
          <w:color w:val="auto"/>
        </w:rPr>
        <w:t>此外，</w:t>
      </w:r>
      <w:proofErr w:type="gramEnd"/>
      <w:r w:rsidRPr="006F53C1">
        <w:rPr>
          <w:rFonts w:ascii="Times New Roman" w:hAnsi="Times New Roman" w:hint="eastAsia"/>
          <w:color w:val="auto"/>
        </w:rPr>
        <w:t>研究比較五種機器學習方法，證實</w:t>
      </w:r>
      <w:proofErr w:type="spellStart"/>
      <w:r w:rsidRPr="006F53C1">
        <w:rPr>
          <w:rFonts w:ascii="Times New Roman" w:hAnsi="Times New Roman" w:hint="eastAsia"/>
          <w:color w:val="auto"/>
        </w:rPr>
        <w:t>XGBoost</w:t>
      </w:r>
      <w:proofErr w:type="spellEnd"/>
      <w:r w:rsidRPr="006F53C1">
        <w:rPr>
          <w:rFonts w:ascii="Times New Roman" w:hAnsi="Times New Roman" w:hint="eastAsia"/>
          <w:color w:val="auto"/>
        </w:rPr>
        <w:t>在心血管疾病診斷的優越性。</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 xml:space="preserve">3.2 </w:t>
      </w:r>
      <w:r w:rsidRPr="006F53C1">
        <w:rPr>
          <w:rFonts w:ascii="Times New Roman" w:hAnsi="Times New Roman" w:hint="eastAsia"/>
          <w:color w:val="auto"/>
        </w:rPr>
        <w:t>本文的缺點及優點</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優點：</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大樣本研究：</w:t>
      </w:r>
      <w:r w:rsidRPr="006F53C1">
        <w:rPr>
          <w:rFonts w:ascii="Times New Roman" w:hAnsi="Times New Roman" w:hint="eastAsia"/>
          <w:color w:val="auto"/>
        </w:rPr>
        <w:t>58,616</w:t>
      </w:r>
      <w:r w:rsidRPr="006F53C1">
        <w:rPr>
          <w:rFonts w:ascii="Times New Roman" w:hAnsi="Times New Roman" w:hint="eastAsia"/>
          <w:color w:val="auto"/>
        </w:rPr>
        <w:t>人提供充分統計效力</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多演算法比較：系統性評估五種機器學習方法</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高診斷準確率：</w:t>
      </w:r>
      <w:r w:rsidRPr="006F53C1">
        <w:rPr>
          <w:rFonts w:ascii="Times New Roman" w:hAnsi="Times New Roman" w:hint="eastAsia"/>
          <w:color w:val="auto"/>
        </w:rPr>
        <w:t>AUC</w:t>
      </w:r>
      <w:r w:rsidRPr="006F53C1">
        <w:rPr>
          <w:rFonts w:ascii="Times New Roman" w:hAnsi="Times New Roman" w:hint="eastAsia"/>
          <w:color w:val="auto"/>
        </w:rPr>
        <w:t>達</w:t>
      </w:r>
      <w:r w:rsidRPr="006F53C1">
        <w:rPr>
          <w:rFonts w:ascii="Times New Roman" w:hAnsi="Times New Roman" w:hint="eastAsia"/>
          <w:color w:val="auto"/>
        </w:rPr>
        <w:t>0.9921</w:t>
      </w:r>
      <w:r w:rsidRPr="006F53C1">
        <w:rPr>
          <w:rFonts w:ascii="Times New Roman" w:hAnsi="Times New Roman" w:hint="eastAsia"/>
          <w:color w:val="auto"/>
        </w:rPr>
        <w:t>，接近完美</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臨床可行性：僅需常規血液檢測，成本低廉</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模型可解釋性：</w:t>
      </w:r>
      <w:r w:rsidRPr="006F53C1">
        <w:rPr>
          <w:rFonts w:ascii="Times New Roman" w:hAnsi="Times New Roman" w:hint="eastAsia"/>
          <w:color w:val="auto"/>
        </w:rPr>
        <w:t>SHAP</w:t>
      </w:r>
      <w:r w:rsidRPr="006F53C1">
        <w:rPr>
          <w:rFonts w:ascii="Times New Roman" w:hAnsi="Times New Roman" w:hint="eastAsia"/>
          <w:color w:val="auto"/>
        </w:rPr>
        <w:t>分析提供特徵重要性排序</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全面性分析：涵蓋</w:t>
      </w:r>
      <w:r w:rsidRPr="006F53C1">
        <w:rPr>
          <w:rFonts w:ascii="Times New Roman" w:hAnsi="Times New Roman" w:hint="eastAsia"/>
          <w:color w:val="auto"/>
        </w:rPr>
        <w:t>69</w:t>
      </w:r>
      <w:r w:rsidRPr="006F53C1">
        <w:rPr>
          <w:rFonts w:ascii="Times New Roman" w:hAnsi="Times New Roman" w:hint="eastAsia"/>
          <w:color w:val="auto"/>
        </w:rPr>
        <w:t>種心血管疾病，而非單一疾病</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缺點：</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單中心研究：僅來自一家醫院，可能存在選擇偏差</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回顧性設計：無法證明因果關係</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缺乏外部驗證：未在其他醫療機構驗證模型泛化能力</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時序性不足：橫斷面數據，無法追蹤疾病進展</w:t>
      </w:r>
    </w:p>
    <w:p w:rsid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混雜因子：未完全控制年齡、性別、併發症等變數</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 xml:space="preserve">3.3 </w:t>
      </w:r>
      <w:r w:rsidRPr="006F53C1">
        <w:rPr>
          <w:rFonts w:ascii="Times New Roman" w:hAnsi="Times New Roman" w:hint="eastAsia"/>
          <w:color w:val="auto"/>
        </w:rPr>
        <w:t>本文未來後續發展的方向或空間</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多中心驗證研究：在不同地區醫院驗證模型泛化能力</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proofErr w:type="gramStart"/>
      <w:r w:rsidRPr="006F53C1">
        <w:rPr>
          <w:rFonts w:ascii="Times New Roman" w:hAnsi="Times New Roman" w:hint="eastAsia"/>
          <w:color w:val="auto"/>
        </w:rPr>
        <w:t>前瞻性隊列研究</w:t>
      </w:r>
      <w:proofErr w:type="gramEnd"/>
      <w:r w:rsidRPr="006F53C1">
        <w:rPr>
          <w:rFonts w:ascii="Times New Roman" w:hAnsi="Times New Roman" w:hint="eastAsia"/>
          <w:color w:val="auto"/>
        </w:rPr>
        <w:t>：追蹤健康人群，評估模型預測未來發病的能力</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lastRenderedPageBreak/>
        <w:t>整合多模態數據：結合影像、心電圖、基因資訊提升診斷精</w:t>
      </w:r>
      <w:proofErr w:type="gramStart"/>
      <w:r w:rsidRPr="006F53C1">
        <w:rPr>
          <w:rFonts w:ascii="Times New Roman" w:hAnsi="Times New Roman" w:hint="eastAsia"/>
          <w:color w:val="auto"/>
        </w:rPr>
        <w:t>準</w:t>
      </w:r>
      <w:proofErr w:type="gramEnd"/>
      <w:r w:rsidRPr="006F53C1">
        <w:rPr>
          <w:rFonts w:ascii="Times New Roman" w:hAnsi="Times New Roman" w:hint="eastAsia"/>
          <w:color w:val="auto"/>
        </w:rPr>
        <w:t>度</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臨床決策支援系統：開發實用的</w:t>
      </w:r>
      <w:r w:rsidRPr="006F53C1">
        <w:rPr>
          <w:rFonts w:ascii="Times New Roman" w:hAnsi="Times New Roman" w:hint="eastAsia"/>
          <w:color w:val="auto"/>
        </w:rPr>
        <w:t>AI</w:t>
      </w:r>
      <w:r w:rsidRPr="006F53C1">
        <w:rPr>
          <w:rFonts w:ascii="Times New Roman" w:hAnsi="Times New Roman" w:hint="eastAsia"/>
          <w:color w:val="auto"/>
        </w:rPr>
        <w:t>輔助診斷軟體</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成本效益分析：評估</w:t>
      </w:r>
      <w:r w:rsidRPr="006F53C1">
        <w:rPr>
          <w:rFonts w:ascii="Times New Roman" w:hAnsi="Times New Roman" w:hint="eastAsia"/>
          <w:color w:val="auto"/>
        </w:rPr>
        <w:t>AI</w:t>
      </w:r>
      <w:proofErr w:type="gramStart"/>
      <w:r w:rsidRPr="006F53C1">
        <w:rPr>
          <w:rFonts w:ascii="Times New Roman" w:hAnsi="Times New Roman" w:hint="eastAsia"/>
          <w:color w:val="auto"/>
        </w:rPr>
        <w:t>篩檢相較</w:t>
      </w:r>
      <w:proofErr w:type="gramEnd"/>
      <w:r w:rsidRPr="006F53C1">
        <w:rPr>
          <w:rFonts w:ascii="Times New Roman" w:hAnsi="Times New Roman" w:hint="eastAsia"/>
          <w:color w:val="auto"/>
        </w:rPr>
        <w:t>傳統方法的經濟效益</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個人化風險預測：根據個人特徵提供精</w:t>
      </w:r>
      <w:proofErr w:type="gramStart"/>
      <w:r w:rsidRPr="006F53C1">
        <w:rPr>
          <w:rFonts w:ascii="Times New Roman" w:hAnsi="Times New Roman" w:hint="eastAsia"/>
          <w:color w:val="auto"/>
        </w:rPr>
        <w:t>準</w:t>
      </w:r>
      <w:proofErr w:type="gramEnd"/>
      <w:r w:rsidRPr="006F53C1">
        <w:rPr>
          <w:rFonts w:ascii="Times New Roman" w:hAnsi="Times New Roman" w:hint="eastAsia"/>
          <w:color w:val="auto"/>
        </w:rPr>
        <w:t>風險評估</w:t>
      </w:r>
    </w:p>
    <w:p w:rsidR="006F53C1" w:rsidRDefault="006F53C1" w:rsidP="006F53C1">
      <w:pPr>
        <w:widowControl/>
        <w:suppressAutoHyphens w:val="0"/>
        <w:spacing w:line="240" w:lineRule="auto"/>
        <w:ind w:leftChars="171" w:left="479"/>
        <w:rPr>
          <w:rFonts w:ascii="Times New Roman" w:hAnsi="Times New Roman" w:hint="eastAsia"/>
          <w:color w:val="auto"/>
        </w:rPr>
      </w:pP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 xml:space="preserve">3.4 </w:t>
      </w:r>
      <w:r w:rsidRPr="006F53C1">
        <w:rPr>
          <w:rFonts w:ascii="Times New Roman" w:hAnsi="Times New Roman" w:hint="eastAsia"/>
          <w:color w:val="auto"/>
        </w:rPr>
        <w:t>如果是你自己，會如何做這個題目</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如果我進行類似研究，我會考慮以下改進：</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前瞻性多中心設計：同時在多家醫院（城市、鄉村）收集數據</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縱貫性追蹤：定期</w:t>
      </w:r>
      <w:proofErr w:type="gramStart"/>
      <w:r w:rsidRPr="006F53C1">
        <w:rPr>
          <w:rFonts w:ascii="Times New Roman" w:hAnsi="Times New Roman" w:hint="eastAsia"/>
          <w:color w:val="auto"/>
        </w:rPr>
        <w:t>採</w:t>
      </w:r>
      <w:proofErr w:type="gramEnd"/>
      <w:r w:rsidRPr="006F53C1">
        <w:rPr>
          <w:rFonts w:ascii="Times New Roman" w:hAnsi="Times New Roman" w:hint="eastAsia"/>
          <w:color w:val="auto"/>
        </w:rPr>
        <w:t>血追蹤，觀察生化指標動態變化</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整合臨床變數：納入年齡、性別、</w:t>
      </w:r>
      <w:r w:rsidRPr="006F53C1">
        <w:rPr>
          <w:rFonts w:ascii="Times New Roman" w:hAnsi="Times New Roman" w:hint="eastAsia"/>
          <w:color w:val="auto"/>
        </w:rPr>
        <w:t>BMI</w:t>
      </w:r>
      <w:r w:rsidRPr="006F53C1">
        <w:rPr>
          <w:rFonts w:ascii="Times New Roman" w:hAnsi="Times New Roman" w:hint="eastAsia"/>
          <w:color w:val="auto"/>
        </w:rPr>
        <w:t>、血壓、吸菸史等</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深度學習改進：使用</w:t>
      </w:r>
      <w:r w:rsidRPr="006F53C1">
        <w:rPr>
          <w:rFonts w:ascii="Times New Roman" w:hAnsi="Times New Roman" w:hint="eastAsia"/>
          <w:color w:val="auto"/>
        </w:rPr>
        <w:t>Transformer</w:t>
      </w:r>
      <w:r w:rsidRPr="006F53C1">
        <w:rPr>
          <w:rFonts w:ascii="Times New Roman" w:hAnsi="Times New Roman" w:hint="eastAsia"/>
          <w:color w:val="auto"/>
        </w:rPr>
        <w:t>或注意力機制提升準確率</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臨床試驗驗證：在真實臨床場景測試模型效能</w:t>
      </w:r>
    </w:p>
    <w:p w:rsid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疾病亞型分析：細分心血管疾病類型，</w:t>
      </w:r>
      <w:proofErr w:type="gramStart"/>
      <w:r w:rsidRPr="006F53C1">
        <w:rPr>
          <w:rFonts w:ascii="Times New Roman" w:hAnsi="Times New Roman" w:hint="eastAsia"/>
          <w:color w:val="auto"/>
        </w:rPr>
        <w:t>建立專病模型</w:t>
      </w:r>
      <w:proofErr w:type="gramEnd"/>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 xml:space="preserve">3.5 </w:t>
      </w:r>
      <w:r w:rsidRPr="006F53C1">
        <w:rPr>
          <w:rFonts w:ascii="Times New Roman" w:hAnsi="Times New Roman" w:hint="eastAsia"/>
          <w:color w:val="auto"/>
        </w:rPr>
        <w:t>本方法有無其他可以應用或適用的例子</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本研究的機器學習方法可廣泛應用於其他疾病診斷：</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代謝性疾病：糖尿病、高血壓、高血脂的血液檢測診斷</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癌症早期篩檢：基於腫瘤標記物的</w:t>
      </w:r>
      <w:r w:rsidRPr="006F53C1">
        <w:rPr>
          <w:rFonts w:ascii="Times New Roman" w:hAnsi="Times New Roman" w:hint="eastAsia"/>
          <w:color w:val="auto"/>
        </w:rPr>
        <w:t>AI</w:t>
      </w:r>
      <w:r w:rsidRPr="006F53C1">
        <w:rPr>
          <w:rFonts w:ascii="Times New Roman" w:hAnsi="Times New Roman" w:hint="eastAsia"/>
          <w:color w:val="auto"/>
        </w:rPr>
        <w:t>預測模型</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肝腎功能評估：慢性腎病、肝硬化的風險預測</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感染性疾病：透過血液常規識別細菌或病毒感染</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神經退化性疾病：阿茲海默症的生物標記預測</w:t>
      </w:r>
    </w:p>
    <w:p w:rsid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健康檢查應用：企業或社區健檢的風險分級</w:t>
      </w: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p>
    <w:p w:rsidR="006F53C1" w:rsidRPr="006F53C1" w:rsidRDefault="006F53C1" w:rsidP="006F53C1">
      <w:pPr>
        <w:widowControl/>
        <w:suppressAutoHyphens w:val="0"/>
        <w:spacing w:line="240" w:lineRule="auto"/>
        <w:ind w:leftChars="171" w:left="479"/>
        <w:rPr>
          <w:rFonts w:ascii="Times New Roman" w:hAnsi="Times New Roman" w:hint="eastAsia"/>
          <w:color w:val="auto"/>
        </w:rPr>
      </w:pPr>
      <w:r w:rsidRPr="006F53C1">
        <w:rPr>
          <w:rFonts w:ascii="Times New Roman" w:hAnsi="Times New Roman" w:hint="eastAsia"/>
          <w:color w:val="auto"/>
        </w:rPr>
        <w:t xml:space="preserve">3.6 </w:t>
      </w:r>
      <w:r w:rsidRPr="006F53C1">
        <w:rPr>
          <w:rFonts w:ascii="Times New Roman" w:hAnsi="Times New Roman" w:hint="eastAsia"/>
          <w:color w:val="auto"/>
        </w:rPr>
        <w:t>其他心得</w:t>
      </w:r>
    </w:p>
    <w:p w:rsidR="000D2C3B" w:rsidRDefault="006F53C1" w:rsidP="006F53C1">
      <w:pPr>
        <w:widowControl/>
        <w:suppressAutoHyphens w:val="0"/>
        <w:spacing w:line="240" w:lineRule="auto"/>
        <w:ind w:leftChars="171" w:left="479"/>
        <w:rPr>
          <w:rFonts w:ascii="Times New Roman" w:hAnsi="Times New Roman"/>
          <w:color w:val="auto"/>
          <w:sz w:val="36"/>
          <w:szCs w:val="36"/>
        </w:rPr>
      </w:pPr>
      <w:r w:rsidRPr="006F53C1">
        <w:rPr>
          <w:rFonts w:ascii="Times New Roman" w:hAnsi="Times New Roman" w:hint="eastAsia"/>
          <w:color w:val="auto"/>
        </w:rPr>
        <w:t>本研究展示人工智慧在醫療診斷領域的巨大潛力，證明常規血液檢測結合機器學習能達到媲美專業影像檢查的診斷準確率。特別值得注意的是，研究發現鉀、白蛋白等基礎生化指標具有極高診斷價值，提醒臨床醫師重視</w:t>
      </w:r>
      <w:r w:rsidRPr="006F53C1">
        <w:rPr>
          <w:rFonts w:ascii="Times New Roman" w:hAnsi="Times New Roman" w:hint="eastAsia"/>
          <w:color w:val="auto"/>
        </w:rPr>
        <w:lastRenderedPageBreak/>
        <w:t>這些常被忽略的指標。</w:t>
      </w:r>
      <w:r w:rsidRPr="006F53C1">
        <w:rPr>
          <w:rFonts w:ascii="Times New Roman" w:hAnsi="Times New Roman" w:hint="eastAsia"/>
          <w:color w:val="auto"/>
        </w:rPr>
        <w:t xml:space="preserve"> SHAP</w:t>
      </w:r>
      <w:r w:rsidRPr="006F53C1">
        <w:rPr>
          <w:rFonts w:ascii="Times New Roman" w:hAnsi="Times New Roman" w:hint="eastAsia"/>
          <w:color w:val="auto"/>
        </w:rPr>
        <w:t>可解釋性分析是本研究的亮點，解決了深度學習「黑箱」問題，讓</w:t>
      </w:r>
      <w:r w:rsidRPr="006F53C1">
        <w:rPr>
          <w:rFonts w:ascii="Times New Roman" w:hAnsi="Times New Roman" w:hint="eastAsia"/>
          <w:color w:val="auto"/>
        </w:rPr>
        <w:t>AI</w:t>
      </w:r>
      <w:r w:rsidRPr="006F53C1">
        <w:rPr>
          <w:rFonts w:ascii="Times New Roman" w:hAnsi="Times New Roman" w:hint="eastAsia"/>
          <w:color w:val="auto"/>
        </w:rPr>
        <w:t>模型的決策過程透明化，增加臨床醫師的信任度。這對</w:t>
      </w:r>
      <w:r w:rsidRPr="006F53C1">
        <w:rPr>
          <w:rFonts w:ascii="Times New Roman" w:hAnsi="Times New Roman" w:hint="eastAsia"/>
          <w:color w:val="auto"/>
        </w:rPr>
        <w:t>AI</w:t>
      </w:r>
      <w:r w:rsidRPr="006F53C1">
        <w:rPr>
          <w:rFonts w:ascii="Times New Roman" w:hAnsi="Times New Roman" w:hint="eastAsia"/>
          <w:color w:val="auto"/>
        </w:rPr>
        <w:t>醫療的實際應用至關重要。</w:t>
      </w:r>
      <w:r w:rsidRPr="006F53C1">
        <w:rPr>
          <w:rFonts w:ascii="Times New Roman" w:hAnsi="Times New Roman" w:hint="eastAsia"/>
          <w:color w:val="auto"/>
        </w:rPr>
        <w:t xml:space="preserve"> </w:t>
      </w:r>
      <w:r w:rsidRPr="006F53C1">
        <w:rPr>
          <w:rFonts w:ascii="Times New Roman" w:hAnsi="Times New Roman" w:hint="eastAsia"/>
          <w:color w:val="auto"/>
        </w:rPr>
        <w:t>然而，單中心回顧性研究的侷限性不容忽視。在將模型應用於臨床前，必須進行嚴格的多中心前瞻性驗證。</w:t>
      </w:r>
      <w:proofErr w:type="gramStart"/>
      <w:r w:rsidRPr="006F53C1">
        <w:rPr>
          <w:rFonts w:ascii="Times New Roman" w:hAnsi="Times New Roman" w:hint="eastAsia"/>
          <w:color w:val="auto"/>
        </w:rPr>
        <w:t>此外，</w:t>
      </w:r>
      <w:proofErr w:type="gramEnd"/>
      <w:r w:rsidRPr="006F53C1">
        <w:rPr>
          <w:rFonts w:ascii="Times New Roman" w:hAnsi="Times New Roman" w:hint="eastAsia"/>
          <w:color w:val="auto"/>
        </w:rPr>
        <w:t>AI</w:t>
      </w:r>
      <w:r w:rsidRPr="006F53C1">
        <w:rPr>
          <w:rFonts w:ascii="Times New Roman" w:hAnsi="Times New Roman" w:hint="eastAsia"/>
          <w:color w:val="auto"/>
        </w:rPr>
        <w:t>模型應作為輔助工具，而非取代醫師判斷。</w:t>
      </w:r>
      <w:r w:rsidRPr="006F53C1">
        <w:rPr>
          <w:rFonts w:ascii="Times New Roman" w:hAnsi="Times New Roman" w:hint="eastAsia"/>
          <w:color w:val="auto"/>
        </w:rPr>
        <w:t xml:space="preserve"> </w:t>
      </w:r>
      <w:r w:rsidRPr="006F53C1">
        <w:rPr>
          <w:rFonts w:ascii="Times New Roman" w:hAnsi="Times New Roman" w:hint="eastAsia"/>
          <w:color w:val="auto"/>
        </w:rPr>
        <w:t>未來研究方向應朝向整合多模態數據（血液、影像、基因）建立更全面的診斷系統，並開發個人化風險預測模型。結合穿戴裝置的連續監測數據，有望實現心血管疾病的即時預警。</w:t>
      </w:r>
      <w:r w:rsidR="000D2C3B">
        <w:rPr>
          <w:rFonts w:ascii="Times New Roman" w:hAnsi="Times New Roman"/>
          <w:color w:val="auto"/>
          <w:sz w:val="36"/>
          <w:szCs w:val="36"/>
        </w:rPr>
        <w:br w:type="page"/>
      </w:r>
    </w:p>
    <w:p w:rsidR="00EB7785" w:rsidRPr="00BA6248" w:rsidRDefault="00BA6248" w:rsidP="00BA6248">
      <w:pPr>
        <w:widowControl/>
        <w:suppressAutoHyphens w:val="0"/>
        <w:spacing w:line="240" w:lineRule="auto"/>
        <w:rPr>
          <w:rFonts w:ascii="Times New Roman" w:hAnsi="Times New Roman" w:hint="eastAsia"/>
          <w:color w:val="auto"/>
          <w:sz w:val="36"/>
          <w:szCs w:val="36"/>
        </w:rPr>
      </w:pPr>
      <w:r w:rsidRPr="00BA6248">
        <w:rPr>
          <w:rFonts w:ascii="Times New Roman" w:hAnsi="Times New Roman" w:hint="eastAsia"/>
          <w:color w:val="auto"/>
          <w:sz w:val="36"/>
          <w:szCs w:val="36"/>
        </w:rPr>
        <w:lastRenderedPageBreak/>
        <w:t>四、參考文獻</w:t>
      </w:r>
    </w:p>
    <w:p w:rsidR="00BA6248" w:rsidRDefault="006F53C1" w:rsidP="006F53C1">
      <w:pPr>
        <w:widowControl/>
        <w:autoSpaceDE w:val="0"/>
        <w:spacing w:line="360" w:lineRule="auto"/>
        <w:ind w:right="-300"/>
        <w:textAlignment w:val="bottom"/>
      </w:pPr>
      <w:r w:rsidRPr="006F53C1">
        <w:t xml:space="preserve">[1] Z. Wang, Y. </w:t>
      </w:r>
      <w:proofErr w:type="spellStart"/>
      <w:r w:rsidRPr="006F53C1">
        <w:t>Gu</w:t>
      </w:r>
      <w:proofErr w:type="spellEnd"/>
      <w:r w:rsidRPr="006F53C1">
        <w:t xml:space="preserve">, L. Huang, S. Liu, Q. Chen, Y. Yang, G. Hong, and W. Ning, "Construction of machine learning diagnostic models for cardiovascular pan-disease based on blood routine and biochemical detection data," Cardiovascular </w:t>
      </w:r>
      <w:proofErr w:type="spellStart"/>
      <w:r w:rsidRPr="006F53C1">
        <w:t>Diabetology</w:t>
      </w:r>
      <w:proofErr w:type="spellEnd"/>
      <w:r w:rsidRPr="006F53C1">
        <w:t xml:space="preserve">, vol. 23, 351, Sep. 2024. </w:t>
      </w:r>
      <w:proofErr w:type="gramStart"/>
      <w:r w:rsidRPr="006F53C1">
        <w:t>doi:</w:t>
      </w:r>
      <w:proofErr w:type="gramEnd"/>
      <w:r w:rsidRPr="006F53C1">
        <w:t>10.1186/s12933-024-02439-0</w:t>
      </w:r>
    </w:p>
    <w:sectPr w:rsidR="00BA6248" w:rsidSect="009E3E65">
      <w:headerReference w:type="even" r:id="rId9"/>
      <w:headerReference w:type="default" r:id="rId10"/>
      <w:footerReference w:type="even" r:id="rId11"/>
      <w:footerReference w:type="default" r:id="rId12"/>
      <w:headerReference w:type="first" r:id="rId13"/>
      <w:footerReference w:type="first" r:id="rId14"/>
      <w:pgSz w:w="11906" w:h="16838"/>
      <w:pgMar w:top="2268" w:right="1134" w:bottom="1701" w:left="1134" w:header="720" w:footer="720" w:gutter="0"/>
      <w:cols w:space="720"/>
      <w:docGrid w:type="lines" w:linePitch="47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A61" w:rsidRDefault="00B86A61">
      <w:pPr>
        <w:spacing w:line="240" w:lineRule="auto"/>
      </w:pPr>
      <w:r>
        <w:separator/>
      </w:r>
    </w:p>
  </w:endnote>
  <w:endnote w:type="continuationSeparator" w:id="0">
    <w:p w:rsidR="00B86A61" w:rsidRDefault="00B86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D3" w:rsidRDefault="00985CD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D3" w:rsidRDefault="00985CD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D3" w:rsidRDefault="00985CD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A61" w:rsidRDefault="00B86A61">
      <w:pPr>
        <w:spacing w:line="240" w:lineRule="auto"/>
      </w:pPr>
      <w:r>
        <w:separator/>
      </w:r>
    </w:p>
  </w:footnote>
  <w:footnote w:type="continuationSeparator" w:id="0">
    <w:p w:rsidR="00B86A61" w:rsidRDefault="00B86A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D3" w:rsidRDefault="00B86A61">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01532" o:spid="_x0000_s2050" type="#_x0000_t75" style="position:absolute;margin-left:0;margin-top:0;width:148.5pt;height:139.5pt;z-index:-251657216;mso-position-horizontal:center;mso-position-horizontal-relative:margin;mso-position-vertical:center;mso-position-vertical-relative:margin" o:allowincell="f">
          <v:imagedata r:id="rId1" o:title="watermark_ntu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D3" w:rsidRDefault="00B86A61">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01533" o:spid="_x0000_s2051" type="#_x0000_t75" style="position:absolute;margin-left:0;margin-top:0;width:148.5pt;height:139.5pt;z-index:-251656192;mso-position-horizontal:center;mso-position-horizontal-relative:margin;mso-position-vertical:center;mso-position-vertical-relative:margin" o:allowincell="f">
          <v:imagedata r:id="rId1" o:title="watermark_ntu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D3" w:rsidRDefault="00B86A61">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01531" o:spid="_x0000_s2049" type="#_x0000_t75" style="position:absolute;margin-left:0;margin-top:0;width:148.5pt;height:139.5pt;z-index:-251658240;mso-position-horizontal:center;mso-position-horizontal-relative:margin;mso-position-vertical:center;mso-position-vertical-relative:margin" o:allowincell="f">
          <v:imagedata r:id="rId1" o:title="watermark_ntu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E27"/>
    <w:multiLevelType w:val="hybridMultilevel"/>
    <w:tmpl w:val="3F8AE7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D91D56"/>
    <w:multiLevelType w:val="hybridMultilevel"/>
    <w:tmpl w:val="3BFC9D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E705FF"/>
    <w:multiLevelType w:val="hybridMultilevel"/>
    <w:tmpl w:val="93A6E1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1E0B65"/>
    <w:multiLevelType w:val="hybridMultilevel"/>
    <w:tmpl w:val="9F2C08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71961EB"/>
    <w:multiLevelType w:val="hybridMultilevel"/>
    <w:tmpl w:val="79E4AE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67A1AAE"/>
    <w:multiLevelType w:val="hybridMultilevel"/>
    <w:tmpl w:val="5C6E6B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D4B16B4"/>
    <w:multiLevelType w:val="hybridMultilevel"/>
    <w:tmpl w:val="648A5C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2D94B95"/>
    <w:multiLevelType w:val="hybridMultilevel"/>
    <w:tmpl w:val="9D9A875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8">
    <w:nsid w:val="56F24D42"/>
    <w:multiLevelType w:val="hybridMultilevel"/>
    <w:tmpl w:val="505C33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5D039AF"/>
    <w:multiLevelType w:val="hybridMultilevel"/>
    <w:tmpl w:val="500C30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CBB109A"/>
    <w:multiLevelType w:val="hybridMultilevel"/>
    <w:tmpl w:val="1FDEF16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1">
    <w:nsid w:val="70646A55"/>
    <w:multiLevelType w:val="hybridMultilevel"/>
    <w:tmpl w:val="13BEB2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7303426"/>
    <w:multiLevelType w:val="hybridMultilevel"/>
    <w:tmpl w:val="9FEEE9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7640113"/>
    <w:multiLevelType w:val="hybridMultilevel"/>
    <w:tmpl w:val="D2B4C2D2"/>
    <w:lvl w:ilvl="0" w:tplc="CC8C9724">
      <w:start w:val="1"/>
      <w:numFmt w:val="decimal"/>
      <w:lvlText w:val="%1."/>
      <w:lvlJc w:val="left"/>
      <w:pPr>
        <w:ind w:left="540" w:hanging="360"/>
      </w:pPr>
      <w:rPr>
        <w:rFonts w:hint="default"/>
      </w:rPr>
    </w:lvl>
    <w:lvl w:ilvl="1" w:tplc="04090019" w:tentative="1">
      <w:start w:val="1"/>
      <w:numFmt w:val="ideographTraditional"/>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ideographTraditional"/>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ideographTraditional"/>
      <w:lvlText w:val="%8、"/>
      <w:lvlJc w:val="left"/>
      <w:pPr>
        <w:ind w:left="4020" w:hanging="480"/>
      </w:pPr>
    </w:lvl>
    <w:lvl w:ilvl="8" w:tplc="0409001B" w:tentative="1">
      <w:start w:val="1"/>
      <w:numFmt w:val="lowerRoman"/>
      <w:lvlText w:val="%9."/>
      <w:lvlJc w:val="right"/>
      <w:pPr>
        <w:ind w:left="4500" w:hanging="480"/>
      </w:pPr>
    </w:lvl>
  </w:abstractNum>
  <w:abstractNum w:abstractNumId="14">
    <w:nsid w:val="77E30D66"/>
    <w:multiLevelType w:val="hybridMultilevel"/>
    <w:tmpl w:val="6464C7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95A38BE"/>
    <w:multiLevelType w:val="hybridMultilevel"/>
    <w:tmpl w:val="1BBC84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BE00EE6"/>
    <w:multiLevelType w:val="hybridMultilevel"/>
    <w:tmpl w:val="947CC1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C8B4567"/>
    <w:multiLevelType w:val="hybridMultilevel"/>
    <w:tmpl w:val="9CC0DB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5"/>
  </w:num>
  <w:num w:numId="3">
    <w:abstractNumId w:val="0"/>
  </w:num>
  <w:num w:numId="4">
    <w:abstractNumId w:val="4"/>
  </w:num>
  <w:num w:numId="5">
    <w:abstractNumId w:val="14"/>
  </w:num>
  <w:num w:numId="6">
    <w:abstractNumId w:val="6"/>
  </w:num>
  <w:num w:numId="7">
    <w:abstractNumId w:val="11"/>
  </w:num>
  <w:num w:numId="8">
    <w:abstractNumId w:val="1"/>
  </w:num>
  <w:num w:numId="9">
    <w:abstractNumId w:val="2"/>
  </w:num>
  <w:num w:numId="10">
    <w:abstractNumId w:val="8"/>
  </w:num>
  <w:num w:numId="11">
    <w:abstractNumId w:val="16"/>
  </w:num>
  <w:num w:numId="12">
    <w:abstractNumId w:val="17"/>
  </w:num>
  <w:num w:numId="13">
    <w:abstractNumId w:val="5"/>
  </w:num>
  <w:num w:numId="14">
    <w:abstractNumId w:val="10"/>
  </w:num>
  <w:num w:numId="15">
    <w:abstractNumId w:val="12"/>
  </w:num>
  <w:num w:numId="16">
    <w:abstractNumId w:val="7"/>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autoHyphenation/>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815"/>
    <w:rsid w:val="00067455"/>
    <w:rsid w:val="000D2C3B"/>
    <w:rsid w:val="000E2BCF"/>
    <w:rsid w:val="00280DD7"/>
    <w:rsid w:val="00402C5C"/>
    <w:rsid w:val="00450815"/>
    <w:rsid w:val="0048316E"/>
    <w:rsid w:val="004B6CEF"/>
    <w:rsid w:val="004B79AC"/>
    <w:rsid w:val="004D4749"/>
    <w:rsid w:val="006C04CE"/>
    <w:rsid w:val="006F53C1"/>
    <w:rsid w:val="006F65DA"/>
    <w:rsid w:val="00976D49"/>
    <w:rsid w:val="00985CD3"/>
    <w:rsid w:val="009E3E65"/>
    <w:rsid w:val="00B201F5"/>
    <w:rsid w:val="00B615C2"/>
    <w:rsid w:val="00B86A61"/>
    <w:rsid w:val="00BA6248"/>
    <w:rsid w:val="00BE3512"/>
    <w:rsid w:val="00CD576A"/>
    <w:rsid w:val="00EB7785"/>
    <w:rsid w:val="00F3344C"/>
    <w:rsid w:val="00FF6C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標楷體" w:hAnsi="Calibri" w:cs="Times New Roman"/>
        <w:color w:val="000000"/>
        <w:kern w:val="3"/>
        <w:sz w:val="28"/>
        <w:szCs w:val="28"/>
        <w:lang w:val="en-US" w:eastAsia="zh-TW"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spacing w:line="360" w:lineRule="atLeas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480"/>
    </w:pPr>
  </w:style>
  <w:style w:type="paragraph" w:styleId="a4">
    <w:name w:val="header"/>
    <w:basedOn w:val="a"/>
    <w:pPr>
      <w:tabs>
        <w:tab w:val="center" w:pos="4153"/>
        <w:tab w:val="right" w:pos="8306"/>
      </w:tabs>
      <w:snapToGrid w:val="0"/>
    </w:pPr>
    <w:rPr>
      <w:sz w:val="20"/>
      <w:szCs w:val="20"/>
    </w:rPr>
  </w:style>
  <w:style w:type="character" w:customStyle="1" w:styleId="a5">
    <w:name w:val="頁首 字元"/>
    <w:basedOn w:val="a0"/>
    <w:rPr>
      <w:sz w:val="20"/>
      <w:szCs w:val="20"/>
    </w:rPr>
  </w:style>
  <w:style w:type="paragraph" w:styleId="a6">
    <w:name w:val="footer"/>
    <w:basedOn w:val="a"/>
    <w:pPr>
      <w:tabs>
        <w:tab w:val="center" w:pos="4153"/>
        <w:tab w:val="right" w:pos="8306"/>
      </w:tabs>
      <w:snapToGrid w:val="0"/>
    </w:pPr>
    <w:rPr>
      <w:sz w:val="20"/>
      <w:szCs w:val="20"/>
    </w:rPr>
  </w:style>
  <w:style w:type="character" w:customStyle="1" w:styleId="a7">
    <w:name w:val="頁尾 字元"/>
    <w:basedOn w:val="a0"/>
    <w:rPr>
      <w:sz w:val="20"/>
      <w:szCs w:val="20"/>
    </w:rPr>
  </w:style>
  <w:style w:type="paragraph" w:customStyle="1" w:styleId="1">
    <w:name w:val="內文1"/>
    <w:pPr>
      <w:widowControl w:val="0"/>
      <w:suppressAutoHyphens/>
      <w:spacing w:line="360" w:lineRule="atLeast"/>
    </w:pPr>
    <w:rPr>
      <w:rFonts w:ascii="細明體" w:eastAsia="細明體" w:hAnsi="細明體"/>
      <w:sz w:val="24"/>
    </w:rPr>
  </w:style>
  <w:style w:type="paragraph" w:styleId="Web">
    <w:name w:val="Normal (Web)"/>
    <w:basedOn w:val="a"/>
    <w:pPr>
      <w:widowControl/>
      <w:spacing w:before="100" w:after="100" w:line="240" w:lineRule="auto"/>
      <w:textAlignment w:val="auto"/>
    </w:pPr>
    <w:rPr>
      <w:rFonts w:ascii="新細明體" w:eastAsia="新細明體" w:hAnsi="新細明體" w:cs="新細明體"/>
      <w:sz w:val="24"/>
      <w:szCs w:val="24"/>
    </w:rPr>
  </w:style>
  <w:style w:type="paragraph" w:styleId="a8">
    <w:name w:val="No Spacing"/>
    <w:pPr>
      <w:widowControl w:val="0"/>
      <w:suppressAutoHyphens/>
    </w:pPr>
  </w:style>
  <w:style w:type="paragraph" w:customStyle="1" w:styleId="10">
    <w:name w:val="內文1"/>
    <w:pPr>
      <w:widowControl w:val="0"/>
      <w:suppressAutoHyphens/>
      <w:spacing w:line="360" w:lineRule="atLeast"/>
    </w:pPr>
    <w:rPr>
      <w:rFonts w:ascii="細明體" w:eastAsia="細明體" w:hAnsi="細明體"/>
      <w:sz w:val="24"/>
    </w:rPr>
  </w:style>
  <w:style w:type="character" w:styleId="a9">
    <w:name w:val="Hyperlink"/>
    <w:basedOn w:val="a0"/>
    <w:rPr>
      <w:color w:val="0000FF"/>
      <w:u w:val="single"/>
    </w:rPr>
  </w:style>
  <w:style w:type="paragraph" w:styleId="aa">
    <w:name w:val="Date"/>
    <w:basedOn w:val="a"/>
    <w:next w:val="a"/>
    <w:pPr>
      <w:jc w:val="right"/>
    </w:pPr>
  </w:style>
  <w:style w:type="character" w:customStyle="1" w:styleId="ab">
    <w:name w:val="日期 字元"/>
    <w:basedOn w:val="a0"/>
  </w:style>
  <w:style w:type="paragraph" w:styleId="ac">
    <w:name w:val="Balloon Text"/>
    <w:basedOn w:val="a"/>
    <w:pPr>
      <w:spacing w:line="240" w:lineRule="auto"/>
    </w:pPr>
    <w:rPr>
      <w:rFonts w:ascii="Calibri Light" w:eastAsia="新細明體" w:hAnsi="Calibri Light"/>
      <w:sz w:val="18"/>
      <w:szCs w:val="18"/>
    </w:rPr>
  </w:style>
  <w:style w:type="character" w:customStyle="1" w:styleId="ad">
    <w:name w:val="註解方塊文字 字元"/>
    <w:basedOn w:val="a0"/>
    <w:rPr>
      <w:rFonts w:ascii="Calibri Light" w:eastAsia="新細明體" w:hAnsi="Calibri Light"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標楷體" w:hAnsi="Calibri" w:cs="Times New Roman"/>
        <w:color w:val="000000"/>
        <w:kern w:val="3"/>
        <w:sz w:val="28"/>
        <w:szCs w:val="28"/>
        <w:lang w:val="en-US" w:eastAsia="zh-TW"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spacing w:line="360" w:lineRule="atLeas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480"/>
    </w:pPr>
  </w:style>
  <w:style w:type="paragraph" w:styleId="a4">
    <w:name w:val="header"/>
    <w:basedOn w:val="a"/>
    <w:pPr>
      <w:tabs>
        <w:tab w:val="center" w:pos="4153"/>
        <w:tab w:val="right" w:pos="8306"/>
      </w:tabs>
      <w:snapToGrid w:val="0"/>
    </w:pPr>
    <w:rPr>
      <w:sz w:val="20"/>
      <w:szCs w:val="20"/>
    </w:rPr>
  </w:style>
  <w:style w:type="character" w:customStyle="1" w:styleId="a5">
    <w:name w:val="頁首 字元"/>
    <w:basedOn w:val="a0"/>
    <w:rPr>
      <w:sz w:val="20"/>
      <w:szCs w:val="20"/>
    </w:rPr>
  </w:style>
  <w:style w:type="paragraph" w:styleId="a6">
    <w:name w:val="footer"/>
    <w:basedOn w:val="a"/>
    <w:pPr>
      <w:tabs>
        <w:tab w:val="center" w:pos="4153"/>
        <w:tab w:val="right" w:pos="8306"/>
      </w:tabs>
      <w:snapToGrid w:val="0"/>
    </w:pPr>
    <w:rPr>
      <w:sz w:val="20"/>
      <w:szCs w:val="20"/>
    </w:rPr>
  </w:style>
  <w:style w:type="character" w:customStyle="1" w:styleId="a7">
    <w:name w:val="頁尾 字元"/>
    <w:basedOn w:val="a0"/>
    <w:rPr>
      <w:sz w:val="20"/>
      <w:szCs w:val="20"/>
    </w:rPr>
  </w:style>
  <w:style w:type="paragraph" w:customStyle="1" w:styleId="1">
    <w:name w:val="內文1"/>
    <w:pPr>
      <w:widowControl w:val="0"/>
      <w:suppressAutoHyphens/>
      <w:spacing w:line="360" w:lineRule="atLeast"/>
    </w:pPr>
    <w:rPr>
      <w:rFonts w:ascii="細明體" w:eastAsia="細明體" w:hAnsi="細明體"/>
      <w:sz w:val="24"/>
    </w:rPr>
  </w:style>
  <w:style w:type="paragraph" w:styleId="Web">
    <w:name w:val="Normal (Web)"/>
    <w:basedOn w:val="a"/>
    <w:pPr>
      <w:widowControl/>
      <w:spacing w:before="100" w:after="100" w:line="240" w:lineRule="auto"/>
      <w:textAlignment w:val="auto"/>
    </w:pPr>
    <w:rPr>
      <w:rFonts w:ascii="新細明體" w:eastAsia="新細明體" w:hAnsi="新細明體" w:cs="新細明體"/>
      <w:sz w:val="24"/>
      <w:szCs w:val="24"/>
    </w:rPr>
  </w:style>
  <w:style w:type="paragraph" w:styleId="a8">
    <w:name w:val="No Spacing"/>
    <w:pPr>
      <w:widowControl w:val="0"/>
      <w:suppressAutoHyphens/>
    </w:pPr>
  </w:style>
  <w:style w:type="paragraph" w:customStyle="1" w:styleId="10">
    <w:name w:val="內文1"/>
    <w:pPr>
      <w:widowControl w:val="0"/>
      <w:suppressAutoHyphens/>
      <w:spacing w:line="360" w:lineRule="atLeast"/>
    </w:pPr>
    <w:rPr>
      <w:rFonts w:ascii="細明體" w:eastAsia="細明體" w:hAnsi="細明體"/>
      <w:sz w:val="24"/>
    </w:rPr>
  </w:style>
  <w:style w:type="character" w:styleId="a9">
    <w:name w:val="Hyperlink"/>
    <w:basedOn w:val="a0"/>
    <w:rPr>
      <w:color w:val="0000FF"/>
      <w:u w:val="single"/>
    </w:rPr>
  </w:style>
  <w:style w:type="paragraph" w:styleId="aa">
    <w:name w:val="Date"/>
    <w:basedOn w:val="a"/>
    <w:next w:val="a"/>
    <w:pPr>
      <w:jc w:val="right"/>
    </w:pPr>
  </w:style>
  <w:style w:type="character" w:customStyle="1" w:styleId="ab">
    <w:name w:val="日期 字元"/>
    <w:basedOn w:val="a0"/>
  </w:style>
  <w:style w:type="paragraph" w:styleId="ac">
    <w:name w:val="Balloon Text"/>
    <w:basedOn w:val="a"/>
    <w:pPr>
      <w:spacing w:line="240" w:lineRule="auto"/>
    </w:pPr>
    <w:rPr>
      <w:rFonts w:ascii="Calibri Light" w:eastAsia="新細明體" w:hAnsi="Calibri Light"/>
      <w:sz w:val="18"/>
      <w:szCs w:val="18"/>
    </w:rPr>
  </w:style>
  <w:style w:type="character" w:customStyle="1" w:styleId="ad">
    <w:name w:val="註解方塊文字 字元"/>
    <w:basedOn w:val="a0"/>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422513">
      <w:bodyDiv w:val="1"/>
      <w:marLeft w:val="0"/>
      <w:marRight w:val="0"/>
      <w:marTop w:val="0"/>
      <w:marBottom w:val="0"/>
      <w:divBdr>
        <w:top w:val="none" w:sz="0" w:space="0" w:color="auto"/>
        <w:left w:val="none" w:sz="0" w:space="0" w:color="auto"/>
        <w:bottom w:val="none" w:sz="0" w:space="0" w:color="auto"/>
        <w:right w:val="none" w:sz="0" w:space="0" w:color="auto"/>
      </w:divBdr>
    </w:div>
    <w:div w:id="813833960">
      <w:bodyDiv w:val="1"/>
      <w:marLeft w:val="0"/>
      <w:marRight w:val="0"/>
      <w:marTop w:val="0"/>
      <w:marBottom w:val="0"/>
      <w:divBdr>
        <w:top w:val="none" w:sz="0" w:space="0" w:color="auto"/>
        <w:left w:val="none" w:sz="0" w:space="0" w:color="auto"/>
        <w:bottom w:val="none" w:sz="0" w:space="0" w:color="auto"/>
        <w:right w:val="none" w:sz="0" w:space="0" w:color="auto"/>
      </w:divBdr>
      <w:divsChild>
        <w:div w:id="1089348802">
          <w:marLeft w:val="0"/>
          <w:marRight w:val="0"/>
          <w:marTop w:val="0"/>
          <w:marBottom w:val="0"/>
          <w:divBdr>
            <w:top w:val="none" w:sz="0" w:space="0" w:color="auto"/>
            <w:left w:val="none" w:sz="0" w:space="0" w:color="auto"/>
            <w:bottom w:val="none" w:sz="0" w:space="0" w:color="auto"/>
            <w:right w:val="none" w:sz="0" w:space="0" w:color="auto"/>
          </w:divBdr>
          <w:divsChild>
            <w:div w:id="1046098507">
              <w:marLeft w:val="0"/>
              <w:marRight w:val="0"/>
              <w:marTop w:val="0"/>
              <w:marBottom w:val="0"/>
              <w:divBdr>
                <w:top w:val="none" w:sz="0" w:space="0" w:color="auto"/>
                <w:left w:val="none" w:sz="0" w:space="0" w:color="auto"/>
                <w:bottom w:val="none" w:sz="0" w:space="0" w:color="auto"/>
                <w:right w:val="none" w:sz="0" w:space="0" w:color="auto"/>
              </w:divBdr>
            </w:div>
            <w:div w:id="1823815917">
              <w:marLeft w:val="0"/>
              <w:marRight w:val="0"/>
              <w:marTop w:val="0"/>
              <w:marBottom w:val="0"/>
              <w:divBdr>
                <w:top w:val="none" w:sz="0" w:space="0" w:color="auto"/>
                <w:left w:val="none" w:sz="0" w:space="0" w:color="auto"/>
                <w:bottom w:val="none" w:sz="0" w:space="0" w:color="auto"/>
                <w:right w:val="none" w:sz="0" w:space="0" w:color="auto"/>
              </w:divBdr>
            </w:div>
            <w:div w:id="2136681408">
              <w:marLeft w:val="0"/>
              <w:marRight w:val="0"/>
              <w:marTop w:val="0"/>
              <w:marBottom w:val="0"/>
              <w:divBdr>
                <w:top w:val="none" w:sz="0" w:space="0" w:color="auto"/>
                <w:left w:val="none" w:sz="0" w:space="0" w:color="auto"/>
                <w:bottom w:val="none" w:sz="0" w:space="0" w:color="auto"/>
                <w:right w:val="none" w:sz="0" w:space="0" w:color="auto"/>
              </w:divBdr>
            </w:div>
            <w:div w:id="1943681931">
              <w:marLeft w:val="0"/>
              <w:marRight w:val="0"/>
              <w:marTop w:val="0"/>
              <w:marBottom w:val="0"/>
              <w:divBdr>
                <w:top w:val="none" w:sz="0" w:space="0" w:color="auto"/>
                <w:left w:val="none" w:sz="0" w:space="0" w:color="auto"/>
                <w:bottom w:val="none" w:sz="0" w:space="0" w:color="auto"/>
                <w:right w:val="none" w:sz="0" w:space="0" w:color="auto"/>
              </w:divBdr>
            </w:div>
            <w:div w:id="1489401999">
              <w:marLeft w:val="0"/>
              <w:marRight w:val="0"/>
              <w:marTop w:val="0"/>
              <w:marBottom w:val="0"/>
              <w:divBdr>
                <w:top w:val="none" w:sz="0" w:space="0" w:color="auto"/>
                <w:left w:val="none" w:sz="0" w:space="0" w:color="auto"/>
                <w:bottom w:val="none" w:sz="0" w:space="0" w:color="auto"/>
                <w:right w:val="none" w:sz="0" w:space="0" w:color="auto"/>
              </w:divBdr>
            </w:div>
            <w:div w:id="742486977">
              <w:marLeft w:val="0"/>
              <w:marRight w:val="0"/>
              <w:marTop w:val="0"/>
              <w:marBottom w:val="0"/>
              <w:divBdr>
                <w:top w:val="none" w:sz="0" w:space="0" w:color="auto"/>
                <w:left w:val="none" w:sz="0" w:space="0" w:color="auto"/>
                <w:bottom w:val="none" w:sz="0" w:space="0" w:color="auto"/>
                <w:right w:val="none" w:sz="0" w:space="0" w:color="auto"/>
              </w:divBdr>
            </w:div>
            <w:div w:id="1711563479">
              <w:marLeft w:val="0"/>
              <w:marRight w:val="0"/>
              <w:marTop w:val="0"/>
              <w:marBottom w:val="0"/>
              <w:divBdr>
                <w:top w:val="none" w:sz="0" w:space="0" w:color="auto"/>
                <w:left w:val="none" w:sz="0" w:space="0" w:color="auto"/>
                <w:bottom w:val="none" w:sz="0" w:space="0" w:color="auto"/>
                <w:right w:val="none" w:sz="0" w:space="0" w:color="auto"/>
              </w:divBdr>
            </w:div>
            <w:div w:id="2060128462">
              <w:marLeft w:val="0"/>
              <w:marRight w:val="0"/>
              <w:marTop w:val="0"/>
              <w:marBottom w:val="0"/>
              <w:divBdr>
                <w:top w:val="none" w:sz="0" w:space="0" w:color="auto"/>
                <w:left w:val="none" w:sz="0" w:space="0" w:color="auto"/>
                <w:bottom w:val="none" w:sz="0" w:space="0" w:color="auto"/>
                <w:right w:val="none" w:sz="0" w:space="0" w:color="auto"/>
              </w:divBdr>
            </w:div>
            <w:div w:id="929660235">
              <w:marLeft w:val="0"/>
              <w:marRight w:val="0"/>
              <w:marTop w:val="0"/>
              <w:marBottom w:val="0"/>
              <w:divBdr>
                <w:top w:val="none" w:sz="0" w:space="0" w:color="auto"/>
                <w:left w:val="none" w:sz="0" w:space="0" w:color="auto"/>
                <w:bottom w:val="none" w:sz="0" w:space="0" w:color="auto"/>
                <w:right w:val="none" w:sz="0" w:space="0" w:color="auto"/>
              </w:divBdr>
            </w:div>
            <w:div w:id="1180268176">
              <w:marLeft w:val="0"/>
              <w:marRight w:val="0"/>
              <w:marTop w:val="0"/>
              <w:marBottom w:val="0"/>
              <w:divBdr>
                <w:top w:val="none" w:sz="0" w:space="0" w:color="auto"/>
                <w:left w:val="none" w:sz="0" w:space="0" w:color="auto"/>
                <w:bottom w:val="none" w:sz="0" w:space="0" w:color="auto"/>
                <w:right w:val="none" w:sz="0" w:space="0" w:color="auto"/>
              </w:divBdr>
            </w:div>
            <w:div w:id="293878517">
              <w:marLeft w:val="0"/>
              <w:marRight w:val="0"/>
              <w:marTop w:val="0"/>
              <w:marBottom w:val="0"/>
              <w:divBdr>
                <w:top w:val="none" w:sz="0" w:space="0" w:color="auto"/>
                <w:left w:val="none" w:sz="0" w:space="0" w:color="auto"/>
                <w:bottom w:val="none" w:sz="0" w:space="0" w:color="auto"/>
                <w:right w:val="none" w:sz="0" w:space="0" w:color="auto"/>
              </w:divBdr>
            </w:div>
            <w:div w:id="1886021521">
              <w:marLeft w:val="0"/>
              <w:marRight w:val="0"/>
              <w:marTop w:val="0"/>
              <w:marBottom w:val="0"/>
              <w:divBdr>
                <w:top w:val="none" w:sz="0" w:space="0" w:color="auto"/>
                <w:left w:val="none" w:sz="0" w:space="0" w:color="auto"/>
                <w:bottom w:val="none" w:sz="0" w:space="0" w:color="auto"/>
                <w:right w:val="none" w:sz="0" w:space="0" w:color="auto"/>
              </w:divBdr>
            </w:div>
            <w:div w:id="1136677510">
              <w:marLeft w:val="0"/>
              <w:marRight w:val="0"/>
              <w:marTop w:val="0"/>
              <w:marBottom w:val="0"/>
              <w:divBdr>
                <w:top w:val="none" w:sz="0" w:space="0" w:color="auto"/>
                <w:left w:val="none" w:sz="0" w:space="0" w:color="auto"/>
                <w:bottom w:val="none" w:sz="0" w:space="0" w:color="auto"/>
                <w:right w:val="none" w:sz="0" w:space="0" w:color="auto"/>
              </w:divBdr>
            </w:div>
            <w:div w:id="49420922">
              <w:marLeft w:val="0"/>
              <w:marRight w:val="0"/>
              <w:marTop w:val="0"/>
              <w:marBottom w:val="0"/>
              <w:divBdr>
                <w:top w:val="none" w:sz="0" w:space="0" w:color="auto"/>
                <w:left w:val="none" w:sz="0" w:space="0" w:color="auto"/>
                <w:bottom w:val="none" w:sz="0" w:space="0" w:color="auto"/>
                <w:right w:val="none" w:sz="0" w:space="0" w:color="auto"/>
              </w:divBdr>
            </w:div>
            <w:div w:id="1060248053">
              <w:marLeft w:val="0"/>
              <w:marRight w:val="0"/>
              <w:marTop w:val="0"/>
              <w:marBottom w:val="0"/>
              <w:divBdr>
                <w:top w:val="none" w:sz="0" w:space="0" w:color="auto"/>
                <w:left w:val="none" w:sz="0" w:space="0" w:color="auto"/>
                <w:bottom w:val="none" w:sz="0" w:space="0" w:color="auto"/>
                <w:right w:val="none" w:sz="0" w:space="0" w:color="auto"/>
              </w:divBdr>
            </w:div>
            <w:div w:id="1786847506">
              <w:marLeft w:val="0"/>
              <w:marRight w:val="0"/>
              <w:marTop w:val="0"/>
              <w:marBottom w:val="0"/>
              <w:divBdr>
                <w:top w:val="none" w:sz="0" w:space="0" w:color="auto"/>
                <w:left w:val="none" w:sz="0" w:space="0" w:color="auto"/>
                <w:bottom w:val="none" w:sz="0" w:space="0" w:color="auto"/>
                <w:right w:val="none" w:sz="0" w:space="0" w:color="auto"/>
              </w:divBdr>
            </w:div>
            <w:div w:id="969752148">
              <w:marLeft w:val="0"/>
              <w:marRight w:val="0"/>
              <w:marTop w:val="0"/>
              <w:marBottom w:val="0"/>
              <w:divBdr>
                <w:top w:val="none" w:sz="0" w:space="0" w:color="auto"/>
                <w:left w:val="none" w:sz="0" w:space="0" w:color="auto"/>
                <w:bottom w:val="none" w:sz="0" w:space="0" w:color="auto"/>
                <w:right w:val="none" w:sz="0" w:space="0" w:color="auto"/>
              </w:divBdr>
            </w:div>
            <w:div w:id="1186406053">
              <w:marLeft w:val="0"/>
              <w:marRight w:val="0"/>
              <w:marTop w:val="0"/>
              <w:marBottom w:val="0"/>
              <w:divBdr>
                <w:top w:val="none" w:sz="0" w:space="0" w:color="auto"/>
                <w:left w:val="none" w:sz="0" w:space="0" w:color="auto"/>
                <w:bottom w:val="none" w:sz="0" w:space="0" w:color="auto"/>
                <w:right w:val="none" w:sz="0" w:space="0" w:color="auto"/>
              </w:divBdr>
            </w:div>
            <w:div w:id="975723888">
              <w:marLeft w:val="0"/>
              <w:marRight w:val="0"/>
              <w:marTop w:val="0"/>
              <w:marBottom w:val="0"/>
              <w:divBdr>
                <w:top w:val="none" w:sz="0" w:space="0" w:color="auto"/>
                <w:left w:val="none" w:sz="0" w:space="0" w:color="auto"/>
                <w:bottom w:val="none" w:sz="0" w:space="0" w:color="auto"/>
                <w:right w:val="none" w:sz="0" w:space="0" w:color="auto"/>
              </w:divBdr>
            </w:div>
            <w:div w:id="819928650">
              <w:marLeft w:val="0"/>
              <w:marRight w:val="0"/>
              <w:marTop w:val="0"/>
              <w:marBottom w:val="0"/>
              <w:divBdr>
                <w:top w:val="none" w:sz="0" w:space="0" w:color="auto"/>
                <w:left w:val="none" w:sz="0" w:space="0" w:color="auto"/>
                <w:bottom w:val="none" w:sz="0" w:space="0" w:color="auto"/>
                <w:right w:val="none" w:sz="0" w:space="0" w:color="auto"/>
              </w:divBdr>
            </w:div>
            <w:div w:id="288902549">
              <w:marLeft w:val="0"/>
              <w:marRight w:val="0"/>
              <w:marTop w:val="0"/>
              <w:marBottom w:val="0"/>
              <w:divBdr>
                <w:top w:val="none" w:sz="0" w:space="0" w:color="auto"/>
                <w:left w:val="none" w:sz="0" w:space="0" w:color="auto"/>
                <w:bottom w:val="none" w:sz="0" w:space="0" w:color="auto"/>
                <w:right w:val="none" w:sz="0" w:space="0" w:color="auto"/>
              </w:divBdr>
            </w:div>
            <w:div w:id="1735353695">
              <w:marLeft w:val="0"/>
              <w:marRight w:val="0"/>
              <w:marTop w:val="0"/>
              <w:marBottom w:val="0"/>
              <w:divBdr>
                <w:top w:val="none" w:sz="0" w:space="0" w:color="auto"/>
                <w:left w:val="none" w:sz="0" w:space="0" w:color="auto"/>
                <w:bottom w:val="none" w:sz="0" w:space="0" w:color="auto"/>
                <w:right w:val="none" w:sz="0" w:space="0" w:color="auto"/>
              </w:divBdr>
            </w:div>
            <w:div w:id="245771044">
              <w:marLeft w:val="0"/>
              <w:marRight w:val="0"/>
              <w:marTop w:val="0"/>
              <w:marBottom w:val="0"/>
              <w:divBdr>
                <w:top w:val="none" w:sz="0" w:space="0" w:color="auto"/>
                <w:left w:val="none" w:sz="0" w:space="0" w:color="auto"/>
                <w:bottom w:val="none" w:sz="0" w:space="0" w:color="auto"/>
                <w:right w:val="none" w:sz="0" w:space="0" w:color="auto"/>
              </w:divBdr>
            </w:div>
            <w:div w:id="346635654">
              <w:marLeft w:val="0"/>
              <w:marRight w:val="0"/>
              <w:marTop w:val="0"/>
              <w:marBottom w:val="0"/>
              <w:divBdr>
                <w:top w:val="none" w:sz="0" w:space="0" w:color="auto"/>
                <w:left w:val="none" w:sz="0" w:space="0" w:color="auto"/>
                <w:bottom w:val="none" w:sz="0" w:space="0" w:color="auto"/>
                <w:right w:val="none" w:sz="0" w:space="0" w:color="auto"/>
              </w:divBdr>
            </w:div>
            <w:div w:id="1428694224">
              <w:marLeft w:val="0"/>
              <w:marRight w:val="0"/>
              <w:marTop w:val="0"/>
              <w:marBottom w:val="0"/>
              <w:divBdr>
                <w:top w:val="none" w:sz="0" w:space="0" w:color="auto"/>
                <w:left w:val="none" w:sz="0" w:space="0" w:color="auto"/>
                <w:bottom w:val="none" w:sz="0" w:space="0" w:color="auto"/>
                <w:right w:val="none" w:sz="0" w:space="0" w:color="auto"/>
              </w:divBdr>
            </w:div>
            <w:div w:id="1438867180">
              <w:marLeft w:val="0"/>
              <w:marRight w:val="0"/>
              <w:marTop w:val="0"/>
              <w:marBottom w:val="0"/>
              <w:divBdr>
                <w:top w:val="none" w:sz="0" w:space="0" w:color="auto"/>
                <w:left w:val="none" w:sz="0" w:space="0" w:color="auto"/>
                <w:bottom w:val="none" w:sz="0" w:space="0" w:color="auto"/>
                <w:right w:val="none" w:sz="0" w:space="0" w:color="auto"/>
              </w:divBdr>
            </w:div>
            <w:div w:id="537740454">
              <w:marLeft w:val="0"/>
              <w:marRight w:val="0"/>
              <w:marTop w:val="0"/>
              <w:marBottom w:val="0"/>
              <w:divBdr>
                <w:top w:val="none" w:sz="0" w:space="0" w:color="auto"/>
                <w:left w:val="none" w:sz="0" w:space="0" w:color="auto"/>
                <w:bottom w:val="none" w:sz="0" w:space="0" w:color="auto"/>
                <w:right w:val="none" w:sz="0" w:space="0" w:color="auto"/>
              </w:divBdr>
            </w:div>
            <w:div w:id="624702864">
              <w:marLeft w:val="0"/>
              <w:marRight w:val="0"/>
              <w:marTop w:val="0"/>
              <w:marBottom w:val="0"/>
              <w:divBdr>
                <w:top w:val="none" w:sz="0" w:space="0" w:color="auto"/>
                <w:left w:val="none" w:sz="0" w:space="0" w:color="auto"/>
                <w:bottom w:val="none" w:sz="0" w:space="0" w:color="auto"/>
                <w:right w:val="none" w:sz="0" w:space="0" w:color="auto"/>
              </w:divBdr>
            </w:div>
            <w:div w:id="1772434818">
              <w:marLeft w:val="0"/>
              <w:marRight w:val="0"/>
              <w:marTop w:val="0"/>
              <w:marBottom w:val="0"/>
              <w:divBdr>
                <w:top w:val="none" w:sz="0" w:space="0" w:color="auto"/>
                <w:left w:val="none" w:sz="0" w:space="0" w:color="auto"/>
                <w:bottom w:val="none" w:sz="0" w:space="0" w:color="auto"/>
                <w:right w:val="none" w:sz="0" w:space="0" w:color="auto"/>
              </w:divBdr>
            </w:div>
            <w:div w:id="11567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2818">
      <w:bodyDiv w:val="1"/>
      <w:marLeft w:val="0"/>
      <w:marRight w:val="0"/>
      <w:marTop w:val="0"/>
      <w:marBottom w:val="0"/>
      <w:divBdr>
        <w:top w:val="none" w:sz="0" w:space="0" w:color="auto"/>
        <w:left w:val="none" w:sz="0" w:space="0" w:color="auto"/>
        <w:bottom w:val="none" w:sz="0" w:space="0" w:color="auto"/>
        <w:right w:val="none" w:sz="0" w:space="0" w:color="auto"/>
      </w:divBdr>
      <w:divsChild>
        <w:div w:id="826168138">
          <w:marLeft w:val="0"/>
          <w:marRight w:val="0"/>
          <w:marTop w:val="0"/>
          <w:marBottom w:val="0"/>
          <w:divBdr>
            <w:top w:val="none" w:sz="0" w:space="0" w:color="auto"/>
            <w:left w:val="none" w:sz="0" w:space="0" w:color="auto"/>
            <w:bottom w:val="none" w:sz="0" w:space="0" w:color="auto"/>
            <w:right w:val="none" w:sz="0" w:space="0" w:color="auto"/>
          </w:divBdr>
          <w:divsChild>
            <w:div w:id="1289630264">
              <w:marLeft w:val="0"/>
              <w:marRight w:val="0"/>
              <w:marTop w:val="0"/>
              <w:marBottom w:val="0"/>
              <w:divBdr>
                <w:top w:val="none" w:sz="0" w:space="0" w:color="auto"/>
                <w:left w:val="none" w:sz="0" w:space="0" w:color="auto"/>
                <w:bottom w:val="none" w:sz="0" w:space="0" w:color="auto"/>
                <w:right w:val="none" w:sz="0" w:space="0" w:color="auto"/>
              </w:divBdr>
            </w:div>
            <w:div w:id="7000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3095">
      <w:bodyDiv w:val="1"/>
      <w:marLeft w:val="0"/>
      <w:marRight w:val="0"/>
      <w:marTop w:val="0"/>
      <w:marBottom w:val="0"/>
      <w:divBdr>
        <w:top w:val="none" w:sz="0" w:space="0" w:color="auto"/>
        <w:left w:val="none" w:sz="0" w:space="0" w:color="auto"/>
        <w:bottom w:val="none" w:sz="0" w:space="0" w:color="auto"/>
        <w:right w:val="none" w:sz="0" w:space="0" w:color="auto"/>
      </w:divBdr>
      <w:divsChild>
        <w:div w:id="1656061333">
          <w:marLeft w:val="0"/>
          <w:marRight w:val="0"/>
          <w:marTop w:val="0"/>
          <w:marBottom w:val="0"/>
          <w:divBdr>
            <w:top w:val="none" w:sz="0" w:space="0" w:color="auto"/>
            <w:left w:val="none" w:sz="0" w:space="0" w:color="auto"/>
            <w:bottom w:val="none" w:sz="0" w:space="0" w:color="auto"/>
            <w:right w:val="none" w:sz="0" w:space="0" w:color="auto"/>
          </w:divBdr>
          <w:divsChild>
            <w:div w:id="698357665">
              <w:marLeft w:val="0"/>
              <w:marRight w:val="0"/>
              <w:marTop w:val="0"/>
              <w:marBottom w:val="0"/>
              <w:divBdr>
                <w:top w:val="none" w:sz="0" w:space="0" w:color="auto"/>
                <w:left w:val="none" w:sz="0" w:space="0" w:color="auto"/>
                <w:bottom w:val="none" w:sz="0" w:space="0" w:color="auto"/>
                <w:right w:val="none" w:sz="0" w:space="0" w:color="auto"/>
              </w:divBdr>
            </w:div>
            <w:div w:id="10743246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673337787">
              <w:marLeft w:val="0"/>
              <w:marRight w:val="0"/>
              <w:marTop w:val="0"/>
              <w:marBottom w:val="0"/>
              <w:divBdr>
                <w:top w:val="none" w:sz="0" w:space="0" w:color="auto"/>
                <w:left w:val="none" w:sz="0" w:space="0" w:color="auto"/>
                <w:bottom w:val="none" w:sz="0" w:space="0" w:color="auto"/>
                <w:right w:val="none" w:sz="0" w:space="0" w:color="auto"/>
              </w:divBdr>
            </w:div>
            <w:div w:id="641470806">
              <w:marLeft w:val="0"/>
              <w:marRight w:val="0"/>
              <w:marTop w:val="0"/>
              <w:marBottom w:val="0"/>
              <w:divBdr>
                <w:top w:val="none" w:sz="0" w:space="0" w:color="auto"/>
                <w:left w:val="none" w:sz="0" w:space="0" w:color="auto"/>
                <w:bottom w:val="none" w:sz="0" w:space="0" w:color="auto"/>
                <w:right w:val="none" w:sz="0" w:space="0" w:color="auto"/>
              </w:divBdr>
            </w:div>
            <w:div w:id="225917371">
              <w:marLeft w:val="0"/>
              <w:marRight w:val="0"/>
              <w:marTop w:val="0"/>
              <w:marBottom w:val="0"/>
              <w:divBdr>
                <w:top w:val="none" w:sz="0" w:space="0" w:color="auto"/>
                <w:left w:val="none" w:sz="0" w:space="0" w:color="auto"/>
                <w:bottom w:val="none" w:sz="0" w:space="0" w:color="auto"/>
                <w:right w:val="none" w:sz="0" w:space="0" w:color="auto"/>
              </w:divBdr>
            </w:div>
            <w:div w:id="1328702532">
              <w:marLeft w:val="0"/>
              <w:marRight w:val="0"/>
              <w:marTop w:val="0"/>
              <w:marBottom w:val="0"/>
              <w:divBdr>
                <w:top w:val="none" w:sz="0" w:space="0" w:color="auto"/>
                <w:left w:val="none" w:sz="0" w:space="0" w:color="auto"/>
                <w:bottom w:val="none" w:sz="0" w:space="0" w:color="auto"/>
                <w:right w:val="none" w:sz="0" w:space="0" w:color="auto"/>
              </w:divBdr>
            </w:div>
            <w:div w:id="732657379">
              <w:marLeft w:val="0"/>
              <w:marRight w:val="0"/>
              <w:marTop w:val="0"/>
              <w:marBottom w:val="0"/>
              <w:divBdr>
                <w:top w:val="none" w:sz="0" w:space="0" w:color="auto"/>
                <w:left w:val="none" w:sz="0" w:space="0" w:color="auto"/>
                <w:bottom w:val="none" w:sz="0" w:space="0" w:color="auto"/>
                <w:right w:val="none" w:sz="0" w:space="0" w:color="auto"/>
              </w:divBdr>
            </w:div>
            <w:div w:id="463622444">
              <w:marLeft w:val="0"/>
              <w:marRight w:val="0"/>
              <w:marTop w:val="0"/>
              <w:marBottom w:val="0"/>
              <w:divBdr>
                <w:top w:val="none" w:sz="0" w:space="0" w:color="auto"/>
                <w:left w:val="none" w:sz="0" w:space="0" w:color="auto"/>
                <w:bottom w:val="none" w:sz="0" w:space="0" w:color="auto"/>
                <w:right w:val="none" w:sz="0" w:space="0" w:color="auto"/>
              </w:divBdr>
            </w:div>
            <w:div w:id="690225696">
              <w:marLeft w:val="0"/>
              <w:marRight w:val="0"/>
              <w:marTop w:val="0"/>
              <w:marBottom w:val="0"/>
              <w:divBdr>
                <w:top w:val="none" w:sz="0" w:space="0" w:color="auto"/>
                <w:left w:val="none" w:sz="0" w:space="0" w:color="auto"/>
                <w:bottom w:val="none" w:sz="0" w:space="0" w:color="auto"/>
                <w:right w:val="none" w:sz="0" w:space="0" w:color="auto"/>
              </w:divBdr>
            </w:div>
            <w:div w:id="315382427">
              <w:marLeft w:val="0"/>
              <w:marRight w:val="0"/>
              <w:marTop w:val="0"/>
              <w:marBottom w:val="0"/>
              <w:divBdr>
                <w:top w:val="none" w:sz="0" w:space="0" w:color="auto"/>
                <w:left w:val="none" w:sz="0" w:space="0" w:color="auto"/>
                <w:bottom w:val="none" w:sz="0" w:space="0" w:color="auto"/>
                <w:right w:val="none" w:sz="0" w:space="0" w:color="auto"/>
              </w:divBdr>
            </w:div>
            <w:div w:id="29845496">
              <w:marLeft w:val="0"/>
              <w:marRight w:val="0"/>
              <w:marTop w:val="0"/>
              <w:marBottom w:val="0"/>
              <w:divBdr>
                <w:top w:val="none" w:sz="0" w:space="0" w:color="auto"/>
                <w:left w:val="none" w:sz="0" w:space="0" w:color="auto"/>
                <w:bottom w:val="none" w:sz="0" w:space="0" w:color="auto"/>
                <w:right w:val="none" w:sz="0" w:space="0" w:color="auto"/>
              </w:divBdr>
            </w:div>
            <w:div w:id="1114865527">
              <w:marLeft w:val="0"/>
              <w:marRight w:val="0"/>
              <w:marTop w:val="0"/>
              <w:marBottom w:val="0"/>
              <w:divBdr>
                <w:top w:val="none" w:sz="0" w:space="0" w:color="auto"/>
                <w:left w:val="none" w:sz="0" w:space="0" w:color="auto"/>
                <w:bottom w:val="none" w:sz="0" w:space="0" w:color="auto"/>
                <w:right w:val="none" w:sz="0" w:space="0" w:color="auto"/>
              </w:divBdr>
            </w:div>
            <w:div w:id="381711321">
              <w:marLeft w:val="0"/>
              <w:marRight w:val="0"/>
              <w:marTop w:val="0"/>
              <w:marBottom w:val="0"/>
              <w:divBdr>
                <w:top w:val="none" w:sz="0" w:space="0" w:color="auto"/>
                <w:left w:val="none" w:sz="0" w:space="0" w:color="auto"/>
                <w:bottom w:val="none" w:sz="0" w:space="0" w:color="auto"/>
                <w:right w:val="none" w:sz="0" w:space="0" w:color="auto"/>
              </w:divBdr>
            </w:div>
            <w:div w:id="1955794126">
              <w:marLeft w:val="0"/>
              <w:marRight w:val="0"/>
              <w:marTop w:val="0"/>
              <w:marBottom w:val="0"/>
              <w:divBdr>
                <w:top w:val="none" w:sz="0" w:space="0" w:color="auto"/>
                <w:left w:val="none" w:sz="0" w:space="0" w:color="auto"/>
                <w:bottom w:val="none" w:sz="0" w:space="0" w:color="auto"/>
                <w:right w:val="none" w:sz="0" w:space="0" w:color="auto"/>
              </w:divBdr>
            </w:div>
            <w:div w:id="1414619023">
              <w:marLeft w:val="0"/>
              <w:marRight w:val="0"/>
              <w:marTop w:val="0"/>
              <w:marBottom w:val="0"/>
              <w:divBdr>
                <w:top w:val="none" w:sz="0" w:space="0" w:color="auto"/>
                <w:left w:val="none" w:sz="0" w:space="0" w:color="auto"/>
                <w:bottom w:val="none" w:sz="0" w:space="0" w:color="auto"/>
                <w:right w:val="none" w:sz="0" w:space="0" w:color="auto"/>
              </w:divBdr>
            </w:div>
            <w:div w:id="139923754">
              <w:marLeft w:val="0"/>
              <w:marRight w:val="0"/>
              <w:marTop w:val="0"/>
              <w:marBottom w:val="0"/>
              <w:divBdr>
                <w:top w:val="none" w:sz="0" w:space="0" w:color="auto"/>
                <w:left w:val="none" w:sz="0" w:space="0" w:color="auto"/>
                <w:bottom w:val="none" w:sz="0" w:space="0" w:color="auto"/>
                <w:right w:val="none" w:sz="0" w:space="0" w:color="auto"/>
              </w:divBdr>
            </w:div>
            <w:div w:id="1935745040">
              <w:marLeft w:val="0"/>
              <w:marRight w:val="0"/>
              <w:marTop w:val="0"/>
              <w:marBottom w:val="0"/>
              <w:divBdr>
                <w:top w:val="none" w:sz="0" w:space="0" w:color="auto"/>
                <w:left w:val="none" w:sz="0" w:space="0" w:color="auto"/>
                <w:bottom w:val="none" w:sz="0" w:space="0" w:color="auto"/>
                <w:right w:val="none" w:sz="0" w:space="0" w:color="auto"/>
              </w:divBdr>
            </w:div>
            <w:div w:id="406075406">
              <w:marLeft w:val="0"/>
              <w:marRight w:val="0"/>
              <w:marTop w:val="0"/>
              <w:marBottom w:val="0"/>
              <w:divBdr>
                <w:top w:val="none" w:sz="0" w:space="0" w:color="auto"/>
                <w:left w:val="none" w:sz="0" w:space="0" w:color="auto"/>
                <w:bottom w:val="none" w:sz="0" w:space="0" w:color="auto"/>
                <w:right w:val="none" w:sz="0" w:space="0" w:color="auto"/>
              </w:divBdr>
            </w:div>
            <w:div w:id="184028660">
              <w:marLeft w:val="0"/>
              <w:marRight w:val="0"/>
              <w:marTop w:val="0"/>
              <w:marBottom w:val="0"/>
              <w:divBdr>
                <w:top w:val="none" w:sz="0" w:space="0" w:color="auto"/>
                <w:left w:val="none" w:sz="0" w:space="0" w:color="auto"/>
                <w:bottom w:val="none" w:sz="0" w:space="0" w:color="auto"/>
                <w:right w:val="none" w:sz="0" w:space="0" w:color="auto"/>
              </w:divBdr>
            </w:div>
            <w:div w:id="1489437316">
              <w:marLeft w:val="0"/>
              <w:marRight w:val="0"/>
              <w:marTop w:val="0"/>
              <w:marBottom w:val="0"/>
              <w:divBdr>
                <w:top w:val="none" w:sz="0" w:space="0" w:color="auto"/>
                <w:left w:val="none" w:sz="0" w:space="0" w:color="auto"/>
                <w:bottom w:val="none" w:sz="0" w:space="0" w:color="auto"/>
                <w:right w:val="none" w:sz="0" w:space="0" w:color="auto"/>
              </w:divBdr>
            </w:div>
            <w:div w:id="2045907111">
              <w:marLeft w:val="0"/>
              <w:marRight w:val="0"/>
              <w:marTop w:val="0"/>
              <w:marBottom w:val="0"/>
              <w:divBdr>
                <w:top w:val="none" w:sz="0" w:space="0" w:color="auto"/>
                <w:left w:val="none" w:sz="0" w:space="0" w:color="auto"/>
                <w:bottom w:val="none" w:sz="0" w:space="0" w:color="auto"/>
                <w:right w:val="none" w:sz="0" w:space="0" w:color="auto"/>
              </w:divBdr>
            </w:div>
            <w:div w:id="1869490187">
              <w:marLeft w:val="0"/>
              <w:marRight w:val="0"/>
              <w:marTop w:val="0"/>
              <w:marBottom w:val="0"/>
              <w:divBdr>
                <w:top w:val="none" w:sz="0" w:space="0" w:color="auto"/>
                <w:left w:val="none" w:sz="0" w:space="0" w:color="auto"/>
                <w:bottom w:val="none" w:sz="0" w:space="0" w:color="auto"/>
                <w:right w:val="none" w:sz="0" w:space="0" w:color="auto"/>
              </w:divBdr>
            </w:div>
            <w:div w:id="1228881393">
              <w:marLeft w:val="0"/>
              <w:marRight w:val="0"/>
              <w:marTop w:val="0"/>
              <w:marBottom w:val="0"/>
              <w:divBdr>
                <w:top w:val="none" w:sz="0" w:space="0" w:color="auto"/>
                <w:left w:val="none" w:sz="0" w:space="0" w:color="auto"/>
                <w:bottom w:val="none" w:sz="0" w:space="0" w:color="auto"/>
                <w:right w:val="none" w:sz="0" w:space="0" w:color="auto"/>
              </w:divBdr>
            </w:div>
            <w:div w:id="1677538083">
              <w:marLeft w:val="0"/>
              <w:marRight w:val="0"/>
              <w:marTop w:val="0"/>
              <w:marBottom w:val="0"/>
              <w:divBdr>
                <w:top w:val="none" w:sz="0" w:space="0" w:color="auto"/>
                <w:left w:val="none" w:sz="0" w:space="0" w:color="auto"/>
                <w:bottom w:val="none" w:sz="0" w:space="0" w:color="auto"/>
                <w:right w:val="none" w:sz="0" w:space="0" w:color="auto"/>
              </w:divBdr>
            </w:div>
            <w:div w:id="1492986169">
              <w:marLeft w:val="0"/>
              <w:marRight w:val="0"/>
              <w:marTop w:val="0"/>
              <w:marBottom w:val="0"/>
              <w:divBdr>
                <w:top w:val="none" w:sz="0" w:space="0" w:color="auto"/>
                <w:left w:val="none" w:sz="0" w:space="0" w:color="auto"/>
                <w:bottom w:val="none" w:sz="0" w:space="0" w:color="auto"/>
                <w:right w:val="none" w:sz="0" w:space="0" w:color="auto"/>
              </w:divBdr>
            </w:div>
            <w:div w:id="230777030">
              <w:marLeft w:val="0"/>
              <w:marRight w:val="0"/>
              <w:marTop w:val="0"/>
              <w:marBottom w:val="0"/>
              <w:divBdr>
                <w:top w:val="none" w:sz="0" w:space="0" w:color="auto"/>
                <w:left w:val="none" w:sz="0" w:space="0" w:color="auto"/>
                <w:bottom w:val="none" w:sz="0" w:space="0" w:color="auto"/>
                <w:right w:val="none" w:sz="0" w:space="0" w:color="auto"/>
              </w:divBdr>
            </w:div>
            <w:div w:id="690843521">
              <w:marLeft w:val="0"/>
              <w:marRight w:val="0"/>
              <w:marTop w:val="0"/>
              <w:marBottom w:val="0"/>
              <w:divBdr>
                <w:top w:val="none" w:sz="0" w:space="0" w:color="auto"/>
                <w:left w:val="none" w:sz="0" w:space="0" w:color="auto"/>
                <w:bottom w:val="none" w:sz="0" w:space="0" w:color="auto"/>
                <w:right w:val="none" w:sz="0" w:space="0" w:color="auto"/>
              </w:divBdr>
            </w:div>
            <w:div w:id="1054475068">
              <w:marLeft w:val="0"/>
              <w:marRight w:val="0"/>
              <w:marTop w:val="0"/>
              <w:marBottom w:val="0"/>
              <w:divBdr>
                <w:top w:val="none" w:sz="0" w:space="0" w:color="auto"/>
                <w:left w:val="none" w:sz="0" w:space="0" w:color="auto"/>
                <w:bottom w:val="none" w:sz="0" w:space="0" w:color="auto"/>
                <w:right w:val="none" w:sz="0" w:space="0" w:color="auto"/>
              </w:divBdr>
            </w:div>
            <w:div w:id="432284470">
              <w:marLeft w:val="0"/>
              <w:marRight w:val="0"/>
              <w:marTop w:val="0"/>
              <w:marBottom w:val="0"/>
              <w:divBdr>
                <w:top w:val="none" w:sz="0" w:space="0" w:color="auto"/>
                <w:left w:val="none" w:sz="0" w:space="0" w:color="auto"/>
                <w:bottom w:val="none" w:sz="0" w:space="0" w:color="auto"/>
                <w:right w:val="none" w:sz="0" w:space="0" w:color="auto"/>
              </w:divBdr>
            </w:div>
            <w:div w:id="1863788370">
              <w:marLeft w:val="0"/>
              <w:marRight w:val="0"/>
              <w:marTop w:val="0"/>
              <w:marBottom w:val="0"/>
              <w:divBdr>
                <w:top w:val="none" w:sz="0" w:space="0" w:color="auto"/>
                <w:left w:val="none" w:sz="0" w:space="0" w:color="auto"/>
                <w:bottom w:val="none" w:sz="0" w:space="0" w:color="auto"/>
                <w:right w:val="none" w:sz="0" w:space="0" w:color="auto"/>
              </w:divBdr>
            </w:div>
            <w:div w:id="2085562821">
              <w:marLeft w:val="0"/>
              <w:marRight w:val="0"/>
              <w:marTop w:val="0"/>
              <w:marBottom w:val="0"/>
              <w:divBdr>
                <w:top w:val="none" w:sz="0" w:space="0" w:color="auto"/>
                <w:left w:val="none" w:sz="0" w:space="0" w:color="auto"/>
                <w:bottom w:val="none" w:sz="0" w:space="0" w:color="auto"/>
                <w:right w:val="none" w:sz="0" w:space="0" w:color="auto"/>
              </w:divBdr>
            </w:div>
            <w:div w:id="164396543">
              <w:marLeft w:val="0"/>
              <w:marRight w:val="0"/>
              <w:marTop w:val="0"/>
              <w:marBottom w:val="0"/>
              <w:divBdr>
                <w:top w:val="none" w:sz="0" w:space="0" w:color="auto"/>
                <w:left w:val="none" w:sz="0" w:space="0" w:color="auto"/>
                <w:bottom w:val="none" w:sz="0" w:space="0" w:color="auto"/>
                <w:right w:val="none" w:sz="0" w:space="0" w:color="auto"/>
              </w:divBdr>
            </w:div>
            <w:div w:id="1316254498">
              <w:marLeft w:val="0"/>
              <w:marRight w:val="0"/>
              <w:marTop w:val="0"/>
              <w:marBottom w:val="0"/>
              <w:divBdr>
                <w:top w:val="none" w:sz="0" w:space="0" w:color="auto"/>
                <w:left w:val="none" w:sz="0" w:space="0" w:color="auto"/>
                <w:bottom w:val="none" w:sz="0" w:space="0" w:color="auto"/>
                <w:right w:val="none" w:sz="0" w:space="0" w:color="auto"/>
              </w:divBdr>
            </w:div>
            <w:div w:id="317806467">
              <w:marLeft w:val="0"/>
              <w:marRight w:val="0"/>
              <w:marTop w:val="0"/>
              <w:marBottom w:val="0"/>
              <w:divBdr>
                <w:top w:val="none" w:sz="0" w:space="0" w:color="auto"/>
                <w:left w:val="none" w:sz="0" w:space="0" w:color="auto"/>
                <w:bottom w:val="none" w:sz="0" w:space="0" w:color="auto"/>
                <w:right w:val="none" w:sz="0" w:space="0" w:color="auto"/>
              </w:divBdr>
            </w:div>
            <w:div w:id="1531145189">
              <w:marLeft w:val="0"/>
              <w:marRight w:val="0"/>
              <w:marTop w:val="0"/>
              <w:marBottom w:val="0"/>
              <w:divBdr>
                <w:top w:val="none" w:sz="0" w:space="0" w:color="auto"/>
                <w:left w:val="none" w:sz="0" w:space="0" w:color="auto"/>
                <w:bottom w:val="none" w:sz="0" w:space="0" w:color="auto"/>
                <w:right w:val="none" w:sz="0" w:space="0" w:color="auto"/>
              </w:divBdr>
            </w:div>
            <w:div w:id="1257861692">
              <w:marLeft w:val="0"/>
              <w:marRight w:val="0"/>
              <w:marTop w:val="0"/>
              <w:marBottom w:val="0"/>
              <w:divBdr>
                <w:top w:val="none" w:sz="0" w:space="0" w:color="auto"/>
                <w:left w:val="none" w:sz="0" w:space="0" w:color="auto"/>
                <w:bottom w:val="none" w:sz="0" w:space="0" w:color="auto"/>
                <w:right w:val="none" w:sz="0" w:space="0" w:color="auto"/>
              </w:divBdr>
            </w:div>
            <w:div w:id="484855115">
              <w:marLeft w:val="0"/>
              <w:marRight w:val="0"/>
              <w:marTop w:val="0"/>
              <w:marBottom w:val="0"/>
              <w:divBdr>
                <w:top w:val="none" w:sz="0" w:space="0" w:color="auto"/>
                <w:left w:val="none" w:sz="0" w:space="0" w:color="auto"/>
                <w:bottom w:val="none" w:sz="0" w:space="0" w:color="auto"/>
                <w:right w:val="none" w:sz="0" w:space="0" w:color="auto"/>
              </w:divBdr>
            </w:div>
            <w:div w:id="1147894875">
              <w:marLeft w:val="0"/>
              <w:marRight w:val="0"/>
              <w:marTop w:val="0"/>
              <w:marBottom w:val="0"/>
              <w:divBdr>
                <w:top w:val="none" w:sz="0" w:space="0" w:color="auto"/>
                <w:left w:val="none" w:sz="0" w:space="0" w:color="auto"/>
                <w:bottom w:val="none" w:sz="0" w:space="0" w:color="auto"/>
                <w:right w:val="none" w:sz="0" w:space="0" w:color="auto"/>
              </w:divBdr>
            </w:div>
            <w:div w:id="1697151993">
              <w:marLeft w:val="0"/>
              <w:marRight w:val="0"/>
              <w:marTop w:val="0"/>
              <w:marBottom w:val="0"/>
              <w:divBdr>
                <w:top w:val="none" w:sz="0" w:space="0" w:color="auto"/>
                <w:left w:val="none" w:sz="0" w:space="0" w:color="auto"/>
                <w:bottom w:val="none" w:sz="0" w:space="0" w:color="auto"/>
                <w:right w:val="none" w:sz="0" w:space="0" w:color="auto"/>
              </w:divBdr>
            </w:div>
            <w:div w:id="749817753">
              <w:marLeft w:val="0"/>
              <w:marRight w:val="0"/>
              <w:marTop w:val="0"/>
              <w:marBottom w:val="0"/>
              <w:divBdr>
                <w:top w:val="none" w:sz="0" w:space="0" w:color="auto"/>
                <w:left w:val="none" w:sz="0" w:space="0" w:color="auto"/>
                <w:bottom w:val="none" w:sz="0" w:space="0" w:color="auto"/>
                <w:right w:val="none" w:sz="0" w:space="0" w:color="auto"/>
              </w:divBdr>
            </w:div>
            <w:div w:id="1302270228">
              <w:marLeft w:val="0"/>
              <w:marRight w:val="0"/>
              <w:marTop w:val="0"/>
              <w:marBottom w:val="0"/>
              <w:divBdr>
                <w:top w:val="none" w:sz="0" w:space="0" w:color="auto"/>
                <w:left w:val="none" w:sz="0" w:space="0" w:color="auto"/>
                <w:bottom w:val="none" w:sz="0" w:space="0" w:color="auto"/>
                <w:right w:val="none" w:sz="0" w:space="0" w:color="auto"/>
              </w:divBdr>
            </w:div>
            <w:div w:id="1146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7DAD1-1FF1-4F39-9C4D-97A2B6DB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614</Words>
  <Characters>3505</Characters>
  <Application>Microsoft Office Word</Application>
  <DocSecurity>0</DocSecurity>
  <Lines>29</Lines>
  <Paragraphs>8</Paragraphs>
  <ScaleCrop>false</ScaleCrop>
  <Company>NTUE</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紀伯喬</cp:lastModifiedBy>
  <cp:revision>2</cp:revision>
  <cp:lastPrinted>2023-12-27T02:13:00Z</cp:lastPrinted>
  <dcterms:created xsi:type="dcterms:W3CDTF">2025-09-30T09:47:00Z</dcterms:created>
  <dcterms:modified xsi:type="dcterms:W3CDTF">2025-09-30T09:47:00Z</dcterms:modified>
</cp:coreProperties>
</file>